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  <w:bookmarkStart w:id="0" w:name="_GoBack"/>
      <w:bookmarkEnd w:id="0"/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657ACA" w:rsidTr="00657ACA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657ACA" w:rsidRDefault="001F7C07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57ACA" w:rsidRDefault="001F7C07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57ACA" w:rsidRDefault="001F7C07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657ACA" w:rsidRDefault="00E5285D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 xml:space="preserve">Сумма </w:t>
            </w:r>
          </w:p>
          <w:p w:rsidR="001F7C07" w:rsidRPr="00657ACA" w:rsidRDefault="006336F9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2024</w:t>
            </w:r>
            <w:r w:rsidR="00E5285D" w:rsidRPr="00657ACA">
              <w:rPr>
                <w:sz w:val="24"/>
                <w:szCs w:val="24"/>
              </w:rPr>
              <w:t xml:space="preserve"> </w:t>
            </w:r>
            <w:r w:rsidR="001F7C07" w:rsidRPr="00657ACA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657ACA" w:rsidRDefault="00E5285D" w:rsidP="00E5285D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 xml:space="preserve">Сумма </w:t>
            </w:r>
          </w:p>
          <w:p w:rsidR="001F7C07" w:rsidRPr="00657ACA" w:rsidRDefault="004F749F" w:rsidP="001D2E2F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202</w:t>
            </w:r>
            <w:r w:rsidR="006336F9" w:rsidRPr="00657ACA">
              <w:rPr>
                <w:sz w:val="24"/>
                <w:szCs w:val="24"/>
              </w:rPr>
              <w:t>5</w:t>
            </w:r>
            <w:r w:rsidR="00E5285D" w:rsidRPr="00657ACA">
              <w:rPr>
                <w:sz w:val="24"/>
                <w:szCs w:val="24"/>
              </w:rPr>
              <w:t xml:space="preserve"> </w:t>
            </w:r>
            <w:r w:rsidR="001F7C07" w:rsidRPr="00657ACA">
              <w:rPr>
                <w:sz w:val="24"/>
                <w:szCs w:val="24"/>
              </w:rPr>
              <w:t>г</w:t>
            </w:r>
            <w:r w:rsidR="00E5285D" w:rsidRPr="00657ACA">
              <w:rPr>
                <w:sz w:val="24"/>
                <w:szCs w:val="24"/>
              </w:rPr>
              <w:t>од</w:t>
            </w:r>
          </w:p>
        </w:tc>
      </w:tr>
      <w:tr w:rsidR="001F7C07" w:rsidRPr="00657ACA" w:rsidTr="00657ACA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657ACA" w:rsidRDefault="001F7C07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57ACA" w:rsidRDefault="00B83F64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57ACA" w:rsidRDefault="00B83F64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657ACA" w:rsidRDefault="00B83F64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657ACA" w:rsidRDefault="00B83F64" w:rsidP="00B83F64">
            <w:pPr>
              <w:jc w:val="center"/>
              <w:rPr>
                <w:sz w:val="24"/>
                <w:szCs w:val="24"/>
              </w:rPr>
            </w:pPr>
            <w:r w:rsidRPr="00657ACA">
              <w:rPr>
                <w:sz w:val="24"/>
                <w:szCs w:val="24"/>
              </w:rPr>
              <w:t>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145 969 239,06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151 378 523,64</w:t>
            </w:r>
          </w:p>
        </w:tc>
      </w:tr>
      <w:tr w:rsidR="00657ACA" w:rsidRPr="00657ACA" w:rsidTr="00657ACA">
        <w:trPr>
          <w:trHeight w:val="411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1 239 252,07</w:t>
            </w:r>
          </w:p>
        </w:tc>
      </w:tr>
      <w:tr w:rsidR="00657ACA" w:rsidRPr="00657ACA" w:rsidTr="00657ACA">
        <w:trPr>
          <w:trHeight w:val="609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2 074 412,17</w:t>
            </w:r>
          </w:p>
        </w:tc>
      </w:tr>
      <w:tr w:rsidR="00657ACA" w:rsidRPr="00657ACA" w:rsidTr="00657ACA">
        <w:trPr>
          <w:trHeight w:val="609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79 890 205,46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2 344,00</w:t>
            </w:r>
          </w:p>
        </w:tc>
      </w:tr>
      <w:tr w:rsidR="00657ACA" w:rsidRPr="00657ACA" w:rsidTr="00657ACA">
        <w:trPr>
          <w:trHeight w:val="411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14 204 640,44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200 000,00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48 446 373,79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53 767 669,50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2 251 488,95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2 251 488,95</w:t>
            </w:r>
          </w:p>
        </w:tc>
      </w:tr>
      <w:tr w:rsidR="00657ACA" w:rsidRPr="00657ACA" w:rsidTr="00657ACA">
        <w:trPr>
          <w:trHeight w:val="411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6 018 850,46</w:t>
            </w:r>
          </w:p>
        </w:tc>
      </w:tr>
      <w:tr w:rsidR="00657ACA" w:rsidRPr="00657ACA" w:rsidTr="00657ACA">
        <w:trPr>
          <w:trHeight w:val="70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Защита населения и территории от чрез</w:t>
            </w:r>
            <w:r w:rsidRPr="00657ACA">
              <w:rPr>
                <w:bCs/>
                <w:sz w:val="24"/>
                <w:szCs w:val="24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6 018 850,46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51 020 188,83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51 055 371,12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5 455 504,09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45 469 176,38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45 497 867,03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102 000,00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20 183 921,89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20 183 921,89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728 598 082,39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155 448 070,29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514 446 468,94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35 207 529,87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2 058 409,75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21 437 603,54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70 584 609,55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66 661 704,30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3 922 905,25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189 003 452,09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193 428 441,01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99 288 345,22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65 407 250,17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77 817 352,23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16 322 743,56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10 733 042,01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10 733 042,01</w:t>
            </w:r>
          </w:p>
        </w:tc>
      </w:tr>
      <w:tr w:rsidR="00657ACA" w:rsidRPr="00657ACA" w:rsidTr="00657ACA">
        <w:trPr>
          <w:trHeight w:val="255"/>
        </w:trPr>
        <w:tc>
          <w:tcPr>
            <w:tcW w:w="4502" w:type="dxa"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33 000 000,00</w:t>
            </w:r>
          </w:p>
        </w:tc>
      </w:tr>
      <w:tr w:rsidR="00657ACA" w:rsidRPr="00657ACA" w:rsidTr="00657ACA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57ACA" w:rsidRPr="00657ACA" w:rsidRDefault="00657ACA" w:rsidP="00657ACA">
            <w:pPr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1 240 161 199,69</w:t>
            </w:r>
          </w:p>
        </w:tc>
        <w:tc>
          <w:tcPr>
            <w:tcW w:w="1950" w:type="dxa"/>
            <w:noWrap/>
            <w:vAlign w:val="bottom"/>
            <w:hideMark/>
          </w:tcPr>
          <w:p w:rsidR="00657ACA" w:rsidRPr="00657ACA" w:rsidRDefault="00657ACA" w:rsidP="00657ACA">
            <w:pPr>
              <w:jc w:val="right"/>
              <w:rPr>
                <w:bCs/>
                <w:sz w:val="24"/>
                <w:szCs w:val="24"/>
              </w:rPr>
            </w:pPr>
            <w:r w:rsidRPr="00657ACA">
              <w:rPr>
                <w:bCs/>
                <w:sz w:val="24"/>
                <w:szCs w:val="24"/>
              </w:rPr>
              <w:t>1 267 232 331,02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35D" w:rsidRDefault="008C035D" w:rsidP="00415645">
      <w:r>
        <w:separator/>
      </w:r>
    </w:p>
  </w:endnote>
  <w:endnote w:type="continuationSeparator" w:id="0">
    <w:p w:rsidR="008C035D" w:rsidRDefault="008C035D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35D" w:rsidRDefault="008C035D" w:rsidP="00415645">
      <w:r>
        <w:separator/>
      </w:r>
    </w:p>
  </w:footnote>
  <w:footnote w:type="continuationSeparator" w:id="0">
    <w:p w:rsidR="008C035D" w:rsidRDefault="008C035D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ACA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32156"/>
    <w:rsid w:val="00C82904"/>
    <w:rsid w:val="00C84946"/>
    <w:rsid w:val="00CB65C5"/>
    <w:rsid w:val="00CC6BDF"/>
    <w:rsid w:val="00D0523E"/>
    <w:rsid w:val="00D1323D"/>
    <w:rsid w:val="00D4232F"/>
    <w:rsid w:val="00D67ADC"/>
    <w:rsid w:val="00DC6BE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91</cp:revision>
  <cp:lastPrinted>2022-05-19T05:50:00Z</cp:lastPrinted>
  <dcterms:created xsi:type="dcterms:W3CDTF">2016-11-15T08:54:00Z</dcterms:created>
  <dcterms:modified xsi:type="dcterms:W3CDTF">2023-07-24T07:21:00Z</dcterms:modified>
</cp:coreProperties>
</file>