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0E5163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859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</w:t>
      </w:r>
      <w:r w:rsidR="00F62F97">
        <w:rPr>
          <w:rFonts w:ascii="Times New Roman" w:hAnsi="Times New Roman" w:cs="Times New Roman"/>
          <w:sz w:val="28"/>
          <w:szCs w:val="28"/>
        </w:rPr>
        <w:t>3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409C0" w:rsidRDefault="00A84A27" w:rsidP="00B859C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2A6F37" w:rsidP="00B859C2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A6F37">
        <w:rPr>
          <w:rFonts w:ascii="Times New Roman" w:hAnsi="Times New Roman" w:cs="Times New Roman"/>
          <w:b/>
          <w:sz w:val="28"/>
        </w:rPr>
        <w:t>«</w:t>
      </w:r>
      <w:r w:rsidR="00B859C2" w:rsidRPr="007E21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5163">
        <w:rPr>
          <w:rFonts w:ascii="Times New Roman" w:hAnsi="Times New Roman" w:cs="Times New Roman"/>
          <w:b/>
          <w:sz w:val="28"/>
          <w:szCs w:val="28"/>
        </w:rPr>
        <w:t>бюджете</w:t>
      </w:r>
      <w:r w:rsidR="00B859C2" w:rsidRPr="007E21DE">
        <w:rPr>
          <w:rFonts w:ascii="Times New Roman" w:hAnsi="Times New Roman" w:cs="Times New Roman"/>
          <w:b/>
          <w:sz w:val="28"/>
          <w:szCs w:val="28"/>
        </w:rPr>
        <w:t xml:space="preserve"> Грачевского муниципального округа Ставропольского края</w:t>
      </w:r>
      <w:r w:rsidR="000E5163">
        <w:rPr>
          <w:rFonts w:ascii="Times New Roman" w:hAnsi="Times New Roman" w:cs="Times New Roman"/>
          <w:b/>
          <w:sz w:val="28"/>
          <w:szCs w:val="28"/>
        </w:rPr>
        <w:t xml:space="preserve"> на 2024 год и плановый период 2025 и 2026 годов</w:t>
      </w:r>
      <w:r w:rsidR="00B859C2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</w:t>
      </w:r>
      <w:r w:rsidR="00F9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F922BD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F62F97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62F9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B859C2" w:rsidRPr="00A5534B" w:rsidRDefault="00B859C2" w:rsidP="00B859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989">
        <w:rPr>
          <w:rFonts w:ascii="Times New Roman" w:hAnsi="Times New Roman" w:cs="Times New Roman"/>
          <w:sz w:val="28"/>
        </w:rPr>
        <w:t>«</w:t>
      </w:r>
      <w:r w:rsidR="000E5163" w:rsidRPr="000E5163">
        <w:rPr>
          <w:rFonts w:ascii="Times New Roman" w:hAnsi="Times New Roman" w:cs="Times New Roman"/>
          <w:sz w:val="28"/>
          <w:szCs w:val="28"/>
        </w:rPr>
        <w:t>О бюджете Грачевского муниципального округа Ставропольского края на 2024 год и плановый период 2025 и 2026 годов</w:t>
      </w:r>
      <w:r w:rsidRPr="003B49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 xml:space="preserve">на </w:t>
      </w:r>
      <w:r w:rsidR="00F62F97">
        <w:rPr>
          <w:rFonts w:ascii="Times New Roman" w:hAnsi="Times New Roman" w:cs="Times New Roman"/>
          <w:sz w:val="28"/>
        </w:rPr>
        <w:t>1</w:t>
      </w:r>
      <w:r w:rsidR="009367D8"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  <w:r w:rsidR="00F62F97">
        <w:rPr>
          <w:rFonts w:ascii="Times New Roman" w:hAnsi="Times New Roman" w:cs="Times New Roman"/>
          <w:sz w:val="28"/>
        </w:rPr>
        <w:t xml:space="preserve"> </w:t>
      </w:r>
      <w:r w:rsidR="000E5163">
        <w:rPr>
          <w:rFonts w:ascii="Times New Roman" w:hAnsi="Times New Roman" w:cs="Times New Roman"/>
          <w:sz w:val="28"/>
        </w:rPr>
        <w:t>декабря</w:t>
      </w:r>
      <w:r>
        <w:rPr>
          <w:rFonts w:ascii="Times New Roman" w:hAnsi="Times New Roman" w:cs="Times New Roman"/>
          <w:sz w:val="28"/>
        </w:rPr>
        <w:t xml:space="preserve"> 202</w:t>
      </w:r>
      <w:r w:rsidR="00F62F9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в 1</w:t>
      </w:r>
      <w:r w:rsidR="000E516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часов 00 минут</w:t>
      </w:r>
      <w:r w:rsidR="00F922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125B18">
        <w:rPr>
          <w:rFonts w:ascii="Times New Roman" w:hAnsi="Times New Roman" w:cs="Times New Roman"/>
          <w:sz w:val="28"/>
        </w:rPr>
        <w:t xml:space="preserve">большом </w:t>
      </w:r>
      <w:r>
        <w:rPr>
          <w:rFonts w:ascii="Times New Roman" w:hAnsi="Times New Roman" w:cs="Times New Roman"/>
          <w:sz w:val="28"/>
        </w:rPr>
        <w:t>зале администрации Грачевского муниципального округа Ставропольского края.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Pr="00F62F9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545" w:rsidRPr="00F62F97" w:rsidRDefault="00B66545" w:rsidP="00A84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E5163"/>
    <w:rsid w:val="000F3DEF"/>
    <w:rsid w:val="00125B18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7A4505"/>
    <w:rsid w:val="0080055F"/>
    <w:rsid w:val="008B2E2F"/>
    <w:rsid w:val="00914054"/>
    <w:rsid w:val="009367D8"/>
    <w:rsid w:val="009D4683"/>
    <w:rsid w:val="00A64575"/>
    <w:rsid w:val="00A84A27"/>
    <w:rsid w:val="00AE60B9"/>
    <w:rsid w:val="00B66545"/>
    <w:rsid w:val="00B859C2"/>
    <w:rsid w:val="00C87AB4"/>
    <w:rsid w:val="00CB0594"/>
    <w:rsid w:val="00CD20CB"/>
    <w:rsid w:val="00D409C0"/>
    <w:rsid w:val="00DE1E85"/>
    <w:rsid w:val="00DE5058"/>
    <w:rsid w:val="00E30030"/>
    <w:rsid w:val="00E509C2"/>
    <w:rsid w:val="00EF103A"/>
    <w:rsid w:val="00F62F97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25</cp:revision>
  <cp:lastPrinted>2023-11-14T07:41:00Z</cp:lastPrinted>
  <dcterms:created xsi:type="dcterms:W3CDTF">2021-05-06T09:04:00Z</dcterms:created>
  <dcterms:modified xsi:type="dcterms:W3CDTF">2023-11-14T07:42:00Z</dcterms:modified>
</cp:coreProperties>
</file>