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41" w:rsidRDefault="00FE5F41" w:rsidP="003D4A71">
      <w:pPr>
        <w:jc w:val="center"/>
        <w:rPr>
          <w:b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Информация</w:t>
      </w:r>
    </w:p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о деятельности Контрольно-счетно</w:t>
      </w:r>
      <w:r>
        <w:rPr>
          <w:b/>
          <w:sz w:val="28"/>
          <w:szCs w:val="28"/>
        </w:rPr>
        <w:t>й</w:t>
      </w:r>
      <w:r w:rsidRPr="003D4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 w:rsidRPr="003D4A71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Грачевского</w:t>
      </w:r>
      <w:proofErr w:type="spellEnd"/>
      <w:r w:rsidRPr="003D4A71">
        <w:rPr>
          <w:b/>
          <w:sz w:val="28"/>
          <w:szCs w:val="28"/>
        </w:rPr>
        <w:t xml:space="preserve"> муниципального района Ставропольского края за  </w:t>
      </w:r>
      <w:r w:rsidR="003703AC">
        <w:rPr>
          <w:b/>
          <w:sz w:val="28"/>
          <w:szCs w:val="28"/>
        </w:rPr>
        <w:t>2</w:t>
      </w:r>
      <w:r w:rsidR="0031385B">
        <w:rPr>
          <w:b/>
          <w:sz w:val="28"/>
          <w:szCs w:val="28"/>
        </w:rPr>
        <w:t xml:space="preserve"> </w:t>
      </w:r>
      <w:r w:rsidRPr="003D4A71">
        <w:rPr>
          <w:b/>
          <w:sz w:val="28"/>
          <w:szCs w:val="28"/>
        </w:rPr>
        <w:t xml:space="preserve"> </w:t>
      </w:r>
      <w:r w:rsidR="00C359D4">
        <w:rPr>
          <w:b/>
          <w:sz w:val="28"/>
          <w:szCs w:val="28"/>
        </w:rPr>
        <w:t>квартал</w:t>
      </w:r>
      <w:r w:rsidRPr="003D4A71">
        <w:rPr>
          <w:b/>
          <w:sz w:val="28"/>
          <w:szCs w:val="28"/>
        </w:rPr>
        <w:t xml:space="preserve"> 201</w:t>
      </w:r>
      <w:r w:rsidR="00C359D4">
        <w:rPr>
          <w:b/>
          <w:sz w:val="28"/>
          <w:szCs w:val="28"/>
        </w:rPr>
        <w:t>5</w:t>
      </w:r>
      <w:r w:rsidRPr="003D4A71">
        <w:rPr>
          <w:b/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Общие положения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Информация о работе Контрольно-счетно</w:t>
      </w:r>
      <w:r w:rsidR="00DE5BED">
        <w:rPr>
          <w:sz w:val="28"/>
          <w:szCs w:val="28"/>
        </w:rPr>
        <w:t xml:space="preserve">й 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</w:t>
      </w:r>
      <w:proofErr w:type="spellStart"/>
      <w:r w:rsidR="00DE5BED">
        <w:rPr>
          <w:sz w:val="28"/>
          <w:szCs w:val="28"/>
        </w:rPr>
        <w:t>Грачевского</w:t>
      </w:r>
      <w:proofErr w:type="spellEnd"/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муниципального района Ставропольского края (далее - Контрольно-счетн</w:t>
      </w:r>
      <w:r w:rsidR="00DE5BED">
        <w:rPr>
          <w:sz w:val="28"/>
          <w:szCs w:val="28"/>
        </w:rPr>
        <w:t>ая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комиссия</w:t>
      </w:r>
      <w:r w:rsidRPr="003D4A71">
        <w:rPr>
          <w:sz w:val="28"/>
          <w:szCs w:val="28"/>
        </w:rPr>
        <w:t xml:space="preserve">) подготовлена в соответствии со статьями </w:t>
      </w:r>
      <w:r w:rsidR="00DE5BED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и 2</w:t>
      </w:r>
      <w:r w:rsidR="00DE5BED">
        <w:rPr>
          <w:sz w:val="28"/>
          <w:szCs w:val="28"/>
        </w:rPr>
        <w:t>0</w:t>
      </w:r>
      <w:r w:rsidRPr="003D4A71">
        <w:rPr>
          <w:sz w:val="28"/>
          <w:szCs w:val="28"/>
        </w:rPr>
        <w:t xml:space="preserve"> Положения о Контрольно-счетно</w:t>
      </w:r>
      <w:r w:rsidR="00DE5BED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и содержит информацию об основных направлениях и результатах </w:t>
      </w:r>
      <w:r w:rsidR="00DE5BED">
        <w:rPr>
          <w:sz w:val="28"/>
          <w:szCs w:val="28"/>
        </w:rPr>
        <w:t>ее</w:t>
      </w:r>
      <w:r w:rsidRPr="003D4A71">
        <w:rPr>
          <w:sz w:val="28"/>
          <w:szCs w:val="28"/>
        </w:rPr>
        <w:t xml:space="preserve"> деятельности в</w:t>
      </w:r>
      <w:r w:rsidR="009E480B">
        <w:rPr>
          <w:sz w:val="28"/>
          <w:szCs w:val="28"/>
        </w:rPr>
        <w:t>о</w:t>
      </w:r>
      <w:r w:rsidRPr="003D4A71">
        <w:rPr>
          <w:sz w:val="28"/>
          <w:szCs w:val="28"/>
        </w:rPr>
        <w:t xml:space="preserve"> </w:t>
      </w:r>
      <w:r w:rsidR="009E480B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</w:t>
      </w:r>
      <w:r w:rsidR="00C359D4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C359D4">
        <w:rPr>
          <w:sz w:val="28"/>
          <w:szCs w:val="28"/>
        </w:rPr>
        <w:t>5</w:t>
      </w:r>
      <w:r w:rsidRPr="003D4A71">
        <w:rPr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В процессе реализации задач, определенных Положением и Планом работы, </w:t>
      </w:r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Контрольно-счетн</w:t>
      </w:r>
      <w:r w:rsidR="00DE5BED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 отчетном периоде осуществлялась экспертно-аналитическая</w:t>
      </w:r>
      <w:r w:rsidR="00ED6E5A">
        <w:rPr>
          <w:sz w:val="28"/>
          <w:szCs w:val="28"/>
        </w:rPr>
        <w:t>, контрольная, организационно-методическая</w:t>
      </w:r>
      <w:r w:rsidRPr="003D4A71">
        <w:rPr>
          <w:sz w:val="28"/>
          <w:szCs w:val="28"/>
        </w:rPr>
        <w:t xml:space="preserve"> и информационная деятельность. В рамках осуществляемых полномо</w:t>
      </w:r>
      <w:r w:rsidR="0043427A">
        <w:rPr>
          <w:sz w:val="28"/>
          <w:szCs w:val="28"/>
        </w:rPr>
        <w:t xml:space="preserve">чий проводился предварительный </w:t>
      </w:r>
      <w:r w:rsidRPr="003D4A71">
        <w:rPr>
          <w:sz w:val="28"/>
          <w:szCs w:val="28"/>
        </w:rPr>
        <w:t xml:space="preserve">и последующий контроль расходования бюджетных средств.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Данный порядок организации работы обеспечил определенную систему </w:t>
      </w:r>
      <w:proofErr w:type="gramStart"/>
      <w:r w:rsidRPr="003D4A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4A71">
        <w:rPr>
          <w:rFonts w:ascii="Times New Roman" w:hAnsi="Times New Roman"/>
          <w:sz w:val="28"/>
          <w:szCs w:val="28"/>
        </w:rPr>
        <w:t xml:space="preserve"> формированием, исполнением и целевым использованием средств  бюджета </w:t>
      </w:r>
      <w:proofErr w:type="spellStart"/>
      <w:r w:rsidR="00ED6E5A" w:rsidRPr="00ED6E5A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3D4A7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  <w:r w:rsidRPr="003D4A71">
        <w:rPr>
          <w:sz w:val="28"/>
          <w:szCs w:val="28"/>
        </w:rPr>
        <w:t xml:space="preserve">          Всего </w:t>
      </w:r>
      <w:r w:rsidRPr="003D4A71">
        <w:rPr>
          <w:rStyle w:val="a4"/>
          <w:b w:val="0"/>
          <w:bCs w:val="0"/>
          <w:sz w:val="28"/>
          <w:szCs w:val="28"/>
        </w:rPr>
        <w:t>в</w:t>
      </w:r>
      <w:r w:rsidR="009E480B">
        <w:rPr>
          <w:rStyle w:val="a4"/>
          <w:b w:val="0"/>
          <w:bCs w:val="0"/>
          <w:sz w:val="28"/>
          <w:szCs w:val="28"/>
        </w:rPr>
        <w:t>о</w:t>
      </w:r>
      <w:r w:rsidRPr="003D4A71">
        <w:rPr>
          <w:rStyle w:val="a4"/>
          <w:b w:val="0"/>
          <w:bCs w:val="0"/>
          <w:sz w:val="28"/>
          <w:szCs w:val="28"/>
        </w:rPr>
        <w:t xml:space="preserve"> </w:t>
      </w:r>
      <w:r w:rsidR="009E480B">
        <w:rPr>
          <w:sz w:val="28"/>
          <w:szCs w:val="28"/>
        </w:rPr>
        <w:t>2</w:t>
      </w:r>
      <w:r w:rsidRPr="003D4A71">
        <w:rPr>
          <w:rStyle w:val="a4"/>
          <w:bCs w:val="0"/>
          <w:sz w:val="28"/>
          <w:szCs w:val="28"/>
        </w:rPr>
        <w:t xml:space="preserve"> </w:t>
      </w:r>
      <w:r w:rsidR="00C359D4">
        <w:rPr>
          <w:rStyle w:val="a4"/>
          <w:b w:val="0"/>
          <w:bCs w:val="0"/>
          <w:sz w:val="28"/>
          <w:szCs w:val="28"/>
        </w:rPr>
        <w:t>квартале</w:t>
      </w:r>
      <w:r w:rsidRPr="003D4A71">
        <w:rPr>
          <w:rStyle w:val="a4"/>
          <w:b w:val="0"/>
          <w:bCs w:val="0"/>
          <w:sz w:val="28"/>
          <w:szCs w:val="28"/>
        </w:rPr>
        <w:t xml:space="preserve"> 201</w:t>
      </w:r>
      <w:r w:rsidR="00C359D4">
        <w:rPr>
          <w:rStyle w:val="a4"/>
          <w:b w:val="0"/>
          <w:bCs w:val="0"/>
          <w:sz w:val="28"/>
          <w:szCs w:val="28"/>
        </w:rPr>
        <w:t>5</w:t>
      </w:r>
      <w:r w:rsidRPr="003D4A71">
        <w:rPr>
          <w:rStyle w:val="a4"/>
          <w:b w:val="0"/>
          <w:bCs w:val="0"/>
          <w:sz w:val="28"/>
          <w:szCs w:val="28"/>
        </w:rPr>
        <w:t xml:space="preserve"> года</w:t>
      </w:r>
      <w:r w:rsidRPr="003D4A71">
        <w:rPr>
          <w:sz w:val="28"/>
          <w:szCs w:val="28"/>
        </w:rPr>
        <w:t xml:space="preserve"> Контрольно-счетн</w:t>
      </w:r>
      <w:r w:rsidR="00ED6E5A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ED6E5A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было проведено  </w:t>
      </w:r>
      <w:r w:rsidR="009E480B">
        <w:rPr>
          <w:sz w:val="28"/>
          <w:szCs w:val="28"/>
        </w:rPr>
        <w:t>20</w:t>
      </w:r>
      <w:r w:rsidR="0043427A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мероприяти</w:t>
      </w:r>
      <w:r w:rsidR="00C359D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, из них: </w:t>
      </w:r>
      <w:r w:rsidR="00C359D4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контрольных и </w:t>
      </w:r>
      <w:r w:rsidR="0043427A">
        <w:rPr>
          <w:sz w:val="28"/>
          <w:szCs w:val="28"/>
        </w:rPr>
        <w:t>1</w:t>
      </w:r>
      <w:r w:rsidR="009E480B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экспертно-аналитическ</w:t>
      </w:r>
      <w:r w:rsidR="007B7A9B">
        <w:rPr>
          <w:sz w:val="28"/>
          <w:szCs w:val="28"/>
        </w:rPr>
        <w:t>их</w:t>
      </w:r>
      <w:r w:rsidRPr="003D4A71">
        <w:rPr>
          <w:sz w:val="28"/>
          <w:szCs w:val="28"/>
        </w:rPr>
        <w:t xml:space="preserve">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Контрольно-ревизионная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D4A71">
        <w:rPr>
          <w:rFonts w:ascii="Times New Roman" w:hAnsi="Times New Roman"/>
          <w:sz w:val="28"/>
          <w:szCs w:val="28"/>
        </w:rPr>
        <w:t>Основным видом деятельности Контрольно-счетно</w:t>
      </w:r>
      <w:r w:rsidR="0061377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61377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в</w:t>
      </w:r>
      <w:r w:rsidR="009E480B">
        <w:rPr>
          <w:rFonts w:ascii="Times New Roman" w:hAnsi="Times New Roman"/>
          <w:sz w:val="28"/>
          <w:szCs w:val="28"/>
        </w:rPr>
        <w:t>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9E480B">
        <w:rPr>
          <w:rFonts w:ascii="Times New Roman" w:hAnsi="Times New Roman"/>
          <w:sz w:val="28"/>
          <w:szCs w:val="28"/>
        </w:rPr>
        <w:t>2</w:t>
      </w:r>
      <w:r w:rsidRPr="003D4A71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="00C359D4">
        <w:rPr>
          <w:rStyle w:val="a4"/>
          <w:rFonts w:ascii="Times New Roman" w:hAnsi="Times New Roman"/>
          <w:b w:val="0"/>
          <w:bCs w:val="0"/>
          <w:sz w:val="28"/>
          <w:szCs w:val="28"/>
        </w:rPr>
        <w:t>квартале</w:t>
      </w:r>
      <w:r w:rsidR="0061377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C359D4">
        <w:rPr>
          <w:rStyle w:val="a4"/>
          <w:rFonts w:ascii="Times New Roman" w:hAnsi="Times New Roman"/>
          <w:b w:val="0"/>
          <w:bCs w:val="0"/>
          <w:sz w:val="28"/>
          <w:szCs w:val="28"/>
        </w:rPr>
        <w:t>5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года</w:t>
      </w:r>
      <w:r w:rsidRPr="003D4A71">
        <w:rPr>
          <w:rFonts w:ascii="Times New Roman" w:hAnsi="Times New Roman"/>
          <w:sz w:val="28"/>
          <w:szCs w:val="28"/>
        </w:rPr>
        <w:t xml:space="preserve"> была контрольно-ревизионная деятельность, в рамках которой было проведено </w:t>
      </w:r>
      <w:r w:rsidR="00C359D4">
        <w:rPr>
          <w:rFonts w:ascii="Times New Roman" w:hAnsi="Times New Roman"/>
          <w:sz w:val="28"/>
          <w:szCs w:val="28"/>
        </w:rPr>
        <w:t>8</w:t>
      </w:r>
      <w:r w:rsidRPr="003D4A71">
        <w:rPr>
          <w:rFonts w:ascii="Times New Roman" w:hAnsi="Times New Roman"/>
          <w:sz w:val="28"/>
          <w:szCs w:val="28"/>
        </w:rPr>
        <w:t xml:space="preserve"> контрольных мероприятий, по результатам которых составлен</w:t>
      </w:r>
      <w:r w:rsidR="00613772">
        <w:rPr>
          <w:rFonts w:ascii="Times New Roman" w:hAnsi="Times New Roman"/>
          <w:sz w:val="28"/>
          <w:szCs w:val="28"/>
        </w:rPr>
        <w:t>ы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9E480B">
        <w:rPr>
          <w:rFonts w:ascii="Times New Roman" w:hAnsi="Times New Roman"/>
          <w:sz w:val="28"/>
          <w:szCs w:val="28"/>
        </w:rPr>
        <w:t>6</w:t>
      </w:r>
      <w:r w:rsidRPr="003D4A71">
        <w:rPr>
          <w:rFonts w:ascii="Times New Roman" w:hAnsi="Times New Roman"/>
          <w:sz w:val="28"/>
          <w:szCs w:val="28"/>
        </w:rPr>
        <w:t xml:space="preserve"> Заключений по результатам внешней проверки годовых отчетов </w:t>
      </w:r>
      <w:r w:rsidR="009E480B">
        <w:rPr>
          <w:rFonts w:ascii="Times New Roman" w:hAnsi="Times New Roman"/>
          <w:sz w:val="28"/>
          <w:szCs w:val="28"/>
        </w:rPr>
        <w:t xml:space="preserve">поселений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772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3D4A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E480B">
        <w:rPr>
          <w:rFonts w:ascii="Times New Roman" w:hAnsi="Times New Roman"/>
          <w:sz w:val="28"/>
          <w:szCs w:val="28"/>
        </w:rPr>
        <w:t xml:space="preserve">, 1 Заключение на годовой отчет </w:t>
      </w:r>
      <w:r w:rsidR="00DB2DE7">
        <w:rPr>
          <w:rFonts w:ascii="Times New Roman" w:hAnsi="Times New Roman"/>
          <w:sz w:val="28"/>
          <w:szCs w:val="28"/>
        </w:rPr>
        <w:t>об исполнении районного бюджета</w:t>
      </w:r>
      <w:r w:rsidR="009E480B">
        <w:rPr>
          <w:rFonts w:ascii="Times New Roman" w:hAnsi="Times New Roman"/>
          <w:sz w:val="28"/>
          <w:szCs w:val="28"/>
        </w:rPr>
        <w:t xml:space="preserve"> </w:t>
      </w:r>
      <w:r w:rsidR="0043427A">
        <w:rPr>
          <w:rFonts w:ascii="Times New Roman" w:hAnsi="Times New Roman"/>
          <w:sz w:val="28"/>
          <w:szCs w:val="28"/>
        </w:rPr>
        <w:t xml:space="preserve"> и </w:t>
      </w:r>
      <w:r w:rsidR="00C359D4">
        <w:rPr>
          <w:rFonts w:ascii="Times New Roman" w:hAnsi="Times New Roman"/>
          <w:sz w:val="28"/>
          <w:szCs w:val="28"/>
        </w:rPr>
        <w:t>2</w:t>
      </w:r>
      <w:r w:rsidR="0043427A">
        <w:rPr>
          <w:rFonts w:ascii="Times New Roman" w:hAnsi="Times New Roman"/>
          <w:sz w:val="28"/>
          <w:szCs w:val="28"/>
        </w:rPr>
        <w:t xml:space="preserve"> акта по результатам контрольных мероприятий</w:t>
      </w:r>
      <w:r w:rsidRPr="003D4A71">
        <w:rPr>
          <w:rFonts w:ascii="Times New Roman" w:hAnsi="Times New Roman"/>
          <w:sz w:val="28"/>
          <w:szCs w:val="28"/>
        </w:rPr>
        <w:t>.</w:t>
      </w:r>
      <w:proofErr w:type="gramEnd"/>
    </w:p>
    <w:p w:rsidR="003D4A71" w:rsidRPr="003D4A71" w:rsidRDefault="003D4A71" w:rsidP="003D4A7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Объектами контрольных мероприятий стал</w:t>
      </w:r>
      <w:r w:rsidR="001551D3">
        <w:rPr>
          <w:rFonts w:ascii="Times New Roman" w:hAnsi="Times New Roman"/>
          <w:sz w:val="28"/>
          <w:szCs w:val="28"/>
        </w:rPr>
        <w:t>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FE5F41">
        <w:rPr>
          <w:rFonts w:ascii="Times New Roman" w:hAnsi="Times New Roman"/>
          <w:sz w:val="28"/>
          <w:szCs w:val="28"/>
        </w:rPr>
        <w:t>1</w:t>
      </w:r>
      <w:r w:rsidR="009E480B">
        <w:rPr>
          <w:rFonts w:ascii="Times New Roman" w:hAnsi="Times New Roman"/>
          <w:sz w:val="28"/>
          <w:szCs w:val="28"/>
        </w:rPr>
        <w:t>1</w:t>
      </w:r>
      <w:r w:rsidRPr="003D4A71">
        <w:rPr>
          <w:rFonts w:ascii="Times New Roman" w:hAnsi="Times New Roman"/>
          <w:sz w:val="28"/>
          <w:szCs w:val="28"/>
        </w:rPr>
        <w:t xml:space="preserve"> учреждени</w:t>
      </w:r>
      <w:r w:rsidR="00FE5F41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района. Сумма денежных средств, охваченных контрольными мероприятиями, </w:t>
      </w:r>
      <w:r w:rsidR="00FE5F41">
        <w:rPr>
          <w:rFonts w:ascii="Times New Roman" w:hAnsi="Times New Roman"/>
          <w:sz w:val="28"/>
          <w:szCs w:val="28"/>
        </w:rPr>
        <w:t>без</w:t>
      </w:r>
      <w:r w:rsidRPr="003D4A71">
        <w:rPr>
          <w:rFonts w:ascii="Times New Roman" w:hAnsi="Times New Roman"/>
          <w:sz w:val="28"/>
          <w:szCs w:val="28"/>
        </w:rPr>
        <w:t xml:space="preserve"> учет</w:t>
      </w:r>
      <w:r w:rsidR="00FE5F41">
        <w:rPr>
          <w:rFonts w:ascii="Times New Roman" w:hAnsi="Times New Roman"/>
          <w:sz w:val="28"/>
          <w:szCs w:val="28"/>
        </w:rPr>
        <w:t>а</w:t>
      </w:r>
      <w:r w:rsidRPr="003D4A71">
        <w:rPr>
          <w:rFonts w:ascii="Times New Roman" w:hAnsi="Times New Roman"/>
          <w:sz w:val="28"/>
          <w:szCs w:val="28"/>
        </w:rPr>
        <w:t xml:space="preserve"> в</w:t>
      </w:r>
      <w:r w:rsidR="00D46414">
        <w:rPr>
          <w:rFonts w:ascii="Times New Roman" w:hAnsi="Times New Roman"/>
          <w:sz w:val="28"/>
          <w:szCs w:val="28"/>
        </w:rPr>
        <w:t>н</w:t>
      </w:r>
      <w:r w:rsidRPr="003D4A71">
        <w:rPr>
          <w:rFonts w:ascii="Times New Roman" w:hAnsi="Times New Roman"/>
          <w:sz w:val="28"/>
          <w:szCs w:val="28"/>
        </w:rPr>
        <w:t>ешней проверки годовых отчетов, в</w:t>
      </w:r>
      <w:r w:rsidR="009E480B">
        <w:rPr>
          <w:rFonts w:ascii="Times New Roman" w:hAnsi="Times New Roman"/>
          <w:sz w:val="28"/>
          <w:szCs w:val="28"/>
        </w:rPr>
        <w:t>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9E480B">
        <w:rPr>
          <w:rFonts w:ascii="Times New Roman" w:hAnsi="Times New Roman"/>
          <w:sz w:val="28"/>
          <w:szCs w:val="28"/>
        </w:rPr>
        <w:t>2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E446A3">
        <w:rPr>
          <w:rFonts w:ascii="Times New Roman" w:hAnsi="Times New Roman"/>
          <w:sz w:val="28"/>
          <w:szCs w:val="28"/>
        </w:rPr>
        <w:t>квартале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E446A3">
        <w:rPr>
          <w:rFonts w:ascii="Times New Roman" w:hAnsi="Times New Roman"/>
          <w:sz w:val="28"/>
          <w:szCs w:val="28"/>
        </w:rPr>
        <w:t>5</w:t>
      </w:r>
      <w:r w:rsidRPr="003D4A71">
        <w:rPr>
          <w:rFonts w:ascii="Times New Roman" w:hAnsi="Times New Roman"/>
          <w:sz w:val="28"/>
          <w:szCs w:val="28"/>
        </w:rPr>
        <w:t xml:space="preserve"> года составила </w:t>
      </w:r>
      <w:r w:rsidR="00DB2DE7">
        <w:rPr>
          <w:rFonts w:ascii="Times New Roman" w:hAnsi="Times New Roman"/>
          <w:sz w:val="28"/>
          <w:szCs w:val="28"/>
        </w:rPr>
        <w:t>4331,54</w:t>
      </w:r>
      <w:r w:rsidRPr="003D4A71">
        <w:rPr>
          <w:rFonts w:ascii="Times New Roman" w:hAnsi="Times New Roman"/>
          <w:sz w:val="28"/>
          <w:szCs w:val="28"/>
        </w:rPr>
        <w:t xml:space="preserve"> тыс. рублей.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</w:t>
      </w:r>
      <w:r w:rsidR="00C67D16">
        <w:rPr>
          <w:sz w:val="28"/>
          <w:szCs w:val="28"/>
        </w:rPr>
        <w:t>бюджетного</w:t>
      </w:r>
      <w:r w:rsidRPr="003D4A71">
        <w:rPr>
          <w:sz w:val="28"/>
          <w:szCs w:val="28"/>
        </w:rPr>
        <w:t xml:space="preserve"> учёта и сос</w:t>
      </w:r>
      <w:r w:rsidR="00DB2DE7">
        <w:rPr>
          <w:sz w:val="28"/>
          <w:szCs w:val="28"/>
        </w:rPr>
        <w:t xml:space="preserve">тавления финансовой отчётности, </w:t>
      </w:r>
      <w:r w:rsidRPr="003D4A71">
        <w:rPr>
          <w:sz w:val="28"/>
          <w:szCs w:val="28"/>
        </w:rPr>
        <w:t>а также соблюдения действующего законодательства, имеющего отношение к вопросам проверок. В</w:t>
      </w:r>
      <w:r w:rsidR="00023062">
        <w:rPr>
          <w:sz w:val="28"/>
          <w:szCs w:val="28"/>
        </w:rPr>
        <w:t>о</w:t>
      </w:r>
      <w:r w:rsidRPr="003D4A71">
        <w:rPr>
          <w:sz w:val="28"/>
          <w:szCs w:val="28"/>
        </w:rPr>
        <w:t xml:space="preserve"> </w:t>
      </w:r>
      <w:r w:rsidR="00023062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</w:t>
      </w:r>
      <w:r w:rsidR="00E446A3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E446A3">
        <w:rPr>
          <w:sz w:val="28"/>
          <w:szCs w:val="28"/>
        </w:rPr>
        <w:t>5</w:t>
      </w:r>
      <w:r w:rsidRPr="003D4A71">
        <w:rPr>
          <w:sz w:val="28"/>
          <w:szCs w:val="28"/>
        </w:rPr>
        <w:t xml:space="preserve"> года были проведены следующие контрольные мероприятия: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Default="00150154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27A" w:rsidRPr="0043427A">
        <w:rPr>
          <w:sz w:val="28"/>
          <w:szCs w:val="28"/>
        </w:rPr>
        <w:t xml:space="preserve">Проверка законности, результативности и эффективности использования средств районного бюджета, выделенных по районной </w:t>
      </w:r>
      <w:r w:rsidR="0043427A" w:rsidRPr="0043427A">
        <w:rPr>
          <w:sz w:val="28"/>
          <w:szCs w:val="28"/>
        </w:rPr>
        <w:lastRenderedPageBreak/>
        <w:t>целевой программе</w:t>
      </w:r>
      <w:r w:rsidR="00741998">
        <w:rPr>
          <w:sz w:val="28"/>
          <w:szCs w:val="28"/>
        </w:rPr>
        <w:t xml:space="preserve"> </w:t>
      </w:r>
      <w:r w:rsidR="0043427A" w:rsidRPr="0043427A">
        <w:rPr>
          <w:sz w:val="28"/>
          <w:szCs w:val="28"/>
        </w:rPr>
        <w:t xml:space="preserve"> </w:t>
      </w:r>
      <w:r w:rsidR="00BE1BC6" w:rsidRPr="00EB3B3A">
        <w:rPr>
          <w:sz w:val="28"/>
          <w:szCs w:val="28"/>
        </w:rPr>
        <w:t xml:space="preserve">«Профилактика  наркомании и противодействие незаконному обороту наркотиков на территории  </w:t>
      </w:r>
      <w:proofErr w:type="spellStart"/>
      <w:r w:rsidR="00BE1BC6" w:rsidRPr="00EB3B3A">
        <w:rPr>
          <w:sz w:val="28"/>
          <w:szCs w:val="28"/>
        </w:rPr>
        <w:t>Грачевского</w:t>
      </w:r>
      <w:proofErr w:type="spellEnd"/>
      <w:r w:rsidR="00BE1BC6" w:rsidRPr="00EB3B3A">
        <w:rPr>
          <w:sz w:val="28"/>
          <w:szCs w:val="28"/>
        </w:rPr>
        <w:t xml:space="preserve"> района на 2013-2015 годы</w:t>
      </w:r>
      <w:r w:rsidR="00E446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7F9F" w:rsidRPr="00367F9F" w:rsidRDefault="00367F9F" w:rsidP="00D76D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7F9F">
        <w:rPr>
          <w:sz w:val="28"/>
          <w:szCs w:val="28"/>
        </w:rPr>
        <w:t xml:space="preserve">Разработчиком программы является отдел социального развития администрации </w:t>
      </w:r>
      <w:proofErr w:type="spellStart"/>
      <w:r w:rsidRPr="00367F9F">
        <w:rPr>
          <w:sz w:val="28"/>
          <w:szCs w:val="28"/>
        </w:rPr>
        <w:t>Грачевского</w:t>
      </w:r>
      <w:proofErr w:type="spellEnd"/>
      <w:r w:rsidRPr="00367F9F">
        <w:rPr>
          <w:sz w:val="28"/>
          <w:szCs w:val="28"/>
        </w:rPr>
        <w:t xml:space="preserve"> муниципального района Ставропольского края.</w:t>
      </w:r>
      <w:r w:rsidR="00D76D7F">
        <w:rPr>
          <w:sz w:val="28"/>
          <w:szCs w:val="28"/>
        </w:rPr>
        <w:t xml:space="preserve"> </w:t>
      </w:r>
      <w:r w:rsidR="00D76D7F" w:rsidRPr="00D76D7F">
        <w:rPr>
          <w:rFonts w:eastAsiaTheme="minorHAnsi"/>
          <w:sz w:val="28"/>
          <w:szCs w:val="28"/>
          <w:lang w:eastAsia="en-US"/>
        </w:rPr>
        <w:t>Исполнителями Программы явля</w:t>
      </w:r>
      <w:r w:rsidR="00D76D7F">
        <w:rPr>
          <w:rFonts w:eastAsiaTheme="minorHAnsi"/>
          <w:sz w:val="28"/>
          <w:szCs w:val="28"/>
          <w:lang w:eastAsia="en-US"/>
        </w:rPr>
        <w:t>ю</w:t>
      </w:r>
      <w:r w:rsidR="00D76D7F" w:rsidRPr="00D76D7F">
        <w:rPr>
          <w:rFonts w:eastAsiaTheme="minorHAnsi"/>
          <w:sz w:val="28"/>
          <w:szCs w:val="28"/>
          <w:lang w:eastAsia="en-US"/>
        </w:rPr>
        <w:t xml:space="preserve">тся: администрация </w:t>
      </w:r>
      <w:proofErr w:type="spellStart"/>
      <w:r w:rsidR="00D76D7F" w:rsidRPr="00D76D7F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="00D76D7F" w:rsidRPr="00D76D7F">
        <w:rPr>
          <w:rFonts w:eastAsiaTheme="minorHAnsi"/>
          <w:sz w:val="28"/>
          <w:szCs w:val="28"/>
          <w:lang w:eastAsia="en-US"/>
        </w:rPr>
        <w:t xml:space="preserve"> муниципального района, органы, учреждения и структурные подразделения администрации </w:t>
      </w:r>
      <w:proofErr w:type="spellStart"/>
      <w:r w:rsidR="00D76D7F" w:rsidRPr="00D76D7F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="00D76D7F" w:rsidRPr="00D76D7F"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FC0E49" w:rsidRDefault="00367F9F" w:rsidP="00FC0E49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522A">
        <w:rPr>
          <w:sz w:val="28"/>
          <w:szCs w:val="28"/>
        </w:rPr>
        <w:t xml:space="preserve">В ходе проверки выявлены нарушения Порядка разработки </w:t>
      </w:r>
      <w:r w:rsidR="003C522A">
        <w:rPr>
          <w:rFonts w:ascii="Times New Roman CYR" w:eastAsia="Times New Roman CYR" w:hAnsi="Times New Roman CYR" w:cs="Times New Roman CYR"/>
          <w:sz w:val="28"/>
          <w:szCs w:val="28"/>
        </w:rPr>
        <w:t xml:space="preserve">и реализации  районных целевых и ведомственных целевых программ, </w:t>
      </w:r>
      <w:r w:rsidR="00FC0E49" w:rsidRPr="00150154">
        <w:rPr>
          <w:sz w:val="28"/>
          <w:szCs w:val="28"/>
        </w:rPr>
        <w:t xml:space="preserve">факты нарушений финансовой дисциплины на сумму </w:t>
      </w:r>
      <w:r w:rsidR="00FC0E49">
        <w:rPr>
          <w:sz w:val="28"/>
          <w:szCs w:val="28"/>
        </w:rPr>
        <w:t>15,25</w:t>
      </w:r>
      <w:r w:rsidR="00FC0E49" w:rsidRPr="00150154">
        <w:rPr>
          <w:sz w:val="28"/>
          <w:szCs w:val="28"/>
        </w:rPr>
        <w:t xml:space="preserve"> тыс. рублей</w:t>
      </w:r>
      <w:r w:rsidR="00FC0E49">
        <w:rPr>
          <w:sz w:val="28"/>
          <w:szCs w:val="28"/>
        </w:rPr>
        <w:t>:</w:t>
      </w:r>
    </w:p>
    <w:p w:rsidR="00D76D7F" w:rsidRPr="00D76D7F" w:rsidRDefault="00D76D7F" w:rsidP="00D76D7F">
      <w:pPr>
        <w:jc w:val="both"/>
        <w:rPr>
          <w:sz w:val="28"/>
          <w:szCs w:val="28"/>
        </w:rPr>
      </w:pPr>
      <w:r w:rsidRPr="00D76D7F">
        <w:rPr>
          <w:rFonts w:eastAsiaTheme="minorHAnsi"/>
          <w:sz w:val="28"/>
          <w:szCs w:val="28"/>
          <w:lang w:eastAsia="en-US"/>
        </w:rPr>
        <w:t xml:space="preserve">- по администрации </w:t>
      </w:r>
      <w:proofErr w:type="spellStart"/>
      <w:r w:rsidRPr="00D76D7F">
        <w:rPr>
          <w:rFonts w:eastAsiaTheme="minorHAnsi"/>
          <w:sz w:val="28"/>
          <w:szCs w:val="28"/>
          <w:lang w:eastAsia="en-US"/>
        </w:rPr>
        <w:t>Грачевского</w:t>
      </w:r>
      <w:proofErr w:type="spellEnd"/>
      <w:r w:rsidRPr="00D76D7F">
        <w:rPr>
          <w:rFonts w:eastAsiaTheme="minorHAnsi"/>
          <w:sz w:val="28"/>
          <w:szCs w:val="28"/>
          <w:lang w:eastAsia="en-US"/>
        </w:rPr>
        <w:t xml:space="preserve"> муниципального района н</w:t>
      </w:r>
      <w:r w:rsidRPr="00D76D7F">
        <w:rPr>
          <w:sz w:val="28"/>
          <w:szCs w:val="28"/>
        </w:rPr>
        <w:t>арушения методологии применения бюджетной классификации, выразивш</w:t>
      </w:r>
      <w:r>
        <w:rPr>
          <w:sz w:val="28"/>
          <w:szCs w:val="28"/>
        </w:rPr>
        <w:t>и</w:t>
      </w:r>
      <w:r w:rsidRPr="00D76D7F">
        <w:rPr>
          <w:sz w:val="28"/>
          <w:szCs w:val="28"/>
        </w:rPr>
        <w:t>еся в планировании и осуществлении расходов по ненадлежащему коду бюджетной классификации на сумму 8</w:t>
      </w:r>
      <w:r>
        <w:rPr>
          <w:sz w:val="28"/>
          <w:szCs w:val="28"/>
        </w:rPr>
        <w:t>,</w:t>
      </w:r>
      <w:r w:rsidRPr="00D76D7F">
        <w:rPr>
          <w:sz w:val="28"/>
          <w:szCs w:val="28"/>
        </w:rPr>
        <w:t>65</w:t>
      </w:r>
      <w:r>
        <w:rPr>
          <w:sz w:val="28"/>
          <w:szCs w:val="28"/>
        </w:rPr>
        <w:t>тыс.</w:t>
      </w:r>
      <w:r w:rsidRPr="00D76D7F">
        <w:rPr>
          <w:sz w:val="28"/>
          <w:szCs w:val="28"/>
        </w:rPr>
        <w:t xml:space="preserve"> рублей;</w:t>
      </w:r>
    </w:p>
    <w:p w:rsidR="00D76D7F" w:rsidRPr="00D76D7F" w:rsidRDefault="00D76D7F" w:rsidP="00D76D7F">
      <w:pPr>
        <w:jc w:val="both"/>
        <w:rPr>
          <w:sz w:val="28"/>
          <w:szCs w:val="28"/>
        </w:rPr>
      </w:pPr>
      <w:r w:rsidRPr="00D76D7F">
        <w:rPr>
          <w:sz w:val="28"/>
          <w:szCs w:val="28"/>
        </w:rPr>
        <w:t xml:space="preserve">- по отделу образования нарушение  пункта 213 Инструкции № 157н на сумму 5,00 </w:t>
      </w:r>
      <w:r>
        <w:rPr>
          <w:sz w:val="28"/>
          <w:szCs w:val="28"/>
        </w:rPr>
        <w:t xml:space="preserve">тыс. </w:t>
      </w:r>
      <w:r w:rsidRPr="00D76D7F">
        <w:rPr>
          <w:sz w:val="28"/>
          <w:szCs w:val="28"/>
        </w:rPr>
        <w:t>рублей;</w:t>
      </w:r>
    </w:p>
    <w:p w:rsidR="00D76D7F" w:rsidRPr="00D76D7F" w:rsidRDefault="00D76D7F" w:rsidP="00D76D7F">
      <w:pPr>
        <w:jc w:val="both"/>
        <w:rPr>
          <w:rFonts w:eastAsiaTheme="minorHAnsi"/>
          <w:sz w:val="28"/>
          <w:szCs w:val="28"/>
          <w:lang w:eastAsia="en-US"/>
        </w:rPr>
      </w:pPr>
      <w:r w:rsidRPr="00D76D7F">
        <w:rPr>
          <w:sz w:val="28"/>
          <w:szCs w:val="28"/>
        </w:rPr>
        <w:t>- по МКОУ «Средняя общеобразовательная школа № 7 с. </w:t>
      </w:r>
      <w:proofErr w:type="spellStart"/>
      <w:r w:rsidRPr="00D76D7F">
        <w:rPr>
          <w:sz w:val="28"/>
          <w:szCs w:val="28"/>
        </w:rPr>
        <w:t>Старомарьевка</w:t>
      </w:r>
      <w:proofErr w:type="spellEnd"/>
      <w:r w:rsidRPr="00D76D7F">
        <w:rPr>
          <w:sz w:val="28"/>
          <w:szCs w:val="28"/>
        </w:rPr>
        <w:t xml:space="preserve"> выявлены нарушения методологии применения бюджетной классификации, выразившиеся в планировании и осуществлении расходов по ненадлежащему коду бюджетной классификации на сумму </w:t>
      </w:r>
      <w:r>
        <w:rPr>
          <w:sz w:val="28"/>
          <w:szCs w:val="28"/>
        </w:rPr>
        <w:t>0,</w:t>
      </w:r>
      <w:r w:rsidRPr="00D76D7F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D76D7F">
        <w:rPr>
          <w:sz w:val="28"/>
          <w:szCs w:val="28"/>
        </w:rPr>
        <w:t xml:space="preserve"> рублей и нарушения </w:t>
      </w:r>
      <w:r w:rsidRPr="00D76D7F">
        <w:rPr>
          <w:rFonts w:eastAsiaTheme="minorHAnsi"/>
          <w:sz w:val="28"/>
          <w:szCs w:val="28"/>
          <w:lang w:eastAsia="en-US"/>
        </w:rPr>
        <w:t>Инструкции № 157н  на сумму 1</w:t>
      </w:r>
      <w:r>
        <w:rPr>
          <w:rFonts w:eastAsiaTheme="minorHAnsi"/>
          <w:sz w:val="28"/>
          <w:szCs w:val="28"/>
          <w:lang w:eastAsia="en-US"/>
        </w:rPr>
        <w:t>,</w:t>
      </w:r>
      <w:r w:rsidRPr="00D76D7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тыс.</w:t>
      </w:r>
      <w:r w:rsidRPr="00D76D7F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150154" w:rsidRDefault="00E446A3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0154">
        <w:rPr>
          <w:sz w:val="28"/>
          <w:szCs w:val="28"/>
        </w:rPr>
        <w:t xml:space="preserve"> </w:t>
      </w:r>
      <w:r w:rsidR="00B060A2">
        <w:rPr>
          <w:sz w:val="28"/>
          <w:szCs w:val="28"/>
        </w:rPr>
        <w:t>В</w:t>
      </w:r>
      <w:r w:rsidR="00150154" w:rsidRPr="00F910B3">
        <w:rPr>
          <w:sz w:val="28"/>
          <w:szCs w:val="28"/>
        </w:rPr>
        <w:t>нешн</w:t>
      </w:r>
      <w:r w:rsidR="00B060A2">
        <w:rPr>
          <w:sz w:val="28"/>
          <w:szCs w:val="28"/>
        </w:rPr>
        <w:t>яя</w:t>
      </w:r>
      <w:r w:rsidR="00150154" w:rsidRPr="00F910B3">
        <w:rPr>
          <w:sz w:val="28"/>
          <w:szCs w:val="28"/>
        </w:rPr>
        <w:t xml:space="preserve"> проверк</w:t>
      </w:r>
      <w:r w:rsidR="00B060A2">
        <w:rPr>
          <w:sz w:val="28"/>
          <w:szCs w:val="28"/>
        </w:rPr>
        <w:t>а</w:t>
      </w:r>
      <w:r w:rsidR="00150154" w:rsidRPr="00F910B3">
        <w:rPr>
          <w:sz w:val="28"/>
          <w:szCs w:val="28"/>
        </w:rPr>
        <w:t xml:space="preserve"> годового отчёта об исполнении бюджета </w:t>
      </w:r>
      <w:proofErr w:type="spellStart"/>
      <w:r w:rsidR="00150154" w:rsidRPr="00F910B3">
        <w:rPr>
          <w:sz w:val="28"/>
          <w:szCs w:val="28"/>
        </w:rPr>
        <w:t>Грачевского</w:t>
      </w:r>
      <w:proofErr w:type="spellEnd"/>
      <w:r w:rsidR="00150154" w:rsidRPr="00F910B3">
        <w:rPr>
          <w:sz w:val="28"/>
          <w:szCs w:val="28"/>
        </w:rPr>
        <w:t xml:space="preserve"> муниципального района Ставропольского края за 201</w:t>
      </w:r>
      <w:r w:rsidR="00B060A2">
        <w:rPr>
          <w:sz w:val="28"/>
          <w:szCs w:val="28"/>
        </w:rPr>
        <w:t>4</w:t>
      </w:r>
      <w:r w:rsidR="00150154" w:rsidRPr="00F910B3">
        <w:rPr>
          <w:sz w:val="28"/>
          <w:szCs w:val="28"/>
        </w:rPr>
        <w:t xml:space="preserve"> год</w:t>
      </w:r>
      <w:r w:rsidR="002C1287">
        <w:rPr>
          <w:sz w:val="28"/>
          <w:szCs w:val="28"/>
        </w:rPr>
        <w:t>.</w:t>
      </w:r>
    </w:p>
    <w:p w:rsidR="00B060A2" w:rsidRPr="00B060A2" w:rsidRDefault="00B060A2" w:rsidP="00B060A2">
      <w:pPr>
        <w:widowControl w:val="0"/>
        <w:suppressAutoHyphens/>
        <w:ind w:firstLine="708"/>
        <w:jc w:val="both"/>
        <w:rPr>
          <w:spacing w:val="-3"/>
          <w:sz w:val="28"/>
          <w:szCs w:val="28"/>
        </w:rPr>
      </w:pPr>
      <w:r w:rsidRPr="00B060A2">
        <w:rPr>
          <w:spacing w:val="-3"/>
          <w:sz w:val="28"/>
          <w:szCs w:val="28"/>
        </w:rPr>
        <w:t xml:space="preserve">При проведении настоящей проверки учтены результаты </w:t>
      </w:r>
      <w:r w:rsidRPr="00B060A2">
        <w:rPr>
          <w:sz w:val="28"/>
          <w:szCs w:val="28"/>
        </w:rPr>
        <w:t xml:space="preserve">внешних </w:t>
      </w:r>
      <w:proofErr w:type="gramStart"/>
      <w:r w:rsidRPr="00B060A2">
        <w:rPr>
          <w:sz w:val="28"/>
          <w:szCs w:val="28"/>
        </w:rPr>
        <w:t>проверок годовой бюджетной отчетности главных администраторов средств бюджета муниципального района</w:t>
      </w:r>
      <w:proofErr w:type="gramEnd"/>
      <w:r w:rsidRPr="00B060A2">
        <w:rPr>
          <w:sz w:val="28"/>
          <w:szCs w:val="28"/>
        </w:rPr>
        <w:t xml:space="preserve"> и бюджетов муниципальных образований, входящих в состав </w:t>
      </w:r>
      <w:proofErr w:type="spellStart"/>
      <w:r w:rsidRPr="00B060A2">
        <w:rPr>
          <w:sz w:val="28"/>
          <w:szCs w:val="28"/>
        </w:rPr>
        <w:t>Грачевского</w:t>
      </w:r>
      <w:proofErr w:type="spellEnd"/>
      <w:r w:rsidRPr="00B060A2">
        <w:rPr>
          <w:sz w:val="28"/>
          <w:szCs w:val="28"/>
        </w:rPr>
        <w:t xml:space="preserve"> муниципального района Ставропольского края. </w:t>
      </w:r>
    </w:p>
    <w:p w:rsidR="00B060A2" w:rsidRDefault="0057639F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D4A71" w:rsidRPr="003D4A71">
        <w:rPr>
          <w:rFonts w:ascii="Times New Roman" w:hAnsi="Times New Roman"/>
          <w:sz w:val="28"/>
          <w:szCs w:val="28"/>
        </w:rPr>
        <w:t>По итогам внешней проверки Контрольно-счетн</w:t>
      </w:r>
      <w:r w:rsidR="00C67D16">
        <w:rPr>
          <w:rFonts w:ascii="Times New Roman" w:hAnsi="Times New Roman"/>
          <w:sz w:val="28"/>
          <w:szCs w:val="28"/>
        </w:rPr>
        <w:t>ой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C67D16">
        <w:rPr>
          <w:rFonts w:ascii="Times New Roman" w:hAnsi="Times New Roman"/>
          <w:sz w:val="28"/>
          <w:szCs w:val="28"/>
        </w:rPr>
        <w:t>комиссией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FE5F41">
        <w:rPr>
          <w:rFonts w:ascii="Times New Roman" w:hAnsi="Times New Roman"/>
          <w:sz w:val="28"/>
          <w:szCs w:val="28"/>
        </w:rPr>
        <w:t xml:space="preserve">во 2 квартале 2015 года </w:t>
      </w:r>
      <w:r w:rsidR="00B060A2">
        <w:rPr>
          <w:rFonts w:ascii="Times New Roman" w:hAnsi="Times New Roman"/>
          <w:sz w:val="28"/>
          <w:szCs w:val="28"/>
        </w:rPr>
        <w:t>составлено:</w:t>
      </w:r>
    </w:p>
    <w:p w:rsidR="00E93CA8" w:rsidRDefault="00B060A2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D4A71" w:rsidRPr="003D4A71">
        <w:rPr>
          <w:rFonts w:ascii="Times New Roman" w:hAnsi="Times New Roman"/>
          <w:sz w:val="28"/>
          <w:szCs w:val="28"/>
        </w:rPr>
        <w:t xml:space="preserve"> Заключен</w:t>
      </w:r>
      <w:r>
        <w:rPr>
          <w:rFonts w:ascii="Times New Roman" w:hAnsi="Times New Roman"/>
          <w:sz w:val="28"/>
          <w:szCs w:val="28"/>
        </w:rPr>
        <w:t xml:space="preserve">ие на годовой отчет </w:t>
      </w:r>
      <w:r w:rsidRPr="00B060A2">
        <w:rPr>
          <w:rFonts w:ascii="Times New Roman" w:hAnsi="Times New Roman"/>
          <w:sz w:val="28"/>
          <w:szCs w:val="28"/>
        </w:rPr>
        <w:t xml:space="preserve">об исполнении </w:t>
      </w:r>
      <w:r w:rsidR="00E93CA8">
        <w:rPr>
          <w:rFonts w:ascii="Times New Roman" w:hAnsi="Times New Roman"/>
          <w:sz w:val="28"/>
          <w:szCs w:val="28"/>
        </w:rPr>
        <w:t xml:space="preserve">районного </w:t>
      </w:r>
      <w:r w:rsidRPr="00B060A2">
        <w:rPr>
          <w:rFonts w:ascii="Times New Roman" w:hAnsi="Times New Roman"/>
          <w:sz w:val="28"/>
          <w:szCs w:val="28"/>
        </w:rPr>
        <w:t>бюджета за 2014 год</w:t>
      </w:r>
      <w:r w:rsidR="00E93CA8">
        <w:rPr>
          <w:rFonts w:ascii="Times New Roman" w:hAnsi="Times New Roman"/>
          <w:sz w:val="28"/>
          <w:szCs w:val="28"/>
        </w:rPr>
        <w:t>;</w:t>
      </w:r>
    </w:p>
    <w:p w:rsidR="00E93CA8" w:rsidRDefault="00E93CA8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2D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Заключений на годовые отчеты об исполнении бюджетов поселений за 2014 год.</w:t>
      </w:r>
    </w:p>
    <w:p w:rsidR="00EF042D" w:rsidRDefault="00EF042D" w:rsidP="00EF04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 проверки</w:t>
      </w:r>
      <w:r w:rsidRPr="00576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годового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Гра</w:t>
      </w:r>
      <w:r w:rsidR="00DB2B26">
        <w:rPr>
          <w:rFonts w:ascii="Times New Roman" w:hAnsi="Times New Roman"/>
          <w:sz w:val="28"/>
          <w:szCs w:val="28"/>
        </w:rPr>
        <w:t>чевского</w:t>
      </w:r>
      <w:proofErr w:type="spellEnd"/>
      <w:r w:rsidR="00DB2B2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39F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о:</w:t>
      </w:r>
      <w:r w:rsidRPr="0057639F">
        <w:rPr>
          <w:rFonts w:ascii="Times New Roman" w:hAnsi="Times New Roman"/>
          <w:sz w:val="28"/>
          <w:szCs w:val="28"/>
        </w:rPr>
        <w:t xml:space="preserve"> </w:t>
      </w:r>
    </w:p>
    <w:p w:rsidR="00EF042D" w:rsidRDefault="00DB2B26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некоторые нарушения при составлении бюджетной отчетности;</w:t>
      </w:r>
    </w:p>
    <w:p w:rsidR="00DB2B26" w:rsidRDefault="00DB2B26" w:rsidP="00DB2B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6D74B4">
        <w:rPr>
          <w:sz w:val="28"/>
          <w:szCs w:val="28"/>
        </w:rPr>
        <w:t>меются  отдельные технические ошибки в проект</w:t>
      </w:r>
      <w:r>
        <w:rPr>
          <w:sz w:val="28"/>
          <w:szCs w:val="28"/>
        </w:rPr>
        <w:t>е</w:t>
      </w:r>
      <w:r w:rsidRPr="006D74B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6D74B4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бюджета.</w:t>
      </w:r>
    </w:p>
    <w:p w:rsidR="006D74B4" w:rsidRDefault="00E93CA8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 проверки</w:t>
      </w:r>
      <w:r w:rsidR="0057639F" w:rsidRPr="0057639F">
        <w:rPr>
          <w:rFonts w:ascii="Times New Roman" w:hAnsi="Times New Roman"/>
          <w:sz w:val="28"/>
          <w:szCs w:val="28"/>
        </w:rPr>
        <w:t xml:space="preserve"> </w:t>
      </w:r>
      <w:r w:rsidR="006D74B4">
        <w:rPr>
          <w:rFonts w:ascii="Times New Roman" w:hAnsi="Times New Roman"/>
          <w:sz w:val="28"/>
          <w:szCs w:val="28"/>
        </w:rPr>
        <w:t xml:space="preserve">годовых отчетов поселений </w:t>
      </w:r>
      <w:r w:rsidR="0057639F" w:rsidRPr="0057639F">
        <w:rPr>
          <w:rFonts w:ascii="Times New Roman" w:hAnsi="Times New Roman"/>
          <w:sz w:val="28"/>
          <w:szCs w:val="28"/>
        </w:rPr>
        <w:t>установлен</w:t>
      </w:r>
      <w:r w:rsidR="006D74B4">
        <w:rPr>
          <w:rFonts w:ascii="Times New Roman" w:hAnsi="Times New Roman"/>
          <w:sz w:val="28"/>
          <w:szCs w:val="28"/>
        </w:rPr>
        <w:t>о:</w:t>
      </w:r>
      <w:r w:rsidR="0057639F" w:rsidRPr="0057639F">
        <w:rPr>
          <w:rFonts w:ascii="Times New Roman" w:hAnsi="Times New Roman"/>
          <w:sz w:val="28"/>
          <w:szCs w:val="28"/>
        </w:rPr>
        <w:t xml:space="preserve"> </w:t>
      </w:r>
    </w:p>
    <w:p w:rsidR="006D74B4" w:rsidRPr="006D74B4" w:rsidRDefault="006D74B4" w:rsidP="00DB2B2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-</w:t>
      </w:r>
      <w:r w:rsidRPr="006D74B4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6D74B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й</w:t>
      </w:r>
      <w:r w:rsidRPr="006D74B4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>поселений;</w:t>
      </w:r>
    </w:p>
    <w:p w:rsidR="006D74B4" w:rsidRPr="006D74B4" w:rsidRDefault="00EF042D" w:rsidP="00DB2B26">
      <w:pPr>
        <w:autoSpaceDE w:val="0"/>
        <w:autoSpaceDN w:val="0"/>
        <w:adjustRightInd w:val="0"/>
        <w:contextualSpacing/>
        <w:jc w:val="both"/>
        <w:outlineLvl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в</w:t>
      </w:r>
      <w:r w:rsidR="006D74B4" w:rsidRPr="006D74B4">
        <w:rPr>
          <w:sz w:val="28"/>
          <w:szCs w:val="28"/>
          <w:lang w:eastAsia="ar-SA"/>
        </w:rPr>
        <w:t xml:space="preserve"> пояснительных записках к проект</w:t>
      </w:r>
      <w:r>
        <w:rPr>
          <w:sz w:val="28"/>
          <w:szCs w:val="28"/>
          <w:lang w:eastAsia="ar-SA"/>
        </w:rPr>
        <w:t>ам</w:t>
      </w:r>
      <w:r w:rsidR="006D74B4" w:rsidRPr="006D74B4">
        <w:rPr>
          <w:sz w:val="28"/>
          <w:szCs w:val="28"/>
          <w:lang w:eastAsia="ar-SA"/>
        </w:rPr>
        <w:t xml:space="preserve"> решени</w:t>
      </w:r>
      <w:r>
        <w:rPr>
          <w:sz w:val="28"/>
          <w:szCs w:val="28"/>
          <w:lang w:eastAsia="ar-SA"/>
        </w:rPr>
        <w:t>й</w:t>
      </w:r>
      <w:r w:rsidR="006D74B4" w:rsidRPr="006D74B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некоторых поселений </w:t>
      </w:r>
      <w:r w:rsidR="006D74B4" w:rsidRPr="006D74B4">
        <w:rPr>
          <w:sz w:val="28"/>
          <w:szCs w:val="28"/>
          <w:lang w:eastAsia="ar-SA"/>
        </w:rPr>
        <w:t>в недостаточной мере проанализировано исполнение бюджета</w:t>
      </w:r>
      <w:r>
        <w:rPr>
          <w:sz w:val="28"/>
          <w:szCs w:val="28"/>
          <w:lang w:eastAsia="ar-SA"/>
        </w:rPr>
        <w:t>;</w:t>
      </w:r>
      <w:r w:rsidR="006D74B4" w:rsidRPr="006D74B4">
        <w:rPr>
          <w:sz w:val="28"/>
          <w:szCs w:val="28"/>
          <w:lang w:eastAsia="ar-SA"/>
        </w:rPr>
        <w:t xml:space="preserve"> </w:t>
      </w:r>
    </w:p>
    <w:p w:rsidR="006D74B4" w:rsidRPr="006D74B4" w:rsidRDefault="006D74B4" w:rsidP="00DB2B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6D74B4">
        <w:rPr>
          <w:sz w:val="28"/>
          <w:szCs w:val="28"/>
        </w:rPr>
        <w:t>меются  отдельные технические ошибки в проектах решений муниципальных образований</w:t>
      </w:r>
      <w:r w:rsidR="00EF042D">
        <w:rPr>
          <w:sz w:val="28"/>
          <w:szCs w:val="28"/>
        </w:rPr>
        <w:t>;</w:t>
      </w:r>
      <w:r w:rsidRPr="006D74B4">
        <w:rPr>
          <w:sz w:val="28"/>
          <w:szCs w:val="28"/>
        </w:rPr>
        <w:t xml:space="preserve">  </w:t>
      </w:r>
    </w:p>
    <w:p w:rsidR="006D74B4" w:rsidRPr="006D74B4" w:rsidRDefault="00EF042D" w:rsidP="00DB2B26">
      <w:pPr>
        <w:widowControl w:val="0"/>
        <w:autoSpaceDE w:val="0"/>
        <w:autoSpaceDN w:val="0"/>
        <w:adjustRightInd w:val="0"/>
        <w:jc w:val="both"/>
        <w:rPr>
          <w:b/>
          <w:bCs/>
          <w:color w:val="0070C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4B4" w:rsidRPr="006D74B4">
        <w:rPr>
          <w:sz w:val="28"/>
          <w:szCs w:val="28"/>
        </w:rPr>
        <w:t xml:space="preserve"> </w:t>
      </w:r>
      <w:r w:rsidR="006D74B4" w:rsidRPr="006D74B4">
        <w:rPr>
          <w:rFonts w:eastAsiaTheme="minorHAnsi"/>
          <w:sz w:val="28"/>
          <w:szCs w:val="28"/>
          <w:lang w:eastAsia="en-US"/>
        </w:rPr>
        <w:t xml:space="preserve">представленные проекты решений советов депутатов муниципальных </w:t>
      </w:r>
      <w:r w:rsidR="006D74B4" w:rsidRPr="006D74B4">
        <w:rPr>
          <w:rFonts w:eastAsiaTheme="minorHAnsi"/>
          <w:sz w:val="28"/>
          <w:szCs w:val="28"/>
          <w:lang w:eastAsia="en-US"/>
        </w:rPr>
        <w:lastRenderedPageBreak/>
        <w:t xml:space="preserve">образований: села </w:t>
      </w:r>
      <w:proofErr w:type="spellStart"/>
      <w:r w:rsidR="006D74B4" w:rsidRPr="006D74B4">
        <w:rPr>
          <w:rFonts w:eastAsiaTheme="minorHAnsi"/>
          <w:sz w:val="28"/>
          <w:szCs w:val="28"/>
          <w:lang w:eastAsia="en-US"/>
        </w:rPr>
        <w:t>Бешпагир</w:t>
      </w:r>
      <w:proofErr w:type="spellEnd"/>
      <w:r w:rsidR="006D74B4" w:rsidRPr="006D74B4">
        <w:rPr>
          <w:rFonts w:eastAsiaTheme="minorHAnsi"/>
          <w:sz w:val="28"/>
          <w:szCs w:val="28"/>
          <w:lang w:eastAsia="en-US"/>
        </w:rPr>
        <w:t xml:space="preserve">  и Красного сельсовета  потребовали  серьезной доработки. </w:t>
      </w:r>
    </w:p>
    <w:p w:rsidR="003D4A71" w:rsidRPr="003D4A71" w:rsidRDefault="0057639F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4A71" w:rsidRPr="003D4A71">
        <w:rPr>
          <w:rFonts w:ascii="Times New Roman" w:hAnsi="Times New Roman"/>
          <w:sz w:val="28"/>
          <w:szCs w:val="28"/>
        </w:rPr>
        <w:t xml:space="preserve"> По результатам проверки </w:t>
      </w:r>
      <w:r w:rsidR="002C1287">
        <w:rPr>
          <w:rFonts w:ascii="Times New Roman" w:hAnsi="Times New Roman"/>
          <w:sz w:val="28"/>
          <w:szCs w:val="28"/>
        </w:rPr>
        <w:t xml:space="preserve">также </w:t>
      </w:r>
      <w:r w:rsidR="003D4A71" w:rsidRPr="003D4A71">
        <w:rPr>
          <w:rFonts w:ascii="Times New Roman" w:hAnsi="Times New Roman"/>
          <w:sz w:val="28"/>
          <w:szCs w:val="28"/>
        </w:rPr>
        <w:t>выявлены</w:t>
      </w:r>
      <w:r w:rsidR="003D4A71" w:rsidRPr="003D4A71">
        <w:rPr>
          <w:rStyle w:val="FontStyle14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 xml:space="preserve">факты нарушений финансовой дисциплины на сумму </w:t>
      </w:r>
      <w:r w:rsidR="00754F9A">
        <w:rPr>
          <w:rFonts w:ascii="Times New Roman" w:hAnsi="Times New Roman"/>
          <w:sz w:val="28"/>
          <w:szCs w:val="28"/>
        </w:rPr>
        <w:t>119326,84</w:t>
      </w:r>
      <w:r w:rsidR="00FA58E3">
        <w:rPr>
          <w:rFonts w:ascii="Times New Roman" w:hAnsi="Times New Roman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>тыс. рублей</w:t>
      </w:r>
      <w:r w:rsidR="002C1287">
        <w:rPr>
          <w:rFonts w:ascii="Times New Roman" w:hAnsi="Times New Roman"/>
          <w:sz w:val="28"/>
          <w:szCs w:val="28"/>
        </w:rPr>
        <w:t>.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</w:p>
    <w:p w:rsidR="00754F9A" w:rsidRDefault="00EF042D" w:rsidP="002C1287">
      <w:pPr>
        <w:ind w:firstLine="709"/>
        <w:jc w:val="both"/>
        <w:rPr>
          <w:sz w:val="28"/>
          <w:szCs w:val="28"/>
        </w:rPr>
      </w:pPr>
      <w:r w:rsidRPr="006D4FDB">
        <w:rPr>
          <w:spacing w:val="-3"/>
          <w:sz w:val="28"/>
          <w:szCs w:val="28"/>
          <w:lang w:eastAsia="ar-SA"/>
        </w:rPr>
        <w:t>По результатам проведения внешних проверок поселениям рекомендовано при составлении годовой бюджетной отчетности, проекта решения совета об исполнении бюджета поселения за очередной финансовый год, документов к проекту решения совета учитывать требования бюджетного законодательства, изменения, вносимые в бюджетное законодательство, регулирующее порядок составления и представления годовой бюджетной отчетности об исполнении бюджета;</w:t>
      </w:r>
      <w:r w:rsidRPr="006D4FDB">
        <w:rPr>
          <w:bCs/>
          <w:spacing w:val="-1"/>
          <w:sz w:val="28"/>
          <w:szCs w:val="28"/>
          <w:lang w:eastAsia="ar-SA"/>
        </w:rPr>
        <w:t xml:space="preserve"> при прогнозировании доходов местного бюджета и планировании бюджетных ассигнований учитывать все факторы, влияющие на объем параметров бюджета;</w:t>
      </w:r>
      <w:r w:rsidRPr="006D4FDB">
        <w:rPr>
          <w:sz w:val="28"/>
          <w:szCs w:val="28"/>
          <w:lang w:eastAsia="ar-SA"/>
        </w:rPr>
        <w:t xml:space="preserve"> усилить внутренний финансовый </w:t>
      </w:r>
      <w:proofErr w:type="gramStart"/>
      <w:r w:rsidRPr="006D4FDB">
        <w:rPr>
          <w:sz w:val="28"/>
          <w:szCs w:val="28"/>
          <w:lang w:eastAsia="ar-SA"/>
        </w:rPr>
        <w:t>контроль за</w:t>
      </w:r>
      <w:proofErr w:type="gramEnd"/>
      <w:r w:rsidRPr="006D4FDB">
        <w:rPr>
          <w:sz w:val="28"/>
          <w:szCs w:val="28"/>
          <w:lang w:eastAsia="ar-SA"/>
        </w:rPr>
        <w:t xml:space="preserve"> исполнением</w:t>
      </w:r>
      <w:r w:rsidRPr="006D4FDB">
        <w:rPr>
          <w:sz w:val="28"/>
          <w:lang w:eastAsia="ar-SA"/>
        </w:rPr>
        <w:t xml:space="preserve">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результатами;</w:t>
      </w:r>
      <w:r w:rsidRPr="006D4FDB">
        <w:rPr>
          <w:sz w:val="28"/>
          <w:szCs w:val="28"/>
          <w:lang w:eastAsia="ar-SA"/>
        </w:rPr>
        <w:t xml:space="preserve"> </w:t>
      </w:r>
      <w:r w:rsidRPr="006D4FDB">
        <w:rPr>
          <w:spacing w:val="-3"/>
          <w:sz w:val="28"/>
          <w:szCs w:val="28"/>
          <w:lang w:eastAsia="ar-SA"/>
        </w:rPr>
        <w:t xml:space="preserve">не допускать возникновения дебиторской и кредиторской задолженности, </w:t>
      </w:r>
      <w:r w:rsidRPr="006D4FDB">
        <w:rPr>
          <w:sz w:val="28"/>
          <w:szCs w:val="28"/>
        </w:rPr>
        <w:t xml:space="preserve"> привести Положение о бюджетном процессе в соответствие с положениями БК РФ, Законом № 59-кз.</w:t>
      </w:r>
      <w:r w:rsidR="002C1287" w:rsidRPr="002C1287">
        <w:rPr>
          <w:sz w:val="28"/>
          <w:szCs w:val="28"/>
        </w:rPr>
        <w:t xml:space="preserve">  </w:t>
      </w:r>
    </w:p>
    <w:p w:rsidR="003D4A71" w:rsidRDefault="002C1287" w:rsidP="002C1287">
      <w:pPr>
        <w:ind w:firstLine="709"/>
        <w:jc w:val="both"/>
        <w:rPr>
          <w:sz w:val="28"/>
          <w:szCs w:val="28"/>
        </w:rPr>
      </w:pPr>
      <w:r w:rsidRPr="002C1287">
        <w:rPr>
          <w:sz w:val="28"/>
          <w:szCs w:val="28"/>
        </w:rPr>
        <w:t xml:space="preserve"> </w:t>
      </w:r>
      <w:r w:rsidR="00754F9A" w:rsidRPr="002C1287">
        <w:rPr>
          <w:sz w:val="28"/>
          <w:szCs w:val="28"/>
        </w:rPr>
        <w:t xml:space="preserve">В текущем отчетном периоде рекомендовано усилить внутренний финансовый </w:t>
      </w:r>
      <w:proofErr w:type="gramStart"/>
      <w:r w:rsidR="00754F9A" w:rsidRPr="002C1287">
        <w:rPr>
          <w:sz w:val="28"/>
          <w:szCs w:val="28"/>
        </w:rPr>
        <w:t>контроль за</w:t>
      </w:r>
      <w:proofErr w:type="gramEnd"/>
      <w:r w:rsidR="00754F9A" w:rsidRPr="002C1287">
        <w:rPr>
          <w:sz w:val="28"/>
          <w:szCs w:val="28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  </w:t>
      </w:r>
    </w:p>
    <w:p w:rsidR="00754F9A" w:rsidRDefault="00754F9A" w:rsidP="00754F9A">
      <w:pPr>
        <w:ind w:firstLine="706"/>
        <w:jc w:val="both"/>
        <w:rPr>
          <w:sz w:val="28"/>
          <w:szCs w:val="28"/>
        </w:rPr>
      </w:pPr>
      <w:r w:rsidRPr="00754F9A">
        <w:rPr>
          <w:sz w:val="28"/>
          <w:szCs w:val="28"/>
        </w:rPr>
        <w:t>Контрольно-счетная комиссия рекоменд</w:t>
      </w:r>
      <w:r>
        <w:rPr>
          <w:sz w:val="28"/>
          <w:szCs w:val="28"/>
        </w:rPr>
        <w:t>овала депутатам</w:t>
      </w:r>
      <w:r w:rsidRPr="00754F9A">
        <w:rPr>
          <w:sz w:val="28"/>
          <w:szCs w:val="28"/>
        </w:rPr>
        <w:t xml:space="preserve"> принять к рассмотрению в установленном порядке проект</w:t>
      </w:r>
      <w:r>
        <w:rPr>
          <w:sz w:val="28"/>
          <w:szCs w:val="28"/>
        </w:rPr>
        <w:t>ы</w:t>
      </w:r>
      <w:r w:rsidRPr="00754F9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754F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54F9A">
        <w:rPr>
          <w:sz w:val="28"/>
          <w:szCs w:val="28"/>
        </w:rPr>
        <w:t xml:space="preserve">б исполнении бюджета </w:t>
      </w:r>
      <w:proofErr w:type="spellStart"/>
      <w:r w:rsidRPr="00754F9A">
        <w:rPr>
          <w:sz w:val="28"/>
          <w:szCs w:val="28"/>
        </w:rPr>
        <w:t>Грачевского</w:t>
      </w:r>
      <w:proofErr w:type="spellEnd"/>
      <w:r w:rsidRPr="00754F9A">
        <w:rPr>
          <w:sz w:val="28"/>
          <w:szCs w:val="28"/>
        </w:rPr>
        <w:t xml:space="preserve"> муниципального района Ставропольского края</w:t>
      </w:r>
      <w:r>
        <w:rPr>
          <w:sz w:val="28"/>
          <w:szCs w:val="28"/>
        </w:rPr>
        <w:t xml:space="preserve"> и бюджетов поселений</w:t>
      </w:r>
      <w:r w:rsidRPr="00754F9A">
        <w:rPr>
          <w:sz w:val="28"/>
          <w:szCs w:val="28"/>
        </w:rPr>
        <w:t xml:space="preserve"> за 2014 год с учетом устранения </w:t>
      </w:r>
      <w:r>
        <w:rPr>
          <w:sz w:val="28"/>
          <w:szCs w:val="28"/>
        </w:rPr>
        <w:t xml:space="preserve">указанных </w:t>
      </w:r>
      <w:r w:rsidRPr="00754F9A">
        <w:rPr>
          <w:sz w:val="28"/>
          <w:szCs w:val="28"/>
        </w:rPr>
        <w:t>замечаний</w:t>
      </w:r>
      <w:r>
        <w:rPr>
          <w:sz w:val="28"/>
          <w:szCs w:val="28"/>
        </w:rPr>
        <w:t>.</w:t>
      </w:r>
      <w:r w:rsidRPr="00754F9A">
        <w:rPr>
          <w:sz w:val="28"/>
          <w:szCs w:val="28"/>
        </w:rPr>
        <w:t xml:space="preserve"> </w:t>
      </w:r>
    </w:p>
    <w:p w:rsidR="00754F9A" w:rsidRDefault="00754F9A" w:rsidP="0033455A">
      <w:pPr>
        <w:ind w:firstLine="708"/>
        <w:jc w:val="both"/>
        <w:rPr>
          <w:sz w:val="28"/>
          <w:szCs w:val="28"/>
        </w:rPr>
      </w:pPr>
      <w:r w:rsidRPr="00754F9A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754F9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754F9A">
        <w:rPr>
          <w:sz w:val="28"/>
          <w:szCs w:val="28"/>
        </w:rPr>
        <w:t xml:space="preserve">  о</w:t>
      </w:r>
      <w:r>
        <w:rPr>
          <w:sz w:val="28"/>
          <w:szCs w:val="28"/>
        </w:rPr>
        <w:t>б</w:t>
      </w:r>
      <w:r w:rsidRPr="00754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исполнении </w:t>
      </w:r>
      <w:r w:rsidRPr="00754F9A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754F9A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754F9A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Pr="00754F9A">
        <w:rPr>
          <w:sz w:val="28"/>
          <w:szCs w:val="28"/>
        </w:rPr>
        <w:t xml:space="preserve"> на заседани</w:t>
      </w:r>
      <w:r>
        <w:rPr>
          <w:sz w:val="28"/>
          <w:szCs w:val="28"/>
        </w:rPr>
        <w:t>ях</w:t>
      </w:r>
      <w:r w:rsidRPr="00754F9A">
        <w:rPr>
          <w:sz w:val="28"/>
          <w:szCs w:val="28"/>
        </w:rPr>
        <w:t xml:space="preserve"> Совета </w:t>
      </w:r>
      <w:proofErr w:type="spellStart"/>
      <w:r w:rsidRPr="00754F9A">
        <w:rPr>
          <w:sz w:val="28"/>
          <w:szCs w:val="28"/>
        </w:rPr>
        <w:t>Грачевского</w:t>
      </w:r>
      <w:proofErr w:type="spellEnd"/>
      <w:r w:rsidRPr="00754F9A">
        <w:rPr>
          <w:sz w:val="28"/>
          <w:szCs w:val="28"/>
        </w:rPr>
        <w:t xml:space="preserve"> муниципального района Ставропольского края, </w:t>
      </w:r>
      <w:r>
        <w:rPr>
          <w:sz w:val="28"/>
          <w:szCs w:val="28"/>
        </w:rPr>
        <w:t>советов депутатов поселений</w:t>
      </w:r>
      <w:r w:rsidR="0033455A">
        <w:rPr>
          <w:sz w:val="28"/>
          <w:szCs w:val="28"/>
        </w:rPr>
        <w:t xml:space="preserve">, </w:t>
      </w:r>
      <w:r w:rsidRPr="00754F9A">
        <w:rPr>
          <w:sz w:val="28"/>
          <w:szCs w:val="28"/>
        </w:rPr>
        <w:t>по результатам рассмотрения принят</w:t>
      </w:r>
      <w:r w:rsidR="0033455A">
        <w:rPr>
          <w:sz w:val="28"/>
          <w:szCs w:val="28"/>
        </w:rPr>
        <w:t>ы</w:t>
      </w:r>
      <w:r w:rsidRPr="00754F9A">
        <w:rPr>
          <w:sz w:val="28"/>
          <w:szCs w:val="28"/>
        </w:rPr>
        <w:t xml:space="preserve"> решени</w:t>
      </w:r>
      <w:r w:rsidR="0033455A">
        <w:rPr>
          <w:sz w:val="28"/>
          <w:szCs w:val="28"/>
        </w:rPr>
        <w:t>я.</w:t>
      </w:r>
      <w:r w:rsidRPr="00754F9A">
        <w:rPr>
          <w:sz w:val="28"/>
          <w:szCs w:val="28"/>
        </w:rPr>
        <w:t xml:space="preserve"> </w:t>
      </w:r>
    </w:p>
    <w:p w:rsidR="003D4A71" w:rsidRPr="003D4A71" w:rsidRDefault="003D4A71" w:rsidP="003D4A71">
      <w:pPr>
        <w:tabs>
          <w:tab w:val="left" w:pos="426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Отчеты о результатах контрольных мероприятий, проведенных Контрольно-счетн</w:t>
      </w:r>
      <w:r w:rsidR="00F86C9F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</w:t>
      </w:r>
      <w:r w:rsidR="00EF042D">
        <w:rPr>
          <w:sz w:val="28"/>
          <w:szCs w:val="28"/>
        </w:rPr>
        <w:t>о</w:t>
      </w:r>
      <w:r w:rsidRPr="003D4A71">
        <w:rPr>
          <w:sz w:val="28"/>
          <w:szCs w:val="28"/>
        </w:rPr>
        <w:t xml:space="preserve"> </w:t>
      </w:r>
      <w:r w:rsidR="00EF042D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</w:t>
      </w:r>
      <w:r w:rsidR="00DA2DE9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DA2DE9">
        <w:rPr>
          <w:sz w:val="28"/>
          <w:szCs w:val="28"/>
        </w:rPr>
        <w:t>5</w:t>
      </w:r>
      <w:r w:rsidRPr="003D4A71">
        <w:rPr>
          <w:sz w:val="28"/>
          <w:szCs w:val="28"/>
        </w:rPr>
        <w:t xml:space="preserve"> года, для ознакомления направлялись Главе района</w:t>
      </w:r>
      <w:r w:rsidR="002274E1">
        <w:rPr>
          <w:sz w:val="28"/>
          <w:szCs w:val="28"/>
        </w:rPr>
        <w:t>,</w:t>
      </w:r>
      <w:r w:rsidRPr="003D4A71">
        <w:rPr>
          <w:sz w:val="28"/>
          <w:szCs w:val="28"/>
        </w:rPr>
        <w:t xml:space="preserve"> в </w:t>
      </w:r>
      <w:r w:rsidR="00BB08D4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proofErr w:type="spellStart"/>
      <w:r w:rsidR="00F86C9F">
        <w:rPr>
          <w:sz w:val="28"/>
          <w:szCs w:val="28"/>
        </w:rPr>
        <w:t>Грачевского</w:t>
      </w:r>
      <w:proofErr w:type="spellEnd"/>
      <w:r w:rsidRPr="003D4A71">
        <w:rPr>
          <w:sz w:val="28"/>
          <w:szCs w:val="28"/>
        </w:rPr>
        <w:t xml:space="preserve"> муниципального района Ставропольского края</w:t>
      </w:r>
      <w:r w:rsidR="002274E1">
        <w:rPr>
          <w:sz w:val="28"/>
          <w:szCs w:val="28"/>
        </w:rPr>
        <w:t xml:space="preserve">, </w:t>
      </w:r>
      <w:r w:rsidR="00382CC5">
        <w:rPr>
          <w:sz w:val="28"/>
          <w:szCs w:val="28"/>
        </w:rPr>
        <w:t xml:space="preserve">главам поселений, в советы депутатов поселений, </w:t>
      </w:r>
      <w:r w:rsidR="002274E1">
        <w:rPr>
          <w:sz w:val="28"/>
          <w:szCs w:val="28"/>
        </w:rPr>
        <w:t xml:space="preserve">в Прокуратуру </w:t>
      </w:r>
      <w:proofErr w:type="spellStart"/>
      <w:r w:rsidR="002274E1">
        <w:rPr>
          <w:sz w:val="28"/>
          <w:szCs w:val="28"/>
        </w:rPr>
        <w:t>Грачевского</w:t>
      </w:r>
      <w:proofErr w:type="spellEnd"/>
      <w:r w:rsidR="002274E1">
        <w:rPr>
          <w:sz w:val="28"/>
          <w:szCs w:val="28"/>
        </w:rPr>
        <w:t xml:space="preserve"> района</w:t>
      </w:r>
      <w:r w:rsidRPr="003D4A71">
        <w:rPr>
          <w:sz w:val="28"/>
          <w:szCs w:val="28"/>
        </w:rPr>
        <w:t>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  <w:r w:rsidRPr="003D4A71">
        <w:rPr>
          <w:sz w:val="28"/>
          <w:szCs w:val="28"/>
        </w:rPr>
        <w:t xml:space="preserve">                            </w:t>
      </w:r>
      <w:r w:rsidRPr="003D4A71">
        <w:rPr>
          <w:b/>
          <w:i/>
          <w:sz w:val="28"/>
          <w:szCs w:val="28"/>
        </w:rPr>
        <w:t xml:space="preserve"> Экспертно-аналитическая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</w:t>
      </w:r>
      <w:r w:rsidR="00FE5F41">
        <w:rPr>
          <w:rFonts w:ascii="Times New Roman" w:hAnsi="Times New Roman"/>
          <w:sz w:val="28"/>
          <w:szCs w:val="28"/>
        </w:rPr>
        <w:t xml:space="preserve"> </w:t>
      </w:r>
      <w:r w:rsidRPr="003D4A71">
        <w:rPr>
          <w:rFonts w:ascii="Times New Roman" w:hAnsi="Times New Roman"/>
          <w:sz w:val="28"/>
          <w:szCs w:val="28"/>
        </w:rPr>
        <w:t xml:space="preserve">  Помимо </w:t>
      </w:r>
      <w:proofErr w:type="spellStart"/>
      <w:r w:rsidRPr="003D4A7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3D4A71">
        <w:rPr>
          <w:rFonts w:ascii="Times New Roman" w:hAnsi="Times New Roman"/>
          <w:sz w:val="28"/>
          <w:szCs w:val="28"/>
        </w:rPr>
        <w:t>–ревизионной работы, значительное место в деятельности Контрольно-счетно</w:t>
      </w:r>
      <w:r w:rsidR="00F86C9F">
        <w:rPr>
          <w:rFonts w:ascii="Times New Roman" w:hAnsi="Times New Roman"/>
          <w:sz w:val="28"/>
          <w:szCs w:val="28"/>
        </w:rPr>
        <w:t xml:space="preserve">й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F86C9F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занимает экспертно-аналитическая деятельн</w:t>
      </w:r>
      <w:r w:rsidR="00A4429F">
        <w:rPr>
          <w:rFonts w:ascii="Times New Roman" w:hAnsi="Times New Roman"/>
          <w:sz w:val="28"/>
          <w:szCs w:val="28"/>
        </w:rPr>
        <w:t xml:space="preserve">ость, в форме предварительного </w:t>
      </w:r>
      <w:r w:rsidRPr="003D4A71">
        <w:rPr>
          <w:rFonts w:ascii="Times New Roman" w:hAnsi="Times New Roman"/>
          <w:sz w:val="28"/>
          <w:szCs w:val="28"/>
        </w:rPr>
        <w:t>и последующего контроля, который осуществлялся путем проведения экспертиз и подготовки заключений на них.</w:t>
      </w:r>
    </w:p>
    <w:p w:rsidR="00061DA0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</w:t>
      </w:r>
      <w:r w:rsidR="00FE5F41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 xml:space="preserve">  </w:t>
      </w:r>
      <w:r w:rsidR="00FE5F41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 xml:space="preserve">При подготовке заключений проводился анализ соответствия проектов решений и нормативных правовых актов, поступивших на рассмотрение в </w:t>
      </w:r>
      <w:r w:rsidRPr="003D4A71">
        <w:rPr>
          <w:sz w:val="28"/>
          <w:szCs w:val="28"/>
        </w:rPr>
        <w:lastRenderedPageBreak/>
        <w:t>Контрольно-счетн</w:t>
      </w:r>
      <w:r w:rsidR="00F86C9F">
        <w:rPr>
          <w:sz w:val="28"/>
          <w:szCs w:val="28"/>
        </w:rPr>
        <w:t>ую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комиссию</w:t>
      </w:r>
      <w:r w:rsidRPr="003D4A71">
        <w:rPr>
          <w:sz w:val="28"/>
          <w:szCs w:val="28"/>
        </w:rPr>
        <w:t xml:space="preserve">, действующему законодательству,  а </w:t>
      </w:r>
      <w:r w:rsidR="00DA2DE9">
        <w:rPr>
          <w:sz w:val="28"/>
          <w:szCs w:val="28"/>
        </w:rPr>
        <w:t xml:space="preserve">также </w:t>
      </w:r>
      <w:r w:rsidRPr="003D4A71">
        <w:rPr>
          <w:sz w:val="28"/>
          <w:szCs w:val="28"/>
        </w:rPr>
        <w:t>отдельное внимание уделялось финансово-экономическим обоснованиям.</w:t>
      </w:r>
    </w:p>
    <w:p w:rsidR="003D4A71" w:rsidRPr="003D4A71" w:rsidRDefault="00061DA0" w:rsidP="00FE5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дита закупок </w:t>
      </w:r>
      <w:r w:rsidR="003D4A71" w:rsidRPr="003D4A7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производил</w:t>
      </w:r>
      <w:r w:rsidR="00FE5F41">
        <w:rPr>
          <w:sz w:val="28"/>
          <w:szCs w:val="28"/>
        </w:rPr>
        <w:t>и</w:t>
      </w:r>
      <w:r>
        <w:rPr>
          <w:sz w:val="28"/>
          <w:szCs w:val="28"/>
        </w:rPr>
        <w:t>сь</w:t>
      </w:r>
      <w:r w:rsidRPr="00061DA0">
        <w:rPr>
          <w:sz w:val="28"/>
          <w:szCs w:val="28"/>
        </w:rPr>
        <w:t xml:space="preserve">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  <w:r w:rsidR="00FE5F41">
        <w:rPr>
          <w:sz w:val="28"/>
          <w:szCs w:val="28"/>
        </w:rPr>
        <w:t xml:space="preserve"> </w:t>
      </w:r>
      <w:r w:rsidRPr="00061DA0">
        <w:rPr>
          <w:sz w:val="28"/>
          <w:szCs w:val="28"/>
        </w:rPr>
        <w:t xml:space="preserve"> </w:t>
      </w:r>
      <w:r w:rsidR="00FE5F41">
        <w:rPr>
          <w:sz w:val="28"/>
          <w:szCs w:val="28"/>
        </w:rPr>
        <w:t xml:space="preserve">были </w:t>
      </w:r>
      <w:r w:rsidRPr="00061DA0">
        <w:rPr>
          <w:sz w:val="28"/>
          <w:szCs w:val="28"/>
        </w:rPr>
        <w:t>выявлен</w:t>
      </w:r>
      <w:r w:rsidR="00FE5F41">
        <w:rPr>
          <w:sz w:val="28"/>
          <w:szCs w:val="28"/>
        </w:rPr>
        <w:t>ы</w:t>
      </w:r>
      <w:r w:rsidRPr="00061DA0">
        <w:rPr>
          <w:sz w:val="28"/>
          <w:szCs w:val="28"/>
        </w:rPr>
        <w:t xml:space="preserve"> отклонени</w:t>
      </w:r>
      <w:r w:rsidR="00FE5F41">
        <w:rPr>
          <w:sz w:val="28"/>
          <w:szCs w:val="28"/>
        </w:rPr>
        <w:t>я</w:t>
      </w:r>
      <w:r w:rsidRPr="00061DA0">
        <w:rPr>
          <w:sz w:val="28"/>
          <w:szCs w:val="28"/>
        </w:rPr>
        <w:t>, нарушени</w:t>
      </w:r>
      <w:r w:rsidR="00FE5F41">
        <w:rPr>
          <w:sz w:val="28"/>
          <w:szCs w:val="28"/>
        </w:rPr>
        <w:t>я</w:t>
      </w:r>
      <w:r w:rsidRPr="00061DA0">
        <w:rPr>
          <w:sz w:val="28"/>
          <w:szCs w:val="28"/>
        </w:rPr>
        <w:t xml:space="preserve"> и недостатк</w:t>
      </w:r>
      <w:r w:rsidR="00FE5F41">
        <w:rPr>
          <w:sz w:val="28"/>
          <w:szCs w:val="28"/>
        </w:rPr>
        <w:t>и</w:t>
      </w:r>
      <w:r w:rsidRPr="00061DA0">
        <w:rPr>
          <w:sz w:val="28"/>
          <w:szCs w:val="28"/>
        </w:rPr>
        <w:t xml:space="preserve"> в сфере закупок, установлен</w:t>
      </w:r>
      <w:r w:rsidR="00FE5F41">
        <w:rPr>
          <w:sz w:val="28"/>
          <w:szCs w:val="28"/>
        </w:rPr>
        <w:t>ы</w:t>
      </w:r>
      <w:r w:rsidRPr="00061DA0">
        <w:rPr>
          <w:sz w:val="28"/>
          <w:szCs w:val="28"/>
        </w:rPr>
        <w:t xml:space="preserve"> причин</w:t>
      </w:r>
      <w:r w:rsidR="00FE5F41">
        <w:rPr>
          <w:sz w:val="28"/>
          <w:szCs w:val="28"/>
        </w:rPr>
        <w:t>ы</w:t>
      </w:r>
      <w:r w:rsidRPr="00061DA0">
        <w:rPr>
          <w:sz w:val="28"/>
          <w:szCs w:val="28"/>
        </w:rPr>
        <w:t xml:space="preserve"> и подготов</w:t>
      </w:r>
      <w:r w:rsidR="00FE5F41">
        <w:rPr>
          <w:sz w:val="28"/>
          <w:szCs w:val="28"/>
        </w:rPr>
        <w:t>лены</w:t>
      </w:r>
      <w:r w:rsidRPr="00061DA0">
        <w:rPr>
          <w:sz w:val="28"/>
          <w:szCs w:val="28"/>
        </w:rPr>
        <w:t xml:space="preserve"> предложени</w:t>
      </w:r>
      <w:r w:rsidR="00FE5F41">
        <w:rPr>
          <w:sz w:val="28"/>
          <w:szCs w:val="28"/>
        </w:rPr>
        <w:t>я</w:t>
      </w:r>
      <w:r w:rsidRPr="00061DA0">
        <w:rPr>
          <w:sz w:val="28"/>
          <w:szCs w:val="28"/>
        </w:rPr>
        <w:t>, направленны</w:t>
      </w:r>
      <w:r w:rsidR="00FE5F41">
        <w:rPr>
          <w:sz w:val="28"/>
          <w:szCs w:val="28"/>
        </w:rPr>
        <w:t>е</w:t>
      </w:r>
      <w:r w:rsidRPr="00061DA0">
        <w:rPr>
          <w:sz w:val="28"/>
          <w:szCs w:val="28"/>
        </w:rPr>
        <w:t xml:space="preserve"> на их устранение</w:t>
      </w:r>
      <w:r w:rsidR="00FE5F41">
        <w:rPr>
          <w:sz w:val="28"/>
          <w:szCs w:val="28"/>
        </w:rPr>
        <w:t>.</w:t>
      </w:r>
      <w:r w:rsidRPr="00061DA0">
        <w:rPr>
          <w:sz w:val="28"/>
          <w:szCs w:val="28"/>
        </w:rPr>
        <w:t xml:space="preserve"> </w:t>
      </w:r>
      <w:r w:rsidR="003D4A71" w:rsidRPr="003D4A71">
        <w:rPr>
          <w:sz w:val="28"/>
          <w:szCs w:val="28"/>
        </w:rPr>
        <w:t xml:space="preserve">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</w:t>
      </w:r>
      <w:proofErr w:type="gramStart"/>
      <w:r w:rsidRPr="003D4A71">
        <w:rPr>
          <w:sz w:val="28"/>
          <w:szCs w:val="28"/>
        </w:rPr>
        <w:t>Всего в</w:t>
      </w:r>
      <w:r w:rsidR="0033455A">
        <w:rPr>
          <w:sz w:val="28"/>
          <w:szCs w:val="28"/>
        </w:rPr>
        <w:t>о</w:t>
      </w:r>
      <w:r w:rsidRPr="003D4A71">
        <w:rPr>
          <w:sz w:val="28"/>
          <w:szCs w:val="28"/>
        </w:rPr>
        <w:t xml:space="preserve"> </w:t>
      </w:r>
      <w:r w:rsidR="0033455A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</w:t>
      </w:r>
      <w:r w:rsidR="002731EF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2731EF">
        <w:rPr>
          <w:sz w:val="28"/>
          <w:szCs w:val="28"/>
        </w:rPr>
        <w:t>5</w:t>
      </w:r>
      <w:r w:rsidRPr="003D4A71">
        <w:rPr>
          <w:sz w:val="28"/>
          <w:szCs w:val="28"/>
        </w:rPr>
        <w:t xml:space="preserve"> года в рамках экспертно-аналитической деятельности было подготовлено </w:t>
      </w:r>
      <w:r w:rsidR="0033455A">
        <w:rPr>
          <w:sz w:val="28"/>
          <w:szCs w:val="28"/>
        </w:rPr>
        <w:t>12</w:t>
      </w:r>
      <w:r w:rsidRPr="003D4A71">
        <w:rPr>
          <w:sz w:val="28"/>
          <w:szCs w:val="28"/>
        </w:rPr>
        <w:t xml:space="preserve"> заключени</w:t>
      </w:r>
      <w:r w:rsidR="0033455A">
        <w:rPr>
          <w:sz w:val="28"/>
          <w:szCs w:val="28"/>
        </w:rPr>
        <w:t>й,</w:t>
      </w:r>
      <w:r w:rsidRPr="003D4A71">
        <w:rPr>
          <w:sz w:val="28"/>
          <w:szCs w:val="28"/>
        </w:rPr>
        <w:t xml:space="preserve"> </w:t>
      </w:r>
      <w:r w:rsidR="0033455A" w:rsidRPr="003D4A71">
        <w:rPr>
          <w:sz w:val="28"/>
          <w:szCs w:val="28"/>
        </w:rPr>
        <w:t xml:space="preserve">из них: </w:t>
      </w:r>
      <w:r w:rsidR="0033455A">
        <w:rPr>
          <w:sz w:val="28"/>
          <w:szCs w:val="28"/>
        </w:rPr>
        <w:t>2</w:t>
      </w:r>
      <w:r w:rsidR="0033455A" w:rsidRPr="003D4A71">
        <w:rPr>
          <w:sz w:val="28"/>
          <w:szCs w:val="28"/>
        </w:rPr>
        <w:t xml:space="preserve"> - на проекты решений </w:t>
      </w:r>
      <w:r w:rsidR="0033455A">
        <w:rPr>
          <w:sz w:val="28"/>
          <w:szCs w:val="28"/>
        </w:rPr>
        <w:t>С</w:t>
      </w:r>
      <w:r w:rsidR="0033455A" w:rsidRPr="003D4A71">
        <w:rPr>
          <w:sz w:val="28"/>
          <w:szCs w:val="28"/>
        </w:rPr>
        <w:t>овета</w:t>
      </w:r>
      <w:r w:rsidR="0033455A">
        <w:rPr>
          <w:sz w:val="28"/>
          <w:szCs w:val="28"/>
        </w:rPr>
        <w:t xml:space="preserve"> </w:t>
      </w:r>
      <w:proofErr w:type="spellStart"/>
      <w:r w:rsidR="0033455A">
        <w:rPr>
          <w:sz w:val="28"/>
          <w:szCs w:val="28"/>
        </w:rPr>
        <w:t>Грачевского</w:t>
      </w:r>
      <w:proofErr w:type="spellEnd"/>
      <w:r w:rsidR="0033455A">
        <w:rPr>
          <w:sz w:val="28"/>
          <w:szCs w:val="28"/>
        </w:rPr>
        <w:t xml:space="preserve"> муниципального района,</w:t>
      </w:r>
      <w:r w:rsidR="0033455A" w:rsidRPr="003D4A71">
        <w:rPr>
          <w:sz w:val="28"/>
          <w:szCs w:val="28"/>
        </w:rPr>
        <w:t xml:space="preserve"> </w:t>
      </w:r>
      <w:r w:rsidR="0033455A">
        <w:rPr>
          <w:sz w:val="28"/>
          <w:szCs w:val="28"/>
        </w:rPr>
        <w:t xml:space="preserve">1 - анализ исполнения бюджета </w:t>
      </w:r>
      <w:proofErr w:type="spellStart"/>
      <w:r w:rsidR="0033455A">
        <w:rPr>
          <w:sz w:val="28"/>
          <w:szCs w:val="28"/>
        </w:rPr>
        <w:t>Грачевского</w:t>
      </w:r>
      <w:proofErr w:type="spellEnd"/>
      <w:r w:rsidR="0033455A">
        <w:rPr>
          <w:sz w:val="28"/>
          <w:szCs w:val="28"/>
        </w:rPr>
        <w:t xml:space="preserve"> муниципального района за 1 квартал 2015 года, 8</w:t>
      </w:r>
      <w:r w:rsidR="0033455A" w:rsidRPr="003D4A71">
        <w:rPr>
          <w:sz w:val="28"/>
          <w:szCs w:val="28"/>
        </w:rPr>
        <w:t xml:space="preserve"> </w:t>
      </w:r>
      <w:r w:rsidR="0033455A">
        <w:rPr>
          <w:sz w:val="28"/>
          <w:szCs w:val="28"/>
        </w:rPr>
        <w:t>–</w:t>
      </w:r>
      <w:r w:rsidR="0033455A" w:rsidRPr="003D4A71">
        <w:rPr>
          <w:sz w:val="28"/>
          <w:szCs w:val="28"/>
        </w:rPr>
        <w:t xml:space="preserve"> </w:t>
      </w:r>
      <w:r w:rsidR="0033455A">
        <w:rPr>
          <w:sz w:val="28"/>
          <w:szCs w:val="28"/>
        </w:rPr>
        <w:t>анализ исполнения бюджетов поселений за 1 квартал 2015 года,</w:t>
      </w:r>
      <w:r w:rsidR="0033455A" w:rsidRPr="003D4A71">
        <w:rPr>
          <w:sz w:val="28"/>
          <w:szCs w:val="28"/>
        </w:rPr>
        <w:t xml:space="preserve"> </w:t>
      </w:r>
      <w:r w:rsidR="0033455A">
        <w:rPr>
          <w:sz w:val="28"/>
          <w:szCs w:val="28"/>
        </w:rPr>
        <w:t xml:space="preserve">1 - </w:t>
      </w:r>
      <w:r w:rsidR="00FA5872">
        <w:rPr>
          <w:sz w:val="28"/>
          <w:szCs w:val="28"/>
        </w:rPr>
        <w:t>а</w:t>
      </w:r>
      <w:r w:rsidR="00FA5872" w:rsidRPr="0030641F">
        <w:rPr>
          <w:sz w:val="28"/>
          <w:szCs w:val="28"/>
        </w:rPr>
        <w:t xml:space="preserve">удит в сфере закупок для обеспечения муниципальных нужд муниципального образования села </w:t>
      </w:r>
      <w:proofErr w:type="spellStart"/>
      <w:r w:rsidR="00FA5872" w:rsidRPr="0030641F">
        <w:rPr>
          <w:sz w:val="28"/>
          <w:szCs w:val="28"/>
        </w:rPr>
        <w:t>Тугулук</w:t>
      </w:r>
      <w:proofErr w:type="spellEnd"/>
      <w:r w:rsidR="00FA5872" w:rsidRPr="0030641F">
        <w:rPr>
          <w:sz w:val="28"/>
          <w:szCs w:val="28"/>
        </w:rPr>
        <w:t xml:space="preserve"> </w:t>
      </w:r>
      <w:proofErr w:type="spellStart"/>
      <w:r w:rsidR="00FA5872" w:rsidRPr="0030641F">
        <w:rPr>
          <w:sz w:val="28"/>
          <w:szCs w:val="28"/>
        </w:rPr>
        <w:t>Грачевского</w:t>
      </w:r>
      <w:proofErr w:type="spellEnd"/>
      <w:proofErr w:type="gramEnd"/>
      <w:r w:rsidR="00FA5872" w:rsidRPr="0030641F">
        <w:rPr>
          <w:sz w:val="28"/>
          <w:szCs w:val="28"/>
        </w:rPr>
        <w:t xml:space="preserve"> района Ставропольского края</w:t>
      </w:r>
      <w:r w:rsidR="00FA5872">
        <w:rPr>
          <w:sz w:val="28"/>
          <w:szCs w:val="28"/>
        </w:rPr>
        <w:t>,</w:t>
      </w:r>
      <w:r w:rsidR="00FA5872" w:rsidRPr="003D4A71">
        <w:rPr>
          <w:sz w:val="28"/>
          <w:szCs w:val="28"/>
        </w:rPr>
        <w:t xml:space="preserve"> </w:t>
      </w:r>
      <w:r w:rsidR="0033455A" w:rsidRPr="003D4A71">
        <w:rPr>
          <w:sz w:val="28"/>
          <w:szCs w:val="28"/>
        </w:rPr>
        <w:t xml:space="preserve">в том числе: </w:t>
      </w:r>
      <w:r w:rsidRPr="003D4A71">
        <w:rPr>
          <w:sz w:val="28"/>
          <w:szCs w:val="28"/>
        </w:rPr>
        <w:t xml:space="preserve">    </w:t>
      </w:r>
    </w:p>
    <w:p w:rsidR="00FA5872" w:rsidRPr="00FA5872" w:rsidRDefault="00FA5872" w:rsidP="00FA5872">
      <w:pPr>
        <w:ind w:left="142" w:firstLine="566"/>
        <w:contextualSpacing/>
        <w:jc w:val="both"/>
        <w:rPr>
          <w:sz w:val="28"/>
          <w:szCs w:val="28"/>
        </w:rPr>
      </w:pPr>
      <w:r w:rsidRPr="00FA5872">
        <w:rPr>
          <w:sz w:val="28"/>
          <w:szCs w:val="28"/>
        </w:rPr>
        <w:t xml:space="preserve">1. Заключение № 49 от 15.04.2015 на проект решения Совета </w:t>
      </w:r>
      <w:proofErr w:type="spellStart"/>
      <w:r w:rsidRPr="00FA5872">
        <w:rPr>
          <w:sz w:val="28"/>
          <w:szCs w:val="28"/>
        </w:rPr>
        <w:t>Грачевского</w:t>
      </w:r>
      <w:proofErr w:type="spellEnd"/>
      <w:r w:rsidRPr="00FA5872">
        <w:rPr>
          <w:sz w:val="28"/>
          <w:szCs w:val="28"/>
        </w:rPr>
        <w:t xml:space="preserve"> муниципального района «О внесении изменений и дополнений в решение Совета  </w:t>
      </w:r>
      <w:proofErr w:type="spellStart"/>
      <w:r w:rsidRPr="00FA5872">
        <w:rPr>
          <w:sz w:val="28"/>
          <w:szCs w:val="28"/>
        </w:rPr>
        <w:t>Грачевского</w:t>
      </w:r>
      <w:proofErr w:type="spellEnd"/>
      <w:r w:rsidRPr="00FA5872">
        <w:rPr>
          <w:sz w:val="28"/>
          <w:szCs w:val="28"/>
        </w:rPr>
        <w:t xml:space="preserve">  муниципального района Ставропольского края от 19 декабря 2014 года № 120-III «О бюджете </w:t>
      </w:r>
      <w:proofErr w:type="spellStart"/>
      <w:r w:rsidRPr="00FA5872">
        <w:rPr>
          <w:sz w:val="28"/>
          <w:szCs w:val="28"/>
        </w:rPr>
        <w:t>Грачевского</w:t>
      </w:r>
      <w:proofErr w:type="spellEnd"/>
      <w:r w:rsidRPr="00FA5872">
        <w:rPr>
          <w:sz w:val="28"/>
          <w:szCs w:val="28"/>
        </w:rPr>
        <w:t xml:space="preserve"> муниципального района Ставропольского края на 2015 год и плановый период 2016 и 2017 годов»;</w:t>
      </w:r>
    </w:p>
    <w:p w:rsidR="00FA5872" w:rsidRPr="00FA5872" w:rsidRDefault="00DF48B2" w:rsidP="00FA5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872" w:rsidRPr="00FA5872">
        <w:rPr>
          <w:sz w:val="28"/>
          <w:szCs w:val="28"/>
        </w:rPr>
        <w:t xml:space="preserve">. Заключение № 64 от 29.05.2015 на отчет об исполнении бюджета </w:t>
      </w:r>
      <w:proofErr w:type="spellStart"/>
      <w:r w:rsidR="00FA5872" w:rsidRPr="00FA5872">
        <w:rPr>
          <w:sz w:val="28"/>
          <w:szCs w:val="28"/>
        </w:rPr>
        <w:t>Грачевского</w:t>
      </w:r>
      <w:proofErr w:type="spellEnd"/>
      <w:r w:rsidR="00FA5872" w:rsidRPr="00FA5872">
        <w:rPr>
          <w:sz w:val="28"/>
          <w:szCs w:val="28"/>
        </w:rPr>
        <w:t xml:space="preserve"> муниципального района Ставропольского края за 1 квартал 2015 года;</w:t>
      </w:r>
    </w:p>
    <w:p w:rsidR="00FA5872" w:rsidRDefault="00DF48B2" w:rsidP="00FA5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5872" w:rsidRPr="00FA5872">
        <w:rPr>
          <w:sz w:val="28"/>
          <w:szCs w:val="28"/>
        </w:rPr>
        <w:t xml:space="preserve">. Заключение № </w:t>
      </w:r>
      <w:r w:rsidR="000B7785">
        <w:rPr>
          <w:sz w:val="28"/>
          <w:szCs w:val="28"/>
        </w:rPr>
        <w:t>65</w:t>
      </w:r>
      <w:r w:rsidR="00FA5872" w:rsidRPr="00FA5872">
        <w:rPr>
          <w:sz w:val="28"/>
          <w:szCs w:val="28"/>
        </w:rPr>
        <w:t xml:space="preserve"> от 09.06.2015 на проект решения Совета </w:t>
      </w:r>
      <w:proofErr w:type="spellStart"/>
      <w:r w:rsidR="00FA5872" w:rsidRPr="00FA5872">
        <w:rPr>
          <w:sz w:val="28"/>
          <w:szCs w:val="28"/>
        </w:rPr>
        <w:t>Грачевского</w:t>
      </w:r>
      <w:proofErr w:type="spellEnd"/>
      <w:r w:rsidR="00FA5872" w:rsidRPr="00FA5872">
        <w:rPr>
          <w:sz w:val="28"/>
          <w:szCs w:val="28"/>
        </w:rPr>
        <w:t xml:space="preserve"> муниципального района «О внесении изменений и дополнений в решение Совета  </w:t>
      </w:r>
      <w:proofErr w:type="spellStart"/>
      <w:r w:rsidR="00FA5872" w:rsidRPr="00FA5872">
        <w:rPr>
          <w:sz w:val="28"/>
          <w:szCs w:val="28"/>
        </w:rPr>
        <w:t>Грачевского</w:t>
      </w:r>
      <w:proofErr w:type="spellEnd"/>
      <w:r w:rsidR="00FA5872" w:rsidRPr="00FA5872">
        <w:rPr>
          <w:sz w:val="28"/>
          <w:szCs w:val="28"/>
        </w:rPr>
        <w:t xml:space="preserve">  муниципального района Ставропольского края от 19 декабря 2014 года № 120-III «О бюджете </w:t>
      </w:r>
      <w:proofErr w:type="spellStart"/>
      <w:r w:rsidR="00FA5872" w:rsidRPr="00FA5872">
        <w:rPr>
          <w:sz w:val="28"/>
          <w:szCs w:val="28"/>
        </w:rPr>
        <w:t>Грачевского</w:t>
      </w:r>
      <w:proofErr w:type="spellEnd"/>
      <w:r w:rsidR="00FA5872" w:rsidRPr="00FA5872">
        <w:rPr>
          <w:sz w:val="28"/>
          <w:szCs w:val="28"/>
        </w:rPr>
        <w:t xml:space="preserve"> муниципального района Ставропольского края на 2015 год и плановый период 2016 и 2017 годов»;</w:t>
      </w:r>
    </w:p>
    <w:p w:rsidR="000B7785" w:rsidRPr="00FA5872" w:rsidRDefault="00DF48B2" w:rsidP="000B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785" w:rsidRPr="00FA5872">
        <w:rPr>
          <w:sz w:val="28"/>
          <w:szCs w:val="28"/>
        </w:rPr>
        <w:t>. Заключение № 6</w:t>
      </w:r>
      <w:r w:rsidR="000B7785">
        <w:rPr>
          <w:sz w:val="28"/>
          <w:szCs w:val="28"/>
        </w:rPr>
        <w:t>6</w:t>
      </w:r>
      <w:r w:rsidR="000B7785" w:rsidRPr="00FA5872">
        <w:rPr>
          <w:sz w:val="28"/>
          <w:szCs w:val="28"/>
        </w:rPr>
        <w:t xml:space="preserve"> от </w:t>
      </w:r>
      <w:r w:rsidR="000B7785">
        <w:rPr>
          <w:sz w:val="28"/>
          <w:szCs w:val="28"/>
        </w:rPr>
        <w:t>09.06</w:t>
      </w:r>
      <w:r w:rsidR="000B7785" w:rsidRPr="00FA5872">
        <w:rPr>
          <w:sz w:val="28"/>
          <w:szCs w:val="28"/>
        </w:rPr>
        <w:t xml:space="preserve">.2015 на отчет об исполнении бюджета </w:t>
      </w:r>
      <w:r w:rsidR="000B7785">
        <w:rPr>
          <w:sz w:val="28"/>
          <w:szCs w:val="28"/>
        </w:rPr>
        <w:t xml:space="preserve">муниципального образования </w:t>
      </w:r>
      <w:proofErr w:type="spellStart"/>
      <w:r w:rsidR="000B7785">
        <w:rPr>
          <w:sz w:val="28"/>
          <w:szCs w:val="28"/>
        </w:rPr>
        <w:t>Спицевского</w:t>
      </w:r>
      <w:proofErr w:type="spellEnd"/>
      <w:r w:rsidR="000B7785">
        <w:rPr>
          <w:sz w:val="28"/>
          <w:szCs w:val="28"/>
        </w:rPr>
        <w:t xml:space="preserve"> сельсовета </w:t>
      </w:r>
      <w:r w:rsidR="000B7785" w:rsidRPr="00FA5872">
        <w:rPr>
          <w:sz w:val="28"/>
          <w:szCs w:val="28"/>
        </w:rPr>
        <w:t>за 1 квартал 2015 года;</w:t>
      </w:r>
    </w:p>
    <w:p w:rsidR="000B7785" w:rsidRPr="00FA5872" w:rsidRDefault="00DF48B2" w:rsidP="000B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785" w:rsidRPr="00FA5872">
        <w:rPr>
          <w:sz w:val="28"/>
          <w:szCs w:val="28"/>
        </w:rPr>
        <w:t>. Заключение № 6</w:t>
      </w:r>
      <w:r w:rsidR="000B7785">
        <w:rPr>
          <w:sz w:val="28"/>
          <w:szCs w:val="28"/>
        </w:rPr>
        <w:t xml:space="preserve">7 </w:t>
      </w:r>
      <w:r w:rsidR="000B7785" w:rsidRPr="00FA5872">
        <w:rPr>
          <w:sz w:val="28"/>
          <w:szCs w:val="28"/>
        </w:rPr>
        <w:t xml:space="preserve">от </w:t>
      </w:r>
      <w:r w:rsidR="000B7785">
        <w:rPr>
          <w:sz w:val="28"/>
          <w:szCs w:val="28"/>
        </w:rPr>
        <w:t>09.06</w:t>
      </w:r>
      <w:r w:rsidR="000B7785" w:rsidRPr="00FA5872">
        <w:rPr>
          <w:sz w:val="28"/>
          <w:szCs w:val="28"/>
        </w:rPr>
        <w:t xml:space="preserve">.2015 на отчет об исполнении бюджета </w:t>
      </w:r>
      <w:r w:rsidR="000B7785">
        <w:rPr>
          <w:sz w:val="28"/>
          <w:szCs w:val="28"/>
        </w:rPr>
        <w:t xml:space="preserve">муниципального образования </w:t>
      </w:r>
      <w:proofErr w:type="spellStart"/>
      <w:r w:rsidR="000B7785">
        <w:rPr>
          <w:sz w:val="28"/>
          <w:szCs w:val="28"/>
        </w:rPr>
        <w:t>Кугультинского</w:t>
      </w:r>
      <w:proofErr w:type="spellEnd"/>
      <w:r w:rsidR="000B7785">
        <w:rPr>
          <w:sz w:val="28"/>
          <w:szCs w:val="28"/>
        </w:rPr>
        <w:t xml:space="preserve"> сельсовета </w:t>
      </w:r>
      <w:r w:rsidR="000B7785" w:rsidRPr="00FA5872">
        <w:rPr>
          <w:sz w:val="28"/>
          <w:szCs w:val="28"/>
        </w:rPr>
        <w:t>за 1 квартал 2015 года;</w:t>
      </w:r>
    </w:p>
    <w:p w:rsidR="000B7785" w:rsidRPr="00FA5872" w:rsidRDefault="00DF48B2" w:rsidP="000B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7785" w:rsidRPr="00FA5872">
        <w:rPr>
          <w:sz w:val="28"/>
          <w:szCs w:val="28"/>
        </w:rPr>
        <w:t>. Заключение № 6</w:t>
      </w:r>
      <w:r w:rsidR="000B7785">
        <w:rPr>
          <w:sz w:val="28"/>
          <w:szCs w:val="28"/>
        </w:rPr>
        <w:t>8</w:t>
      </w:r>
      <w:r w:rsidR="000B7785" w:rsidRPr="00FA5872">
        <w:rPr>
          <w:sz w:val="28"/>
          <w:szCs w:val="28"/>
        </w:rPr>
        <w:t xml:space="preserve"> от </w:t>
      </w:r>
      <w:r w:rsidR="000B7785">
        <w:rPr>
          <w:sz w:val="28"/>
          <w:szCs w:val="28"/>
        </w:rPr>
        <w:t>09.06</w:t>
      </w:r>
      <w:r w:rsidR="000B7785" w:rsidRPr="00FA5872">
        <w:rPr>
          <w:sz w:val="28"/>
          <w:szCs w:val="28"/>
        </w:rPr>
        <w:t xml:space="preserve">.2015 на отчет об исполнении бюджета </w:t>
      </w:r>
      <w:r w:rsidR="000B7785">
        <w:rPr>
          <w:sz w:val="28"/>
          <w:szCs w:val="28"/>
        </w:rPr>
        <w:t xml:space="preserve">муниципального образования Сергиевского сельсовета </w:t>
      </w:r>
      <w:r w:rsidR="000B7785" w:rsidRPr="00FA5872">
        <w:rPr>
          <w:sz w:val="28"/>
          <w:szCs w:val="28"/>
        </w:rPr>
        <w:t>за 1 квартал 2015 года;</w:t>
      </w:r>
    </w:p>
    <w:p w:rsidR="000B7785" w:rsidRPr="00FA5872" w:rsidRDefault="00DF48B2" w:rsidP="000B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7785" w:rsidRPr="00FA5872">
        <w:rPr>
          <w:sz w:val="28"/>
          <w:szCs w:val="28"/>
        </w:rPr>
        <w:t>. Заключение № 6</w:t>
      </w:r>
      <w:r w:rsidR="000B7785">
        <w:rPr>
          <w:sz w:val="28"/>
          <w:szCs w:val="28"/>
        </w:rPr>
        <w:t>9</w:t>
      </w:r>
      <w:r w:rsidR="000B7785" w:rsidRPr="00FA5872">
        <w:rPr>
          <w:sz w:val="28"/>
          <w:szCs w:val="28"/>
        </w:rPr>
        <w:t xml:space="preserve"> от </w:t>
      </w:r>
      <w:r w:rsidR="000B7785">
        <w:rPr>
          <w:sz w:val="28"/>
          <w:szCs w:val="28"/>
        </w:rPr>
        <w:t>09.06</w:t>
      </w:r>
      <w:r w:rsidR="000B7785" w:rsidRPr="00FA5872">
        <w:rPr>
          <w:sz w:val="28"/>
          <w:szCs w:val="28"/>
        </w:rPr>
        <w:t xml:space="preserve">.2015 на отчет об исполнении бюджета </w:t>
      </w:r>
      <w:r w:rsidR="000B7785">
        <w:rPr>
          <w:sz w:val="28"/>
          <w:szCs w:val="28"/>
        </w:rPr>
        <w:t xml:space="preserve">муниципального образования села </w:t>
      </w:r>
      <w:proofErr w:type="spellStart"/>
      <w:r w:rsidR="000B7785">
        <w:rPr>
          <w:sz w:val="28"/>
          <w:szCs w:val="28"/>
        </w:rPr>
        <w:t>Бешпагир</w:t>
      </w:r>
      <w:proofErr w:type="spellEnd"/>
      <w:r w:rsidR="000B7785">
        <w:rPr>
          <w:sz w:val="28"/>
          <w:szCs w:val="28"/>
        </w:rPr>
        <w:t xml:space="preserve"> </w:t>
      </w:r>
      <w:r w:rsidR="000B7785" w:rsidRPr="00FA5872">
        <w:rPr>
          <w:sz w:val="28"/>
          <w:szCs w:val="28"/>
        </w:rPr>
        <w:t>за 1 квартал 2015 года;</w:t>
      </w:r>
    </w:p>
    <w:p w:rsidR="000B7785" w:rsidRPr="00FA5872" w:rsidRDefault="00DF48B2" w:rsidP="000B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7785" w:rsidRPr="00FA5872">
        <w:rPr>
          <w:sz w:val="28"/>
          <w:szCs w:val="28"/>
        </w:rPr>
        <w:t xml:space="preserve">. Заключение № </w:t>
      </w:r>
      <w:r w:rsidR="000B7785">
        <w:rPr>
          <w:sz w:val="28"/>
          <w:szCs w:val="28"/>
        </w:rPr>
        <w:t>70</w:t>
      </w:r>
      <w:r w:rsidR="000B7785" w:rsidRPr="00FA5872">
        <w:rPr>
          <w:sz w:val="28"/>
          <w:szCs w:val="28"/>
        </w:rPr>
        <w:t xml:space="preserve"> от </w:t>
      </w:r>
      <w:r w:rsidR="000B7785">
        <w:rPr>
          <w:sz w:val="28"/>
          <w:szCs w:val="28"/>
        </w:rPr>
        <w:t>09.06</w:t>
      </w:r>
      <w:r w:rsidR="000B7785" w:rsidRPr="00FA5872">
        <w:rPr>
          <w:sz w:val="28"/>
          <w:szCs w:val="28"/>
        </w:rPr>
        <w:t xml:space="preserve">.2015 на отчет об исполнении бюджета </w:t>
      </w:r>
      <w:r w:rsidR="000B7785">
        <w:rPr>
          <w:sz w:val="28"/>
          <w:szCs w:val="28"/>
        </w:rPr>
        <w:t xml:space="preserve">муниципального образования </w:t>
      </w:r>
      <w:proofErr w:type="spellStart"/>
      <w:r w:rsidR="000B7785">
        <w:rPr>
          <w:sz w:val="28"/>
          <w:szCs w:val="28"/>
        </w:rPr>
        <w:t>Старомарьевского</w:t>
      </w:r>
      <w:proofErr w:type="spellEnd"/>
      <w:r w:rsidR="000B7785">
        <w:rPr>
          <w:sz w:val="28"/>
          <w:szCs w:val="28"/>
        </w:rPr>
        <w:t xml:space="preserve">  сельсовета </w:t>
      </w:r>
      <w:r w:rsidR="000B7785" w:rsidRPr="00FA5872">
        <w:rPr>
          <w:sz w:val="28"/>
          <w:szCs w:val="28"/>
        </w:rPr>
        <w:t>за 1 квартал 2015 года;</w:t>
      </w:r>
    </w:p>
    <w:p w:rsidR="000B7785" w:rsidRPr="00FA5872" w:rsidRDefault="00DF48B2" w:rsidP="000B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7785" w:rsidRPr="00FA5872">
        <w:rPr>
          <w:sz w:val="28"/>
          <w:szCs w:val="28"/>
        </w:rPr>
        <w:t xml:space="preserve">. Заключение № </w:t>
      </w:r>
      <w:r w:rsidR="000B7785">
        <w:rPr>
          <w:sz w:val="28"/>
          <w:szCs w:val="28"/>
        </w:rPr>
        <w:t>71</w:t>
      </w:r>
      <w:r w:rsidR="000B7785" w:rsidRPr="00FA5872">
        <w:rPr>
          <w:sz w:val="28"/>
          <w:szCs w:val="28"/>
        </w:rPr>
        <w:t xml:space="preserve"> от </w:t>
      </w:r>
      <w:r w:rsidR="000B7785">
        <w:rPr>
          <w:sz w:val="28"/>
          <w:szCs w:val="28"/>
        </w:rPr>
        <w:t>09.06</w:t>
      </w:r>
      <w:r w:rsidR="000B7785" w:rsidRPr="00FA5872">
        <w:rPr>
          <w:sz w:val="28"/>
          <w:szCs w:val="28"/>
        </w:rPr>
        <w:t xml:space="preserve">.2015 на отчет об исполнении бюджета </w:t>
      </w:r>
      <w:r w:rsidR="000B7785">
        <w:rPr>
          <w:sz w:val="28"/>
          <w:szCs w:val="28"/>
        </w:rPr>
        <w:t xml:space="preserve">муниципального образования </w:t>
      </w:r>
      <w:proofErr w:type="spellStart"/>
      <w:r w:rsidR="000B7785">
        <w:rPr>
          <w:sz w:val="28"/>
          <w:szCs w:val="28"/>
        </w:rPr>
        <w:t>Грачевского</w:t>
      </w:r>
      <w:proofErr w:type="spellEnd"/>
      <w:r w:rsidR="000B7785">
        <w:rPr>
          <w:sz w:val="28"/>
          <w:szCs w:val="28"/>
        </w:rPr>
        <w:t xml:space="preserve">  сельсовета </w:t>
      </w:r>
      <w:r w:rsidR="000B7785" w:rsidRPr="00FA5872">
        <w:rPr>
          <w:sz w:val="28"/>
          <w:szCs w:val="28"/>
        </w:rPr>
        <w:t>за 1 квартал 2015 года;</w:t>
      </w:r>
    </w:p>
    <w:p w:rsidR="000B7785" w:rsidRPr="00FA5872" w:rsidRDefault="000B7785" w:rsidP="000B7785">
      <w:pPr>
        <w:ind w:firstLine="708"/>
        <w:jc w:val="both"/>
        <w:rPr>
          <w:sz w:val="28"/>
          <w:szCs w:val="28"/>
        </w:rPr>
      </w:pPr>
      <w:r w:rsidRPr="00FA5872">
        <w:rPr>
          <w:sz w:val="28"/>
          <w:szCs w:val="28"/>
        </w:rPr>
        <w:lastRenderedPageBreak/>
        <w:t>1</w:t>
      </w:r>
      <w:r w:rsidR="00DF48B2">
        <w:rPr>
          <w:sz w:val="28"/>
          <w:szCs w:val="28"/>
        </w:rPr>
        <w:t>0</w:t>
      </w:r>
      <w:r w:rsidRPr="00FA5872">
        <w:rPr>
          <w:sz w:val="28"/>
          <w:szCs w:val="28"/>
        </w:rPr>
        <w:t xml:space="preserve">. Заключение № </w:t>
      </w:r>
      <w:r>
        <w:rPr>
          <w:sz w:val="28"/>
          <w:szCs w:val="28"/>
        </w:rPr>
        <w:t>72</w:t>
      </w:r>
      <w:r w:rsidRPr="00FA5872">
        <w:rPr>
          <w:sz w:val="28"/>
          <w:szCs w:val="28"/>
        </w:rPr>
        <w:t xml:space="preserve"> от </w:t>
      </w:r>
      <w:r>
        <w:rPr>
          <w:sz w:val="28"/>
          <w:szCs w:val="28"/>
        </w:rPr>
        <w:t>09.06</w:t>
      </w:r>
      <w:r w:rsidRPr="00FA5872">
        <w:rPr>
          <w:sz w:val="28"/>
          <w:szCs w:val="28"/>
        </w:rPr>
        <w:t xml:space="preserve">.2015 на отчет об исполнении бюджета </w:t>
      </w:r>
      <w:r>
        <w:rPr>
          <w:sz w:val="28"/>
          <w:szCs w:val="28"/>
        </w:rPr>
        <w:t xml:space="preserve">муниципального образования села </w:t>
      </w:r>
      <w:proofErr w:type="spellStart"/>
      <w:r>
        <w:rPr>
          <w:sz w:val="28"/>
          <w:szCs w:val="28"/>
        </w:rPr>
        <w:t>Тугулук</w:t>
      </w:r>
      <w:proofErr w:type="spellEnd"/>
      <w:r>
        <w:rPr>
          <w:sz w:val="28"/>
          <w:szCs w:val="28"/>
        </w:rPr>
        <w:t xml:space="preserve"> </w:t>
      </w:r>
      <w:r w:rsidRPr="00FA5872">
        <w:rPr>
          <w:sz w:val="28"/>
          <w:szCs w:val="28"/>
        </w:rPr>
        <w:t>за 1 квартал 2015 года;</w:t>
      </w:r>
    </w:p>
    <w:p w:rsidR="000B7785" w:rsidRPr="00FA5872" w:rsidRDefault="000B7785" w:rsidP="00FA5872">
      <w:pPr>
        <w:ind w:firstLine="708"/>
        <w:jc w:val="both"/>
        <w:rPr>
          <w:sz w:val="28"/>
          <w:szCs w:val="28"/>
        </w:rPr>
      </w:pPr>
      <w:r w:rsidRPr="00FA5872">
        <w:rPr>
          <w:sz w:val="28"/>
          <w:szCs w:val="28"/>
        </w:rPr>
        <w:t xml:space="preserve">11. Заключение № </w:t>
      </w:r>
      <w:r>
        <w:rPr>
          <w:sz w:val="28"/>
          <w:szCs w:val="28"/>
        </w:rPr>
        <w:t>73</w:t>
      </w:r>
      <w:r w:rsidRPr="00FA5872">
        <w:rPr>
          <w:sz w:val="28"/>
          <w:szCs w:val="28"/>
        </w:rPr>
        <w:t xml:space="preserve"> от </w:t>
      </w:r>
      <w:r>
        <w:rPr>
          <w:sz w:val="28"/>
          <w:szCs w:val="28"/>
        </w:rPr>
        <w:t>09.06</w:t>
      </w:r>
      <w:r w:rsidRPr="00FA5872">
        <w:rPr>
          <w:sz w:val="28"/>
          <w:szCs w:val="28"/>
        </w:rPr>
        <w:t xml:space="preserve">.2015 на отчет об исполнении бюджета </w:t>
      </w:r>
      <w:r>
        <w:rPr>
          <w:sz w:val="28"/>
          <w:szCs w:val="28"/>
        </w:rPr>
        <w:t xml:space="preserve">муниципального образования Красного сельсовета </w:t>
      </w:r>
      <w:r w:rsidRPr="00FA5872">
        <w:rPr>
          <w:sz w:val="28"/>
          <w:szCs w:val="28"/>
        </w:rPr>
        <w:t>за 1 квартал 2015 года;</w:t>
      </w:r>
    </w:p>
    <w:p w:rsidR="00FA5872" w:rsidRPr="00FA5872" w:rsidRDefault="00FA5872" w:rsidP="00FA5872">
      <w:pPr>
        <w:ind w:firstLine="708"/>
        <w:jc w:val="both"/>
        <w:rPr>
          <w:sz w:val="28"/>
          <w:szCs w:val="28"/>
        </w:rPr>
      </w:pPr>
      <w:r w:rsidRPr="00FA5872">
        <w:rPr>
          <w:sz w:val="28"/>
          <w:szCs w:val="28"/>
        </w:rPr>
        <w:t>1</w:t>
      </w:r>
      <w:r w:rsidR="00DF48B2">
        <w:rPr>
          <w:sz w:val="28"/>
          <w:szCs w:val="28"/>
        </w:rPr>
        <w:t>2</w:t>
      </w:r>
      <w:r w:rsidRPr="00FA5872">
        <w:rPr>
          <w:sz w:val="28"/>
          <w:szCs w:val="28"/>
        </w:rPr>
        <w:t xml:space="preserve">. Заключение № 74 от 11.06.2015 по результатам экспертно-аналитического мероприятия «Аудит в сфере закупок для обеспечения муниципальных нужд муниципального образования села </w:t>
      </w:r>
      <w:proofErr w:type="spellStart"/>
      <w:r w:rsidRPr="00FA5872">
        <w:rPr>
          <w:sz w:val="28"/>
          <w:szCs w:val="28"/>
        </w:rPr>
        <w:t>Тугулук</w:t>
      </w:r>
      <w:proofErr w:type="spellEnd"/>
      <w:r w:rsidRPr="00FA5872">
        <w:rPr>
          <w:sz w:val="28"/>
          <w:szCs w:val="28"/>
        </w:rPr>
        <w:t xml:space="preserve"> </w:t>
      </w:r>
      <w:proofErr w:type="spellStart"/>
      <w:r w:rsidRPr="00FA5872">
        <w:rPr>
          <w:sz w:val="28"/>
          <w:szCs w:val="28"/>
        </w:rPr>
        <w:t>Грачевского</w:t>
      </w:r>
      <w:proofErr w:type="spellEnd"/>
      <w:r w:rsidRPr="00FA5872">
        <w:rPr>
          <w:sz w:val="28"/>
          <w:szCs w:val="28"/>
        </w:rPr>
        <w:t xml:space="preserve"> района Ставропольского края»</w:t>
      </w:r>
      <w:r w:rsidR="00A159CC">
        <w:rPr>
          <w:sz w:val="28"/>
          <w:szCs w:val="28"/>
        </w:rPr>
        <w:t>.</w:t>
      </w:r>
    </w:p>
    <w:p w:rsidR="00DF48B2" w:rsidRDefault="009E35A0" w:rsidP="00DF48B2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DF48B2" w:rsidRPr="00947E20">
        <w:rPr>
          <w:rFonts w:ascii="Times New Roman" w:hAnsi="Times New Roman"/>
          <w:sz w:val="28"/>
          <w:szCs w:val="28"/>
        </w:rPr>
        <w:t>В направленных заключениях не только приводились результаты экспертно-аналитических мероприятий, но и предлагались конкретные меры по устранению установленных нарушений и недостатков</w:t>
      </w:r>
      <w:r w:rsidR="00DF48B2">
        <w:rPr>
          <w:rFonts w:ascii="Times New Roman" w:hAnsi="Times New Roman"/>
          <w:sz w:val="28"/>
          <w:szCs w:val="28"/>
        </w:rPr>
        <w:t>.</w:t>
      </w:r>
    </w:p>
    <w:p w:rsidR="003D4A71" w:rsidRPr="003D4A71" w:rsidRDefault="00DF48B2" w:rsidP="00DF48B2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47E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7E20">
        <w:rPr>
          <w:rFonts w:ascii="Times New Roman" w:hAnsi="Times New Roman"/>
          <w:sz w:val="28"/>
          <w:szCs w:val="28"/>
        </w:rPr>
        <w:t>Замечания, изложенные в заключениях и рекомендации по их устранению, были учтены при принятии соответствующих нормативных правовых актов и решений.</w:t>
      </w:r>
      <w:r w:rsidR="003D4A71" w:rsidRPr="003D4A71">
        <w:rPr>
          <w:rFonts w:ascii="Times New Roman" w:hAnsi="Times New Roman"/>
          <w:sz w:val="28"/>
          <w:szCs w:val="28"/>
        </w:rPr>
        <w:t xml:space="preserve">        </w:t>
      </w:r>
      <w:r w:rsidR="008754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Все контрольные и экспертно-аналитические мероприятия, запланированные на </w:t>
      </w:r>
      <w:r w:rsidR="00DF48B2">
        <w:rPr>
          <w:rFonts w:ascii="Times New Roman" w:hAnsi="Times New Roman"/>
          <w:sz w:val="28"/>
          <w:szCs w:val="28"/>
        </w:rPr>
        <w:t>2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2731EF">
        <w:rPr>
          <w:rFonts w:ascii="Times New Roman" w:hAnsi="Times New Roman"/>
          <w:sz w:val="28"/>
          <w:szCs w:val="28"/>
        </w:rPr>
        <w:t>квартал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2731EF">
        <w:rPr>
          <w:rFonts w:ascii="Times New Roman" w:hAnsi="Times New Roman"/>
          <w:sz w:val="28"/>
          <w:szCs w:val="28"/>
        </w:rPr>
        <w:t>5</w:t>
      </w:r>
      <w:r w:rsidRPr="003D4A71">
        <w:rPr>
          <w:rFonts w:ascii="Times New Roman" w:hAnsi="Times New Roman"/>
          <w:sz w:val="28"/>
          <w:szCs w:val="28"/>
        </w:rPr>
        <w:t xml:space="preserve"> года, выполнены в полном объеме.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Информационная деятельность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Информационная деятельность Контрольно-счетно</w:t>
      </w:r>
      <w:r w:rsidR="00D44D2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44D24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состоит в информировании органов местного самоуправления и населения района о результатах проведенных контрольных и экспертно-аналитических мероприятий.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Так, главе района и в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proofErr w:type="spellStart"/>
      <w:r w:rsidR="00D44D24">
        <w:rPr>
          <w:sz w:val="28"/>
          <w:szCs w:val="28"/>
        </w:rPr>
        <w:t>Грачевского</w:t>
      </w:r>
      <w:proofErr w:type="spellEnd"/>
      <w:r w:rsidRPr="003D4A71">
        <w:rPr>
          <w:sz w:val="28"/>
          <w:szCs w:val="28"/>
        </w:rPr>
        <w:t xml:space="preserve"> муниципального района для ознакомления и принятия мер направлялись заключения и отчеты по итогам проведенных контрольных и экспертно-аналитических мероприятий.</w:t>
      </w:r>
    </w:p>
    <w:p w:rsidR="003D4A71" w:rsidRPr="003D4A71" w:rsidRDefault="003D4A71" w:rsidP="003D4A71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В целях реализации принципа гласности, информация по итогам контрольных и экспертно-аналитических мероприятий размещались на официальном Интернет-сайте </w:t>
      </w:r>
      <w:r w:rsidR="00971408">
        <w:rPr>
          <w:rFonts w:ascii="Times New Roman" w:hAnsi="Times New Roman"/>
          <w:sz w:val="28"/>
          <w:szCs w:val="28"/>
        </w:rPr>
        <w:t>администрации</w:t>
      </w:r>
      <w:r w:rsidRPr="003D4A7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44D24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="00D44D24">
        <w:rPr>
          <w:rFonts w:ascii="Times New Roman" w:hAnsi="Times New Roman"/>
          <w:sz w:val="28"/>
          <w:szCs w:val="28"/>
        </w:rPr>
        <w:t xml:space="preserve"> муниципального</w:t>
      </w:r>
      <w:r w:rsidRPr="003D4A71">
        <w:rPr>
          <w:rFonts w:ascii="Times New Roman" w:hAnsi="Times New Roman"/>
          <w:sz w:val="28"/>
          <w:szCs w:val="28"/>
        </w:rPr>
        <w:t xml:space="preserve"> района</w:t>
      </w:r>
      <w:r w:rsidRPr="003D4A71">
        <w:rPr>
          <w:rFonts w:ascii="Times New Roman" w:hAnsi="Times New Roman"/>
          <w:b/>
          <w:sz w:val="28"/>
          <w:szCs w:val="28"/>
        </w:rPr>
        <w:t>.</w:t>
      </w:r>
      <w:r w:rsidRPr="003D4A71">
        <w:rPr>
          <w:rFonts w:ascii="Times New Roman" w:hAnsi="Times New Roman"/>
          <w:sz w:val="28"/>
          <w:szCs w:val="28"/>
        </w:rPr>
        <w:t xml:space="preserve">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Контрольно-счетн</w:t>
      </w:r>
      <w:r w:rsidR="00D44D24">
        <w:rPr>
          <w:sz w:val="28"/>
          <w:szCs w:val="28"/>
        </w:rPr>
        <w:t>ая комиссия</w:t>
      </w:r>
      <w:r w:rsidRPr="003D4A71">
        <w:rPr>
          <w:sz w:val="28"/>
          <w:szCs w:val="28"/>
        </w:rPr>
        <w:t xml:space="preserve"> и в дальнейшем намерен</w:t>
      </w:r>
      <w:r w:rsidR="00D44D24">
        <w:rPr>
          <w:sz w:val="28"/>
          <w:szCs w:val="28"/>
        </w:rPr>
        <w:t>а</w:t>
      </w:r>
      <w:r w:rsidRPr="003D4A71">
        <w:rPr>
          <w:sz w:val="28"/>
          <w:szCs w:val="28"/>
        </w:rPr>
        <w:t xml:space="preserve"> совершенствовать работу по обеспечению гласности в своей деятельности, в том числе посредством  размещения информации на официальном Интернет-сайте.  </w:t>
      </w: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Организационн</w:t>
      </w:r>
      <w:r w:rsidR="00F910B3">
        <w:rPr>
          <w:b/>
          <w:i/>
          <w:sz w:val="28"/>
          <w:szCs w:val="28"/>
        </w:rPr>
        <w:t>о-методическая</w:t>
      </w:r>
      <w:r w:rsidRPr="003D4A71">
        <w:rPr>
          <w:b/>
          <w:i/>
          <w:sz w:val="28"/>
          <w:szCs w:val="28"/>
        </w:rPr>
        <w:t xml:space="preserve"> деятельность иная деятельность</w:t>
      </w: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</w:p>
    <w:p w:rsidR="003D4A71" w:rsidRPr="003D4A71" w:rsidRDefault="00F910B3" w:rsidP="003D4A71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132">
        <w:rPr>
          <w:sz w:val="28"/>
          <w:szCs w:val="28"/>
        </w:rPr>
        <w:t xml:space="preserve"> В</w:t>
      </w:r>
      <w:r w:rsidR="003D4A71" w:rsidRPr="003D4A71">
        <w:rPr>
          <w:sz w:val="28"/>
          <w:szCs w:val="28"/>
        </w:rPr>
        <w:t xml:space="preserve"> отчетном периоде на регулярной основе осуществлялось взаимодействие с</w:t>
      </w:r>
      <w:r w:rsidR="003D4A71" w:rsidRPr="003D4A71">
        <w:rPr>
          <w:spacing w:val="-3"/>
          <w:sz w:val="28"/>
          <w:szCs w:val="28"/>
        </w:rPr>
        <w:t xml:space="preserve"> представительной и </w:t>
      </w:r>
      <w:r w:rsidR="003D4A71" w:rsidRPr="003D4A71">
        <w:rPr>
          <w:sz w:val="28"/>
          <w:szCs w:val="28"/>
        </w:rPr>
        <w:t>исполнительной властью района.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Должностные лица Контрольно-счетно</w:t>
      </w:r>
      <w:r w:rsidR="00B3513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B3513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участвовали в заседаниях, публичных слушаниях, рабочих совещаниях</w:t>
      </w:r>
      <w:r w:rsidR="00B35132">
        <w:rPr>
          <w:rFonts w:ascii="Times New Roman" w:hAnsi="Times New Roman"/>
          <w:sz w:val="28"/>
          <w:szCs w:val="28"/>
        </w:rPr>
        <w:t>,</w:t>
      </w:r>
      <w:r w:rsidRPr="003D4A71">
        <w:rPr>
          <w:rFonts w:ascii="Times New Roman" w:hAnsi="Times New Roman"/>
          <w:sz w:val="28"/>
          <w:szCs w:val="28"/>
        </w:rPr>
        <w:t xml:space="preserve"> проводимых органами местного самоуправления. </w:t>
      </w:r>
    </w:p>
    <w:p w:rsidR="003D4A71" w:rsidRPr="003D4A71" w:rsidRDefault="003D4A71" w:rsidP="00B3513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На постоянной основе осуществляется сотрудничество с </w:t>
      </w:r>
      <w:r w:rsidR="00B35132">
        <w:rPr>
          <w:rFonts w:ascii="Times New Roman" w:hAnsi="Times New Roman"/>
          <w:sz w:val="28"/>
          <w:szCs w:val="28"/>
        </w:rPr>
        <w:t xml:space="preserve">Контрольно-счетной палатой Ставропольского края, </w:t>
      </w:r>
      <w:r w:rsidRPr="003D4A71">
        <w:rPr>
          <w:rFonts w:ascii="Times New Roman" w:hAnsi="Times New Roman"/>
          <w:sz w:val="28"/>
          <w:szCs w:val="28"/>
        </w:rPr>
        <w:t xml:space="preserve">контрольно-счетными органами муниципальных образований Ставропольского края по </w:t>
      </w:r>
      <w:r w:rsidR="00B35132">
        <w:rPr>
          <w:rFonts w:ascii="Times New Roman" w:hAnsi="Times New Roman"/>
          <w:sz w:val="28"/>
          <w:szCs w:val="28"/>
        </w:rPr>
        <w:t>обмену опытом</w:t>
      </w:r>
      <w:r w:rsidRPr="003D4A71">
        <w:rPr>
          <w:rFonts w:ascii="Times New Roman" w:hAnsi="Times New Roman"/>
          <w:sz w:val="28"/>
          <w:szCs w:val="28"/>
        </w:rPr>
        <w:t xml:space="preserve"> методологической и организационной </w:t>
      </w:r>
      <w:r w:rsidR="00B35132">
        <w:rPr>
          <w:rFonts w:ascii="Times New Roman" w:hAnsi="Times New Roman"/>
          <w:sz w:val="28"/>
          <w:szCs w:val="28"/>
        </w:rPr>
        <w:t>работы</w:t>
      </w:r>
      <w:r w:rsidRPr="003D4A71">
        <w:rPr>
          <w:rFonts w:ascii="Times New Roman" w:hAnsi="Times New Roman"/>
          <w:sz w:val="28"/>
          <w:szCs w:val="28"/>
        </w:rPr>
        <w:t xml:space="preserve">.            </w:t>
      </w:r>
    </w:p>
    <w:p w:rsidR="003D4A71" w:rsidRPr="003D4A71" w:rsidRDefault="003D4A71" w:rsidP="0061565A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lastRenderedPageBreak/>
        <w:t xml:space="preserve">          Таким образом, за отчетный период Контрольно-счетн</w:t>
      </w:r>
      <w:r w:rsidR="00B35132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обеспечена реализация целей и задач, возложенных на не</w:t>
      </w:r>
      <w:r w:rsidR="00B35132">
        <w:rPr>
          <w:sz w:val="28"/>
          <w:szCs w:val="28"/>
        </w:rPr>
        <w:t>е</w:t>
      </w:r>
      <w:r w:rsidRPr="003D4A71">
        <w:rPr>
          <w:sz w:val="28"/>
          <w:szCs w:val="28"/>
        </w:rPr>
        <w:t xml:space="preserve"> Положением, Бюджетным кодексом Российской Федерации и иными нормативно-правовыми актами.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 xml:space="preserve">Председатель 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Контрольно-счетно</w:t>
      </w:r>
      <w:r w:rsidR="00B35132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</w:t>
      </w:r>
      <w:r w:rsidR="009C2E2F">
        <w:rPr>
          <w:sz w:val="28"/>
          <w:szCs w:val="28"/>
        </w:rPr>
        <w:t>и</w:t>
      </w:r>
    </w:p>
    <w:p w:rsidR="003D4A71" w:rsidRPr="003D4A71" w:rsidRDefault="00B35132" w:rsidP="003D4A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Грачевского</w:t>
      </w:r>
      <w:proofErr w:type="spellEnd"/>
      <w:r w:rsidR="003D4A71" w:rsidRPr="003D4A71">
        <w:rPr>
          <w:sz w:val="28"/>
          <w:szCs w:val="28"/>
        </w:rPr>
        <w:t xml:space="preserve"> муниципального района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Ставропольского края</w:t>
      </w:r>
      <w:r w:rsidRPr="003D4A71">
        <w:rPr>
          <w:sz w:val="28"/>
          <w:szCs w:val="28"/>
        </w:rPr>
        <w:tab/>
        <w:t xml:space="preserve">                                               </w:t>
      </w:r>
      <w:r w:rsidR="00B35132">
        <w:rPr>
          <w:sz w:val="28"/>
          <w:szCs w:val="28"/>
        </w:rPr>
        <w:t xml:space="preserve">         </w:t>
      </w:r>
      <w:r w:rsidRPr="003D4A71">
        <w:rPr>
          <w:sz w:val="28"/>
          <w:szCs w:val="28"/>
        </w:rPr>
        <w:t xml:space="preserve">        </w:t>
      </w:r>
      <w:proofErr w:type="spellStart"/>
      <w:r w:rsidR="00B35132">
        <w:rPr>
          <w:sz w:val="28"/>
          <w:szCs w:val="28"/>
        </w:rPr>
        <w:t>О.В.Пономарева</w:t>
      </w:r>
      <w:proofErr w:type="spellEnd"/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</w:p>
    <w:p w:rsidR="00D77543" w:rsidRDefault="00382CC5" w:rsidP="00A159C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DF48B2">
        <w:rPr>
          <w:sz w:val="28"/>
          <w:szCs w:val="28"/>
        </w:rPr>
        <w:t xml:space="preserve"> июля</w:t>
      </w:r>
      <w:r w:rsidR="003D4A71" w:rsidRPr="003D4A71">
        <w:rPr>
          <w:sz w:val="28"/>
          <w:szCs w:val="28"/>
        </w:rPr>
        <w:t xml:space="preserve"> 201</w:t>
      </w:r>
      <w:r w:rsidR="00741998">
        <w:rPr>
          <w:sz w:val="28"/>
          <w:szCs w:val="28"/>
        </w:rPr>
        <w:t>5</w:t>
      </w:r>
      <w:r w:rsidR="003D4A71" w:rsidRPr="003D4A71">
        <w:rPr>
          <w:sz w:val="28"/>
          <w:szCs w:val="28"/>
        </w:rPr>
        <w:t xml:space="preserve"> года</w:t>
      </w:r>
    </w:p>
    <w:p w:rsidR="00D77543" w:rsidRPr="003D4A71" w:rsidRDefault="00D77543">
      <w:pPr>
        <w:rPr>
          <w:sz w:val="28"/>
          <w:szCs w:val="28"/>
        </w:rPr>
      </w:pPr>
    </w:p>
    <w:sectPr w:rsidR="00D77543" w:rsidRPr="003D4A71" w:rsidSect="00FE5F4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56"/>
    <w:multiLevelType w:val="hybridMultilevel"/>
    <w:tmpl w:val="A84CE190"/>
    <w:lvl w:ilvl="0" w:tplc="988CD37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5557AA"/>
    <w:multiLevelType w:val="hybridMultilevel"/>
    <w:tmpl w:val="037E6EA8"/>
    <w:lvl w:ilvl="0" w:tplc="0CB02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893143"/>
    <w:multiLevelType w:val="hybridMultilevel"/>
    <w:tmpl w:val="9A8ED852"/>
    <w:lvl w:ilvl="0" w:tplc="43EA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59"/>
    <w:rsid w:val="00023062"/>
    <w:rsid w:val="00061DA0"/>
    <w:rsid w:val="000B7785"/>
    <w:rsid w:val="00102932"/>
    <w:rsid w:val="00116218"/>
    <w:rsid w:val="00150154"/>
    <w:rsid w:val="001551D3"/>
    <w:rsid w:val="002224AA"/>
    <w:rsid w:val="002274E1"/>
    <w:rsid w:val="00257447"/>
    <w:rsid w:val="00264980"/>
    <w:rsid w:val="00264A8E"/>
    <w:rsid w:val="002731EF"/>
    <w:rsid w:val="002C1287"/>
    <w:rsid w:val="00301474"/>
    <w:rsid w:val="0031385B"/>
    <w:rsid w:val="00321E4D"/>
    <w:rsid w:val="00327DAF"/>
    <w:rsid w:val="0033455A"/>
    <w:rsid w:val="00345860"/>
    <w:rsid w:val="00367F9F"/>
    <w:rsid w:val="003703AC"/>
    <w:rsid w:val="00382CC5"/>
    <w:rsid w:val="003B2E59"/>
    <w:rsid w:val="003C522A"/>
    <w:rsid w:val="003D4A71"/>
    <w:rsid w:val="003E0859"/>
    <w:rsid w:val="0043427A"/>
    <w:rsid w:val="004A4306"/>
    <w:rsid w:val="004C3EE3"/>
    <w:rsid w:val="0051327F"/>
    <w:rsid w:val="0057639F"/>
    <w:rsid w:val="005C1177"/>
    <w:rsid w:val="005C206B"/>
    <w:rsid w:val="00602C89"/>
    <w:rsid w:val="00613772"/>
    <w:rsid w:val="0061565A"/>
    <w:rsid w:val="006D74B4"/>
    <w:rsid w:val="00741998"/>
    <w:rsid w:val="00743211"/>
    <w:rsid w:val="00754F9A"/>
    <w:rsid w:val="007B7A9B"/>
    <w:rsid w:val="007D50E5"/>
    <w:rsid w:val="007F42DD"/>
    <w:rsid w:val="007F6F44"/>
    <w:rsid w:val="0087546D"/>
    <w:rsid w:val="008923AA"/>
    <w:rsid w:val="008C4284"/>
    <w:rsid w:val="0090411D"/>
    <w:rsid w:val="009314D2"/>
    <w:rsid w:val="00947E20"/>
    <w:rsid w:val="0095097D"/>
    <w:rsid w:val="00971408"/>
    <w:rsid w:val="0098339F"/>
    <w:rsid w:val="009C2E2F"/>
    <w:rsid w:val="009E35A0"/>
    <w:rsid w:val="009E480B"/>
    <w:rsid w:val="00A159CC"/>
    <w:rsid w:val="00A4429F"/>
    <w:rsid w:val="00B060A2"/>
    <w:rsid w:val="00B35132"/>
    <w:rsid w:val="00B960AE"/>
    <w:rsid w:val="00BA7F4D"/>
    <w:rsid w:val="00BB08D4"/>
    <w:rsid w:val="00BC7C78"/>
    <w:rsid w:val="00BD6202"/>
    <w:rsid w:val="00BE1BC6"/>
    <w:rsid w:val="00BE4277"/>
    <w:rsid w:val="00BF4EBA"/>
    <w:rsid w:val="00C248EB"/>
    <w:rsid w:val="00C359D4"/>
    <w:rsid w:val="00C67D16"/>
    <w:rsid w:val="00C844D7"/>
    <w:rsid w:val="00D025F5"/>
    <w:rsid w:val="00D44D24"/>
    <w:rsid w:val="00D46414"/>
    <w:rsid w:val="00D76D7F"/>
    <w:rsid w:val="00D77543"/>
    <w:rsid w:val="00D928E3"/>
    <w:rsid w:val="00D933FD"/>
    <w:rsid w:val="00DA2DE9"/>
    <w:rsid w:val="00DB2B26"/>
    <w:rsid w:val="00DB2DE7"/>
    <w:rsid w:val="00DE5BED"/>
    <w:rsid w:val="00DF48B2"/>
    <w:rsid w:val="00E01EC9"/>
    <w:rsid w:val="00E446A3"/>
    <w:rsid w:val="00E93CA8"/>
    <w:rsid w:val="00ED6E5A"/>
    <w:rsid w:val="00EF042D"/>
    <w:rsid w:val="00F07299"/>
    <w:rsid w:val="00F86C9F"/>
    <w:rsid w:val="00F910B3"/>
    <w:rsid w:val="00FA5872"/>
    <w:rsid w:val="00FA58E3"/>
    <w:rsid w:val="00FC0E49"/>
    <w:rsid w:val="00FD1859"/>
    <w:rsid w:val="00FE07E0"/>
    <w:rsid w:val="00FE5F41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4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3889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2015-07-09T12:12:00Z</cp:lastPrinted>
  <dcterms:created xsi:type="dcterms:W3CDTF">2013-07-01T03:59:00Z</dcterms:created>
  <dcterms:modified xsi:type="dcterms:W3CDTF">2015-07-10T06:42:00Z</dcterms:modified>
</cp:coreProperties>
</file>