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15293D" w:rsidP="00F11FE4">
      <w:pPr>
        <w:pStyle w:val="2"/>
        <w:ind w:left="284" w:right="-284"/>
        <w:rPr>
          <w:b w:val="0"/>
        </w:rPr>
      </w:pPr>
      <w:bookmarkStart w:id="0" w:name="_GoBack"/>
      <w:bookmarkEnd w:id="0"/>
      <w:r w:rsidRPr="00F11FE4">
        <w:rPr>
          <w:b w:val="0"/>
          <w:caps w:val="0"/>
        </w:rPr>
        <w:t>Отчет</w:t>
      </w:r>
    </w:p>
    <w:p w:rsidR="00F11FE4" w:rsidRPr="00F11FE4" w:rsidRDefault="0015293D" w:rsidP="00F11FE4">
      <w:pPr>
        <w:pStyle w:val="2"/>
        <w:ind w:left="284" w:right="-284"/>
        <w:rPr>
          <w:b w:val="0"/>
        </w:rPr>
      </w:pPr>
      <w:r w:rsidRPr="00F11FE4">
        <w:rPr>
          <w:b w:val="0"/>
          <w:caps w:val="0"/>
        </w:rPr>
        <w:t>о результатах контрольного мероприятия</w:t>
      </w:r>
    </w:p>
    <w:p w:rsidR="00F11FE4" w:rsidRDefault="00F11FE4" w:rsidP="00AA672B">
      <w:pPr>
        <w:pStyle w:val="3"/>
        <w:spacing w:before="0" w:line="240" w:lineRule="auto"/>
        <w:ind w:left="284" w:right="-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«Внешняя проверка годово</w:t>
      </w:r>
      <w:r w:rsidR="00AA672B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отчет</w:t>
      </w:r>
      <w:r w:rsidR="00AA672B">
        <w:rPr>
          <w:rFonts w:ascii="Times New Roman" w:hAnsi="Times New Roman" w:cs="Times New Roman"/>
          <w:b w:val="0"/>
          <w:color w:val="auto"/>
          <w:sz w:val="28"/>
          <w:szCs w:val="28"/>
        </w:rPr>
        <w:t>а об исполнении бюджета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6245" w:rsidRPr="00D56245">
        <w:rPr>
          <w:rFonts w:ascii="Times New Roman" w:hAnsi="Times New Roman" w:cs="Times New Roman"/>
          <w:b w:val="0"/>
          <w:color w:val="auto"/>
          <w:sz w:val="28"/>
          <w:szCs w:val="28"/>
        </w:rPr>
        <w:t>Грачевского муниципального района за 201</w:t>
      </w:r>
      <w:r w:rsidR="00C51427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D56245" w:rsidRPr="00D562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A672B" w:rsidRPr="00AA672B" w:rsidRDefault="00AA672B" w:rsidP="00AA672B">
      <w:pPr>
        <w:spacing w:line="240" w:lineRule="auto"/>
      </w:pPr>
    </w:p>
    <w:p w:rsidR="00AA672B" w:rsidRPr="0031213F" w:rsidRDefault="00F11FE4" w:rsidP="0031213F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23CE5">
        <w:rPr>
          <w:sz w:val="28"/>
          <w:szCs w:val="28"/>
        </w:rPr>
        <w:t>1</w:t>
      </w:r>
      <w:r w:rsidRPr="0031213F">
        <w:rPr>
          <w:sz w:val="28"/>
          <w:szCs w:val="28"/>
        </w:rPr>
        <w:t>. </w:t>
      </w:r>
      <w:proofErr w:type="gramStart"/>
      <w:r w:rsidRPr="0031213F">
        <w:rPr>
          <w:b/>
          <w:sz w:val="28"/>
          <w:szCs w:val="28"/>
        </w:rPr>
        <w:t>Основание для проведения контрольного мероприятия:</w:t>
      </w:r>
      <w:r w:rsidRPr="0031213F">
        <w:rPr>
          <w:sz w:val="28"/>
          <w:szCs w:val="28"/>
        </w:rPr>
        <w:t xml:space="preserve"> </w:t>
      </w:r>
      <w:r w:rsidR="00AA672B" w:rsidRPr="0031213F">
        <w:rPr>
          <w:sz w:val="28"/>
          <w:szCs w:val="28"/>
        </w:rPr>
        <w:t>пункт 2.</w:t>
      </w:r>
      <w:r w:rsidR="0077076F" w:rsidRPr="0031213F">
        <w:rPr>
          <w:sz w:val="28"/>
          <w:szCs w:val="28"/>
        </w:rPr>
        <w:t>2</w:t>
      </w:r>
      <w:r w:rsidR="00AA672B" w:rsidRPr="0031213F">
        <w:rPr>
          <w:sz w:val="28"/>
          <w:szCs w:val="28"/>
        </w:rPr>
        <w:t xml:space="preserve"> раздела 2 Плана  работы  Контрольно-счетной комиссии  Грачевского муниципального района Ставропольского края на  201</w:t>
      </w:r>
      <w:r w:rsidR="0077076F" w:rsidRPr="0031213F">
        <w:rPr>
          <w:sz w:val="28"/>
          <w:szCs w:val="28"/>
        </w:rPr>
        <w:t>7</w:t>
      </w:r>
      <w:r w:rsidR="00AA672B" w:rsidRPr="0031213F">
        <w:rPr>
          <w:sz w:val="28"/>
          <w:szCs w:val="28"/>
        </w:rPr>
        <w:t xml:space="preserve"> год, утвержденного приказом председателя Контрольно-счетной комиссии от 2</w:t>
      </w:r>
      <w:r w:rsidR="00C51427" w:rsidRPr="0031213F">
        <w:rPr>
          <w:sz w:val="28"/>
          <w:szCs w:val="28"/>
        </w:rPr>
        <w:t>7</w:t>
      </w:r>
      <w:r w:rsidR="00AA672B" w:rsidRPr="0031213F">
        <w:rPr>
          <w:sz w:val="28"/>
          <w:szCs w:val="28"/>
        </w:rPr>
        <w:t>.12.201</w:t>
      </w:r>
      <w:r w:rsidR="00C51427" w:rsidRPr="0031213F">
        <w:rPr>
          <w:sz w:val="28"/>
          <w:szCs w:val="28"/>
        </w:rPr>
        <w:t>7</w:t>
      </w:r>
      <w:r w:rsidR="00AA672B" w:rsidRPr="0031213F">
        <w:rPr>
          <w:sz w:val="28"/>
          <w:szCs w:val="28"/>
        </w:rPr>
        <w:t xml:space="preserve"> № 6</w:t>
      </w:r>
      <w:r w:rsidR="00C51427" w:rsidRPr="0031213F">
        <w:rPr>
          <w:sz w:val="28"/>
          <w:szCs w:val="28"/>
        </w:rPr>
        <w:t>4</w:t>
      </w:r>
      <w:r w:rsidR="00AA672B" w:rsidRPr="0031213F">
        <w:rPr>
          <w:sz w:val="28"/>
          <w:szCs w:val="28"/>
        </w:rPr>
        <w:t>, приказ председат</w:t>
      </w:r>
      <w:r w:rsidR="0077076F" w:rsidRPr="0031213F">
        <w:rPr>
          <w:sz w:val="28"/>
          <w:szCs w:val="28"/>
        </w:rPr>
        <w:t xml:space="preserve">еля Контрольно-счетной комиссии </w:t>
      </w:r>
      <w:r w:rsidR="00AA672B" w:rsidRPr="0031213F">
        <w:rPr>
          <w:sz w:val="28"/>
          <w:szCs w:val="28"/>
        </w:rPr>
        <w:t>Грачевского муниципального района Ставропольского края от 0</w:t>
      </w:r>
      <w:r w:rsidR="00C51427" w:rsidRPr="0031213F">
        <w:rPr>
          <w:sz w:val="28"/>
          <w:szCs w:val="28"/>
        </w:rPr>
        <w:t>2</w:t>
      </w:r>
      <w:r w:rsidR="00AA672B" w:rsidRPr="0031213F">
        <w:rPr>
          <w:sz w:val="28"/>
          <w:szCs w:val="28"/>
        </w:rPr>
        <w:t xml:space="preserve"> апреля 201</w:t>
      </w:r>
      <w:r w:rsidR="00C51427" w:rsidRPr="0031213F">
        <w:rPr>
          <w:sz w:val="28"/>
          <w:szCs w:val="28"/>
        </w:rPr>
        <w:t>8</w:t>
      </w:r>
      <w:r w:rsidR="00AA672B" w:rsidRPr="0031213F">
        <w:rPr>
          <w:sz w:val="28"/>
          <w:szCs w:val="28"/>
        </w:rPr>
        <w:t> года № 2</w:t>
      </w:r>
      <w:r w:rsidR="00C51427" w:rsidRPr="0031213F">
        <w:rPr>
          <w:sz w:val="28"/>
          <w:szCs w:val="28"/>
        </w:rPr>
        <w:t>6</w:t>
      </w:r>
      <w:r w:rsidR="00AA672B" w:rsidRPr="0031213F">
        <w:rPr>
          <w:sz w:val="28"/>
          <w:szCs w:val="28"/>
        </w:rPr>
        <w:t xml:space="preserve"> «О проведении внешней проверки годового отчета об исполнении бюджета </w:t>
      </w:r>
      <w:r w:rsidR="00C51427" w:rsidRPr="0031213F">
        <w:rPr>
          <w:sz w:val="28"/>
          <w:szCs w:val="28"/>
        </w:rPr>
        <w:t>Грачевского муниципального района Ставропольского края за 2017</w:t>
      </w:r>
      <w:proofErr w:type="gramEnd"/>
      <w:r w:rsidR="00C51427" w:rsidRPr="0031213F">
        <w:rPr>
          <w:sz w:val="28"/>
          <w:szCs w:val="28"/>
        </w:rPr>
        <w:t xml:space="preserve"> год</w:t>
      </w:r>
      <w:r w:rsidR="00AA672B" w:rsidRPr="0031213F">
        <w:rPr>
          <w:sz w:val="28"/>
          <w:szCs w:val="28"/>
        </w:rPr>
        <w:t>».</w:t>
      </w:r>
    </w:p>
    <w:p w:rsidR="00AA672B" w:rsidRPr="0031213F" w:rsidRDefault="00AA672B" w:rsidP="00AA67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1FE4" w:rsidRPr="0031213F" w:rsidRDefault="00F11FE4" w:rsidP="0031213F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1213F">
        <w:rPr>
          <w:sz w:val="28"/>
          <w:szCs w:val="28"/>
        </w:rPr>
        <w:t xml:space="preserve">2. </w:t>
      </w:r>
      <w:r w:rsidRPr="0031213F">
        <w:rPr>
          <w:b/>
          <w:sz w:val="28"/>
          <w:szCs w:val="28"/>
        </w:rPr>
        <w:t>Предмет контрольного мероприятия:</w:t>
      </w:r>
      <w:r w:rsidRPr="0031213F">
        <w:rPr>
          <w:sz w:val="28"/>
          <w:szCs w:val="28"/>
        </w:rPr>
        <w:t xml:space="preserve"> </w:t>
      </w:r>
    </w:p>
    <w:p w:rsidR="00C51427" w:rsidRPr="00C51427" w:rsidRDefault="00C51427" w:rsidP="00C51427">
      <w:pPr>
        <w:numPr>
          <w:ilvl w:val="0"/>
          <w:numId w:val="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sz w:val="28"/>
          <w:szCs w:val="28"/>
        </w:rPr>
        <w:t>годовой отчет об исполнении бюджета Грачевского муниципального района Ставропольского края за 2017 год;</w:t>
      </w:r>
    </w:p>
    <w:p w:rsidR="00C51427" w:rsidRPr="00C51427" w:rsidRDefault="00C51427" w:rsidP="00C514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sz w:val="28"/>
          <w:szCs w:val="28"/>
        </w:rPr>
        <w:t>проект решения Совета Грачевского муниципального района Ставропольского края «Об исполнении бюджета Грачевского муниципального района  Ставропольского края за 2017 год».</w:t>
      </w:r>
    </w:p>
    <w:p w:rsidR="00AA672B" w:rsidRPr="0031213F" w:rsidRDefault="00AA672B" w:rsidP="00AA672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49EA" w:rsidRPr="0031213F" w:rsidRDefault="004849EA" w:rsidP="003121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>3.</w:t>
      </w:r>
      <w:r w:rsidRPr="0031213F">
        <w:rPr>
          <w:rFonts w:ascii="Times New Roman" w:hAnsi="Times New Roman" w:cs="Times New Roman"/>
          <w:b/>
          <w:sz w:val="28"/>
          <w:szCs w:val="28"/>
        </w:rPr>
        <w:t xml:space="preserve">  Объект</w:t>
      </w:r>
      <w:r w:rsidR="005E2F82" w:rsidRPr="00312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3F">
        <w:rPr>
          <w:rFonts w:ascii="Times New Roman" w:hAnsi="Times New Roman" w:cs="Times New Roman"/>
          <w:b/>
          <w:sz w:val="28"/>
          <w:szCs w:val="28"/>
        </w:rPr>
        <w:t>проверки:</w:t>
      </w:r>
      <w:r w:rsidRPr="0031213F">
        <w:rPr>
          <w:rFonts w:ascii="Times New Roman" w:hAnsi="Times New Roman" w:cs="Times New Roman"/>
          <w:sz w:val="28"/>
          <w:szCs w:val="28"/>
        </w:rPr>
        <w:t>  Финансовое управление администрации Грачевского муниципального района, как орган, организующий исполнение бюджета Грачевского муниципального района;</w:t>
      </w:r>
    </w:p>
    <w:p w:rsidR="004849EA" w:rsidRPr="0031213F" w:rsidRDefault="004849EA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EA" w:rsidRPr="0031213F" w:rsidRDefault="004849EA" w:rsidP="003121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>4.</w:t>
      </w:r>
      <w:r w:rsidRPr="0031213F">
        <w:rPr>
          <w:rFonts w:ascii="Times New Roman" w:hAnsi="Times New Roman" w:cs="Times New Roman"/>
          <w:b/>
          <w:sz w:val="28"/>
          <w:szCs w:val="28"/>
        </w:rPr>
        <w:t xml:space="preserve"> Срок проведения контрольного мероприятия</w:t>
      </w:r>
      <w:r w:rsidRPr="0031213F">
        <w:rPr>
          <w:rFonts w:ascii="Times New Roman" w:hAnsi="Times New Roman" w:cs="Times New Roman"/>
          <w:sz w:val="28"/>
          <w:szCs w:val="28"/>
        </w:rPr>
        <w:t>: с 0</w:t>
      </w:r>
      <w:r w:rsidR="00C51427" w:rsidRPr="0031213F">
        <w:rPr>
          <w:rFonts w:ascii="Times New Roman" w:hAnsi="Times New Roman" w:cs="Times New Roman"/>
          <w:sz w:val="28"/>
          <w:szCs w:val="28"/>
        </w:rPr>
        <w:t>2</w:t>
      </w:r>
      <w:r w:rsidRPr="0031213F">
        <w:rPr>
          <w:rFonts w:ascii="Times New Roman" w:hAnsi="Times New Roman" w:cs="Times New Roman"/>
          <w:sz w:val="28"/>
          <w:szCs w:val="28"/>
        </w:rPr>
        <w:t xml:space="preserve"> по 2</w:t>
      </w:r>
      <w:r w:rsidR="00C51427" w:rsidRPr="0031213F">
        <w:rPr>
          <w:rFonts w:ascii="Times New Roman" w:hAnsi="Times New Roman" w:cs="Times New Roman"/>
          <w:sz w:val="28"/>
          <w:szCs w:val="28"/>
        </w:rPr>
        <w:t>7</w:t>
      </w:r>
      <w:r w:rsidRPr="0031213F">
        <w:rPr>
          <w:rFonts w:ascii="Times New Roman" w:hAnsi="Times New Roman" w:cs="Times New Roman"/>
          <w:sz w:val="28"/>
          <w:szCs w:val="28"/>
        </w:rPr>
        <w:t xml:space="preserve"> апреля  201</w:t>
      </w:r>
      <w:r w:rsidR="00C51427" w:rsidRPr="0031213F">
        <w:rPr>
          <w:rFonts w:ascii="Times New Roman" w:hAnsi="Times New Roman" w:cs="Times New Roman"/>
          <w:sz w:val="28"/>
          <w:szCs w:val="28"/>
        </w:rPr>
        <w:t>8</w:t>
      </w:r>
      <w:r w:rsidRPr="003121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E4" w:rsidRPr="0031213F" w:rsidRDefault="004849EA" w:rsidP="003121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>5</w:t>
      </w:r>
      <w:r w:rsidR="00F11FE4" w:rsidRPr="0031213F">
        <w:rPr>
          <w:rFonts w:ascii="Times New Roman" w:hAnsi="Times New Roman" w:cs="Times New Roman"/>
          <w:sz w:val="28"/>
          <w:szCs w:val="28"/>
        </w:rPr>
        <w:t>.</w:t>
      </w:r>
      <w:r w:rsidR="00F11FE4" w:rsidRPr="0031213F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AA672B" w:rsidRPr="0031213F">
        <w:rPr>
          <w:rFonts w:ascii="Times New Roman" w:hAnsi="Times New Roman" w:cs="Times New Roman"/>
          <w:b/>
          <w:sz w:val="28"/>
          <w:szCs w:val="28"/>
        </w:rPr>
        <w:t>и</w:t>
      </w:r>
      <w:r w:rsidR="00F11FE4" w:rsidRPr="0031213F">
        <w:rPr>
          <w:rFonts w:ascii="Times New Roman" w:hAnsi="Times New Roman" w:cs="Times New Roman"/>
          <w:b/>
          <w:sz w:val="28"/>
          <w:szCs w:val="28"/>
        </w:rPr>
        <w:t xml:space="preserve"> внешней проверки: </w:t>
      </w:r>
    </w:p>
    <w:p w:rsidR="00C51427" w:rsidRPr="00C51427" w:rsidRDefault="00C51427" w:rsidP="00C514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Оценка степени </w:t>
      </w:r>
      <w:r w:rsidRPr="00C5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полноты и соответствия представленного отчета об исполнении бюджета требованиям пункта 3 статьи 264.1 БК РФ,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>порядка составления, заполнения и представления годовой бюджетной отчетности, утвержденного приказом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C5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редакции приказа Минфина РФ от 16.11.2016 (далее</w:t>
      </w:r>
      <w:proofErr w:type="gramEnd"/>
      <w:r w:rsidRPr="00C5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C5142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Инструкция № 191н)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51427" w:rsidRPr="00C51427" w:rsidRDefault="00C51427" w:rsidP="00C51427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и соответствия плановых показателей отчета об исполнении бюджета показателям решения </w:t>
      </w:r>
      <w:r w:rsidRPr="00C514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Грачевского муниципального района Ставропольского  края от 20.12.2016г. № 239-III «О бюджете Грачевского муниципального района Ставропольского края на 2017 год и плановый период 2018 и 2019 годов» (в редакции от 15.12.2017г.№ 21)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427" w:rsidRPr="00C51427" w:rsidRDefault="00C51427" w:rsidP="00C51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-   Установление соответствия представленного </w:t>
      </w:r>
      <w:r w:rsidRPr="00C514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проекта решения Совета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района Ставропольского края</w:t>
      </w:r>
      <w:r w:rsidRPr="00C514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исполнении бюджета Грачевского муниципального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>района Ставропольского края</w:t>
      </w:r>
      <w:r w:rsidRPr="00C514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2017 год»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приложениям, документам и материалам, действующему законодательству;</w:t>
      </w:r>
    </w:p>
    <w:p w:rsidR="00C51427" w:rsidRPr="00C51427" w:rsidRDefault="00C51427" w:rsidP="00C51427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>Сопоставимость показателей отчета об исполнении бюджета с показателями отчетности главных распорядителей средств бюджета;</w:t>
      </w:r>
    </w:p>
    <w:p w:rsidR="00C51427" w:rsidRPr="00C51427" w:rsidRDefault="00C51427" w:rsidP="00C51427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eastAsia="Times New Roman" w:hAnsi="Times New Roman" w:cs="Times New Roman"/>
          <w:sz w:val="28"/>
          <w:szCs w:val="28"/>
        </w:rPr>
        <w:t>Оценка полноты исполнения бюджета по объему и структуре доходов, расходных обязательств бюджета.</w:t>
      </w:r>
    </w:p>
    <w:p w:rsidR="004849EA" w:rsidRPr="0031213F" w:rsidRDefault="004849EA" w:rsidP="00484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YANDEX_25"/>
      <w:bookmarkEnd w:id="1"/>
    </w:p>
    <w:p w:rsidR="00E05B22" w:rsidRPr="0031213F" w:rsidRDefault="00E05B22" w:rsidP="003121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>6.</w:t>
      </w:r>
      <w:r w:rsidRPr="0031213F">
        <w:rPr>
          <w:rFonts w:ascii="Times New Roman" w:hAnsi="Times New Roman" w:cs="Times New Roman"/>
          <w:b/>
          <w:sz w:val="28"/>
          <w:szCs w:val="28"/>
        </w:rPr>
        <w:t xml:space="preserve"> Проверяемый период деятельности:</w:t>
      </w:r>
      <w:r w:rsidRPr="0031213F">
        <w:rPr>
          <w:rFonts w:ascii="Times New Roman" w:hAnsi="Times New Roman" w:cs="Times New Roman"/>
          <w:sz w:val="28"/>
          <w:szCs w:val="28"/>
        </w:rPr>
        <w:t xml:space="preserve"> 201</w:t>
      </w:r>
      <w:r w:rsidR="00C51427" w:rsidRPr="0031213F">
        <w:rPr>
          <w:rFonts w:ascii="Times New Roman" w:hAnsi="Times New Roman" w:cs="Times New Roman"/>
          <w:sz w:val="28"/>
          <w:szCs w:val="28"/>
        </w:rPr>
        <w:t>7</w:t>
      </w:r>
      <w:r w:rsidRPr="003121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33AD" w:rsidRPr="0031213F" w:rsidRDefault="002B33AD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B22" w:rsidRPr="0031213F" w:rsidRDefault="00E05B22" w:rsidP="003121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>7.</w:t>
      </w:r>
      <w:r w:rsidRPr="0031213F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установлено следующее:</w:t>
      </w:r>
    </w:p>
    <w:p w:rsidR="00BF322D" w:rsidRPr="0031213F" w:rsidRDefault="0031213F" w:rsidP="0031213F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13F">
        <w:rPr>
          <w:rFonts w:ascii="Times New Roman" w:hAnsi="Times New Roman" w:cs="Times New Roman"/>
          <w:sz w:val="28"/>
          <w:szCs w:val="28"/>
        </w:rPr>
        <w:t xml:space="preserve">      </w:t>
      </w:r>
      <w:r w:rsidR="00E05B22" w:rsidRPr="0031213F">
        <w:rPr>
          <w:rFonts w:ascii="Times New Roman" w:hAnsi="Times New Roman" w:cs="Times New Roman"/>
          <w:sz w:val="28"/>
          <w:szCs w:val="28"/>
        </w:rPr>
        <w:t>7.1</w:t>
      </w:r>
      <w:r w:rsidR="002B33AD" w:rsidRPr="0031213F">
        <w:rPr>
          <w:rFonts w:ascii="Times New Roman" w:hAnsi="Times New Roman" w:cs="Times New Roman"/>
          <w:sz w:val="28"/>
          <w:szCs w:val="28"/>
        </w:rPr>
        <w:t>.</w:t>
      </w:r>
      <w:r w:rsidR="00BF322D" w:rsidRPr="0031213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F322D" w:rsidRPr="0031213F">
        <w:rPr>
          <w:rFonts w:ascii="Times New Roman" w:hAnsi="Times New Roman" w:cs="Times New Roman"/>
          <w:sz w:val="28"/>
          <w:szCs w:val="28"/>
          <w:lang w:eastAsia="ru-RU"/>
        </w:rPr>
        <w:t>Годовой отчет об исполнении бюджета Грачевского муниципального района и проект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2017 год» (проект Решения об исполнении бюджета) представлен в Контрольно-счетную комиссию для подготовки заключения 29.03.2017, т.е. в срок, установленный пунктом 58 Положения о бюджетном процессе.</w:t>
      </w:r>
      <w:proofErr w:type="gramEnd"/>
    </w:p>
    <w:p w:rsidR="00BF322D" w:rsidRPr="0031213F" w:rsidRDefault="00BF322D" w:rsidP="00BF322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  <w:lang w:eastAsia="ru-RU"/>
        </w:rPr>
        <w:t xml:space="preserve">     Годовой отчет об исполнении бюджета Грачевского муниципального района Ставропольского края за 2017 год (далее – годовой отчет) содержит  </w:t>
      </w:r>
      <w:r w:rsidRPr="00312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документы и материалы, подлежащие представлению в составе, определенном статьей 264.1 БК РФ и </w:t>
      </w:r>
      <w:r w:rsidRPr="0031213F">
        <w:rPr>
          <w:rFonts w:ascii="Times New Roman" w:hAnsi="Times New Roman" w:cs="Times New Roman"/>
          <w:sz w:val="28"/>
          <w:szCs w:val="28"/>
        </w:rPr>
        <w:t>Инструкцией 191н.</w:t>
      </w:r>
    </w:p>
    <w:p w:rsidR="004849EA" w:rsidRPr="0031213F" w:rsidRDefault="005E2F82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4849EA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2. При проведении настоящей проверки учтены результаты 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внешних </w:t>
      </w:r>
      <w:proofErr w:type="gramStart"/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проверок годовой бюджетной отчетности главных </w:t>
      </w:r>
      <w:r w:rsidR="00BF322D" w:rsidRPr="0031213F">
        <w:rPr>
          <w:rFonts w:ascii="Times New Roman" w:eastAsia="Times New Roman" w:hAnsi="Times New Roman" w:cs="Times New Roman"/>
          <w:sz w:val="28"/>
          <w:szCs w:val="28"/>
        </w:rPr>
        <w:t>распорядителей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муниципального района</w:t>
      </w:r>
      <w:proofErr w:type="gramEnd"/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 и бюджетов муниципальных образований, входящих в состав Грачевского муниципального района Ставропольского края. </w:t>
      </w:r>
    </w:p>
    <w:p w:rsidR="00CF7B7F" w:rsidRPr="0031213F" w:rsidRDefault="005E2F82" w:rsidP="00BF32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4849EA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3. </w:t>
      </w:r>
      <w:r w:rsidR="00CF7B7F" w:rsidRPr="0031213F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анализа содержания представленных документов, достоверности и сопоставимости показателей годовой бюджетной отчетности установлено:</w:t>
      </w:r>
    </w:p>
    <w:p w:rsidR="00BF322D" w:rsidRPr="0031213F" w:rsidRDefault="00CF7B7F" w:rsidP="00BF32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F322D" w:rsidRPr="0031213F">
        <w:rPr>
          <w:rFonts w:ascii="Times New Roman" w:eastAsia="Times New Roman" w:hAnsi="Times New Roman" w:cs="Times New Roman"/>
          <w:sz w:val="28"/>
          <w:szCs w:val="28"/>
        </w:rPr>
        <w:t>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Грачевского муниципального района, подтверждены бюджетной отчетностью, и являются достоверными.</w:t>
      </w:r>
    </w:p>
    <w:p w:rsidR="004849EA" w:rsidRPr="0031213F" w:rsidRDefault="005E2F82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бюджетного законодательства Контрольно-счетной комиссией проведены внешние проверки годовой бюджетной </w:t>
      </w:r>
      <w:proofErr w:type="gramStart"/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отчетности главных </w:t>
      </w:r>
      <w:r w:rsidR="00BF322D" w:rsidRPr="0031213F">
        <w:rPr>
          <w:rFonts w:ascii="Times New Roman" w:eastAsia="Times New Roman" w:hAnsi="Times New Roman" w:cs="Times New Roman"/>
          <w:sz w:val="28"/>
          <w:szCs w:val="28"/>
        </w:rPr>
        <w:t>распорядителей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муниципального района</w:t>
      </w:r>
      <w:proofErr w:type="gramEnd"/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>. В результате проведенных проверок установлены нарушения, которые отражены в заключениях.</w:t>
      </w:r>
    </w:p>
    <w:p w:rsidR="00BF322D" w:rsidRPr="00BF322D" w:rsidRDefault="0031213F" w:rsidP="0031213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bCs/>
          <w:sz w:val="28"/>
          <w:szCs w:val="28"/>
        </w:rPr>
        <w:t>7.5</w:t>
      </w:r>
      <w:r w:rsidR="00BF322D" w:rsidRPr="00BF32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F322D" w:rsidRPr="00BF322D">
        <w:rPr>
          <w:rFonts w:ascii="Times New Roman" w:eastAsia="Times New Roman" w:hAnsi="Times New Roman" w:cs="Times New Roman"/>
          <w:bCs/>
          <w:sz w:val="28"/>
          <w:szCs w:val="28"/>
        </w:rPr>
        <w:t>На основании соглашений о передаче Контрольно-счетной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образований, входящих в состав Грачевского муниципального района,  за 2017 год, проектов решений советов муниципальных образований об исполнении бюджетов за 2017 год, приложений к проектам решений, иных документов, представленных одновременно с проектами решений.</w:t>
      </w:r>
      <w:proofErr w:type="gramEnd"/>
      <w:r w:rsidR="00BF322D" w:rsidRPr="00BF32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проведения внешних </w:t>
      </w:r>
      <w:r w:rsidR="00BF322D" w:rsidRPr="00BF32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проверок составлено восемь заключений, в которых указаны выявленные нарушения.</w:t>
      </w:r>
    </w:p>
    <w:p w:rsidR="00CF7B7F" w:rsidRPr="0031213F" w:rsidRDefault="005E2F82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="004849EA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="00CF7B7F" w:rsidRPr="0031213F">
        <w:rPr>
          <w:rFonts w:ascii="Times New Roman" w:eastAsia="Times New Roman" w:hAnsi="Times New Roman" w:cs="Times New Roman"/>
          <w:sz w:val="28"/>
          <w:szCs w:val="28"/>
        </w:rPr>
        <w:t>По итогам 2017 года сложились следующие основные характеристики исполнения консолидированного бюджета Грачевского муниципального района:</w:t>
      </w:r>
    </w:p>
    <w:p w:rsidR="00CF7B7F" w:rsidRPr="00CF7B7F" w:rsidRDefault="00CF7B7F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>доходы – 905 598,4 тыс. рублей  (103,6 процента от годовых бюджетных назначений (874 456,2 тыс. рублей));</w:t>
      </w:r>
    </w:p>
    <w:p w:rsidR="00CF7B7F" w:rsidRPr="00CF7B7F" w:rsidRDefault="00CF7B7F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неналоговые доходы составили 214 932,4 тыс. рублей  (104,9 процента к утвержденным показателям, прирост – 9,0 процента);</w:t>
      </w:r>
    </w:p>
    <w:p w:rsidR="00CF7B7F" w:rsidRPr="00CF7B7F" w:rsidRDefault="00CF7B7F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>расходы - 260 865 826,4 тыс. рублей  (95,8 процента к утвержденному бюджету и 102,7 процента к 2016 году);</w:t>
      </w:r>
    </w:p>
    <w:p w:rsidR="00CF7B7F" w:rsidRPr="00CF7B7F" w:rsidRDefault="00CF7B7F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в консолидированный бюджет Грачевского муниципального района составил 687 294,1 тыс. рублей или 103,4 процента от утвержденных бюджетных назначений.</w:t>
      </w:r>
    </w:p>
    <w:p w:rsidR="00CF7B7F" w:rsidRPr="00CF7B7F" w:rsidRDefault="00CF7B7F" w:rsidP="00CF7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консолидированного бюджета Грачевского муниципального района составило 907 033,3 тыс. рублей или 96,9 процента годовых бюджетных назначений на 2017 год. </w:t>
      </w:r>
    </w:p>
    <w:p w:rsidR="00CF7B7F" w:rsidRPr="00CF7B7F" w:rsidRDefault="00CF7B7F" w:rsidP="00CF7B7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F7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B7F">
        <w:rPr>
          <w:rFonts w:ascii="Times New Roman" w:eastAsia="Times New Roman" w:hAnsi="Times New Roman" w:cs="Times New Roman"/>
          <w:spacing w:val="-3"/>
          <w:sz w:val="28"/>
          <w:szCs w:val="28"/>
        </w:rPr>
        <w:t>Результатом исполнения консолидированных местных бюджетов стало образование дефицита в общей сумме 1 434,92 тыс. рублей. По итогам 12 месяцев 2017 года  по исполнению консолидированных местных бюджетов 3 территории  муниципального района исполнили бюджеты с дефицитом (в том числе по муниципальному району дефицит составил 8 025,9 тыс. рублей), 6 территориям удалось обеспечить исполнение бюджета с профицитом.</w:t>
      </w:r>
    </w:p>
    <w:p w:rsidR="004849EA" w:rsidRPr="0031213F" w:rsidRDefault="005E2F82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7</w:t>
      </w:r>
      <w:r w:rsidR="004849EA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  Исполнение бюджета муниципального района в 201</w:t>
      </w:r>
      <w:r w:rsidR="00CF7B7F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7</w:t>
      </w:r>
      <w:r w:rsidR="004849EA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году сложилось в следующих объемах:</w:t>
      </w:r>
    </w:p>
    <w:p w:rsidR="004849EA" w:rsidRPr="0031213F" w:rsidRDefault="004849EA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- по доходам в сумме </w:t>
      </w:r>
      <w:r w:rsidR="008807CC" w:rsidRPr="0031213F">
        <w:rPr>
          <w:rFonts w:ascii="Times New Roman" w:eastAsia="Times New Roman" w:hAnsi="Times New Roman" w:cs="Times New Roman"/>
          <w:sz w:val="28"/>
          <w:szCs w:val="28"/>
        </w:rPr>
        <w:t>756 362,1</w:t>
      </w:r>
      <w:r w:rsidR="00CF7B7F" w:rsidRPr="0031213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proofErr w:type="gramStart"/>
      <w:r w:rsidR="00CF7B7F" w:rsidRPr="0031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</w:t>
      </w:r>
      <w:proofErr w:type="gramEnd"/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план выполнен на </w:t>
      </w:r>
      <w:r w:rsidR="008807CC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104,6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процента;</w:t>
      </w:r>
    </w:p>
    <w:p w:rsidR="004849EA" w:rsidRPr="0031213F" w:rsidRDefault="004849EA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- по расходам в сумме </w:t>
      </w:r>
      <w:r w:rsidR="008807CC" w:rsidRPr="0031213F">
        <w:rPr>
          <w:rFonts w:ascii="Times New Roman" w:eastAsia="Times New Roman" w:hAnsi="Times New Roman" w:cs="Times New Roman"/>
          <w:sz w:val="28"/>
          <w:szCs w:val="28"/>
        </w:rPr>
        <w:t>764 387,9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тыс. рублей, план выполнен на </w:t>
      </w:r>
      <w:r w:rsidR="008807CC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98,2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процента</w:t>
      </w:r>
    </w:p>
    <w:p w:rsidR="004849EA" w:rsidRPr="0031213F" w:rsidRDefault="004849EA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- </w:t>
      </w:r>
      <w:r w:rsidR="008807CC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де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фицит в сумме </w:t>
      </w:r>
      <w:r w:rsidR="008807CC" w:rsidRPr="0031213F">
        <w:rPr>
          <w:rFonts w:ascii="Times New Roman" w:eastAsia="Times New Roman" w:hAnsi="Times New Roman" w:cs="Times New Roman"/>
          <w:sz w:val="28"/>
          <w:szCs w:val="28"/>
        </w:rPr>
        <w:t>8025,8</w:t>
      </w:r>
      <w:r w:rsidRPr="0031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тыс. рублей при планировании дефицита в сумме </w:t>
      </w:r>
      <w:r w:rsidR="008807CC"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32212,8</w:t>
      </w:r>
      <w:r w:rsidRPr="00312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тыс. рублей.</w:t>
      </w:r>
    </w:p>
    <w:p w:rsidR="008807CC" w:rsidRPr="008807CC" w:rsidRDefault="008807CC" w:rsidP="008807CC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CC">
        <w:rPr>
          <w:rFonts w:ascii="Times New Roman" w:eastAsia="Times New Roman" w:hAnsi="Times New Roman" w:cs="Times New Roman"/>
          <w:sz w:val="28"/>
          <w:szCs w:val="28"/>
        </w:rPr>
        <w:t>В 2017 году в приоритетном порядке осуществлялось финансирование расходов, имеющих социальную направленность. На эти цели было направлено более 634 млн. рублей или свыше 81 процента от общей суммы расходов бюджета муниципального района.</w:t>
      </w:r>
    </w:p>
    <w:p w:rsidR="00E2285A" w:rsidRPr="0031213F" w:rsidRDefault="005E2F82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="004849EA"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85A" w:rsidRPr="0031213F">
        <w:rPr>
          <w:rFonts w:ascii="Times New Roman" w:eastAsia="Times New Roman" w:hAnsi="Times New Roman" w:cs="Times New Roman"/>
          <w:sz w:val="28"/>
          <w:szCs w:val="28"/>
        </w:rPr>
        <w:t>На 2017 год объем финансового обеспечения 9 муниципальных программ в первоначальной редакции Решения о местном бюджете предусмотрен в сумме 439 664,0 тыс. рублей.</w:t>
      </w:r>
      <w:r w:rsidR="00E2285A" w:rsidRPr="00312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285A" w:rsidRPr="0031213F">
        <w:rPr>
          <w:rFonts w:ascii="Times New Roman" w:eastAsia="Times New Roman" w:hAnsi="Times New Roman" w:cs="Times New Roman"/>
          <w:sz w:val="28"/>
          <w:szCs w:val="28"/>
        </w:rPr>
        <w:t>По состоянию на 31.12.2017 плановые назначения составили 508558,7 тыс. рублей,  то есть были увеличены в течение отчетного года на 68 894,7 тыс. рублей.</w:t>
      </w:r>
    </w:p>
    <w:p w:rsidR="00E2285A" w:rsidRPr="00E2285A" w:rsidRDefault="00E2285A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85A">
        <w:rPr>
          <w:rFonts w:ascii="Times New Roman" w:eastAsia="Times New Roman" w:hAnsi="Times New Roman" w:cs="Times New Roman"/>
          <w:sz w:val="28"/>
          <w:szCs w:val="28"/>
        </w:rPr>
        <w:t>По сравнению с 2016 годом законодательно утвержденные расходы на реализацию муниципальных программ увеличились на 68691,2 тыс. рублей (в 2016 году – 439867,5 тыс. рублей или на 13,5 процента)</w:t>
      </w:r>
    </w:p>
    <w:p w:rsidR="00E2285A" w:rsidRPr="00E2285A" w:rsidRDefault="00E2285A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85A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расходов бюджета муниципального района на реализацию программ составило 505946,2 тыс. рублей, или 99,5 процента от </w:t>
      </w:r>
      <w:r w:rsidRPr="00E2285A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показателя, утвержденного решением о бюджете и сводной уточненной бюджетной росписью.</w:t>
      </w:r>
    </w:p>
    <w:p w:rsidR="00E2285A" w:rsidRPr="0031213F" w:rsidRDefault="00E2285A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z w:val="28"/>
          <w:szCs w:val="28"/>
        </w:rPr>
        <w:t>Остаток неиспользованных средств бюджета муниципального района  по реализации муниципальных программ составил 2612,5 тыс. рублей</w:t>
      </w:r>
    </w:p>
    <w:p w:rsidR="00E2285A" w:rsidRPr="0031213F" w:rsidRDefault="005E2F82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E2285A" w:rsidRPr="0031213F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 консолидированного бюджета муниципального района по состоянию на 01.01.2018 сложилась в сумме 58104,2 тыс. рублей, что на 40 818,3 тыс. рублей больше показателя на начало года.</w:t>
      </w:r>
    </w:p>
    <w:p w:rsidR="00E2285A" w:rsidRPr="00E2285A" w:rsidRDefault="00E2285A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85A">
        <w:rPr>
          <w:rFonts w:ascii="Times New Roman" w:eastAsia="Times New Roman" w:hAnsi="Times New Roman" w:cs="Times New Roman"/>
          <w:sz w:val="28"/>
          <w:szCs w:val="28"/>
        </w:rPr>
        <w:t>Просроченная дебиторская задолженность составила 20 342,1 тыс. рублей, которая сложилась в основном по расчетам с плательщиками налоговых доходов в сумме 14 400,7 тыс. рублей, из которых  9 033,5 тыс. рублей задолженность по арендной плате за земельные участки.</w:t>
      </w:r>
    </w:p>
    <w:p w:rsidR="00E2285A" w:rsidRPr="00E2285A" w:rsidRDefault="00E2285A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85A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следует  провести работу по возврату в бюджет просроченной дебиторской задолженности прошлых лет, включая по арендным платежам за земельные участки, так как это являться одним из резервов пополнения доходной части консолидированного бюджета района.</w:t>
      </w:r>
    </w:p>
    <w:p w:rsidR="00E2285A" w:rsidRPr="00E2285A" w:rsidRDefault="00E2285A" w:rsidP="00E22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85A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консолидированного бюджета в 2017 году по сравнению с началом отчетного периода увеличилась на 3873,5 тыс. рублей или на 27,5 процентов и составила 17 971,5 тыс. рублей. Просроченной кредиторской задолженности нет.</w:t>
      </w:r>
    </w:p>
    <w:p w:rsidR="004849EA" w:rsidRPr="0031213F" w:rsidRDefault="005E2F82" w:rsidP="0031213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pacing w:val="-3"/>
          <w:sz w:val="28"/>
          <w:szCs w:val="28"/>
        </w:rPr>
        <w:t>7.</w:t>
      </w:r>
      <w:r w:rsidR="0031213F" w:rsidRPr="0031213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>. Муниципальный долг бюджета Грачевского муниципального района по состоянию на 01.01.201</w:t>
      </w:r>
      <w:r w:rsidR="00E2285A" w:rsidRPr="0031213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49EA" w:rsidRPr="0031213F">
        <w:rPr>
          <w:rFonts w:ascii="Times New Roman" w:eastAsia="Times New Roman" w:hAnsi="Times New Roman" w:cs="Times New Roman"/>
          <w:sz w:val="28"/>
          <w:szCs w:val="28"/>
        </w:rPr>
        <w:t xml:space="preserve"> отсутствует.</w:t>
      </w:r>
    </w:p>
    <w:p w:rsidR="0031213F" w:rsidRPr="0031213F" w:rsidRDefault="00E05B22" w:rsidP="0031213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13F">
        <w:rPr>
          <w:rFonts w:ascii="Times New Roman" w:hAnsi="Times New Roman" w:cs="Times New Roman"/>
          <w:sz w:val="28"/>
          <w:szCs w:val="28"/>
        </w:rPr>
        <w:t xml:space="preserve">8. </w:t>
      </w:r>
      <w:r w:rsidR="00615391" w:rsidRPr="0031213F">
        <w:rPr>
          <w:rFonts w:ascii="Times New Roman" w:hAnsi="Times New Roman" w:cs="Times New Roman"/>
          <w:b/>
          <w:sz w:val="28"/>
          <w:szCs w:val="28"/>
        </w:rPr>
        <w:t>Выводы:</w:t>
      </w:r>
      <w:r w:rsidR="00615391" w:rsidRPr="00312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13F" w:rsidRPr="0031213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="0031213F" w:rsidRPr="0031213F">
        <w:rPr>
          <w:rFonts w:ascii="Times New Roman" w:eastAsia="Times New Roman" w:hAnsi="Times New Roman" w:cs="Times New Roman"/>
          <w:bCs/>
          <w:sz w:val="28"/>
          <w:szCs w:val="28"/>
        </w:rPr>
        <w:t>Грачевского муниципального района Ставропольского края, проекта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2017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законодательству, отражают во всех существенных отношениях финансовое и имущественное</w:t>
      </w:r>
      <w:proofErr w:type="gramEnd"/>
      <w:r w:rsidR="0031213F" w:rsidRPr="003121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положение Грачевского муниципального района Ставропольского края по состоянию на 01 января 2018 года.</w:t>
      </w:r>
    </w:p>
    <w:p w:rsidR="0031213F" w:rsidRPr="0031213F" w:rsidRDefault="00615391" w:rsidP="0031213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13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1213F">
        <w:rPr>
          <w:rFonts w:ascii="Times New Roman" w:eastAsia="Times New Roman" w:hAnsi="Times New Roman" w:cs="Times New Roman"/>
          <w:b/>
          <w:sz w:val="28"/>
          <w:szCs w:val="28"/>
        </w:rPr>
        <w:t>Предложения:</w:t>
      </w:r>
      <w:r w:rsidRPr="0031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13F" w:rsidRPr="0031213F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Контрольно-счетная комиссия рекомендует принять к рассмотрению в установленном порядке проект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2017 год».</w:t>
      </w:r>
    </w:p>
    <w:p w:rsidR="0031213F" w:rsidRPr="0031213F" w:rsidRDefault="0031213F" w:rsidP="00312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5136" w:rsidRPr="0031213F" w:rsidRDefault="00065136" w:rsidP="00312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5136" w:rsidRPr="0031213F" w:rsidSect="00405DC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065136"/>
    <w:rsid w:val="000F7603"/>
    <w:rsid w:val="001415BA"/>
    <w:rsid w:val="0015293D"/>
    <w:rsid w:val="002337E7"/>
    <w:rsid w:val="002B33AD"/>
    <w:rsid w:val="002B5D48"/>
    <w:rsid w:val="0031213F"/>
    <w:rsid w:val="00405DCF"/>
    <w:rsid w:val="004849EA"/>
    <w:rsid w:val="004939DD"/>
    <w:rsid w:val="004F0703"/>
    <w:rsid w:val="005E2F82"/>
    <w:rsid w:val="00603342"/>
    <w:rsid w:val="00615391"/>
    <w:rsid w:val="0077076F"/>
    <w:rsid w:val="008807CC"/>
    <w:rsid w:val="008B218A"/>
    <w:rsid w:val="009C14CD"/>
    <w:rsid w:val="00A318FF"/>
    <w:rsid w:val="00A96A05"/>
    <w:rsid w:val="00AA672B"/>
    <w:rsid w:val="00AD50F0"/>
    <w:rsid w:val="00BF322D"/>
    <w:rsid w:val="00C51427"/>
    <w:rsid w:val="00CF7B7F"/>
    <w:rsid w:val="00D56245"/>
    <w:rsid w:val="00E05B22"/>
    <w:rsid w:val="00E2285A"/>
    <w:rsid w:val="00EF43AD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F322D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F322D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2018-05-06T17:00:00Z</cp:lastPrinted>
  <dcterms:created xsi:type="dcterms:W3CDTF">2018-05-24T06:30:00Z</dcterms:created>
  <dcterms:modified xsi:type="dcterms:W3CDTF">2018-05-24T06:30:00Z</dcterms:modified>
</cp:coreProperties>
</file>