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C070D5" w:rsidP="00C070D5">
      <w:pPr>
        <w:suppressAutoHyphens/>
        <w:rPr>
          <w:sz w:val="28"/>
        </w:rPr>
      </w:pPr>
      <w:r>
        <w:rPr>
          <w:sz w:val="28"/>
        </w:rPr>
        <w:t xml:space="preserve">07 декабря 2020 года                    </w:t>
      </w:r>
      <w:r w:rsidR="003E58B3">
        <w:rPr>
          <w:sz w:val="28"/>
        </w:rPr>
        <w:t>с. Грачевка</w:t>
      </w:r>
      <w:r>
        <w:rPr>
          <w:sz w:val="28"/>
        </w:rPr>
        <w:t xml:space="preserve">                                            № 35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6405AE" w:rsidRPr="00A35C06" w:rsidRDefault="004412FA" w:rsidP="006405A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структуре</w:t>
      </w:r>
      <w:r w:rsidR="006405AE" w:rsidRPr="00A35C06">
        <w:rPr>
          <w:b/>
          <w:sz w:val="28"/>
          <w:szCs w:val="28"/>
        </w:rPr>
        <w:t xml:space="preserve"> администрации </w:t>
      </w:r>
    </w:p>
    <w:p w:rsidR="006405AE" w:rsidRPr="00A35C06" w:rsidRDefault="00A35C06" w:rsidP="006405A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Грачевского муниципального округа </w:t>
      </w:r>
      <w:r w:rsidR="006405AE" w:rsidRPr="00A35C06">
        <w:rPr>
          <w:b/>
          <w:sz w:val="28"/>
          <w:szCs w:val="28"/>
        </w:rPr>
        <w:t>Ставропольского края</w:t>
      </w:r>
    </w:p>
    <w:p w:rsidR="006405AE" w:rsidRPr="00A35C06" w:rsidRDefault="006405AE" w:rsidP="006405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05AE" w:rsidRPr="00A35C06" w:rsidRDefault="00A35C06" w:rsidP="00A35C06">
      <w:pPr>
        <w:shd w:val="clear" w:color="auto" w:fill="FFFFFF"/>
        <w:jc w:val="both"/>
        <w:rPr>
          <w:spacing w:val="-2"/>
          <w:sz w:val="28"/>
          <w:szCs w:val="24"/>
        </w:rPr>
      </w:pPr>
      <w:r>
        <w:rPr>
          <w:sz w:val="28"/>
          <w:szCs w:val="28"/>
        </w:rPr>
        <w:tab/>
      </w:r>
      <w:proofErr w:type="gramStart"/>
      <w:r w:rsidR="006405AE" w:rsidRPr="00A35C06">
        <w:rPr>
          <w:sz w:val="28"/>
          <w:szCs w:val="28"/>
        </w:rPr>
        <w:t xml:space="preserve">В соответствии </w:t>
      </w:r>
      <w:r w:rsidR="004412FA">
        <w:rPr>
          <w:sz w:val="28"/>
          <w:szCs w:val="28"/>
        </w:rPr>
        <w:t xml:space="preserve">с </w:t>
      </w:r>
      <w:r w:rsidR="006405AE" w:rsidRPr="00A35C06">
        <w:rPr>
          <w:sz w:val="28"/>
          <w:szCs w:val="28"/>
        </w:rPr>
        <w:t xml:space="preserve"> Федеральн</w:t>
      </w:r>
      <w:r w:rsidR="004412FA">
        <w:rPr>
          <w:sz w:val="28"/>
          <w:szCs w:val="28"/>
        </w:rPr>
        <w:t>ым</w:t>
      </w:r>
      <w:r w:rsidR="006405AE" w:rsidRPr="00A35C06">
        <w:rPr>
          <w:sz w:val="28"/>
          <w:szCs w:val="28"/>
        </w:rPr>
        <w:t xml:space="preserve"> закон</w:t>
      </w:r>
      <w:r w:rsidR="004412FA">
        <w:rPr>
          <w:sz w:val="28"/>
          <w:szCs w:val="28"/>
        </w:rPr>
        <w:t>ом</w:t>
      </w:r>
      <w:r w:rsidR="006405AE" w:rsidRPr="00A35C06"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Федерации», </w:t>
      </w:r>
      <w:r w:rsidR="0051022F" w:rsidRPr="00C1390F">
        <w:rPr>
          <w:sz w:val="28"/>
          <w:szCs w:val="28"/>
        </w:rPr>
        <w:t>Законом Ставропольского края от 31</w:t>
      </w:r>
      <w:r w:rsidR="0051022F">
        <w:rPr>
          <w:sz w:val="28"/>
          <w:szCs w:val="28"/>
        </w:rPr>
        <w:t xml:space="preserve"> января </w:t>
      </w:r>
      <w:r w:rsidR="0051022F" w:rsidRPr="00C1390F">
        <w:rPr>
          <w:sz w:val="28"/>
          <w:szCs w:val="28"/>
        </w:rPr>
        <w:t>2020 N 6-кз</w:t>
      </w:r>
      <w:r w:rsidR="0051022F">
        <w:rPr>
          <w:sz w:val="28"/>
          <w:szCs w:val="28"/>
        </w:rPr>
        <w:t xml:space="preserve"> </w:t>
      </w:r>
      <w:r w:rsidR="0051022F" w:rsidRPr="00C1390F">
        <w:rPr>
          <w:sz w:val="28"/>
          <w:szCs w:val="28"/>
        </w:rPr>
        <w:t>"О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края"</w:t>
      </w:r>
      <w:r w:rsidR="00441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  <w:proofErr w:type="gramEnd"/>
    </w:p>
    <w:p w:rsidR="006405AE" w:rsidRPr="00A35C06" w:rsidRDefault="006405AE" w:rsidP="00A35C0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6405AE">
      <w:pPr>
        <w:pStyle w:val="ConsPlusNormal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6405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</w:p>
    <w:p w:rsidR="006405AE" w:rsidRPr="00A35C06" w:rsidRDefault="006405AE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5C06">
        <w:rPr>
          <w:sz w:val="28"/>
          <w:szCs w:val="28"/>
        </w:rPr>
        <w:t xml:space="preserve">1. </w:t>
      </w:r>
      <w:r w:rsidR="004412FA">
        <w:rPr>
          <w:sz w:val="28"/>
          <w:szCs w:val="28"/>
        </w:rPr>
        <w:t>Утвердить структуру администрации Грачевского муниципального района Ставропольского края согласно приложению</w:t>
      </w:r>
      <w:r w:rsidRPr="00A35C06">
        <w:rPr>
          <w:sz w:val="28"/>
          <w:szCs w:val="28"/>
        </w:rPr>
        <w:t>.</w:t>
      </w:r>
    </w:p>
    <w:p w:rsidR="006405AE" w:rsidRPr="00A35C06" w:rsidRDefault="006405AE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05AE" w:rsidRDefault="004412FA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05AE" w:rsidRPr="00A35C06">
        <w:rPr>
          <w:sz w:val="28"/>
          <w:szCs w:val="28"/>
        </w:rPr>
        <w:t>. Настоящее решение вступает в силу со дня его принятия.</w:t>
      </w:r>
    </w:p>
    <w:p w:rsidR="0067713A" w:rsidRDefault="0067713A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713A" w:rsidRPr="00A35C06" w:rsidRDefault="0067713A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05AE" w:rsidRPr="00A35C06" w:rsidRDefault="006405AE" w:rsidP="006405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713A" w:rsidRDefault="0067713A" w:rsidP="0067713A">
      <w:pPr>
        <w:rPr>
          <w:sz w:val="28"/>
          <w:szCs w:val="28"/>
        </w:rPr>
      </w:pPr>
      <w:r w:rsidRPr="0067713A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 xml:space="preserve">Грачевского </w:t>
      </w:r>
    </w:p>
    <w:p w:rsidR="0067713A" w:rsidRPr="0067713A" w:rsidRDefault="0067713A" w:rsidP="0067713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A35C06">
        <w:rPr>
          <w:sz w:val="28"/>
          <w:szCs w:val="28"/>
        </w:rPr>
        <w:t xml:space="preserve"> </w:t>
      </w:r>
      <w:r w:rsidRPr="0067713A">
        <w:rPr>
          <w:sz w:val="28"/>
          <w:szCs w:val="28"/>
        </w:rPr>
        <w:t xml:space="preserve">округа </w:t>
      </w:r>
    </w:p>
    <w:p w:rsidR="006405AE" w:rsidRPr="00A35C06" w:rsidRDefault="0067713A" w:rsidP="0067713A">
      <w:pPr>
        <w:pStyle w:val="ConsPlusNormal"/>
        <w:rPr>
          <w:rFonts w:ascii="Times New Roman" w:hAnsi="Times New Roman"/>
          <w:sz w:val="28"/>
          <w:szCs w:val="28"/>
        </w:rPr>
      </w:pPr>
      <w:r w:rsidRPr="0067713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67713A">
        <w:rPr>
          <w:rFonts w:ascii="Times New Roman" w:hAnsi="Times New Roman"/>
          <w:sz w:val="28"/>
          <w:szCs w:val="28"/>
        </w:rPr>
        <w:t>С.Ф.Сотников</w:t>
      </w:r>
      <w:proofErr w:type="spellEnd"/>
    </w:p>
    <w:p w:rsidR="006405AE" w:rsidRPr="00A35C06" w:rsidRDefault="006405AE" w:rsidP="006405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405AE" w:rsidRPr="00A35C06" w:rsidTr="006405AE">
        <w:tc>
          <w:tcPr>
            <w:tcW w:w="9854" w:type="dxa"/>
            <w:hideMark/>
          </w:tcPr>
          <w:p w:rsidR="006405AE" w:rsidRPr="00A35C06" w:rsidRDefault="006405AE" w:rsidP="00A35C06">
            <w:pPr>
              <w:rPr>
                <w:sz w:val="28"/>
                <w:szCs w:val="28"/>
              </w:rPr>
            </w:pPr>
          </w:p>
        </w:tc>
      </w:tr>
    </w:tbl>
    <w:p w:rsidR="0067713A" w:rsidRDefault="0067713A" w:rsidP="00653F91">
      <w:pPr>
        <w:ind w:left="4395"/>
        <w:jc w:val="both"/>
        <w:rPr>
          <w:sz w:val="28"/>
          <w:szCs w:val="28"/>
        </w:rPr>
      </w:pPr>
    </w:p>
    <w:p w:rsidR="0067713A" w:rsidRDefault="0067713A" w:rsidP="00653F91">
      <w:pPr>
        <w:ind w:left="4395"/>
        <w:jc w:val="both"/>
        <w:rPr>
          <w:sz w:val="28"/>
          <w:szCs w:val="28"/>
        </w:rPr>
      </w:pPr>
    </w:p>
    <w:p w:rsidR="0067713A" w:rsidRDefault="0067713A" w:rsidP="00653F91">
      <w:pPr>
        <w:ind w:left="4395"/>
        <w:jc w:val="both"/>
        <w:rPr>
          <w:sz w:val="28"/>
          <w:szCs w:val="28"/>
        </w:rPr>
      </w:pPr>
      <w:bookmarkStart w:id="1" w:name="_GoBack"/>
      <w:bookmarkEnd w:id="1"/>
    </w:p>
    <w:p w:rsidR="0067713A" w:rsidRDefault="0067713A" w:rsidP="00653F91">
      <w:pPr>
        <w:ind w:left="4395"/>
        <w:jc w:val="both"/>
        <w:rPr>
          <w:sz w:val="28"/>
          <w:szCs w:val="28"/>
        </w:rPr>
      </w:pPr>
    </w:p>
    <w:p w:rsidR="0067713A" w:rsidRDefault="0067713A" w:rsidP="00653F91">
      <w:pPr>
        <w:ind w:left="4395"/>
        <w:jc w:val="both"/>
        <w:rPr>
          <w:sz w:val="28"/>
          <w:szCs w:val="28"/>
        </w:rPr>
      </w:pPr>
    </w:p>
    <w:p w:rsidR="0067713A" w:rsidRDefault="0067713A" w:rsidP="00653F91">
      <w:pPr>
        <w:ind w:left="4395"/>
        <w:jc w:val="both"/>
        <w:rPr>
          <w:sz w:val="28"/>
          <w:szCs w:val="28"/>
        </w:rPr>
      </w:pPr>
    </w:p>
    <w:p w:rsidR="0067713A" w:rsidRDefault="0067713A" w:rsidP="00653F91">
      <w:pPr>
        <w:ind w:left="4395"/>
        <w:jc w:val="both"/>
        <w:rPr>
          <w:sz w:val="28"/>
          <w:szCs w:val="28"/>
        </w:rPr>
      </w:pPr>
    </w:p>
    <w:p w:rsidR="0067713A" w:rsidRDefault="0067713A" w:rsidP="00653F91">
      <w:pPr>
        <w:ind w:left="4395"/>
        <w:jc w:val="both"/>
        <w:rPr>
          <w:sz w:val="28"/>
          <w:szCs w:val="28"/>
        </w:rPr>
      </w:pPr>
    </w:p>
    <w:p w:rsidR="0067713A" w:rsidRDefault="0067713A" w:rsidP="00653F91">
      <w:pPr>
        <w:ind w:left="4395"/>
        <w:jc w:val="both"/>
        <w:rPr>
          <w:sz w:val="28"/>
          <w:szCs w:val="28"/>
        </w:rPr>
      </w:pPr>
    </w:p>
    <w:p w:rsidR="0067713A" w:rsidRDefault="0067713A" w:rsidP="00653F91">
      <w:pPr>
        <w:ind w:left="4395"/>
        <w:jc w:val="both"/>
        <w:rPr>
          <w:sz w:val="28"/>
          <w:szCs w:val="28"/>
        </w:rPr>
      </w:pPr>
    </w:p>
    <w:p w:rsidR="0067713A" w:rsidRDefault="0067713A" w:rsidP="00653F91">
      <w:pPr>
        <w:ind w:left="4395"/>
        <w:jc w:val="both"/>
        <w:rPr>
          <w:sz w:val="28"/>
          <w:szCs w:val="28"/>
        </w:rPr>
      </w:pPr>
    </w:p>
    <w:p w:rsidR="0067713A" w:rsidRDefault="0067713A" w:rsidP="00653F91">
      <w:pPr>
        <w:ind w:left="4395"/>
        <w:jc w:val="both"/>
        <w:rPr>
          <w:sz w:val="28"/>
          <w:szCs w:val="28"/>
        </w:rPr>
      </w:pPr>
    </w:p>
    <w:p w:rsidR="0067713A" w:rsidRDefault="0067713A" w:rsidP="00653F91">
      <w:pPr>
        <w:ind w:left="4395"/>
        <w:jc w:val="both"/>
        <w:rPr>
          <w:sz w:val="28"/>
          <w:szCs w:val="28"/>
        </w:rPr>
      </w:pPr>
    </w:p>
    <w:p w:rsidR="0067713A" w:rsidRDefault="0067713A" w:rsidP="00653F91">
      <w:pPr>
        <w:ind w:left="4395"/>
        <w:jc w:val="both"/>
        <w:rPr>
          <w:sz w:val="28"/>
          <w:szCs w:val="28"/>
        </w:rPr>
      </w:pPr>
    </w:p>
    <w:p w:rsidR="004412FA" w:rsidRDefault="004412FA" w:rsidP="00653F91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412FA" w:rsidRDefault="004412FA" w:rsidP="00653F91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Грачевского</w:t>
      </w:r>
    </w:p>
    <w:p w:rsidR="004412FA" w:rsidRDefault="004412FA" w:rsidP="00653F91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53F91" w:rsidRDefault="004412FA" w:rsidP="00653F91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4412FA" w:rsidRDefault="00653F91" w:rsidP="00653F91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от 07 декабря 2020 года № 35</w:t>
      </w:r>
    </w:p>
    <w:p w:rsidR="004412FA" w:rsidRDefault="004412FA" w:rsidP="004412FA">
      <w:pPr>
        <w:ind w:firstLine="5103"/>
        <w:jc w:val="both"/>
        <w:rPr>
          <w:sz w:val="28"/>
          <w:szCs w:val="28"/>
        </w:rPr>
      </w:pPr>
    </w:p>
    <w:p w:rsidR="00653F91" w:rsidRDefault="00653F91" w:rsidP="004412FA">
      <w:pPr>
        <w:ind w:firstLine="5103"/>
        <w:jc w:val="both"/>
        <w:rPr>
          <w:sz w:val="28"/>
          <w:szCs w:val="28"/>
        </w:rPr>
      </w:pPr>
    </w:p>
    <w:p w:rsidR="009947B6" w:rsidRDefault="009947B6" w:rsidP="009947B6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9947B6" w:rsidRDefault="009947B6" w:rsidP="009947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Грачевского муниципального </w:t>
      </w:r>
    </w:p>
    <w:p w:rsidR="009947B6" w:rsidRDefault="009947B6" w:rsidP="009947B6">
      <w:pPr>
        <w:jc w:val="center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9947B6" w:rsidRDefault="009947B6" w:rsidP="009947B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947B6" w:rsidRDefault="009947B6" w:rsidP="009947B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округа</w:t>
      </w:r>
    </w:p>
    <w:p w:rsidR="009947B6" w:rsidRDefault="009947B6" w:rsidP="009947B6">
      <w:pPr>
        <w:pStyle w:val="ConsPlusNormal"/>
        <w:rPr>
          <w:rFonts w:ascii="Times New Roman" w:hAnsi="Times New Roman"/>
          <w:sz w:val="28"/>
          <w:szCs w:val="28"/>
        </w:rPr>
      </w:pPr>
    </w:p>
    <w:p w:rsidR="009947B6" w:rsidRDefault="009947B6" w:rsidP="009947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округа</w:t>
      </w:r>
    </w:p>
    <w:p w:rsidR="009947B6" w:rsidRDefault="009947B6" w:rsidP="009947B6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Первый заместитель главы администрации муниципального округа </w:t>
      </w:r>
    </w:p>
    <w:p w:rsidR="009947B6" w:rsidRDefault="009947B6" w:rsidP="009947B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Заместители главы администрации муниципального округа </w:t>
      </w:r>
    </w:p>
    <w:p w:rsidR="009947B6" w:rsidRDefault="009947B6" w:rsidP="009947B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 муниципального округа</w:t>
      </w:r>
    </w:p>
    <w:p w:rsidR="009947B6" w:rsidRDefault="009947B6" w:rsidP="009947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отдел</w:t>
      </w:r>
    </w:p>
    <w:p w:rsidR="009947B6" w:rsidRDefault="009947B6" w:rsidP="009947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правового и кадрового обеспечения</w:t>
      </w:r>
    </w:p>
    <w:p w:rsidR="009947B6" w:rsidRDefault="009947B6" w:rsidP="009947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Архивный отдел</w:t>
      </w:r>
    </w:p>
    <w:p w:rsidR="009947B6" w:rsidRDefault="009947B6" w:rsidP="009947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общественной безопасности, гражданской обороне и чрезвычайным ситуациям</w:t>
      </w:r>
    </w:p>
    <w:p w:rsidR="009947B6" w:rsidRDefault="009947B6" w:rsidP="009947B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работе с территориями</w:t>
      </w:r>
    </w:p>
    <w:p w:rsidR="009947B6" w:rsidRDefault="009947B6" w:rsidP="009947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экономического развития </w:t>
      </w:r>
    </w:p>
    <w:p w:rsidR="009947B6" w:rsidRDefault="009947B6" w:rsidP="009947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закупок и планирования</w:t>
      </w:r>
    </w:p>
    <w:p w:rsidR="009947B6" w:rsidRDefault="009947B6" w:rsidP="009947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градостроительства и жилищно-коммунального хозяйства</w:t>
      </w:r>
    </w:p>
    <w:p w:rsidR="009947B6" w:rsidRDefault="009947B6" w:rsidP="009947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социального развития, физической культуры и спорта </w:t>
      </w:r>
    </w:p>
    <w:p w:rsidR="009947B6" w:rsidRDefault="009947B6" w:rsidP="009947B6">
      <w:pPr>
        <w:pStyle w:val="ConsPlusNormal"/>
        <w:rPr>
          <w:rFonts w:ascii="Times New Roman" w:hAnsi="Times New Roman"/>
          <w:sz w:val="28"/>
          <w:szCs w:val="28"/>
        </w:rPr>
      </w:pPr>
    </w:p>
    <w:p w:rsidR="009947B6" w:rsidRDefault="009947B6" w:rsidP="009947B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администрации муниципального округа, обладающие правами </w:t>
      </w:r>
    </w:p>
    <w:p w:rsidR="009947B6" w:rsidRDefault="009947B6" w:rsidP="009947B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юридического лица </w:t>
      </w:r>
    </w:p>
    <w:p w:rsidR="009947B6" w:rsidRDefault="009947B6" w:rsidP="009947B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947B6" w:rsidRDefault="009947B6" w:rsidP="009947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управление</w:t>
      </w:r>
    </w:p>
    <w:p w:rsidR="009947B6" w:rsidRDefault="009947B6" w:rsidP="009947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труда и социальной защиты населения</w:t>
      </w:r>
    </w:p>
    <w:p w:rsidR="009947B6" w:rsidRDefault="009947B6" w:rsidP="009947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имущественных и земельных отношений</w:t>
      </w:r>
    </w:p>
    <w:p w:rsidR="009947B6" w:rsidRDefault="009947B6" w:rsidP="009947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</w:t>
      </w:r>
    </w:p>
    <w:p w:rsidR="009947B6" w:rsidRDefault="009947B6" w:rsidP="009947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культуры и туризма</w:t>
      </w:r>
    </w:p>
    <w:p w:rsidR="009947B6" w:rsidRDefault="009947B6" w:rsidP="009947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сельского хозяйства и охраны окружающей среды</w:t>
      </w:r>
    </w:p>
    <w:p w:rsidR="009947B6" w:rsidRDefault="009947B6" w:rsidP="009947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Бешпагирское территориальное управление</w:t>
      </w:r>
    </w:p>
    <w:p w:rsidR="009947B6" w:rsidRDefault="009947B6" w:rsidP="009947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Сергиевское территориальное управление</w:t>
      </w:r>
    </w:p>
    <w:p w:rsidR="009947B6" w:rsidRDefault="009947B6" w:rsidP="009947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Спицевское территориальное управление</w:t>
      </w:r>
    </w:p>
    <w:p w:rsidR="009947B6" w:rsidRDefault="009947B6" w:rsidP="009947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Красное территориальное управление</w:t>
      </w:r>
    </w:p>
    <w:p w:rsidR="009947B6" w:rsidRDefault="009947B6" w:rsidP="009947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Старомарьевское  территориальное управление</w:t>
      </w:r>
    </w:p>
    <w:p w:rsidR="009947B6" w:rsidRDefault="009947B6" w:rsidP="009947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Кугультинское территориальное управление</w:t>
      </w:r>
    </w:p>
    <w:p w:rsidR="009947B6" w:rsidRDefault="009947B6" w:rsidP="009947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Тугулукское территориальное управление</w:t>
      </w:r>
    </w:p>
    <w:p w:rsidR="004412FA" w:rsidRPr="004412FA" w:rsidRDefault="004412FA" w:rsidP="009947B6">
      <w:pPr>
        <w:rPr>
          <w:sz w:val="28"/>
          <w:szCs w:val="28"/>
        </w:rPr>
      </w:pPr>
    </w:p>
    <w:sectPr w:rsidR="004412FA" w:rsidRPr="004412FA" w:rsidSect="008025EF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0844CC"/>
    <w:rsid w:val="00206F30"/>
    <w:rsid w:val="003E58B3"/>
    <w:rsid w:val="004412FA"/>
    <w:rsid w:val="0051022F"/>
    <w:rsid w:val="006405AE"/>
    <w:rsid w:val="00653F91"/>
    <w:rsid w:val="0067713A"/>
    <w:rsid w:val="00754022"/>
    <w:rsid w:val="008025EF"/>
    <w:rsid w:val="009947B6"/>
    <w:rsid w:val="00A161D5"/>
    <w:rsid w:val="00A35C06"/>
    <w:rsid w:val="00B03E85"/>
    <w:rsid w:val="00C070D5"/>
    <w:rsid w:val="00C74B5A"/>
    <w:rsid w:val="00E8071E"/>
    <w:rsid w:val="00F4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15</cp:revision>
  <cp:lastPrinted>2021-03-01T11:44:00Z</cp:lastPrinted>
  <dcterms:created xsi:type="dcterms:W3CDTF">2020-11-10T09:38:00Z</dcterms:created>
  <dcterms:modified xsi:type="dcterms:W3CDTF">2021-03-01T11:45:00Z</dcterms:modified>
</cp:coreProperties>
</file>