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1D" w:rsidRDefault="00020E1D" w:rsidP="00020E1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7075" cy="907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E1D" w:rsidRDefault="00020E1D" w:rsidP="00020E1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</w:p>
    <w:p w:rsidR="00020E1D" w:rsidRDefault="00020E1D" w:rsidP="00020E1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СОВЕТА ГРАЧЕВСКОГО МУНИЦИПАЛЬНОГО ОКРУГА</w:t>
      </w:r>
    </w:p>
    <w:p w:rsidR="00020E1D" w:rsidRDefault="00020E1D" w:rsidP="00020E1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СТАВРОПОЛЬСКОГО КРАЯ</w:t>
      </w:r>
    </w:p>
    <w:p w:rsidR="00020E1D" w:rsidRDefault="00020E1D" w:rsidP="00020E1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0E1D" w:rsidRDefault="00020E1D" w:rsidP="00020E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 апреля 2021 года                        с. Грачевка                                               № 42</w:t>
      </w:r>
    </w:p>
    <w:p w:rsidR="00020E1D" w:rsidRDefault="00020E1D" w:rsidP="009A5F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0E1D" w:rsidRDefault="00020E1D" w:rsidP="009A5F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27B" w:rsidRPr="006B327B" w:rsidRDefault="00155ED9" w:rsidP="009A5F8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6B327B" w:rsidRPr="006B327B">
        <w:rPr>
          <w:rFonts w:ascii="Times New Roman" w:hAnsi="Times New Roman" w:cs="Times New Roman"/>
          <w:b/>
          <w:bCs/>
          <w:sz w:val="28"/>
          <w:szCs w:val="28"/>
        </w:rPr>
        <w:t>оложения о порядке и условиях предоставления</w:t>
      </w:r>
    </w:p>
    <w:p w:rsidR="00155ED9" w:rsidRDefault="006B327B" w:rsidP="009A5F8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327B">
        <w:rPr>
          <w:rFonts w:ascii="Times New Roman" w:hAnsi="Times New Roman" w:cs="Times New Roman"/>
          <w:b/>
          <w:bCs/>
          <w:sz w:val="28"/>
          <w:szCs w:val="28"/>
        </w:rPr>
        <w:t>ежегодного дополнительного оплачиваемого отпуска выборным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27B">
        <w:rPr>
          <w:rFonts w:ascii="Times New Roman" w:hAnsi="Times New Roman" w:cs="Times New Roman"/>
          <w:b/>
          <w:bCs/>
          <w:sz w:val="28"/>
          <w:szCs w:val="28"/>
        </w:rPr>
        <w:t>должностным лицам местного самоуправления, осуществляющим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27B">
        <w:rPr>
          <w:rFonts w:ascii="Times New Roman" w:hAnsi="Times New Roman" w:cs="Times New Roman"/>
          <w:b/>
          <w:bCs/>
          <w:sz w:val="28"/>
          <w:szCs w:val="28"/>
        </w:rPr>
        <w:t>свои полномочия на постоянной основе, и муниципальным</w:t>
      </w:r>
      <w:r w:rsidR="00155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27B">
        <w:rPr>
          <w:rFonts w:ascii="Times New Roman" w:hAnsi="Times New Roman" w:cs="Times New Roman"/>
          <w:b/>
          <w:bCs/>
          <w:sz w:val="28"/>
          <w:szCs w:val="28"/>
        </w:rPr>
        <w:t xml:space="preserve">служащим </w:t>
      </w:r>
      <w:proofErr w:type="gramEnd"/>
    </w:p>
    <w:p w:rsidR="00155ED9" w:rsidRDefault="006B327B" w:rsidP="009A5F8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Грачевского</w:t>
      </w:r>
      <w:r w:rsidRPr="006B327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155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B327B">
        <w:rPr>
          <w:rFonts w:ascii="Times New Roman" w:hAnsi="Times New Roman" w:cs="Times New Roman"/>
          <w:b/>
          <w:bCs/>
          <w:sz w:val="28"/>
          <w:szCs w:val="28"/>
        </w:rPr>
        <w:t xml:space="preserve">тавропольского края, </w:t>
      </w:r>
    </w:p>
    <w:p w:rsidR="006B327B" w:rsidRPr="00020E1D" w:rsidRDefault="006B327B" w:rsidP="009A5F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20E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имеющим</w:t>
      </w:r>
      <w:proofErr w:type="gramEnd"/>
      <w:r w:rsidRPr="00020E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ненормированный</w:t>
      </w:r>
      <w:r w:rsidR="00155ED9" w:rsidRPr="00020E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20E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служебный день</w:t>
      </w:r>
    </w:p>
    <w:p w:rsidR="006B327B" w:rsidRPr="00020E1D" w:rsidRDefault="006B327B" w:rsidP="009A5F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7E33" w:rsidRPr="00020E1D" w:rsidRDefault="00347E33" w:rsidP="009A5F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27B" w:rsidRPr="00E40B89" w:rsidRDefault="006B327B" w:rsidP="0002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6B32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101</w:t>
        </w:r>
      </w:hyperlink>
      <w:r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6B32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119</w:t>
        </w:r>
      </w:hyperlink>
      <w:r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Федеральным </w:t>
      </w:r>
      <w:hyperlink r:id="rId9" w:history="1">
        <w:r w:rsidRPr="006B32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E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7E3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02 марта 2007 года </w:t>
      </w:r>
      <w:hyperlink r:id="rId10" w:history="1">
        <w:r w:rsidR="00347E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347E33"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25-ФЗ</w:t>
        </w:r>
      </w:hyperlink>
      <w:r w:rsidR="00347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47E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47E3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</w:t>
      </w:r>
      <w:r w:rsidR="00347E33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Федерации»</w:t>
      </w:r>
      <w:r w:rsidR="00E40B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B89"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>Уставом Грачевского муниципальн</w:t>
      </w:r>
      <w:r w:rsidR="00E4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округа Ставропольского края, </w:t>
      </w:r>
      <w:r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компенсации </w:t>
      </w:r>
      <w:r w:rsidR="00E40B89"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нагрузки </w:t>
      </w:r>
      <w:r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выборным должностным лицам местного самоуправления, осуществляющим свои полномочия на постоянной основе, и муниципальным служащим </w:t>
      </w:r>
      <w:r w:rsidR="00347E33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муниципального округа</w:t>
      </w:r>
      <w:r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за </w:t>
      </w:r>
      <w:r w:rsidR="00E40B89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E40B89">
        <w:rPr>
          <w:rFonts w:ascii="Times New Roman" w:hAnsi="Times New Roman" w:cs="Times New Roman"/>
          <w:sz w:val="28"/>
          <w:szCs w:val="28"/>
        </w:rPr>
        <w:t xml:space="preserve">пизодическое привлечение к выполнению своих трудовых функций за пределами установленной продолжительности рабочего времени </w:t>
      </w:r>
      <w:r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6B327B" w:rsidRPr="009A5F8F" w:rsidRDefault="006B327B" w:rsidP="0002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6B327B" w:rsidRPr="00A558F7" w:rsidRDefault="00020E1D" w:rsidP="0002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</w:t>
      </w:r>
      <w:r w:rsidR="006B327B">
        <w:rPr>
          <w:rFonts w:ascii="Times New Roman" w:hAnsi="Times New Roman" w:cs="Times New Roman"/>
          <w:color w:val="000000" w:themeColor="text1"/>
          <w:sz w:val="28"/>
          <w:szCs w:val="28"/>
        </w:rPr>
        <w:t>Л:</w:t>
      </w:r>
    </w:p>
    <w:p w:rsidR="006B327B" w:rsidRPr="009A5F8F" w:rsidRDefault="006B327B" w:rsidP="0002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327B" w:rsidRPr="00E40B89" w:rsidRDefault="006B327B" w:rsidP="00020E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0B89">
        <w:rPr>
          <w:rFonts w:ascii="Times New Roman" w:hAnsi="Times New Roman" w:cs="Times New Roman"/>
          <w:sz w:val="28"/>
          <w:szCs w:val="28"/>
        </w:rPr>
        <w:t>1</w:t>
      </w:r>
      <w:r w:rsidRPr="00E4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прилагаемое </w:t>
      </w:r>
      <w:hyperlink r:id="rId11" w:anchor="Par38" w:history="1">
        <w:r w:rsidRPr="00E40B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E4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B89" w:rsidRP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порядке и условиях предоставления</w:t>
      </w:r>
      <w:r w:rsid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0B89" w:rsidRP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ежегодного дополнительного оплачиваемого отпуска выборным должностным лицам местного самоуправления, осуществляющим свои полномочия на постоянной основе, и муниципальным</w:t>
      </w:r>
      <w:r w:rsid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0B89" w:rsidRP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служащим Грачевского муниципального округа</w:t>
      </w:r>
      <w:r w:rsid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0B89" w:rsidRP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Ставропольского края, имеющим ненормированный</w:t>
      </w:r>
      <w:r w:rsid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0B89" w:rsidRP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служебный день</w:t>
      </w:r>
      <w:r w:rsidRPr="00E40B89">
        <w:rPr>
          <w:rFonts w:ascii="Times New Roman" w:hAnsi="Times New Roman" w:cs="Times New Roman"/>
          <w:b/>
          <w:sz w:val="28"/>
          <w:szCs w:val="28"/>
        </w:rPr>
        <w:t>.</w:t>
      </w:r>
    </w:p>
    <w:p w:rsidR="00A558F7" w:rsidRPr="009A5F8F" w:rsidRDefault="00A558F7" w:rsidP="0002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558F7" w:rsidRDefault="006B5673" w:rsidP="0002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решение вступает в силу со дня его </w:t>
      </w:r>
      <w:r w:rsidR="00A558F7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58F7" w:rsidRDefault="00A558F7" w:rsidP="009A5F8F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B89" w:rsidRDefault="00E40B89" w:rsidP="009A5F8F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0E1D" w:rsidRDefault="00020E1D" w:rsidP="009A5F8F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Default="00A558F7" w:rsidP="009A5F8F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A558F7" w:rsidRDefault="00A558F7" w:rsidP="009A5F8F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558F7" w:rsidRDefault="00A558F7" w:rsidP="009A5F8F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С.Ф.Сотников</w:t>
      </w:r>
    </w:p>
    <w:p w:rsidR="00A558F7" w:rsidRDefault="00A558F7" w:rsidP="00020E1D">
      <w:pPr>
        <w:tabs>
          <w:tab w:val="left" w:pos="696"/>
        </w:tabs>
        <w:spacing w:after="0" w:line="240" w:lineRule="auto"/>
        <w:jc w:val="both"/>
        <w:rPr>
          <w:sz w:val="28"/>
          <w:szCs w:val="28"/>
        </w:rPr>
      </w:pPr>
    </w:p>
    <w:p w:rsidR="00A558F7" w:rsidRPr="00A558F7" w:rsidRDefault="00A558F7" w:rsidP="009A5F8F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A558F7" w:rsidRPr="00A558F7" w:rsidRDefault="00A558F7" w:rsidP="009A5F8F">
      <w:pPr>
        <w:pStyle w:val="a3"/>
        <w:spacing w:line="240" w:lineRule="exact"/>
        <w:ind w:firstLine="0"/>
        <w:jc w:val="both"/>
      </w:pPr>
      <w:r w:rsidRPr="00A558F7">
        <w:t>муниципального округа</w:t>
      </w:r>
    </w:p>
    <w:p w:rsidR="00A558F7" w:rsidRPr="00A558F7" w:rsidRDefault="00A558F7" w:rsidP="009A5F8F">
      <w:pPr>
        <w:pStyle w:val="a3"/>
        <w:spacing w:line="240" w:lineRule="exact"/>
        <w:ind w:firstLine="0"/>
        <w:jc w:val="both"/>
      </w:pPr>
      <w:r w:rsidRPr="00A558F7">
        <w:t xml:space="preserve">Ставропольского края                                                                </w:t>
      </w:r>
      <w:r>
        <w:t xml:space="preserve">      </w:t>
      </w:r>
      <w:proofErr w:type="spellStart"/>
      <w:r w:rsidRPr="00A558F7">
        <w:t>С.Л.Филичкин</w:t>
      </w:r>
      <w:proofErr w:type="spellEnd"/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Грачевского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20E1D" w:rsidRDefault="00020E1D" w:rsidP="00014DDF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2021г. № 42</w:t>
      </w:r>
    </w:p>
    <w:p w:rsidR="00014DDF" w:rsidRPr="00020E1D" w:rsidRDefault="00014DDF" w:rsidP="000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4DDF" w:rsidRPr="00020E1D" w:rsidRDefault="00014DDF" w:rsidP="000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4DDF" w:rsidRPr="00020E1D" w:rsidRDefault="00014DDF" w:rsidP="000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 о порядке и условиях предоставления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ежегодного дополнительного оплачиваемого отпуска выборным должностным лицам местного самоуправления, осуществляющим свои полномочия на постоянной основе, и муниципальным служащим </w:t>
      </w:r>
      <w:proofErr w:type="gramEnd"/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Грачевского муниципального округа Ставропольского края, 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ненормированный служебный день</w:t>
      </w:r>
    </w:p>
    <w:p w:rsidR="00014DDF" w:rsidRPr="00020E1D" w:rsidRDefault="00014DDF" w:rsidP="000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4DDF" w:rsidRPr="00020E1D" w:rsidRDefault="00014DDF" w:rsidP="000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4DDF" w:rsidRDefault="00014DDF" w:rsidP="00E43C70">
      <w:pPr>
        <w:autoSpaceDE w:val="0"/>
        <w:autoSpaceDN w:val="0"/>
        <w:adjustRightInd w:val="0"/>
        <w:spacing w:after="0" w:line="300" w:lineRule="exact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и условиях предоставления ежегодного дополнительного оплачиваемого отпуска выборным должностным лицам местного самоуправления, осуществляющим свои полномочия на постоянной основе, и муниципальным служащим  Грачевского муниципального округа Ставропольского края,  имеющим ненормированный служебный день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разработано в соответствии со </w:t>
      </w:r>
      <w:hyperlink r:id="rId12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статьями 101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119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Федеральным </w:t>
      </w:r>
      <w:hyperlink r:id="rId1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 марта 2007 года </w:t>
      </w:r>
      <w:hyperlink r:id="rId1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№ 25-ФЗ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Российской Федерации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Уставом Грачевского муниципального округа Ставропольского края и определяет порядок и условия предоставления ежегодного дополнительного оплачиваемого отпуска за ненормированный служебный день (далее - дополнительный отпуск) выборным должностным лицам местного самоуправления, осуществляющим свои полномочия на постоянной основе, и муниципальным служащим Грачевского муниципального округа Ставропольского края (далее - муниципальные служащие).</w:t>
      </w:r>
    </w:p>
    <w:p w:rsidR="00014DDF" w:rsidRDefault="00143070" w:rsidP="00E43C70">
      <w:pPr>
        <w:autoSpaceDE w:val="0"/>
        <w:autoSpaceDN w:val="0"/>
        <w:adjustRightInd w:val="0"/>
        <w:spacing w:after="0" w:line="300" w:lineRule="exact"/>
        <w:ind w:firstLine="567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4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4DDF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должностей муниципальной службы  с ненормированным служебным днем, имеющих право на дополнительный отпуск, устанавливается коллективным договором или правилами внутреннего трудового распорядка соответствующего органа местного самоуправления (органа администрации    с правами юридического лица) Грачевского муниципального округа Ставропольского края.</w:t>
      </w:r>
    </w:p>
    <w:p w:rsidR="00014DDF" w:rsidRDefault="00143070" w:rsidP="00E43C7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14DDF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Муниципальному служащему, для которого установлен ненормированный</w:t>
      </w:r>
      <w:r w:rsidR="00014DDF">
        <w:rPr>
          <w:rFonts w:ascii="Times New Roman" w:hAnsi="Times New Roman" w:cs="Times New Roman"/>
          <w:sz w:val="28"/>
          <w:szCs w:val="28"/>
        </w:rPr>
        <w:t xml:space="preserve">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014DDF" w:rsidRDefault="00143070" w:rsidP="00E43C7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4DDF">
        <w:rPr>
          <w:rFonts w:ascii="Times New Roman" w:hAnsi="Times New Roman" w:cs="Times New Roman"/>
          <w:sz w:val="28"/>
          <w:szCs w:val="28"/>
        </w:rPr>
        <w:t>. При исчислении общей продолжительности ежегодного оплачиваемого отпуска дополнительный отпуск суммируется с основным оплачиваемым отпуском, а также дополнительным оплачиваемым отпуском за выслугу лет на условиях, определенных законодательством.</w:t>
      </w:r>
    </w:p>
    <w:p w:rsidR="00014DDF" w:rsidRDefault="00143070" w:rsidP="00E43C7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DDF">
        <w:rPr>
          <w:rFonts w:ascii="Times New Roman" w:hAnsi="Times New Roman" w:cs="Times New Roman"/>
          <w:sz w:val="28"/>
          <w:szCs w:val="28"/>
        </w:rPr>
        <w:t>. В случае неиспользования дополнительного отпуска в текущем году, в том числе по причине увольнения, право лица, замещающего муниципальную должность, муниципального служащего на указанный отпуск реализуется в порядке, определенном для предоставления ежегодных оплачиваемых отпусков в соответствии с законодательством.</w:t>
      </w:r>
    </w:p>
    <w:p w:rsidR="00014DDF" w:rsidRPr="006B5673" w:rsidRDefault="00014DDF" w:rsidP="00020E1D">
      <w:pPr>
        <w:autoSpaceDE w:val="0"/>
        <w:autoSpaceDN w:val="0"/>
        <w:adjustRightInd w:val="0"/>
        <w:spacing w:after="0" w:line="300" w:lineRule="exact"/>
        <w:ind w:firstLine="539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014DDF" w:rsidRPr="006B5673" w:rsidSect="009A5F8F">
      <w:pgSz w:w="11906" w:h="16838"/>
      <w:pgMar w:top="993" w:right="567" w:bottom="993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673"/>
    <w:rsid w:val="00014DDF"/>
    <w:rsid w:val="00020E1D"/>
    <w:rsid w:val="00143070"/>
    <w:rsid w:val="00155ED9"/>
    <w:rsid w:val="002D7D05"/>
    <w:rsid w:val="00347E33"/>
    <w:rsid w:val="003E3EC7"/>
    <w:rsid w:val="00544B23"/>
    <w:rsid w:val="005819D6"/>
    <w:rsid w:val="006B327B"/>
    <w:rsid w:val="006B5673"/>
    <w:rsid w:val="006C0530"/>
    <w:rsid w:val="00780C32"/>
    <w:rsid w:val="008C061C"/>
    <w:rsid w:val="00931E91"/>
    <w:rsid w:val="009A5F8F"/>
    <w:rsid w:val="00A558F7"/>
    <w:rsid w:val="00CD13C5"/>
    <w:rsid w:val="00E40B89"/>
    <w:rsid w:val="00E43C70"/>
    <w:rsid w:val="00EB3DFC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32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E63CD996A3FEE107EDC70C3CD6CE0E7D8BD711C17CCF2F4B237D28B4D9DE8961D3FBB6B18A428204950135E40C5C2A827F6F945171CE4EAf6O" TargetMode="External"/><Relationship Id="rId13" Type="http://schemas.openxmlformats.org/officeDocument/2006/relationships/hyperlink" Target="consultantplus://offline/ref=052E63CD996A3FEE107EDC70C3CD6CE0E7D8BD711C17CCF2F4B237D28B4D9DE8961D3FBB6B18A428204950135E40C5C2A827F6F945171CE4EAf6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2E63CD996A3FEE107EDC70C3CD6CE0E7D8BD711C17CCF2F4B237D28B4D9DE8961D3FBB6B1AA623254950135E40C5C2A827F6F945171CE4EAf6O" TargetMode="External"/><Relationship Id="rId12" Type="http://schemas.openxmlformats.org/officeDocument/2006/relationships/hyperlink" Target="consultantplus://offline/ref=052E63CD996A3FEE107EDC70C3CD6CE0E7D8BD711C17CCF2F4B237D28B4D9DE8961D3FBB6B1AA623254950135E40C5C2A827F6F945171CE4EAf6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&#1051;&#1102;&#1076;&#1084;&#1080;&#1083;&#1072;\Desktop\2021%20&#1075;&#1086;&#1076;\&#1053;&#1055;&#1040;%20&#1086;&#1082;&#1088;&#1091;&#1075;&#1072;\&#1054;&#1090;&#1087;&#1091;&#1089;&#1082;%20&#1085;&#1077;&#1085;&#1086;&#1088;%20&#1084;&#1091;&#1085;&#1080;&#1094;&#1080;&#1087;\&#1044;&#1086;&#1082;&#1091;&#1084;&#1077;&#1085;&#1090;%20Microsoft%20Office%20Wor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D175E1EE871FDD3F891DD38C1978CD5AB55B3B85749DEED2E186F152F5A270BF6373322D4D4DAFFD2D8E88D99D5D55BDC80AF473FFD6B2Y9yEM" TargetMode="External"/><Relationship Id="rId10" Type="http://schemas.openxmlformats.org/officeDocument/2006/relationships/hyperlink" Target="consultantplus://offline/ref=ECD175E1EE871FDD3F891DD38C1978CD5AB55B3B85749DEED2E186F152F5A270BF6373322D4D4DAFFD2D8E88D99D5D55BDC80AF473FFD6B2Y9y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2E63CD996A3FEE107EDC70C3CD6CE0E6DEB3761C12CCF2F4B237D28B4D9DE8841D67B76B1DBF20255C064218E1f4O" TargetMode="External"/><Relationship Id="rId14" Type="http://schemas.openxmlformats.org/officeDocument/2006/relationships/hyperlink" Target="consultantplus://offline/ref=052E63CD996A3FEE107EDC70C3CD6CE0E6DEB3761C12CCF2F4B237D28B4D9DE8841D67B76B1DBF20255C064218E1f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1DED-8039-43CD-BCB8-39D8CB89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18</cp:revision>
  <cp:lastPrinted>2021-05-06T06:37:00Z</cp:lastPrinted>
  <dcterms:created xsi:type="dcterms:W3CDTF">2021-04-03T12:50:00Z</dcterms:created>
  <dcterms:modified xsi:type="dcterms:W3CDTF">2021-05-06T06:46:00Z</dcterms:modified>
</cp:coreProperties>
</file>