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E9" w:rsidRDefault="00F946E9" w:rsidP="00F946E9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5510"/>
            <wp:effectExtent l="0" t="0" r="952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6E9" w:rsidRDefault="00F946E9" w:rsidP="00F946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946E9" w:rsidRDefault="00F946E9" w:rsidP="00F946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F946E9" w:rsidRDefault="00F946E9" w:rsidP="00F946E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F946E9" w:rsidRDefault="00F946E9" w:rsidP="00F946E9">
      <w:pPr>
        <w:spacing w:line="240" w:lineRule="exact"/>
        <w:jc w:val="both"/>
        <w:rPr>
          <w:sz w:val="28"/>
          <w:szCs w:val="28"/>
        </w:rPr>
      </w:pPr>
    </w:p>
    <w:p w:rsidR="00F946E9" w:rsidRDefault="00F946E9" w:rsidP="00F946E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13 октября 2022 года                           с. Грачевка                                          № 68</w:t>
      </w:r>
    </w:p>
    <w:p w:rsidR="00907CF2" w:rsidRDefault="00907CF2" w:rsidP="00F946E9">
      <w:pPr>
        <w:suppressAutoHyphens/>
        <w:spacing w:line="240" w:lineRule="exact"/>
        <w:jc w:val="center"/>
        <w:rPr>
          <w:sz w:val="28"/>
          <w:szCs w:val="28"/>
        </w:rPr>
      </w:pPr>
    </w:p>
    <w:p w:rsidR="00F76FE8" w:rsidRDefault="00F76FE8" w:rsidP="00F946E9">
      <w:pPr>
        <w:suppressAutoHyphens/>
        <w:spacing w:line="240" w:lineRule="exact"/>
        <w:jc w:val="center"/>
        <w:rPr>
          <w:sz w:val="28"/>
          <w:szCs w:val="28"/>
        </w:rPr>
      </w:pPr>
    </w:p>
    <w:p w:rsidR="00AA4D69" w:rsidRDefault="000B7E33" w:rsidP="00F946E9">
      <w:pPr>
        <w:suppressAutoHyphens/>
        <w:spacing w:line="240" w:lineRule="exact"/>
        <w:jc w:val="center"/>
        <w:rPr>
          <w:rStyle w:val="normaltextrun"/>
          <w:b/>
          <w:bCs/>
          <w:sz w:val="28"/>
          <w:szCs w:val="28"/>
        </w:rPr>
      </w:pPr>
      <w:proofErr w:type="gramStart"/>
      <w:r w:rsidRPr="000B7E33">
        <w:rPr>
          <w:rStyle w:val="normaltextrun"/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AA4D69">
        <w:rPr>
          <w:rStyle w:val="normaltextrun"/>
          <w:b/>
          <w:bCs/>
          <w:sz w:val="28"/>
          <w:szCs w:val="28"/>
        </w:rPr>
        <w:t>21 июля</w:t>
      </w:r>
      <w:r w:rsidRPr="000B7E33">
        <w:rPr>
          <w:rStyle w:val="normaltextrun"/>
          <w:b/>
          <w:bCs/>
          <w:sz w:val="28"/>
          <w:szCs w:val="28"/>
        </w:rPr>
        <w:t xml:space="preserve"> 202</w:t>
      </w:r>
      <w:r w:rsidR="0057711A">
        <w:rPr>
          <w:rStyle w:val="normaltextrun"/>
          <w:b/>
          <w:bCs/>
          <w:sz w:val="28"/>
          <w:szCs w:val="28"/>
        </w:rPr>
        <w:t>2</w:t>
      </w:r>
      <w:r w:rsidRPr="000B7E33">
        <w:rPr>
          <w:rStyle w:val="normaltextrun"/>
          <w:b/>
          <w:bCs/>
          <w:sz w:val="28"/>
          <w:szCs w:val="28"/>
        </w:rPr>
        <w:t xml:space="preserve"> года № </w:t>
      </w:r>
      <w:r w:rsidR="00AA4D69">
        <w:rPr>
          <w:rStyle w:val="normaltextrun"/>
          <w:b/>
          <w:bCs/>
          <w:sz w:val="28"/>
          <w:szCs w:val="28"/>
        </w:rPr>
        <w:t>52</w:t>
      </w:r>
      <w:r w:rsidRPr="000B7E33">
        <w:rPr>
          <w:rStyle w:val="normaltextrun"/>
          <w:b/>
          <w:bCs/>
          <w:sz w:val="28"/>
          <w:szCs w:val="28"/>
        </w:rPr>
        <w:t xml:space="preserve"> </w:t>
      </w:r>
      <w:r w:rsidR="006E3052" w:rsidRPr="006E3052">
        <w:rPr>
          <w:rStyle w:val="normaltextrun"/>
          <w:b/>
          <w:bCs/>
          <w:sz w:val="28"/>
          <w:szCs w:val="28"/>
        </w:rPr>
        <w:t>«</w:t>
      </w:r>
      <w:r w:rsidR="00AA4D69" w:rsidRPr="00AA4D69">
        <w:rPr>
          <w:rStyle w:val="normaltextrun"/>
          <w:b/>
          <w:bCs/>
          <w:sz w:val="28"/>
          <w:szCs w:val="28"/>
        </w:rPr>
        <w:t>О внесении изменений в решение Совета Грачевского муниципального округа Ставропольского края от 21 декабря 2020 года № 71 «Об утверждении размеров должностных окладов выборных должностных лиц местного самоуправления, осуществляющих свои полномочия на постоянной основе, муниципальных служащих, замещающих должности муниципальной службы в органах местного самоуправления  Гр</w:t>
      </w:r>
      <w:r w:rsidR="00AA4D69">
        <w:rPr>
          <w:rStyle w:val="normaltextrun"/>
          <w:b/>
          <w:bCs/>
          <w:sz w:val="28"/>
          <w:szCs w:val="28"/>
        </w:rPr>
        <w:t>ачевского муниципального</w:t>
      </w:r>
      <w:proofErr w:type="gramEnd"/>
      <w:r w:rsidR="00AA4D69">
        <w:rPr>
          <w:rStyle w:val="normaltextrun"/>
          <w:b/>
          <w:bCs/>
          <w:sz w:val="28"/>
          <w:szCs w:val="28"/>
        </w:rPr>
        <w:t xml:space="preserve"> округа</w:t>
      </w:r>
    </w:p>
    <w:p w:rsidR="006E3052" w:rsidRDefault="00AA4D69" w:rsidP="00F946E9">
      <w:pPr>
        <w:suppressAutoHyphens/>
        <w:spacing w:line="240" w:lineRule="exact"/>
        <w:jc w:val="center"/>
        <w:rPr>
          <w:sz w:val="28"/>
          <w:szCs w:val="28"/>
        </w:rPr>
      </w:pPr>
      <w:r w:rsidRPr="00AA4D69">
        <w:rPr>
          <w:rStyle w:val="normaltextrun"/>
          <w:b/>
          <w:bCs/>
          <w:sz w:val="28"/>
          <w:szCs w:val="28"/>
        </w:rPr>
        <w:t>Ставропольского края»</w:t>
      </w:r>
    </w:p>
    <w:p w:rsidR="00F76FE8" w:rsidRDefault="00F76FE8" w:rsidP="00F946E9">
      <w:pPr>
        <w:suppressAutoHyphens/>
        <w:spacing w:line="240" w:lineRule="exact"/>
        <w:jc w:val="center"/>
        <w:rPr>
          <w:sz w:val="28"/>
          <w:szCs w:val="28"/>
        </w:rPr>
      </w:pPr>
    </w:p>
    <w:p w:rsidR="00F946E9" w:rsidRDefault="00F946E9" w:rsidP="00F946E9">
      <w:pPr>
        <w:suppressAutoHyphens/>
        <w:spacing w:line="240" w:lineRule="exact"/>
        <w:jc w:val="center"/>
        <w:rPr>
          <w:sz w:val="28"/>
          <w:szCs w:val="28"/>
        </w:rPr>
      </w:pPr>
    </w:p>
    <w:p w:rsidR="00D34B60" w:rsidRPr="00646101" w:rsidRDefault="00D34B60" w:rsidP="00F946E9">
      <w:pPr>
        <w:suppressAutoHyphens/>
        <w:spacing w:line="240" w:lineRule="exact"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 от </w:t>
      </w:r>
      <w:r w:rsidR="001B10C9" w:rsidRPr="00646101">
        <w:rPr>
          <w:spacing w:val="-6"/>
          <w:sz w:val="28"/>
          <w:szCs w:val="28"/>
        </w:rPr>
        <w:t>21 декабря 2020 года № 76</w:t>
      </w:r>
      <w:r w:rsidRPr="00646101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</w:t>
      </w:r>
    </w:p>
    <w:p w:rsidR="00D34B60" w:rsidRPr="00646101" w:rsidRDefault="00D34B60" w:rsidP="00F946E9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D34B60" w:rsidRPr="00646101" w:rsidRDefault="00D34B60" w:rsidP="00F946E9">
      <w:pPr>
        <w:suppressAutoHyphens/>
        <w:spacing w:line="240" w:lineRule="exact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D34B60" w:rsidRPr="00646101" w:rsidRDefault="00D34B60" w:rsidP="00F946E9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D75DDE" w:rsidRPr="00646101" w:rsidRDefault="00D34B60" w:rsidP="00F946E9">
      <w:pPr>
        <w:spacing w:line="240" w:lineRule="exact"/>
        <w:ind w:firstLine="540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1. </w:t>
      </w:r>
      <w:proofErr w:type="gramStart"/>
      <w:r w:rsidRPr="00646101">
        <w:rPr>
          <w:sz w:val="28"/>
          <w:szCs w:val="28"/>
        </w:rPr>
        <w:t xml:space="preserve">Подтвердить решение Совета Грачевского муниципального </w:t>
      </w:r>
      <w:r w:rsidR="00D61BEE" w:rsidRPr="00646101">
        <w:rPr>
          <w:sz w:val="28"/>
          <w:szCs w:val="28"/>
        </w:rPr>
        <w:t xml:space="preserve">округа </w:t>
      </w:r>
      <w:r w:rsidRPr="00646101">
        <w:rPr>
          <w:sz w:val="28"/>
          <w:szCs w:val="28"/>
        </w:rPr>
        <w:t xml:space="preserve">Ставропольского края от </w:t>
      </w:r>
      <w:r w:rsidR="00AA4D69">
        <w:rPr>
          <w:sz w:val="28"/>
          <w:szCs w:val="28"/>
        </w:rPr>
        <w:t>21 июля</w:t>
      </w:r>
      <w:r w:rsidR="0057711A" w:rsidRPr="0057711A">
        <w:rPr>
          <w:sz w:val="28"/>
          <w:szCs w:val="28"/>
        </w:rPr>
        <w:t xml:space="preserve"> 2022 года № </w:t>
      </w:r>
      <w:r w:rsidR="00AA4D69">
        <w:rPr>
          <w:sz w:val="28"/>
          <w:szCs w:val="28"/>
        </w:rPr>
        <w:t>52</w:t>
      </w:r>
      <w:r w:rsidR="0057711A" w:rsidRPr="0057711A">
        <w:rPr>
          <w:sz w:val="28"/>
          <w:szCs w:val="28"/>
        </w:rPr>
        <w:t xml:space="preserve"> </w:t>
      </w:r>
      <w:r w:rsidR="00AB7A13">
        <w:rPr>
          <w:sz w:val="28"/>
          <w:szCs w:val="28"/>
        </w:rPr>
        <w:t>«</w:t>
      </w:r>
      <w:r w:rsidR="00AA4D69" w:rsidRPr="00AA4D69">
        <w:rPr>
          <w:sz w:val="28"/>
          <w:szCs w:val="28"/>
        </w:rPr>
        <w:t>О внесении изменений в решение Совета Грачевского муниципального округа Ставропольского края от 21 декабря 2020 года № 71 «Об утверждении размеров должностных окладов выборных должностных лиц местного самоуправления, осуществляющих свои полномочия на постоянной основе, муниципальных служащих, замещающих должности муниципальной службы в органах местного самоуправления Грачевского муниципального округа</w:t>
      </w:r>
      <w:proofErr w:type="gramEnd"/>
      <w:r w:rsidR="00AA4D69" w:rsidRPr="00AA4D69">
        <w:rPr>
          <w:sz w:val="28"/>
          <w:szCs w:val="28"/>
        </w:rPr>
        <w:t xml:space="preserve"> Ставропольского края»</w:t>
      </w:r>
      <w:r w:rsidR="00AA4D69">
        <w:rPr>
          <w:sz w:val="28"/>
          <w:szCs w:val="28"/>
        </w:rPr>
        <w:t>.</w:t>
      </w:r>
    </w:p>
    <w:p w:rsidR="00D34B60" w:rsidRPr="00646101" w:rsidRDefault="00D34B60" w:rsidP="00F946E9">
      <w:pPr>
        <w:suppressAutoHyphens/>
        <w:spacing w:line="240" w:lineRule="exact"/>
        <w:ind w:hanging="15"/>
        <w:jc w:val="both"/>
        <w:rPr>
          <w:sz w:val="28"/>
          <w:szCs w:val="28"/>
        </w:rPr>
      </w:pPr>
    </w:p>
    <w:p w:rsidR="00D34B60" w:rsidRPr="00646101" w:rsidRDefault="00D34B60" w:rsidP="00F946E9">
      <w:pPr>
        <w:suppressAutoHyphens/>
        <w:spacing w:line="240" w:lineRule="exact"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F946E9">
      <w:pPr>
        <w:suppressAutoHyphens/>
        <w:spacing w:line="240" w:lineRule="exact"/>
        <w:ind w:hanging="15"/>
        <w:jc w:val="both"/>
        <w:rPr>
          <w:sz w:val="28"/>
          <w:szCs w:val="28"/>
        </w:rPr>
      </w:pPr>
    </w:p>
    <w:p w:rsidR="00D34B60" w:rsidRPr="00646101" w:rsidRDefault="00D34B60" w:rsidP="00F946E9">
      <w:pPr>
        <w:suppressAutoHyphens/>
        <w:spacing w:line="240" w:lineRule="exact"/>
        <w:ind w:hanging="15"/>
        <w:jc w:val="both"/>
        <w:rPr>
          <w:sz w:val="28"/>
          <w:szCs w:val="28"/>
        </w:rPr>
      </w:pPr>
    </w:p>
    <w:p w:rsidR="00D34B60" w:rsidRPr="00646101" w:rsidRDefault="00D34B60" w:rsidP="00F946E9">
      <w:pPr>
        <w:suppressAutoHyphens/>
        <w:spacing w:line="240" w:lineRule="exact"/>
        <w:ind w:hanging="15"/>
        <w:jc w:val="both"/>
        <w:rPr>
          <w:sz w:val="28"/>
          <w:szCs w:val="28"/>
        </w:rPr>
      </w:pPr>
    </w:p>
    <w:p w:rsidR="001B10C9" w:rsidRPr="00646101" w:rsidRDefault="001B10C9" w:rsidP="00F946E9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F946E9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F946E9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8E1B40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 С.Ф. Сотников</w:t>
      </w:r>
    </w:p>
    <w:p w:rsidR="0064065B" w:rsidRDefault="0064065B" w:rsidP="00F946E9">
      <w:pPr>
        <w:suppressAutoHyphens/>
        <w:spacing w:line="240" w:lineRule="exact"/>
        <w:ind w:hanging="17"/>
        <w:jc w:val="both"/>
      </w:pPr>
    </w:p>
    <w:p w:rsidR="008E5648" w:rsidRDefault="008E5648" w:rsidP="00F946E9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F946E9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8E5648" w:rsidRDefault="008E5648" w:rsidP="00F946E9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</w:t>
      </w:r>
      <w:r w:rsidR="008E1B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С.Л. Филичкин</w:t>
      </w:r>
    </w:p>
    <w:p w:rsidR="008E5648" w:rsidRDefault="008E5648" w:rsidP="008E5648"/>
    <w:p w:rsidR="008E5648" w:rsidRDefault="008E5648" w:rsidP="008E5648"/>
    <w:sectPr w:rsidR="008E5648" w:rsidSect="008E1B40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B7E33"/>
    <w:rsid w:val="000D7F09"/>
    <w:rsid w:val="000E5915"/>
    <w:rsid w:val="001B10C9"/>
    <w:rsid w:val="00224469"/>
    <w:rsid w:val="00230E33"/>
    <w:rsid w:val="0036121C"/>
    <w:rsid w:val="004406FF"/>
    <w:rsid w:val="00456397"/>
    <w:rsid w:val="00464557"/>
    <w:rsid w:val="00484CEB"/>
    <w:rsid w:val="004D76C0"/>
    <w:rsid w:val="00524719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D7C03"/>
    <w:rsid w:val="008E0888"/>
    <w:rsid w:val="008E1B40"/>
    <w:rsid w:val="008E5648"/>
    <w:rsid w:val="008F5C42"/>
    <w:rsid w:val="00907CF2"/>
    <w:rsid w:val="0094053C"/>
    <w:rsid w:val="009B6D9D"/>
    <w:rsid w:val="00A6062C"/>
    <w:rsid w:val="00AA4D69"/>
    <w:rsid w:val="00AB7A13"/>
    <w:rsid w:val="00AE448C"/>
    <w:rsid w:val="00B53ACD"/>
    <w:rsid w:val="00BC5264"/>
    <w:rsid w:val="00BF0AAB"/>
    <w:rsid w:val="00CB2A62"/>
    <w:rsid w:val="00D05C6D"/>
    <w:rsid w:val="00D34B60"/>
    <w:rsid w:val="00D61BEE"/>
    <w:rsid w:val="00D7027C"/>
    <w:rsid w:val="00D75DDE"/>
    <w:rsid w:val="00DB0957"/>
    <w:rsid w:val="00DE1E85"/>
    <w:rsid w:val="00E0000C"/>
    <w:rsid w:val="00ED6D3A"/>
    <w:rsid w:val="00EE2C7F"/>
    <w:rsid w:val="00F3511A"/>
    <w:rsid w:val="00F76FE8"/>
    <w:rsid w:val="00F9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54</cp:revision>
  <cp:lastPrinted>2022-10-10T07:42:00Z</cp:lastPrinted>
  <dcterms:created xsi:type="dcterms:W3CDTF">2021-05-06T11:22:00Z</dcterms:created>
  <dcterms:modified xsi:type="dcterms:W3CDTF">2022-10-17T10:06:00Z</dcterms:modified>
</cp:coreProperties>
</file>