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F8" w:rsidRDefault="00FE78F8" w:rsidP="00FE78F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11B" w:rsidRDefault="00F8611B" w:rsidP="00F8611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1520" cy="906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1B" w:rsidRDefault="00F8611B" w:rsidP="00F8611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611B" w:rsidRDefault="00F8611B" w:rsidP="00F8611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ГРАЧЕВСКОГО МУНИЦИПАЛЬНОГО ОКРУГА</w:t>
      </w:r>
    </w:p>
    <w:p w:rsidR="00F8611B" w:rsidRDefault="00F8611B" w:rsidP="00F8611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8611B" w:rsidRPr="00F8611B" w:rsidRDefault="00F8611B" w:rsidP="00F8611B">
      <w:pPr>
        <w:spacing w:line="240" w:lineRule="exact"/>
        <w:rPr>
          <w:rFonts w:ascii="Arial" w:hAnsi="Arial" w:cs="Arial"/>
          <w:sz w:val="24"/>
          <w:szCs w:val="24"/>
        </w:rPr>
      </w:pPr>
    </w:p>
    <w:p w:rsidR="00F8611B" w:rsidRDefault="00F8611B" w:rsidP="00F861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A2AE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июля 2021 года                           с. Грачевка                                        № </w:t>
      </w:r>
      <w:r w:rsidR="00EA439B">
        <w:rPr>
          <w:rFonts w:ascii="Times New Roman" w:hAnsi="Times New Roman" w:cs="Times New Roman"/>
          <w:sz w:val="28"/>
          <w:szCs w:val="28"/>
        </w:rPr>
        <w:t>78</w:t>
      </w:r>
    </w:p>
    <w:p w:rsidR="00001E20" w:rsidRPr="00F8611B" w:rsidRDefault="00001E20" w:rsidP="00001E2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8611B" w:rsidRPr="00F8611B" w:rsidRDefault="00F8611B" w:rsidP="00001E2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1540D" w:rsidRPr="00F8611B" w:rsidRDefault="00F1540D" w:rsidP="00F8611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8611B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B300F0" w:rsidRPr="00F8611B">
        <w:rPr>
          <w:rFonts w:ascii="Times New Roman" w:hAnsi="Times New Roman"/>
          <w:b/>
          <w:sz w:val="28"/>
          <w:szCs w:val="28"/>
        </w:rPr>
        <w:t>опроса</w:t>
      </w:r>
      <w:r w:rsidR="006F7ECA" w:rsidRPr="00F8611B">
        <w:rPr>
          <w:rFonts w:ascii="Times New Roman" w:hAnsi="Times New Roman"/>
          <w:b/>
          <w:sz w:val="28"/>
          <w:szCs w:val="28"/>
        </w:rPr>
        <w:t xml:space="preserve"> по отбору проектов</w:t>
      </w:r>
      <w:r w:rsidRPr="00F8611B">
        <w:rPr>
          <w:rFonts w:ascii="Times New Roman" w:hAnsi="Times New Roman"/>
          <w:b/>
          <w:sz w:val="28"/>
          <w:szCs w:val="28"/>
        </w:rPr>
        <w:t xml:space="preserve"> развития территории </w:t>
      </w:r>
      <w:r w:rsidR="003305E2" w:rsidRPr="00F8611B">
        <w:rPr>
          <w:rFonts w:ascii="Times New Roman" w:hAnsi="Times New Roman"/>
          <w:b/>
          <w:sz w:val="28"/>
          <w:szCs w:val="28"/>
        </w:rPr>
        <w:t xml:space="preserve">Грачевского </w:t>
      </w:r>
      <w:r w:rsidRPr="00F8611B">
        <w:rPr>
          <w:rFonts w:ascii="Times New Roman" w:hAnsi="Times New Roman"/>
          <w:b/>
          <w:sz w:val="28"/>
          <w:szCs w:val="28"/>
        </w:rPr>
        <w:t>муници</w:t>
      </w:r>
      <w:r w:rsidR="00CF213F" w:rsidRPr="00F8611B">
        <w:rPr>
          <w:rFonts w:ascii="Times New Roman" w:hAnsi="Times New Roman"/>
          <w:b/>
          <w:sz w:val="28"/>
          <w:szCs w:val="28"/>
        </w:rPr>
        <w:t xml:space="preserve">пального </w:t>
      </w:r>
      <w:r w:rsidR="003305E2" w:rsidRPr="00F8611B">
        <w:rPr>
          <w:rFonts w:ascii="Times New Roman" w:hAnsi="Times New Roman"/>
          <w:b/>
          <w:sz w:val="28"/>
          <w:szCs w:val="28"/>
        </w:rPr>
        <w:t>округа</w:t>
      </w:r>
      <w:r w:rsidRPr="00F8611B">
        <w:rPr>
          <w:rFonts w:ascii="Times New Roman" w:hAnsi="Times New Roman"/>
          <w:b/>
          <w:sz w:val="28"/>
          <w:szCs w:val="28"/>
        </w:rPr>
        <w:t xml:space="preserve"> С</w:t>
      </w:r>
      <w:r w:rsidR="006F7ECA" w:rsidRPr="00F8611B">
        <w:rPr>
          <w:rFonts w:ascii="Times New Roman" w:hAnsi="Times New Roman"/>
          <w:b/>
          <w:sz w:val="28"/>
          <w:szCs w:val="28"/>
        </w:rPr>
        <w:t>тавропольского края, основанных</w:t>
      </w:r>
      <w:r w:rsidRPr="00F8611B">
        <w:rPr>
          <w:rFonts w:ascii="Times New Roman" w:hAnsi="Times New Roman"/>
          <w:b/>
          <w:sz w:val="28"/>
          <w:szCs w:val="28"/>
        </w:rPr>
        <w:t xml:space="preserve"> на местных инициативах, для участия в конкурсном отборе проектов развития территорий муниципальных </w:t>
      </w:r>
      <w:r w:rsidR="003305E2" w:rsidRPr="00F8611B">
        <w:rPr>
          <w:rFonts w:ascii="Times New Roman" w:hAnsi="Times New Roman"/>
          <w:b/>
          <w:sz w:val="28"/>
          <w:szCs w:val="28"/>
        </w:rPr>
        <w:t>округов</w:t>
      </w:r>
      <w:r w:rsidRPr="00F8611B">
        <w:rPr>
          <w:rFonts w:ascii="Times New Roman" w:hAnsi="Times New Roman"/>
          <w:b/>
          <w:sz w:val="28"/>
          <w:szCs w:val="28"/>
        </w:rPr>
        <w:t xml:space="preserve"> Ставропольского края, основанных на местных инициатив</w:t>
      </w:r>
      <w:r w:rsidR="003305E2" w:rsidRPr="00F8611B">
        <w:rPr>
          <w:rFonts w:ascii="Times New Roman" w:hAnsi="Times New Roman"/>
          <w:b/>
          <w:sz w:val="28"/>
          <w:szCs w:val="28"/>
        </w:rPr>
        <w:t>ах, для реализации в 2022</w:t>
      </w:r>
      <w:r w:rsidRPr="00F8611B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F1540D" w:rsidRPr="00F8611B" w:rsidRDefault="00F1540D" w:rsidP="00F1540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1540D" w:rsidRPr="00F8611B" w:rsidRDefault="00F1540D" w:rsidP="00F1540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1540D" w:rsidRPr="006F7ECA" w:rsidRDefault="00F1540D" w:rsidP="00F1540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</w:t>
      </w:r>
      <w:r w:rsidRPr="00AF6519">
        <w:rPr>
          <w:rFonts w:ascii="Times New Roman" w:hAnsi="Times New Roman"/>
          <w:sz w:val="28"/>
          <w:szCs w:val="28"/>
        </w:rPr>
        <w:t>едеральным  законом  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F6519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E3D51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№</w:t>
      </w:r>
      <w:r w:rsidRPr="00AF6519">
        <w:rPr>
          <w:rFonts w:ascii="Times New Roman" w:hAnsi="Times New Roman"/>
          <w:sz w:val="28"/>
          <w:szCs w:val="28"/>
        </w:rPr>
        <w:t xml:space="preserve"> 131-</w:t>
      </w:r>
      <w:r>
        <w:rPr>
          <w:rFonts w:ascii="Times New Roman" w:hAnsi="Times New Roman"/>
          <w:sz w:val="28"/>
          <w:szCs w:val="28"/>
        </w:rPr>
        <w:t>ФЗ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AF6519">
        <w:rPr>
          <w:rFonts w:ascii="Times New Roman" w:hAnsi="Times New Roman"/>
          <w:sz w:val="28"/>
          <w:szCs w:val="28"/>
        </w:rPr>
        <w:t>О</w:t>
      </w:r>
      <w:proofErr w:type="gramEnd"/>
      <w:r w:rsidRPr="00AF6519">
        <w:rPr>
          <w:rFonts w:ascii="Times New Roman" w:hAnsi="Times New Roman"/>
          <w:sz w:val="28"/>
          <w:szCs w:val="28"/>
        </w:rPr>
        <w:t xml:space="preserve">б общих принципах организации местного самоуправления </w:t>
      </w:r>
      <w:r w:rsidR="004E3D51">
        <w:rPr>
          <w:rFonts w:ascii="Times New Roman" w:hAnsi="Times New Roman"/>
          <w:sz w:val="28"/>
          <w:szCs w:val="28"/>
        </w:rPr>
        <w:t xml:space="preserve">                    </w:t>
      </w:r>
      <w:r w:rsidRPr="00AF6519">
        <w:rPr>
          <w:rFonts w:ascii="Times New Roman" w:hAnsi="Times New Roman"/>
          <w:sz w:val="28"/>
          <w:szCs w:val="28"/>
        </w:rPr>
        <w:t>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F65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постановлением Пра</w:t>
      </w:r>
      <w:r w:rsidR="004E3D51">
        <w:rPr>
          <w:rFonts w:ascii="Times New Roman" w:hAnsi="Times New Roman"/>
          <w:sz w:val="28"/>
          <w:szCs w:val="28"/>
        </w:rPr>
        <w:t>вительства Ставропольского края</w:t>
      </w:r>
      <w:r w:rsidR="000B1F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26 декабря 2018 года № 598-п «Об утверждении государственной программы Ставропольского края «Управление финансами», </w:t>
      </w:r>
      <w:r w:rsidRPr="00AF6519">
        <w:rPr>
          <w:rFonts w:ascii="Times New Roman" w:hAnsi="Times New Roman"/>
          <w:sz w:val="28"/>
        </w:rPr>
        <w:t>Уставом</w:t>
      </w:r>
      <w:r w:rsidR="00721772">
        <w:rPr>
          <w:rFonts w:ascii="Times New Roman" w:hAnsi="Times New Roman"/>
          <w:sz w:val="28"/>
        </w:rPr>
        <w:t xml:space="preserve"> </w:t>
      </w:r>
      <w:r w:rsidR="003305E2">
        <w:rPr>
          <w:rFonts w:ascii="Times New Roman" w:hAnsi="Times New Roman"/>
          <w:sz w:val="28"/>
        </w:rPr>
        <w:t>Грачевского муниципального округа</w:t>
      </w:r>
      <w:r>
        <w:rPr>
          <w:rFonts w:ascii="Times New Roman" w:hAnsi="Times New Roman"/>
          <w:sz w:val="28"/>
        </w:rPr>
        <w:t xml:space="preserve"> Ставропольского края</w:t>
      </w:r>
      <w:r w:rsidR="00B300F0">
        <w:rPr>
          <w:rFonts w:ascii="Times New Roman" w:hAnsi="Times New Roman"/>
          <w:bCs/>
          <w:color w:val="000000"/>
          <w:sz w:val="28"/>
          <w:szCs w:val="28"/>
        </w:rPr>
        <w:t>, Решением Совета Грачевского муниципального округа от 17.06.2021 № 64.</w:t>
      </w:r>
      <w:r w:rsidR="006F7E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hyperlink r:id="rId10" w:history="1">
        <w:r w:rsidR="006F7ECA" w:rsidRPr="006F7ECA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«Об утверждении Положения о порядке назначения и проведения опроса граждан в Грачевском муниципальном округе Ставропольского края»</w:t>
        </w:r>
      </w:hyperlink>
      <w:r w:rsidR="006F7ECA">
        <w:rPr>
          <w:rFonts w:ascii="Times New Roman" w:hAnsi="Times New Roman"/>
          <w:sz w:val="28"/>
          <w:szCs w:val="28"/>
        </w:rPr>
        <w:t>.</w:t>
      </w:r>
    </w:p>
    <w:p w:rsidR="00FE78F8" w:rsidRDefault="00B300F0" w:rsidP="00B300F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Грачевского муниципального округа решил</w:t>
      </w:r>
    </w:p>
    <w:p w:rsidR="00B300F0" w:rsidRPr="00D21C8D" w:rsidRDefault="00B300F0" w:rsidP="00F1540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540D" w:rsidRDefault="00F1540D" w:rsidP="00F1540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1540D" w:rsidRPr="00D21C8D" w:rsidRDefault="00F1540D" w:rsidP="00F1540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00F0" w:rsidRDefault="00B30EF0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F7ECA">
        <w:rPr>
          <w:rFonts w:ascii="Times New Roman" w:hAnsi="Times New Roman"/>
          <w:sz w:val="28"/>
          <w:szCs w:val="28"/>
        </w:rPr>
        <w:t>Назначить</w:t>
      </w:r>
      <w:r w:rsidR="00B300F0" w:rsidRPr="0047345C">
        <w:rPr>
          <w:rFonts w:ascii="Times New Roman" w:hAnsi="Times New Roman"/>
          <w:sz w:val="28"/>
          <w:szCs w:val="28"/>
        </w:rPr>
        <w:t xml:space="preserve"> </w:t>
      </w:r>
      <w:r w:rsidR="00B3497A">
        <w:rPr>
          <w:rFonts w:ascii="Times New Roman" w:hAnsi="Times New Roman"/>
          <w:sz w:val="28"/>
          <w:szCs w:val="28"/>
        </w:rPr>
        <w:t>опрос</w:t>
      </w:r>
      <w:r w:rsidR="006F7ECA">
        <w:rPr>
          <w:rFonts w:ascii="Times New Roman" w:hAnsi="Times New Roman"/>
          <w:sz w:val="28"/>
          <w:szCs w:val="28"/>
        </w:rPr>
        <w:t xml:space="preserve"> по отбору проектов развития территории Грачевского муниципального округа Ставропольского края, основанных на местных инициативах, для участия в конкурсном отборе проектов развития территорий муниципальных округов Ставропольского края, основанных на местных инициативах, для реализации в 2022 году</w:t>
      </w:r>
      <w:r w:rsidR="00B300F0">
        <w:rPr>
          <w:rFonts w:ascii="Times New Roman" w:hAnsi="Times New Roman"/>
          <w:sz w:val="28"/>
          <w:szCs w:val="28"/>
        </w:rPr>
        <w:t xml:space="preserve"> с 12 по 25</w:t>
      </w:r>
      <w:r w:rsidR="00B300F0" w:rsidRPr="0047345C">
        <w:rPr>
          <w:rFonts w:ascii="Times New Roman" w:hAnsi="Times New Roman"/>
          <w:sz w:val="28"/>
          <w:szCs w:val="28"/>
        </w:rPr>
        <w:t xml:space="preserve"> июля 2021</w:t>
      </w:r>
      <w:r w:rsidR="00B300F0" w:rsidRPr="00905EFA">
        <w:rPr>
          <w:rFonts w:ascii="Times New Roman" w:hAnsi="Times New Roman"/>
          <w:sz w:val="28"/>
          <w:szCs w:val="28"/>
        </w:rPr>
        <w:t xml:space="preserve"> года</w:t>
      </w:r>
      <w:r w:rsidR="00B300F0">
        <w:rPr>
          <w:rFonts w:ascii="Times New Roman" w:hAnsi="Times New Roman"/>
          <w:sz w:val="28"/>
          <w:szCs w:val="28"/>
        </w:rPr>
        <w:t xml:space="preserve"> включительно  с 8.00 до 20.00 часов</w:t>
      </w:r>
    </w:p>
    <w:p w:rsidR="00D21C8D" w:rsidRDefault="00D21C8D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540D" w:rsidRPr="00905EFA" w:rsidRDefault="00F1540D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905EFA">
        <w:rPr>
          <w:rFonts w:ascii="Times New Roman" w:hAnsi="Times New Roman"/>
          <w:sz w:val="28"/>
          <w:szCs w:val="28"/>
        </w:rPr>
        <w:lastRenderedPageBreak/>
        <w:t xml:space="preserve">2. Определить приоритетные проекты развития </w:t>
      </w:r>
      <w:r w:rsidR="006F7ECA">
        <w:rPr>
          <w:rFonts w:ascii="Times New Roman" w:hAnsi="Times New Roman"/>
          <w:sz w:val="28"/>
          <w:szCs w:val="28"/>
        </w:rPr>
        <w:t>территории села Красного</w:t>
      </w:r>
      <w:r w:rsidR="008D2D31">
        <w:rPr>
          <w:rFonts w:ascii="Times New Roman" w:hAnsi="Times New Roman"/>
          <w:sz w:val="28"/>
          <w:szCs w:val="28"/>
        </w:rPr>
        <w:t xml:space="preserve"> </w:t>
      </w:r>
      <w:r w:rsidR="003305E2">
        <w:rPr>
          <w:rFonts w:ascii="Times New Roman" w:hAnsi="Times New Roman"/>
          <w:sz w:val="28"/>
          <w:szCs w:val="28"/>
        </w:rPr>
        <w:t xml:space="preserve">Грачевского </w:t>
      </w:r>
      <w:r w:rsidR="006F7ECA">
        <w:rPr>
          <w:rFonts w:ascii="Times New Roman" w:hAnsi="Times New Roman"/>
          <w:sz w:val="28"/>
          <w:szCs w:val="28"/>
        </w:rPr>
        <w:t>района</w:t>
      </w:r>
      <w:r w:rsidRPr="00905EFA">
        <w:rPr>
          <w:rFonts w:ascii="Times New Roman" w:hAnsi="Times New Roman"/>
          <w:sz w:val="28"/>
          <w:szCs w:val="28"/>
        </w:rPr>
        <w:t xml:space="preserve"> Ставропольского края, сформированные на основе</w:t>
      </w:r>
      <w:r w:rsidR="006F7ECA">
        <w:rPr>
          <w:rFonts w:ascii="Times New Roman" w:hAnsi="Times New Roman"/>
          <w:sz w:val="28"/>
          <w:szCs w:val="28"/>
        </w:rPr>
        <w:t xml:space="preserve"> поступивших предложений жителей</w:t>
      </w:r>
      <w:r w:rsidRPr="00905EFA">
        <w:rPr>
          <w:rFonts w:ascii="Times New Roman" w:hAnsi="Times New Roman"/>
          <w:sz w:val="28"/>
          <w:szCs w:val="28"/>
        </w:rPr>
        <w:t>:</w:t>
      </w:r>
    </w:p>
    <w:p w:rsidR="007108FB" w:rsidRPr="007108FB" w:rsidRDefault="007108FB" w:rsidP="009D64E0">
      <w:pPr>
        <w:pStyle w:val="Textbody"/>
        <w:widowControl/>
        <w:suppressAutoHyphens w:val="0"/>
        <w:overflowPunct w:val="0"/>
        <w:spacing w:after="0"/>
        <w:ind w:firstLine="56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2.</w:t>
      </w:r>
      <w:r w:rsidRPr="007108FB">
        <w:rPr>
          <w:rFonts w:ascii="Times New Roman" w:hAnsi="Times New Roman"/>
          <w:color w:val="111111"/>
          <w:sz w:val="28"/>
          <w:szCs w:val="28"/>
        </w:rPr>
        <w:t>1.</w:t>
      </w:r>
      <w:r w:rsidR="008D2D31">
        <w:rPr>
          <w:rFonts w:ascii="Times New Roman" w:hAnsi="Times New Roman"/>
          <w:color w:val="111111"/>
          <w:sz w:val="28"/>
          <w:szCs w:val="28"/>
        </w:rPr>
        <w:t xml:space="preserve">1 </w:t>
      </w:r>
      <w:r w:rsidRPr="007108FB">
        <w:rPr>
          <w:rFonts w:ascii="Times New Roman" w:hAnsi="Times New Roman"/>
          <w:color w:val="111111"/>
          <w:sz w:val="28"/>
          <w:szCs w:val="28"/>
        </w:rPr>
        <w:t xml:space="preserve">Установка фонарного освещения по ул. Жлобина в с. </w:t>
      </w:r>
      <w:proofErr w:type="gramStart"/>
      <w:r w:rsidRPr="007108FB">
        <w:rPr>
          <w:rFonts w:ascii="Times New Roman" w:hAnsi="Times New Roman"/>
          <w:color w:val="111111"/>
          <w:sz w:val="28"/>
          <w:szCs w:val="28"/>
        </w:rPr>
        <w:t>Красное</w:t>
      </w:r>
      <w:proofErr w:type="gramEnd"/>
      <w:r w:rsidRPr="007108FB">
        <w:rPr>
          <w:rFonts w:ascii="Times New Roman" w:hAnsi="Times New Roman"/>
          <w:color w:val="111111"/>
          <w:sz w:val="28"/>
          <w:szCs w:val="28"/>
        </w:rPr>
        <w:t>.</w:t>
      </w:r>
    </w:p>
    <w:p w:rsidR="007108FB" w:rsidRPr="007108FB" w:rsidRDefault="007108FB" w:rsidP="009D64E0">
      <w:pPr>
        <w:pStyle w:val="Textbody"/>
        <w:widowControl/>
        <w:suppressAutoHyphens w:val="0"/>
        <w:overflowPunct w:val="0"/>
        <w:spacing w:after="0"/>
        <w:ind w:firstLine="56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2.</w:t>
      </w:r>
      <w:r w:rsidR="008D2D31">
        <w:rPr>
          <w:rFonts w:ascii="Times New Roman" w:hAnsi="Times New Roman"/>
          <w:color w:val="111111"/>
          <w:sz w:val="28"/>
          <w:szCs w:val="28"/>
        </w:rPr>
        <w:t>1.</w:t>
      </w:r>
      <w:r w:rsidRPr="007108FB">
        <w:rPr>
          <w:rFonts w:ascii="Times New Roman" w:hAnsi="Times New Roman"/>
          <w:color w:val="111111"/>
          <w:sz w:val="28"/>
          <w:szCs w:val="28"/>
        </w:rPr>
        <w:t>2.</w:t>
      </w:r>
      <w:r w:rsidR="005565FC">
        <w:rPr>
          <w:rFonts w:ascii="Times New Roman" w:hAnsi="Times New Roman"/>
          <w:color w:val="111111"/>
          <w:sz w:val="28"/>
          <w:szCs w:val="28"/>
        </w:rPr>
        <w:t xml:space="preserve"> Установка фонарного освещения по ул. </w:t>
      </w:r>
      <w:proofErr w:type="spellStart"/>
      <w:r w:rsidR="005565FC">
        <w:rPr>
          <w:rFonts w:ascii="Times New Roman" w:hAnsi="Times New Roman"/>
          <w:color w:val="111111"/>
          <w:sz w:val="28"/>
          <w:szCs w:val="28"/>
        </w:rPr>
        <w:t>Пивнева</w:t>
      </w:r>
      <w:proofErr w:type="spellEnd"/>
      <w:r w:rsidRPr="007108FB">
        <w:rPr>
          <w:rFonts w:ascii="Times New Roman" w:hAnsi="Times New Roman"/>
          <w:color w:val="111111"/>
          <w:sz w:val="28"/>
          <w:szCs w:val="28"/>
        </w:rPr>
        <w:t xml:space="preserve"> в с. </w:t>
      </w:r>
      <w:proofErr w:type="gramStart"/>
      <w:r w:rsidRPr="007108FB">
        <w:rPr>
          <w:rFonts w:ascii="Times New Roman" w:hAnsi="Times New Roman"/>
          <w:color w:val="111111"/>
          <w:sz w:val="28"/>
          <w:szCs w:val="28"/>
        </w:rPr>
        <w:t>Красное</w:t>
      </w:r>
      <w:proofErr w:type="gramEnd"/>
      <w:r w:rsidRPr="007108FB">
        <w:rPr>
          <w:rFonts w:ascii="Times New Roman" w:hAnsi="Times New Roman"/>
          <w:color w:val="111111"/>
          <w:sz w:val="28"/>
          <w:szCs w:val="28"/>
        </w:rPr>
        <w:t>.</w:t>
      </w:r>
    </w:p>
    <w:p w:rsidR="007108FB" w:rsidRPr="007108FB" w:rsidRDefault="007108FB" w:rsidP="009D64E0">
      <w:pPr>
        <w:pStyle w:val="Textbody"/>
        <w:widowControl/>
        <w:suppressAutoHyphens w:val="0"/>
        <w:overflowPunct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2.</w:t>
      </w:r>
      <w:r w:rsidR="008D2D31">
        <w:rPr>
          <w:rFonts w:ascii="Times New Roman" w:hAnsi="Times New Roman"/>
          <w:color w:val="111111"/>
          <w:sz w:val="28"/>
          <w:szCs w:val="28"/>
        </w:rPr>
        <w:t>1.</w:t>
      </w:r>
      <w:r w:rsidRPr="007108FB">
        <w:rPr>
          <w:rFonts w:ascii="Times New Roman" w:hAnsi="Times New Roman"/>
          <w:color w:val="111111"/>
          <w:sz w:val="28"/>
          <w:szCs w:val="28"/>
        </w:rPr>
        <w:t xml:space="preserve">3. Благоустройство </w:t>
      </w:r>
      <w:r w:rsidR="005565FC">
        <w:rPr>
          <w:rFonts w:ascii="Times New Roman" w:hAnsi="Times New Roman"/>
          <w:color w:val="111111"/>
          <w:sz w:val="28"/>
          <w:szCs w:val="28"/>
        </w:rPr>
        <w:t xml:space="preserve">парковой зоны с установкой летней сцены для проведения культурно-массовых мероприятий на территории </w:t>
      </w:r>
      <w:proofErr w:type="gramStart"/>
      <w:r w:rsidR="005565FC">
        <w:rPr>
          <w:rFonts w:ascii="Times New Roman" w:hAnsi="Times New Roman"/>
          <w:color w:val="111111"/>
          <w:sz w:val="28"/>
          <w:szCs w:val="28"/>
        </w:rPr>
        <w:t>с</w:t>
      </w:r>
      <w:proofErr w:type="gramEnd"/>
      <w:r w:rsidR="005565FC">
        <w:rPr>
          <w:rFonts w:ascii="Times New Roman" w:hAnsi="Times New Roman"/>
          <w:color w:val="111111"/>
          <w:sz w:val="28"/>
          <w:szCs w:val="28"/>
        </w:rPr>
        <w:t>. Красное</w:t>
      </w:r>
      <w:r w:rsidRPr="007108FB">
        <w:rPr>
          <w:rFonts w:ascii="Times New Roman" w:hAnsi="Times New Roman" w:cs="Times New Roman"/>
          <w:sz w:val="28"/>
          <w:szCs w:val="28"/>
        </w:rPr>
        <w:t>.</w:t>
      </w:r>
    </w:p>
    <w:p w:rsidR="008D2D31" w:rsidRDefault="008D2D31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7108FB">
        <w:rPr>
          <w:rFonts w:ascii="Times New Roman" w:hAnsi="Times New Roman"/>
          <w:sz w:val="28"/>
          <w:szCs w:val="28"/>
        </w:rPr>
        <w:t xml:space="preserve">4. Обустройство пешеходной дорожки, расположенной по ул. </w:t>
      </w:r>
      <w:r>
        <w:rPr>
          <w:rFonts w:ascii="Times New Roman" w:hAnsi="Times New Roman"/>
          <w:sz w:val="28"/>
          <w:szCs w:val="28"/>
        </w:rPr>
        <w:t xml:space="preserve">Жлобина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Красное</w:t>
      </w:r>
    </w:p>
    <w:p w:rsidR="008D2D31" w:rsidRPr="00905EFA" w:rsidRDefault="008D2D31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905EFA">
        <w:rPr>
          <w:rFonts w:ascii="Times New Roman" w:hAnsi="Times New Roman"/>
          <w:sz w:val="28"/>
          <w:szCs w:val="28"/>
        </w:rPr>
        <w:t xml:space="preserve">Определить приоритетные проекты развития территории </w:t>
      </w:r>
      <w:r w:rsidR="006F7ECA">
        <w:rPr>
          <w:rFonts w:ascii="Times New Roman" w:hAnsi="Times New Roman"/>
          <w:sz w:val="28"/>
          <w:szCs w:val="28"/>
        </w:rPr>
        <w:t>села Бешпагир</w:t>
      </w:r>
      <w:r>
        <w:rPr>
          <w:rFonts w:ascii="Times New Roman" w:hAnsi="Times New Roman"/>
          <w:sz w:val="28"/>
          <w:szCs w:val="28"/>
        </w:rPr>
        <w:t xml:space="preserve"> Грачевского </w:t>
      </w:r>
      <w:r w:rsidR="00865E0E">
        <w:rPr>
          <w:rFonts w:ascii="Times New Roman" w:hAnsi="Times New Roman"/>
          <w:sz w:val="28"/>
          <w:szCs w:val="28"/>
        </w:rPr>
        <w:t>района</w:t>
      </w:r>
      <w:r w:rsidRPr="00905EFA">
        <w:rPr>
          <w:rFonts w:ascii="Times New Roman" w:hAnsi="Times New Roman"/>
          <w:sz w:val="28"/>
          <w:szCs w:val="28"/>
        </w:rPr>
        <w:t xml:space="preserve"> Ставропольского края, сформированные </w:t>
      </w:r>
      <w:r w:rsidR="003F4CCA">
        <w:rPr>
          <w:rFonts w:ascii="Times New Roman" w:hAnsi="Times New Roman"/>
          <w:sz w:val="28"/>
          <w:szCs w:val="28"/>
        </w:rPr>
        <w:t xml:space="preserve">                       </w:t>
      </w:r>
      <w:r w:rsidRPr="00905EFA">
        <w:rPr>
          <w:rFonts w:ascii="Times New Roman" w:hAnsi="Times New Roman"/>
          <w:sz w:val="28"/>
          <w:szCs w:val="28"/>
        </w:rPr>
        <w:t>на основе</w:t>
      </w:r>
      <w:r w:rsidR="00865E0E">
        <w:rPr>
          <w:rFonts w:ascii="Times New Roman" w:hAnsi="Times New Roman"/>
          <w:sz w:val="28"/>
          <w:szCs w:val="28"/>
        </w:rPr>
        <w:t xml:space="preserve"> поступивших предложений жителей</w:t>
      </w:r>
      <w:r w:rsidRPr="00905EFA">
        <w:rPr>
          <w:rFonts w:ascii="Times New Roman" w:hAnsi="Times New Roman"/>
          <w:sz w:val="28"/>
          <w:szCs w:val="28"/>
        </w:rPr>
        <w:t>:</w:t>
      </w:r>
    </w:p>
    <w:p w:rsidR="005565FC" w:rsidRDefault="005565FC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D2D31">
        <w:rPr>
          <w:rFonts w:ascii="Times New Roman" w:hAnsi="Times New Roman"/>
          <w:sz w:val="28"/>
          <w:szCs w:val="28"/>
        </w:rPr>
        <w:t>2.</w:t>
      </w:r>
      <w:r w:rsidR="005904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Благоустройство прилегающей территории к МКУК «</w:t>
      </w:r>
      <w:proofErr w:type="spellStart"/>
      <w:r>
        <w:rPr>
          <w:rFonts w:ascii="Times New Roman" w:hAnsi="Times New Roman"/>
          <w:sz w:val="28"/>
          <w:szCs w:val="28"/>
        </w:rPr>
        <w:t>Бешпагирский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культуры»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Бешпагир.</w:t>
      </w:r>
    </w:p>
    <w:p w:rsidR="005565FC" w:rsidRDefault="005565FC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D2D31">
        <w:rPr>
          <w:rFonts w:ascii="Times New Roman" w:hAnsi="Times New Roman"/>
          <w:sz w:val="28"/>
          <w:szCs w:val="28"/>
        </w:rPr>
        <w:t>2.</w:t>
      </w:r>
      <w:r w:rsidR="005904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Установка комплексной детской спортивной площадки возле МКУК «</w:t>
      </w:r>
      <w:proofErr w:type="spellStart"/>
      <w:r>
        <w:rPr>
          <w:rFonts w:ascii="Times New Roman" w:hAnsi="Times New Roman"/>
          <w:sz w:val="28"/>
          <w:szCs w:val="28"/>
        </w:rPr>
        <w:t>Бешпагирский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культуры»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Бешпагир.</w:t>
      </w:r>
    </w:p>
    <w:p w:rsidR="005565FC" w:rsidRDefault="005565FC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D2D31">
        <w:rPr>
          <w:rFonts w:ascii="Times New Roman" w:hAnsi="Times New Roman"/>
          <w:sz w:val="28"/>
          <w:szCs w:val="28"/>
        </w:rPr>
        <w:t>2.</w:t>
      </w:r>
      <w:r w:rsidR="005904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Асфальтирование участка автодороги пер. </w:t>
      </w:r>
      <w:proofErr w:type="gramStart"/>
      <w:r>
        <w:rPr>
          <w:rFonts w:ascii="Times New Roman" w:hAnsi="Times New Roman"/>
          <w:sz w:val="28"/>
          <w:szCs w:val="28"/>
        </w:rPr>
        <w:t>Октябрьский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B1F0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(до ул. Красная) в с. Бешпагир.</w:t>
      </w:r>
    </w:p>
    <w:p w:rsidR="005565FC" w:rsidRDefault="005565FC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D2D31">
        <w:rPr>
          <w:rFonts w:ascii="Times New Roman" w:hAnsi="Times New Roman"/>
          <w:sz w:val="28"/>
          <w:szCs w:val="28"/>
        </w:rPr>
        <w:t>2.</w:t>
      </w:r>
      <w:r w:rsidR="005904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Установка детской площадки по ул. Гагарина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Бешпагир.</w:t>
      </w:r>
    </w:p>
    <w:p w:rsidR="008D2D31" w:rsidRPr="00905EFA" w:rsidRDefault="008D2D31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905EFA">
        <w:rPr>
          <w:rFonts w:ascii="Times New Roman" w:hAnsi="Times New Roman"/>
          <w:sz w:val="28"/>
          <w:szCs w:val="28"/>
        </w:rPr>
        <w:t xml:space="preserve">Определить приоритетные проекты развития территории </w:t>
      </w:r>
      <w:r w:rsidR="00865E0E">
        <w:rPr>
          <w:rFonts w:ascii="Times New Roman" w:hAnsi="Times New Roman"/>
          <w:sz w:val="28"/>
          <w:szCs w:val="28"/>
        </w:rPr>
        <w:t>села Тугулук</w:t>
      </w:r>
      <w:r>
        <w:rPr>
          <w:rFonts w:ascii="Times New Roman" w:hAnsi="Times New Roman"/>
          <w:sz w:val="28"/>
          <w:szCs w:val="28"/>
        </w:rPr>
        <w:t xml:space="preserve"> Грачевского </w:t>
      </w:r>
      <w:r w:rsidR="00865E0E">
        <w:rPr>
          <w:rFonts w:ascii="Times New Roman" w:hAnsi="Times New Roman"/>
          <w:sz w:val="28"/>
          <w:szCs w:val="28"/>
        </w:rPr>
        <w:t>района</w:t>
      </w:r>
      <w:r w:rsidRPr="00905EFA">
        <w:rPr>
          <w:rFonts w:ascii="Times New Roman" w:hAnsi="Times New Roman"/>
          <w:sz w:val="28"/>
          <w:szCs w:val="28"/>
        </w:rPr>
        <w:t xml:space="preserve"> Ставропольского края, сформированные на основе поступивших предложений жителей:</w:t>
      </w:r>
    </w:p>
    <w:p w:rsidR="0054333F" w:rsidRDefault="00590403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54333F">
        <w:rPr>
          <w:rFonts w:ascii="Times New Roman" w:hAnsi="Times New Roman"/>
          <w:sz w:val="28"/>
          <w:szCs w:val="28"/>
        </w:rPr>
        <w:t>. Строительство летней сцены на территории сельского парка в центре с. Тугулук.</w:t>
      </w:r>
    </w:p>
    <w:p w:rsidR="0054333F" w:rsidRDefault="00590403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</w:t>
      </w:r>
      <w:r w:rsidR="0054333F">
        <w:rPr>
          <w:rFonts w:ascii="Times New Roman" w:hAnsi="Times New Roman"/>
          <w:sz w:val="28"/>
          <w:szCs w:val="28"/>
        </w:rPr>
        <w:t xml:space="preserve">. Установка декоративного ограждения вокруг парка в центре </w:t>
      </w:r>
      <w:r w:rsidR="000B1F0F">
        <w:rPr>
          <w:rFonts w:ascii="Times New Roman" w:hAnsi="Times New Roman"/>
          <w:sz w:val="28"/>
          <w:szCs w:val="28"/>
        </w:rPr>
        <w:t xml:space="preserve">                      </w:t>
      </w:r>
      <w:r w:rsidR="0054333F">
        <w:rPr>
          <w:rFonts w:ascii="Times New Roman" w:hAnsi="Times New Roman"/>
          <w:sz w:val="28"/>
          <w:szCs w:val="28"/>
        </w:rPr>
        <w:t>с. Тугулук.</w:t>
      </w:r>
    </w:p>
    <w:p w:rsidR="0054333F" w:rsidRDefault="00590403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2.4.2</w:t>
      </w:r>
      <w:r w:rsidR="0054333F">
        <w:rPr>
          <w:rFonts w:ascii="Times New Roman" w:hAnsi="Times New Roman"/>
          <w:sz w:val="28"/>
          <w:szCs w:val="28"/>
        </w:rPr>
        <w:t xml:space="preserve">. Устройство уличного освещения по ул. </w:t>
      </w:r>
      <w:proofErr w:type="gramStart"/>
      <w:r w:rsidR="0054333F">
        <w:rPr>
          <w:rFonts w:ascii="Times New Roman" w:hAnsi="Times New Roman"/>
          <w:sz w:val="28"/>
          <w:szCs w:val="28"/>
        </w:rPr>
        <w:t>Песчаная</w:t>
      </w:r>
      <w:proofErr w:type="gramEnd"/>
      <w:r w:rsidR="0054333F">
        <w:rPr>
          <w:rFonts w:ascii="Times New Roman" w:hAnsi="Times New Roman"/>
          <w:sz w:val="28"/>
          <w:szCs w:val="28"/>
        </w:rPr>
        <w:t xml:space="preserve"> с. Тугулук.</w:t>
      </w:r>
    </w:p>
    <w:p w:rsidR="0054333F" w:rsidRDefault="00590403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</w:t>
      </w:r>
      <w:r w:rsidR="0054333F">
        <w:rPr>
          <w:rFonts w:ascii="Times New Roman" w:hAnsi="Times New Roman"/>
          <w:sz w:val="28"/>
          <w:szCs w:val="28"/>
        </w:rPr>
        <w:t xml:space="preserve">. Ремонт технических помещений спортивного зала </w:t>
      </w:r>
      <w:proofErr w:type="gramStart"/>
      <w:r w:rsidR="0054333F">
        <w:rPr>
          <w:rFonts w:ascii="Times New Roman" w:hAnsi="Times New Roman"/>
          <w:sz w:val="28"/>
          <w:szCs w:val="28"/>
        </w:rPr>
        <w:t>в</w:t>
      </w:r>
      <w:proofErr w:type="gramEnd"/>
      <w:r w:rsidR="0054333F">
        <w:rPr>
          <w:rFonts w:ascii="Times New Roman" w:hAnsi="Times New Roman"/>
          <w:sz w:val="28"/>
          <w:szCs w:val="28"/>
        </w:rPr>
        <w:t xml:space="preserve"> с. Тугулук.</w:t>
      </w:r>
    </w:p>
    <w:p w:rsidR="0054333F" w:rsidRDefault="00590403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2.4.5</w:t>
      </w:r>
      <w:r w:rsidR="0054333F">
        <w:rPr>
          <w:rFonts w:ascii="Times New Roman" w:hAnsi="Times New Roman"/>
          <w:sz w:val="28"/>
          <w:szCs w:val="28"/>
        </w:rPr>
        <w:t xml:space="preserve">. Пожарная безопасность административных зданий и сооружений </w:t>
      </w:r>
      <w:r w:rsidR="000C35C2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0C35C2">
        <w:rPr>
          <w:rFonts w:ascii="Times New Roman" w:hAnsi="Times New Roman"/>
          <w:sz w:val="28"/>
          <w:szCs w:val="28"/>
        </w:rPr>
        <w:t>в</w:t>
      </w:r>
      <w:proofErr w:type="gramEnd"/>
      <w:r w:rsidR="000C35C2">
        <w:rPr>
          <w:rFonts w:ascii="Times New Roman" w:hAnsi="Times New Roman"/>
          <w:sz w:val="28"/>
          <w:szCs w:val="28"/>
        </w:rPr>
        <w:t xml:space="preserve"> </w:t>
      </w:r>
      <w:r w:rsidR="0054333F">
        <w:rPr>
          <w:rFonts w:ascii="Times New Roman" w:hAnsi="Times New Roman"/>
          <w:sz w:val="28"/>
          <w:szCs w:val="28"/>
        </w:rPr>
        <w:t>с. Тугулук.</w:t>
      </w:r>
    </w:p>
    <w:p w:rsidR="0054333F" w:rsidRDefault="00590403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2.4.6</w:t>
      </w:r>
      <w:r w:rsidR="0054333F">
        <w:rPr>
          <w:rFonts w:ascii="Times New Roman" w:hAnsi="Times New Roman"/>
          <w:sz w:val="28"/>
          <w:szCs w:val="28"/>
        </w:rPr>
        <w:t xml:space="preserve">. Установка удерживающего дорожного ограждения над водопропускной трубой, расположенной на км 0+200 ул. Маяковского </w:t>
      </w:r>
      <w:r w:rsidR="000B1F0F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54333F">
        <w:rPr>
          <w:rFonts w:ascii="Times New Roman" w:hAnsi="Times New Roman"/>
          <w:sz w:val="28"/>
          <w:szCs w:val="28"/>
        </w:rPr>
        <w:t>в</w:t>
      </w:r>
      <w:proofErr w:type="gramEnd"/>
      <w:r w:rsidR="0054333F">
        <w:rPr>
          <w:rFonts w:ascii="Times New Roman" w:hAnsi="Times New Roman"/>
          <w:sz w:val="28"/>
          <w:szCs w:val="28"/>
        </w:rPr>
        <w:t xml:space="preserve"> с. Тугулук</w:t>
      </w:r>
      <w:r w:rsidR="000C35C2">
        <w:rPr>
          <w:rFonts w:ascii="Times New Roman" w:hAnsi="Times New Roman"/>
          <w:sz w:val="28"/>
          <w:szCs w:val="28"/>
        </w:rPr>
        <w:t>.</w:t>
      </w:r>
    </w:p>
    <w:p w:rsidR="00901D1E" w:rsidRPr="00905EFA" w:rsidRDefault="00590403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901D1E">
        <w:rPr>
          <w:rFonts w:ascii="Times New Roman" w:hAnsi="Times New Roman"/>
          <w:sz w:val="28"/>
          <w:szCs w:val="28"/>
        </w:rPr>
        <w:t>.</w:t>
      </w:r>
      <w:r w:rsidR="00901D1E" w:rsidRPr="00905EFA">
        <w:rPr>
          <w:rFonts w:ascii="Times New Roman" w:hAnsi="Times New Roman"/>
          <w:sz w:val="28"/>
          <w:szCs w:val="28"/>
        </w:rPr>
        <w:t xml:space="preserve">Определить приоритетные проекты развития территории </w:t>
      </w:r>
      <w:r w:rsidR="00865E0E">
        <w:rPr>
          <w:rFonts w:ascii="Times New Roman" w:hAnsi="Times New Roman"/>
          <w:sz w:val="28"/>
          <w:szCs w:val="28"/>
        </w:rPr>
        <w:t>села Старомарьевка</w:t>
      </w:r>
      <w:r w:rsidR="00901D1E">
        <w:rPr>
          <w:rFonts w:ascii="Times New Roman" w:hAnsi="Times New Roman"/>
          <w:sz w:val="28"/>
          <w:szCs w:val="28"/>
        </w:rPr>
        <w:t xml:space="preserve"> Грачевского </w:t>
      </w:r>
      <w:r w:rsidR="00865E0E">
        <w:rPr>
          <w:rFonts w:ascii="Times New Roman" w:hAnsi="Times New Roman"/>
          <w:sz w:val="28"/>
          <w:szCs w:val="28"/>
        </w:rPr>
        <w:t>района</w:t>
      </w:r>
      <w:r w:rsidR="00901D1E" w:rsidRPr="00905EFA">
        <w:rPr>
          <w:rFonts w:ascii="Times New Roman" w:hAnsi="Times New Roman"/>
          <w:sz w:val="28"/>
          <w:szCs w:val="28"/>
        </w:rPr>
        <w:t xml:space="preserve"> Ставропольского края, сформированные </w:t>
      </w:r>
      <w:r w:rsidR="003F4CCA">
        <w:rPr>
          <w:rFonts w:ascii="Times New Roman" w:hAnsi="Times New Roman"/>
          <w:sz w:val="28"/>
          <w:szCs w:val="28"/>
        </w:rPr>
        <w:t xml:space="preserve">                   </w:t>
      </w:r>
      <w:r w:rsidR="00901D1E" w:rsidRPr="00905EFA">
        <w:rPr>
          <w:rFonts w:ascii="Times New Roman" w:hAnsi="Times New Roman"/>
          <w:sz w:val="28"/>
          <w:szCs w:val="28"/>
        </w:rPr>
        <w:t>на основе поступивших предложений жителей:</w:t>
      </w:r>
    </w:p>
    <w:p w:rsidR="000C35C2" w:rsidRDefault="00590403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C35C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1.</w:t>
      </w:r>
      <w:r w:rsidR="000C35C2">
        <w:rPr>
          <w:rFonts w:ascii="Times New Roman" w:hAnsi="Times New Roman"/>
          <w:sz w:val="28"/>
          <w:szCs w:val="28"/>
        </w:rPr>
        <w:t xml:space="preserve"> Ремонт пешеходной дорожки по улице </w:t>
      </w:r>
      <w:proofErr w:type="gramStart"/>
      <w:r w:rsidR="000C35C2">
        <w:rPr>
          <w:rFonts w:ascii="Times New Roman" w:hAnsi="Times New Roman"/>
          <w:sz w:val="28"/>
          <w:szCs w:val="28"/>
        </w:rPr>
        <w:t>Красная</w:t>
      </w:r>
      <w:proofErr w:type="gramEnd"/>
      <w:r w:rsidR="000C35C2">
        <w:rPr>
          <w:rFonts w:ascii="Times New Roman" w:hAnsi="Times New Roman"/>
          <w:sz w:val="28"/>
          <w:szCs w:val="28"/>
        </w:rPr>
        <w:t xml:space="preserve"> (участок №3) </w:t>
      </w:r>
      <w:r w:rsidR="00D57602">
        <w:rPr>
          <w:rFonts w:ascii="Times New Roman" w:hAnsi="Times New Roman"/>
          <w:sz w:val="28"/>
          <w:szCs w:val="28"/>
        </w:rPr>
        <w:t xml:space="preserve">                            </w:t>
      </w:r>
      <w:r w:rsidR="000C35C2">
        <w:rPr>
          <w:rFonts w:ascii="Times New Roman" w:hAnsi="Times New Roman"/>
          <w:sz w:val="28"/>
          <w:szCs w:val="28"/>
        </w:rPr>
        <w:t>в с. Старомарьевка.</w:t>
      </w:r>
    </w:p>
    <w:p w:rsidR="000C35C2" w:rsidRDefault="00590403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2.5.2.</w:t>
      </w:r>
      <w:r w:rsidR="000C35C2">
        <w:rPr>
          <w:rFonts w:ascii="Times New Roman" w:hAnsi="Times New Roman"/>
          <w:sz w:val="28"/>
          <w:szCs w:val="28"/>
        </w:rPr>
        <w:t xml:space="preserve"> Замена оконных блоков в здании МКУК «Старомарьевский Дом культуры» </w:t>
      </w:r>
      <w:proofErr w:type="gramStart"/>
      <w:r w:rsidR="000C35C2">
        <w:rPr>
          <w:rFonts w:ascii="Times New Roman" w:hAnsi="Times New Roman"/>
          <w:sz w:val="28"/>
          <w:szCs w:val="28"/>
        </w:rPr>
        <w:t>в</w:t>
      </w:r>
      <w:proofErr w:type="gramEnd"/>
      <w:r w:rsidR="000C35C2">
        <w:rPr>
          <w:rFonts w:ascii="Times New Roman" w:hAnsi="Times New Roman"/>
          <w:sz w:val="28"/>
          <w:szCs w:val="28"/>
        </w:rPr>
        <w:t xml:space="preserve"> с. Старомарьевка.</w:t>
      </w:r>
    </w:p>
    <w:p w:rsidR="000C35C2" w:rsidRDefault="00590403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</w:t>
      </w:r>
      <w:r w:rsidR="000C35C2">
        <w:rPr>
          <w:rFonts w:ascii="Times New Roman" w:hAnsi="Times New Roman"/>
          <w:sz w:val="28"/>
          <w:szCs w:val="28"/>
        </w:rPr>
        <w:t>. Рем</w:t>
      </w:r>
      <w:r w:rsidR="00ED2E6D">
        <w:rPr>
          <w:rFonts w:ascii="Times New Roman" w:hAnsi="Times New Roman"/>
          <w:sz w:val="28"/>
          <w:szCs w:val="28"/>
        </w:rPr>
        <w:t xml:space="preserve">онт пешеходной дорожки по ул. </w:t>
      </w:r>
      <w:proofErr w:type="gramStart"/>
      <w:r w:rsidR="005F4A97">
        <w:rPr>
          <w:rFonts w:ascii="Times New Roman" w:hAnsi="Times New Roman"/>
          <w:sz w:val="28"/>
          <w:szCs w:val="28"/>
        </w:rPr>
        <w:t>Дорожная</w:t>
      </w:r>
      <w:proofErr w:type="gramEnd"/>
      <w:r w:rsidR="005F4A97">
        <w:rPr>
          <w:rFonts w:ascii="Times New Roman" w:hAnsi="Times New Roman"/>
          <w:sz w:val="28"/>
          <w:szCs w:val="28"/>
        </w:rPr>
        <w:t xml:space="preserve"> в селе </w:t>
      </w:r>
      <w:proofErr w:type="spellStart"/>
      <w:r w:rsidR="005F4A97">
        <w:rPr>
          <w:rFonts w:ascii="Times New Roman" w:hAnsi="Times New Roman"/>
          <w:sz w:val="28"/>
          <w:szCs w:val="28"/>
        </w:rPr>
        <w:t>Ставромарьевка</w:t>
      </w:r>
      <w:proofErr w:type="spellEnd"/>
      <w:r w:rsidR="005F4A97">
        <w:rPr>
          <w:rFonts w:ascii="Times New Roman" w:hAnsi="Times New Roman"/>
          <w:sz w:val="28"/>
          <w:szCs w:val="28"/>
        </w:rPr>
        <w:t>.</w:t>
      </w:r>
    </w:p>
    <w:p w:rsidR="005F4A97" w:rsidRDefault="00590403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2.5.4</w:t>
      </w:r>
      <w:r w:rsidR="005F4A97">
        <w:rPr>
          <w:rFonts w:ascii="Times New Roman" w:hAnsi="Times New Roman"/>
          <w:sz w:val="28"/>
          <w:szCs w:val="28"/>
        </w:rPr>
        <w:t xml:space="preserve"> Озеленение парковой зоны перед МКУК «</w:t>
      </w:r>
      <w:proofErr w:type="spellStart"/>
      <w:r w:rsidR="005F4A97">
        <w:rPr>
          <w:rFonts w:ascii="Times New Roman" w:hAnsi="Times New Roman"/>
          <w:sz w:val="28"/>
          <w:szCs w:val="28"/>
        </w:rPr>
        <w:t>Ставромарьевский</w:t>
      </w:r>
      <w:proofErr w:type="spellEnd"/>
      <w:r w:rsidR="005F4A97">
        <w:rPr>
          <w:rFonts w:ascii="Times New Roman" w:hAnsi="Times New Roman"/>
          <w:sz w:val="28"/>
          <w:szCs w:val="28"/>
        </w:rPr>
        <w:t xml:space="preserve"> дом культуры» </w:t>
      </w:r>
      <w:proofErr w:type="gramStart"/>
      <w:r w:rsidR="005F4A97">
        <w:rPr>
          <w:rFonts w:ascii="Times New Roman" w:hAnsi="Times New Roman"/>
          <w:sz w:val="28"/>
          <w:szCs w:val="28"/>
        </w:rPr>
        <w:t>в</w:t>
      </w:r>
      <w:proofErr w:type="gramEnd"/>
      <w:r w:rsidR="005F4A97">
        <w:rPr>
          <w:rFonts w:ascii="Times New Roman" w:hAnsi="Times New Roman"/>
          <w:sz w:val="28"/>
          <w:szCs w:val="28"/>
        </w:rPr>
        <w:t xml:space="preserve"> с. Старомарьевка.</w:t>
      </w:r>
    </w:p>
    <w:p w:rsidR="005F4A97" w:rsidRDefault="00590403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2.5.5</w:t>
      </w:r>
      <w:r w:rsidR="005F4A97">
        <w:rPr>
          <w:rFonts w:ascii="Times New Roman" w:hAnsi="Times New Roman"/>
          <w:sz w:val="28"/>
          <w:szCs w:val="28"/>
        </w:rPr>
        <w:t xml:space="preserve">. Ремонт автомобильной дороги по ул. Лермонтова </w:t>
      </w:r>
      <w:proofErr w:type="gramStart"/>
      <w:r w:rsidR="005F4A97">
        <w:rPr>
          <w:rFonts w:ascii="Times New Roman" w:hAnsi="Times New Roman"/>
          <w:sz w:val="28"/>
          <w:szCs w:val="28"/>
        </w:rPr>
        <w:t>в</w:t>
      </w:r>
      <w:proofErr w:type="gramEnd"/>
      <w:r w:rsidR="005F4A97">
        <w:rPr>
          <w:rFonts w:ascii="Times New Roman" w:hAnsi="Times New Roman"/>
          <w:sz w:val="28"/>
          <w:szCs w:val="28"/>
        </w:rPr>
        <w:t xml:space="preserve"> с. Старомарьевка.</w:t>
      </w:r>
    </w:p>
    <w:p w:rsidR="005F4A97" w:rsidRDefault="00590403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2.5.6</w:t>
      </w:r>
      <w:r w:rsidR="005F4A97">
        <w:rPr>
          <w:rFonts w:ascii="Times New Roman" w:hAnsi="Times New Roman"/>
          <w:sz w:val="28"/>
          <w:szCs w:val="28"/>
        </w:rPr>
        <w:t>. Ремонт фасада МКУК «</w:t>
      </w:r>
      <w:proofErr w:type="spellStart"/>
      <w:r w:rsidR="005F4A97">
        <w:rPr>
          <w:rFonts w:ascii="Times New Roman" w:hAnsi="Times New Roman"/>
          <w:sz w:val="28"/>
          <w:szCs w:val="28"/>
        </w:rPr>
        <w:t>Старомарьевкий</w:t>
      </w:r>
      <w:proofErr w:type="spellEnd"/>
      <w:r w:rsidR="005F4A97">
        <w:rPr>
          <w:rFonts w:ascii="Times New Roman" w:hAnsi="Times New Roman"/>
          <w:sz w:val="28"/>
          <w:szCs w:val="28"/>
        </w:rPr>
        <w:t xml:space="preserve"> Дом культуры» </w:t>
      </w:r>
      <w:r w:rsidR="00D57602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gramStart"/>
      <w:r w:rsidR="005F4A97">
        <w:rPr>
          <w:rFonts w:ascii="Times New Roman" w:hAnsi="Times New Roman"/>
          <w:sz w:val="28"/>
          <w:szCs w:val="28"/>
        </w:rPr>
        <w:t>в</w:t>
      </w:r>
      <w:proofErr w:type="gramEnd"/>
      <w:r w:rsidR="00D57602">
        <w:rPr>
          <w:rFonts w:ascii="Times New Roman" w:hAnsi="Times New Roman"/>
          <w:sz w:val="28"/>
          <w:szCs w:val="28"/>
        </w:rPr>
        <w:t xml:space="preserve"> </w:t>
      </w:r>
      <w:r w:rsidR="005F4A97">
        <w:rPr>
          <w:rFonts w:ascii="Times New Roman" w:hAnsi="Times New Roman"/>
          <w:sz w:val="28"/>
          <w:szCs w:val="28"/>
        </w:rPr>
        <w:t>с. Старомарьевка.</w:t>
      </w:r>
    </w:p>
    <w:p w:rsidR="005F4A97" w:rsidRDefault="00590403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2.5.7</w:t>
      </w:r>
      <w:r w:rsidR="005F4A97">
        <w:rPr>
          <w:rFonts w:ascii="Times New Roman" w:hAnsi="Times New Roman"/>
          <w:sz w:val="28"/>
          <w:szCs w:val="28"/>
        </w:rPr>
        <w:t xml:space="preserve">. Ремонт пешеходной дорожки по ул. Полева </w:t>
      </w:r>
      <w:proofErr w:type="gramStart"/>
      <w:r w:rsidR="005F4A97">
        <w:rPr>
          <w:rFonts w:ascii="Times New Roman" w:hAnsi="Times New Roman"/>
          <w:sz w:val="28"/>
          <w:szCs w:val="28"/>
        </w:rPr>
        <w:t>в</w:t>
      </w:r>
      <w:proofErr w:type="gramEnd"/>
      <w:r w:rsidR="005F4A97">
        <w:rPr>
          <w:rFonts w:ascii="Times New Roman" w:hAnsi="Times New Roman"/>
          <w:sz w:val="28"/>
          <w:szCs w:val="28"/>
        </w:rPr>
        <w:t xml:space="preserve"> с. Старомарьевка.</w:t>
      </w:r>
    </w:p>
    <w:p w:rsidR="005F4A97" w:rsidRDefault="00590403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2.5.8</w:t>
      </w:r>
      <w:r w:rsidR="005F4A97">
        <w:rPr>
          <w:rFonts w:ascii="Times New Roman" w:hAnsi="Times New Roman"/>
          <w:sz w:val="28"/>
          <w:szCs w:val="28"/>
        </w:rPr>
        <w:t xml:space="preserve">. Реконструкция детской площадки </w:t>
      </w:r>
      <w:proofErr w:type="gramStart"/>
      <w:r w:rsidR="005F4A97">
        <w:rPr>
          <w:rFonts w:ascii="Times New Roman" w:hAnsi="Times New Roman"/>
          <w:sz w:val="28"/>
          <w:szCs w:val="28"/>
        </w:rPr>
        <w:t>в</w:t>
      </w:r>
      <w:proofErr w:type="gramEnd"/>
      <w:r w:rsidR="005F4A97">
        <w:rPr>
          <w:rFonts w:ascii="Times New Roman" w:hAnsi="Times New Roman"/>
          <w:sz w:val="28"/>
          <w:szCs w:val="28"/>
        </w:rPr>
        <w:t xml:space="preserve"> с. Старомарьевка.</w:t>
      </w:r>
    </w:p>
    <w:p w:rsidR="00901D1E" w:rsidRPr="00905EFA" w:rsidRDefault="00590403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901D1E">
        <w:rPr>
          <w:rFonts w:ascii="Times New Roman" w:hAnsi="Times New Roman"/>
          <w:sz w:val="28"/>
          <w:szCs w:val="28"/>
        </w:rPr>
        <w:t>.</w:t>
      </w:r>
      <w:r w:rsidR="00901D1E" w:rsidRPr="00905EFA">
        <w:rPr>
          <w:rFonts w:ascii="Times New Roman" w:hAnsi="Times New Roman"/>
          <w:sz w:val="28"/>
          <w:szCs w:val="28"/>
        </w:rPr>
        <w:t xml:space="preserve">Определить приоритетные проекты развития территории </w:t>
      </w:r>
      <w:r w:rsidR="00865E0E">
        <w:rPr>
          <w:rFonts w:ascii="Times New Roman" w:hAnsi="Times New Roman"/>
          <w:sz w:val="28"/>
          <w:szCs w:val="28"/>
        </w:rPr>
        <w:t xml:space="preserve">села Грачевка </w:t>
      </w:r>
      <w:r w:rsidR="00901D1E">
        <w:rPr>
          <w:rFonts w:ascii="Times New Roman" w:hAnsi="Times New Roman"/>
          <w:sz w:val="28"/>
          <w:szCs w:val="28"/>
        </w:rPr>
        <w:t xml:space="preserve">Грачевского </w:t>
      </w:r>
      <w:r w:rsidR="00865E0E">
        <w:rPr>
          <w:rFonts w:ascii="Times New Roman" w:hAnsi="Times New Roman"/>
          <w:sz w:val="28"/>
          <w:szCs w:val="28"/>
        </w:rPr>
        <w:t>района</w:t>
      </w:r>
      <w:r w:rsidR="00901D1E" w:rsidRPr="00905EFA">
        <w:rPr>
          <w:rFonts w:ascii="Times New Roman" w:hAnsi="Times New Roman"/>
          <w:sz w:val="28"/>
          <w:szCs w:val="28"/>
        </w:rPr>
        <w:t xml:space="preserve"> Ставропольского края, сформированные на основе поступивших предложений жителей:</w:t>
      </w:r>
    </w:p>
    <w:p w:rsidR="00AA4BA5" w:rsidRDefault="00590403" w:rsidP="009D64E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</w:t>
      </w:r>
      <w:r w:rsidR="00AA4BA5">
        <w:rPr>
          <w:rFonts w:ascii="Times New Roman" w:hAnsi="Times New Roman" w:cs="Times New Roman"/>
          <w:sz w:val="28"/>
          <w:szCs w:val="28"/>
        </w:rPr>
        <w:t xml:space="preserve">. </w:t>
      </w:r>
      <w:r w:rsidR="00AA4BA5" w:rsidRPr="00145CCA">
        <w:rPr>
          <w:rFonts w:ascii="Times New Roman" w:hAnsi="Times New Roman" w:cs="Times New Roman"/>
          <w:sz w:val="28"/>
          <w:szCs w:val="28"/>
        </w:rPr>
        <w:t xml:space="preserve">«Благоустройство площадки между зданием  почтового отделения </w:t>
      </w:r>
      <w:r w:rsidR="00D576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A4BA5" w:rsidRPr="00145CCA">
        <w:rPr>
          <w:rFonts w:ascii="Times New Roman" w:hAnsi="Times New Roman" w:cs="Times New Roman"/>
          <w:sz w:val="28"/>
          <w:szCs w:val="28"/>
        </w:rPr>
        <w:t xml:space="preserve">и зданием администрации </w:t>
      </w:r>
      <w:proofErr w:type="gramStart"/>
      <w:r w:rsidR="00AA4BA5" w:rsidRPr="00145C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A4BA5" w:rsidRPr="00145CCA">
        <w:rPr>
          <w:rFonts w:ascii="Times New Roman" w:hAnsi="Times New Roman" w:cs="Times New Roman"/>
          <w:sz w:val="28"/>
          <w:szCs w:val="28"/>
        </w:rPr>
        <w:t xml:space="preserve"> с. Грачевка»;</w:t>
      </w:r>
      <w:r w:rsidR="00AA4BA5" w:rsidRPr="00145CCA">
        <w:rPr>
          <w:rFonts w:ascii="Times New Roman" w:hAnsi="Times New Roman" w:cs="Times New Roman"/>
          <w:sz w:val="28"/>
          <w:szCs w:val="28"/>
        </w:rPr>
        <w:tab/>
      </w:r>
    </w:p>
    <w:p w:rsidR="00AA4BA5" w:rsidRDefault="00590403" w:rsidP="009D64E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</w:t>
      </w:r>
      <w:r w:rsidR="00AA4BA5">
        <w:rPr>
          <w:rFonts w:ascii="Times New Roman" w:hAnsi="Times New Roman" w:cs="Times New Roman"/>
          <w:sz w:val="28"/>
          <w:szCs w:val="28"/>
        </w:rPr>
        <w:t xml:space="preserve"> </w:t>
      </w:r>
      <w:r w:rsidR="00AA4BA5" w:rsidRPr="00145CCA">
        <w:rPr>
          <w:rFonts w:ascii="Times New Roman" w:hAnsi="Times New Roman" w:cs="Times New Roman"/>
          <w:sz w:val="28"/>
          <w:szCs w:val="28"/>
          <w:highlight w:val="white"/>
        </w:rPr>
        <w:t xml:space="preserve">«Ремонт части пешеходной дорожки по ул. </w:t>
      </w:r>
      <w:proofErr w:type="gramStart"/>
      <w:r w:rsidR="00AA4BA5" w:rsidRPr="00145CCA">
        <w:rPr>
          <w:rFonts w:ascii="Times New Roman" w:hAnsi="Times New Roman" w:cs="Times New Roman"/>
          <w:sz w:val="28"/>
          <w:szCs w:val="28"/>
          <w:highlight w:val="white"/>
        </w:rPr>
        <w:t>Ставропольская</w:t>
      </w:r>
      <w:proofErr w:type="gramEnd"/>
      <w:r w:rsidR="00AA4BA5" w:rsidRPr="00145CC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B1F0F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</w:t>
      </w:r>
      <w:r w:rsidR="00AA4BA5" w:rsidRPr="00145CCA">
        <w:rPr>
          <w:rFonts w:ascii="Times New Roman" w:hAnsi="Times New Roman" w:cs="Times New Roman"/>
          <w:sz w:val="28"/>
          <w:szCs w:val="28"/>
          <w:highlight w:val="white"/>
        </w:rPr>
        <w:t>в с. Грачевка от магазина «Магнит» до железнодорожного переезда»</w:t>
      </w:r>
      <w:r w:rsidR="00AA4BA5" w:rsidRPr="00145C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4BA5" w:rsidRPr="00145CCA" w:rsidRDefault="00590403" w:rsidP="009D64E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</w:t>
      </w:r>
      <w:r w:rsidR="00AA4BA5">
        <w:rPr>
          <w:rFonts w:ascii="Times New Roman" w:hAnsi="Times New Roman" w:cs="Times New Roman"/>
          <w:sz w:val="28"/>
          <w:szCs w:val="28"/>
        </w:rPr>
        <w:t xml:space="preserve"> </w:t>
      </w:r>
      <w:r w:rsidR="00AA4BA5" w:rsidRPr="00145CCA">
        <w:rPr>
          <w:rFonts w:ascii="Times New Roman" w:hAnsi="Times New Roman" w:cs="Times New Roman"/>
          <w:sz w:val="28"/>
          <w:szCs w:val="28"/>
        </w:rPr>
        <w:t xml:space="preserve">«Благоустройство </w:t>
      </w:r>
      <w:proofErr w:type="gramStart"/>
      <w:r w:rsidR="00AA4BA5" w:rsidRPr="00145CCA">
        <w:rPr>
          <w:rFonts w:ascii="Times New Roman" w:hAnsi="Times New Roman" w:cs="Times New Roman"/>
          <w:sz w:val="28"/>
          <w:szCs w:val="28"/>
        </w:rPr>
        <w:t>летней</w:t>
      </w:r>
      <w:proofErr w:type="gramEnd"/>
      <w:r w:rsidR="00AA4BA5" w:rsidRPr="00145C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A4BA5" w:rsidRPr="00145CCA">
        <w:rPr>
          <w:rFonts w:ascii="Times New Roman" w:hAnsi="Times New Roman" w:cs="Times New Roman"/>
          <w:sz w:val="28"/>
          <w:szCs w:val="28"/>
        </w:rPr>
        <w:t>танц</w:t>
      </w:r>
      <w:proofErr w:type="spellEnd"/>
      <w:r w:rsidR="00AA4BA5" w:rsidRPr="00145CCA">
        <w:rPr>
          <w:rFonts w:ascii="Times New Roman" w:hAnsi="Times New Roman" w:cs="Times New Roman"/>
          <w:sz w:val="28"/>
          <w:szCs w:val="28"/>
        </w:rPr>
        <w:t xml:space="preserve">-площадки» около здания ЗАГС </w:t>
      </w:r>
      <w:r w:rsidR="00D5760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A4BA5" w:rsidRPr="00145CCA">
        <w:rPr>
          <w:rFonts w:ascii="Times New Roman" w:hAnsi="Times New Roman" w:cs="Times New Roman"/>
          <w:sz w:val="28"/>
          <w:szCs w:val="28"/>
        </w:rPr>
        <w:t xml:space="preserve">в с. Грачевка; </w:t>
      </w:r>
    </w:p>
    <w:p w:rsidR="00AA4BA5" w:rsidRPr="00145CCA" w:rsidRDefault="00590403" w:rsidP="009D64E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</w:t>
      </w:r>
      <w:r w:rsidR="00AA4BA5" w:rsidRPr="00145CCA">
        <w:rPr>
          <w:rFonts w:ascii="Times New Roman" w:hAnsi="Times New Roman" w:cs="Times New Roman"/>
          <w:sz w:val="28"/>
          <w:szCs w:val="28"/>
        </w:rPr>
        <w:t xml:space="preserve"> «Благоустройство детской площадки по ул. </w:t>
      </w:r>
      <w:proofErr w:type="spellStart"/>
      <w:r w:rsidR="00AA4BA5" w:rsidRPr="00145CCA">
        <w:rPr>
          <w:rFonts w:ascii="Times New Roman" w:hAnsi="Times New Roman" w:cs="Times New Roman"/>
          <w:sz w:val="28"/>
          <w:szCs w:val="28"/>
        </w:rPr>
        <w:t>Амалицкого</w:t>
      </w:r>
      <w:proofErr w:type="spellEnd"/>
      <w:r w:rsidR="00AA4BA5" w:rsidRPr="00145CCA">
        <w:rPr>
          <w:rFonts w:ascii="Times New Roman" w:hAnsi="Times New Roman" w:cs="Times New Roman"/>
          <w:sz w:val="28"/>
          <w:szCs w:val="28"/>
        </w:rPr>
        <w:t xml:space="preserve">, </w:t>
      </w:r>
      <w:r w:rsidR="000B1F0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0B1F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1F0F">
        <w:rPr>
          <w:rFonts w:ascii="Times New Roman" w:hAnsi="Times New Roman" w:cs="Times New Roman"/>
          <w:sz w:val="28"/>
          <w:szCs w:val="28"/>
        </w:rPr>
        <w:t xml:space="preserve"> </w:t>
      </w:r>
      <w:r w:rsidR="00AA4BA5" w:rsidRPr="00145CCA">
        <w:rPr>
          <w:rFonts w:ascii="Times New Roman" w:hAnsi="Times New Roman" w:cs="Times New Roman"/>
          <w:sz w:val="28"/>
          <w:szCs w:val="28"/>
        </w:rPr>
        <w:t>с. Грачевка»;</w:t>
      </w:r>
    </w:p>
    <w:p w:rsidR="009D64E0" w:rsidRDefault="00590403" w:rsidP="009D64E0">
      <w:pPr>
        <w:pStyle w:val="ConsPlusNonformat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2.6.5.</w:t>
      </w:r>
      <w:r w:rsidR="00AA4BA5">
        <w:rPr>
          <w:rFonts w:ascii="Times New Roman" w:hAnsi="Times New Roman" w:cs="Times New Roman"/>
          <w:sz w:val="28"/>
          <w:szCs w:val="28"/>
        </w:rPr>
        <w:t xml:space="preserve"> </w:t>
      </w:r>
      <w:r w:rsidR="00AA4BA5" w:rsidRPr="00145CCA">
        <w:rPr>
          <w:rFonts w:ascii="Times New Roman" w:hAnsi="Times New Roman" w:cs="Times New Roman"/>
          <w:sz w:val="28"/>
          <w:szCs w:val="28"/>
        </w:rPr>
        <w:t xml:space="preserve">«Ремонт тротуара по ул. </w:t>
      </w:r>
      <w:proofErr w:type="gramStart"/>
      <w:r w:rsidR="00AA4BA5" w:rsidRPr="00145CCA">
        <w:rPr>
          <w:rFonts w:ascii="Times New Roman" w:hAnsi="Times New Roman" w:cs="Times New Roman"/>
          <w:sz w:val="28"/>
          <w:szCs w:val="28"/>
        </w:rPr>
        <w:t>Ставропольской</w:t>
      </w:r>
      <w:proofErr w:type="gramEnd"/>
      <w:r w:rsidR="00AA4BA5" w:rsidRPr="00145CCA">
        <w:rPr>
          <w:rFonts w:ascii="Times New Roman" w:hAnsi="Times New Roman" w:cs="Times New Roman"/>
          <w:sz w:val="28"/>
          <w:szCs w:val="28"/>
        </w:rPr>
        <w:t xml:space="preserve"> </w:t>
      </w:r>
      <w:r w:rsidR="00AA4BA5">
        <w:rPr>
          <w:rFonts w:ascii="Times New Roman" w:hAnsi="Times New Roman" w:cs="Times New Roman"/>
          <w:sz w:val="28"/>
          <w:szCs w:val="28"/>
        </w:rPr>
        <w:t>от поворота на больницу</w:t>
      </w:r>
      <w:r w:rsidR="00AA4BA5" w:rsidRPr="00145CCA">
        <w:rPr>
          <w:rFonts w:ascii="Times New Roman" w:hAnsi="Times New Roman" w:cs="Times New Roman"/>
          <w:sz w:val="28"/>
          <w:szCs w:val="28"/>
        </w:rPr>
        <w:t xml:space="preserve"> </w:t>
      </w:r>
      <w:r w:rsidR="00D576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A4BA5" w:rsidRPr="00145CCA">
        <w:rPr>
          <w:rFonts w:ascii="Times New Roman" w:hAnsi="Times New Roman" w:cs="Times New Roman"/>
          <w:sz w:val="28"/>
          <w:szCs w:val="28"/>
        </w:rPr>
        <w:t xml:space="preserve">до ул. Солнечной, </w:t>
      </w:r>
      <w:r w:rsidR="000B1F0F">
        <w:rPr>
          <w:rFonts w:ascii="Times New Roman" w:hAnsi="Times New Roman" w:cs="Times New Roman"/>
          <w:sz w:val="28"/>
          <w:szCs w:val="28"/>
        </w:rPr>
        <w:t xml:space="preserve">в </w:t>
      </w:r>
      <w:r w:rsidR="00AA4BA5" w:rsidRPr="00145CCA">
        <w:rPr>
          <w:rFonts w:ascii="Times New Roman" w:hAnsi="Times New Roman" w:cs="Times New Roman"/>
          <w:sz w:val="28"/>
          <w:szCs w:val="28"/>
        </w:rPr>
        <w:t>с. Грачевка»;</w:t>
      </w:r>
    </w:p>
    <w:p w:rsidR="00AA4BA5" w:rsidRPr="00145CCA" w:rsidRDefault="00590403" w:rsidP="009D64E0">
      <w:pPr>
        <w:pStyle w:val="ConsPlusNonformat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2.6.6.</w:t>
      </w:r>
      <w:r w:rsidR="00AA4BA5">
        <w:rPr>
          <w:rFonts w:ascii="Times New Roman" w:hAnsi="Times New Roman" w:cs="Times New Roman"/>
          <w:sz w:val="28"/>
          <w:szCs w:val="28"/>
        </w:rPr>
        <w:t xml:space="preserve"> </w:t>
      </w:r>
      <w:r w:rsidR="00AA4BA5" w:rsidRPr="00145CCA">
        <w:rPr>
          <w:rFonts w:ascii="Times New Roman" w:hAnsi="Times New Roman" w:cs="Times New Roman"/>
          <w:sz w:val="28"/>
          <w:szCs w:val="28"/>
        </w:rPr>
        <w:t>«Ремонт тро</w:t>
      </w:r>
      <w:r w:rsidR="000B1F0F">
        <w:rPr>
          <w:rFonts w:ascii="Times New Roman" w:hAnsi="Times New Roman" w:cs="Times New Roman"/>
          <w:sz w:val="28"/>
          <w:szCs w:val="28"/>
        </w:rPr>
        <w:t xml:space="preserve">туара по ул. Ставропольской от </w:t>
      </w:r>
      <w:r w:rsidR="00AA4BA5" w:rsidRPr="00145CCA">
        <w:rPr>
          <w:rFonts w:ascii="Times New Roman" w:hAnsi="Times New Roman" w:cs="Times New Roman"/>
          <w:sz w:val="28"/>
          <w:szCs w:val="28"/>
        </w:rPr>
        <w:t xml:space="preserve">рынка </w:t>
      </w:r>
      <w:r w:rsidR="000B1F0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A4BA5" w:rsidRPr="00145CCA">
        <w:rPr>
          <w:rFonts w:ascii="Times New Roman" w:hAnsi="Times New Roman" w:cs="Times New Roman"/>
          <w:sz w:val="28"/>
          <w:szCs w:val="28"/>
        </w:rPr>
        <w:t xml:space="preserve">до администрации, </w:t>
      </w:r>
      <w:proofErr w:type="gramStart"/>
      <w:r w:rsidR="000B1F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1F0F">
        <w:rPr>
          <w:rFonts w:ascii="Times New Roman" w:hAnsi="Times New Roman" w:cs="Times New Roman"/>
          <w:sz w:val="28"/>
          <w:szCs w:val="28"/>
        </w:rPr>
        <w:t xml:space="preserve"> </w:t>
      </w:r>
      <w:r w:rsidR="00AA4BA5" w:rsidRPr="00145CCA">
        <w:rPr>
          <w:rFonts w:ascii="Times New Roman" w:hAnsi="Times New Roman" w:cs="Times New Roman"/>
          <w:sz w:val="28"/>
          <w:szCs w:val="28"/>
        </w:rPr>
        <w:t>с. Грачевка»;</w:t>
      </w:r>
    </w:p>
    <w:p w:rsidR="00AA4BA5" w:rsidRPr="00145CCA" w:rsidRDefault="00590403" w:rsidP="009D64E0">
      <w:pPr>
        <w:pStyle w:val="ConsPlusNonformat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2.6.7.</w:t>
      </w:r>
      <w:r w:rsidR="00AA4BA5" w:rsidRPr="00145CCA">
        <w:rPr>
          <w:rFonts w:ascii="Times New Roman" w:hAnsi="Times New Roman" w:cs="Times New Roman"/>
          <w:sz w:val="28"/>
          <w:szCs w:val="28"/>
        </w:rPr>
        <w:t xml:space="preserve"> «Ремонт тротуара по ул. </w:t>
      </w:r>
      <w:proofErr w:type="gramStart"/>
      <w:r w:rsidR="00AA4BA5" w:rsidRPr="00145CCA">
        <w:rPr>
          <w:rFonts w:ascii="Times New Roman" w:hAnsi="Times New Roman" w:cs="Times New Roman"/>
          <w:sz w:val="28"/>
          <w:szCs w:val="28"/>
        </w:rPr>
        <w:t>Шоссейной</w:t>
      </w:r>
      <w:proofErr w:type="gramEnd"/>
      <w:r w:rsidR="00AA4BA5" w:rsidRPr="00145CCA">
        <w:rPr>
          <w:rFonts w:ascii="Times New Roman" w:hAnsi="Times New Roman" w:cs="Times New Roman"/>
          <w:sz w:val="28"/>
          <w:szCs w:val="28"/>
        </w:rPr>
        <w:t xml:space="preserve"> (от Садика № 6) до  Шоссейной, 108, </w:t>
      </w:r>
      <w:r w:rsidR="000B1F0F">
        <w:rPr>
          <w:rFonts w:ascii="Times New Roman" w:hAnsi="Times New Roman" w:cs="Times New Roman"/>
          <w:sz w:val="28"/>
          <w:szCs w:val="28"/>
        </w:rPr>
        <w:t xml:space="preserve">в </w:t>
      </w:r>
      <w:r w:rsidR="00AA4BA5" w:rsidRPr="00145CCA">
        <w:rPr>
          <w:rFonts w:ascii="Times New Roman" w:hAnsi="Times New Roman" w:cs="Times New Roman"/>
          <w:sz w:val="28"/>
          <w:szCs w:val="28"/>
        </w:rPr>
        <w:t>с. Грачевка»;</w:t>
      </w:r>
    </w:p>
    <w:p w:rsidR="00AA4BA5" w:rsidRPr="00145CCA" w:rsidRDefault="00590403" w:rsidP="009D64E0">
      <w:pPr>
        <w:pStyle w:val="ConsPlusNonformat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2.6.8.</w:t>
      </w:r>
      <w:r w:rsidR="00AA4BA5" w:rsidRPr="00145CCA">
        <w:rPr>
          <w:rFonts w:ascii="Times New Roman" w:hAnsi="Times New Roman" w:cs="Times New Roman"/>
          <w:sz w:val="28"/>
          <w:szCs w:val="28"/>
        </w:rPr>
        <w:t xml:space="preserve"> «Ремонт тротуара по ул. </w:t>
      </w:r>
      <w:r w:rsidR="00AA4BA5">
        <w:rPr>
          <w:rFonts w:ascii="Times New Roman" w:hAnsi="Times New Roman" w:cs="Times New Roman"/>
          <w:sz w:val="28"/>
          <w:szCs w:val="28"/>
        </w:rPr>
        <w:t>Советская от д. 144 до д. 252</w:t>
      </w:r>
      <w:r w:rsidR="00AA4BA5" w:rsidRPr="00145CCA">
        <w:rPr>
          <w:rFonts w:ascii="Times New Roman" w:hAnsi="Times New Roman" w:cs="Times New Roman"/>
          <w:sz w:val="28"/>
          <w:szCs w:val="28"/>
        </w:rPr>
        <w:t>, с. Грачевка»;</w:t>
      </w:r>
    </w:p>
    <w:p w:rsidR="00AA4BA5" w:rsidRDefault="00590403" w:rsidP="009D64E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2.6.9</w:t>
      </w:r>
      <w:r w:rsidR="00AA4BA5" w:rsidRPr="00145CCA">
        <w:rPr>
          <w:rFonts w:ascii="Times New Roman" w:hAnsi="Times New Roman" w:cs="Times New Roman"/>
          <w:sz w:val="28"/>
          <w:szCs w:val="28"/>
        </w:rPr>
        <w:t>. «Благоустройство де</w:t>
      </w:r>
      <w:r w:rsidR="00AA4BA5">
        <w:rPr>
          <w:rFonts w:ascii="Times New Roman" w:hAnsi="Times New Roman" w:cs="Times New Roman"/>
          <w:sz w:val="28"/>
          <w:szCs w:val="28"/>
        </w:rPr>
        <w:t>тской площадки по ул. Юбилейной</w:t>
      </w:r>
      <w:r w:rsidR="00D57602">
        <w:rPr>
          <w:rFonts w:ascii="Times New Roman" w:hAnsi="Times New Roman" w:cs="Times New Roman"/>
          <w:sz w:val="28"/>
          <w:szCs w:val="28"/>
        </w:rPr>
        <w:t xml:space="preserve"> </w:t>
      </w:r>
      <w:r w:rsidR="000B1F0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57602">
        <w:rPr>
          <w:rFonts w:ascii="Times New Roman" w:hAnsi="Times New Roman" w:cs="Times New Roman"/>
          <w:sz w:val="28"/>
          <w:szCs w:val="28"/>
        </w:rPr>
        <w:t>16</w:t>
      </w:r>
      <w:r w:rsidR="00AA4BA5" w:rsidRPr="00145C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B1F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1F0F">
        <w:rPr>
          <w:rFonts w:ascii="Times New Roman" w:hAnsi="Times New Roman" w:cs="Times New Roman"/>
          <w:sz w:val="28"/>
          <w:szCs w:val="28"/>
        </w:rPr>
        <w:t xml:space="preserve"> </w:t>
      </w:r>
      <w:r w:rsidR="00AA4BA5" w:rsidRPr="00145CCA">
        <w:rPr>
          <w:rFonts w:ascii="Times New Roman" w:hAnsi="Times New Roman" w:cs="Times New Roman"/>
          <w:sz w:val="28"/>
          <w:szCs w:val="28"/>
        </w:rPr>
        <w:t>с. Грачевка»;</w:t>
      </w:r>
    </w:p>
    <w:p w:rsidR="00901D1E" w:rsidRPr="00905EFA" w:rsidRDefault="00590403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901D1E">
        <w:rPr>
          <w:rFonts w:ascii="Times New Roman" w:hAnsi="Times New Roman"/>
          <w:sz w:val="28"/>
          <w:szCs w:val="28"/>
        </w:rPr>
        <w:t>.</w:t>
      </w:r>
      <w:r w:rsidR="00901D1E" w:rsidRPr="00905EFA">
        <w:rPr>
          <w:rFonts w:ascii="Times New Roman" w:hAnsi="Times New Roman"/>
          <w:sz w:val="28"/>
          <w:szCs w:val="28"/>
        </w:rPr>
        <w:t xml:space="preserve">Определить приоритетные проекты развития территории </w:t>
      </w:r>
      <w:r w:rsidR="00865E0E">
        <w:rPr>
          <w:rFonts w:ascii="Times New Roman" w:hAnsi="Times New Roman"/>
          <w:sz w:val="28"/>
          <w:szCs w:val="28"/>
        </w:rPr>
        <w:t>села Кугульта</w:t>
      </w:r>
      <w:r w:rsidR="00901D1E">
        <w:rPr>
          <w:rFonts w:ascii="Times New Roman" w:hAnsi="Times New Roman"/>
          <w:sz w:val="28"/>
          <w:szCs w:val="28"/>
        </w:rPr>
        <w:t xml:space="preserve"> Грачевского </w:t>
      </w:r>
      <w:r w:rsidR="00865E0E">
        <w:rPr>
          <w:rFonts w:ascii="Times New Roman" w:hAnsi="Times New Roman"/>
          <w:sz w:val="28"/>
          <w:szCs w:val="28"/>
        </w:rPr>
        <w:t>района</w:t>
      </w:r>
      <w:r w:rsidR="00901D1E" w:rsidRPr="00905EFA">
        <w:rPr>
          <w:rFonts w:ascii="Times New Roman" w:hAnsi="Times New Roman"/>
          <w:sz w:val="28"/>
          <w:szCs w:val="28"/>
        </w:rPr>
        <w:t xml:space="preserve"> Ставропольского края, сформированные на основе поступивших предложений жителей:</w:t>
      </w:r>
    </w:p>
    <w:p w:rsidR="00AA4BA5" w:rsidRDefault="00590403" w:rsidP="009D64E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</w:t>
      </w:r>
      <w:r w:rsidR="00AA4BA5">
        <w:rPr>
          <w:rFonts w:ascii="Times New Roman" w:hAnsi="Times New Roman" w:cs="Times New Roman"/>
          <w:sz w:val="28"/>
          <w:szCs w:val="28"/>
        </w:rPr>
        <w:t xml:space="preserve">. Строительство детской площадки по адресу: п. Верхняя Кугульта </w:t>
      </w:r>
      <w:r w:rsidR="000B1F0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A4BA5">
        <w:rPr>
          <w:rFonts w:ascii="Times New Roman" w:hAnsi="Times New Roman" w:cs="Times New Roman"/>
          <w:sz w:val="28"/>
          <w:szCs w:val="28"/>
        </w:rPr>
        <w:t>ул. Школьная.</w:t>
      </w:r>
    </w:p>
    <w:p w:rsidR="00AA4BA5" w:rsidRDefault="00590403" w:rsidP="009D64E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</w:t>
      </w:r>
      <w:r w:rsidR="00AA4BA5">
        <w:rPr>
          <w:rFonts w:ascii="Times New Roman" w:hAnsi="Times New Roman" w:cs="Times New Roman"/>
          <w:sz w:val="28"/>
          <w:szCs w:val="28"/>
        </w:rPr>
        <w:t>. Благоустройство прилегающей территории ДК п. Верхняя Кугульта, ул. Советская</w:t>
      </w:r>
    </w:p>
    <w:p w:rsidR="004D3064" w:rsidRDefault="00590403" w:rsidP="009D64E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</w:t>
      </w:r>
      <w:r w:rsidR="004D3064">
        <w:rPr>
          <w:rFonts w:ascii="Times New Roman" w:hAnsi="Times New Roman" w:cs="Times New Roman"/>
          <w:sz w:val="28"/>
          <w:szCs w:val="28"/>
        </w:rPr>
        <w:t xml:space="preserve"> Ремонт тротуара по ул. Ленина п. Верхняя Кугульта</w:t>
      </w:r>
    </w:p>
    <w:p w:rsidR="004D3064" w:rsidRDefault="00590403" w:rsidP="009D64E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</w:t>
      </w:r>
      <w:r w:rsidR="004D3064">
        <w:rPr>
          <w:rFonts w:ascii="Times New Roman" w:hAnsi="Times New Roman" w:cs="Times New Roman"/>
          <w:sz w:val="28"/>
          <w:szCs w:val="28"/>
        </w:rPr>
        <w:t xml:space="preserve">.Строительство детской площадки по адресу: </w:t>
      </w:r>
      <w:proofErr w:type="gramStart"/>
      <w:r w:rsidR="004D30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3064">
        <w:rPr>
          <w:rFonts w:ascii="Times New Roman" w:hAnsi="Times New Roman" w:cs="Times New Roman"/>
          <w:sz w:val="28"/>
          <w:szCs w:val="28"/>
        </w:rPr>
        <w:t xml:space="preserve">. Кугульта </w:t>
      </w:r>
      <w:r w:rsidR="000B1F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D3064">
        <w:rPr>
          <w:rFonts w:ascii="Times New Roman" w:hAnsi="Times New Roman" w:cs="Times New Roman"/>
          <w:sz w:val="28"/>
          <w:szCs w:val="28"/>
        </w:rPr>
        <w:t>ул. Советская</w:t>
      </w:r>
    </w:p>
    <w:p w:rsidR="004D3064" w:rsidRDefault="00590403" w:rsidP="009D64E0">
      <w:pPr>
        <w:pStyle w:val="ConsPlusNonforma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2.7.5</w:t>
      </w:r>
      <w:r w:rsidR="004D3064">
        <w:rPr>
          <w:rFonts w:ascii="Times New Roman" w:hAnsi="Times New Roman" w:cs="Times New Roman"/>
          <w:sz w:val="28"/>
          <w:szCs w:val="28"/>
        </w:rPr>
        <w:t xml:space="preserve">. Ремонт тротуара по ул. </w:t>
      </w:r>
      <w:r w:rsidR="000710DD">
        <w:rPr>
          <w:rFonts w:ascii="Times New Roman" w:hAnsi="Times New Roman" w:cs="Times New Roman"/>
          <w:sz w:val="28"/>
          <w:szCs w:val="28"/>
        </w:rPr>
        <w:t xml:space="preserve">Советская </w:t>
      </w:r>
      <w:proofErr w:type="gramStart"/>
      <w:r w:rsidR="000710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10DD">
        <w:rPr>
          <w:rFonts w:ascii="Times New Roman" w:hAnsi="Times New Roman" w:cs="Times New Roman"/>
          <w:sz w:val="28"/>
          <w:szCs w:val="28"/>
        </w:rPr>
        <w:t>. Кугульта</w:t>
      </w:r>
      <w:r w:rsidR="000710DD">
        <w:rPr>
          <w:rFonts w:ascii="Times New Roman" w:hAnsi="Times New Roman"/>
          <w:sz w:val="28"/>
          <w:szCs w:val="28"/>
        </w:rPr>
        <w:t>.</w:t>
      </w:r>
    </w:p>
    <w:p w:rsidR="000710DD" w:rsidRDefault="00590403" w:rsidP="009D64E0">
      <w:pPr>
        <w:pStyle w:val="ConsPlusNonforma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2.7.6</w:t>
      </w:r>
      <w:r w:rsidR="000710DD">
        <w:rPr>
          <w:rFonts w:ascii="Times New Roman" w:hAnsi="Times New Roman"/>
          <w:sz w:val="28"/>
          <w:szCs w:val="28"/>
        </w:rPr>
        <w:t xml:space="preserve">. Благоустройство прилегающей территории памятника «Дети войны» </w:t>
      </w:r>
      <w:proofErr w:type="gramStart"/>
      <w:r w:rsidR="000710DD">
        <w:rPr>
          <w:rFonts w:ascii="Times New Roman" w:hAnsi="Times New Roman"/>
          <w:sz w:val="28"/>
          <w:szCs w:val="28"/>
        </w:rPr>
        <w:t>с</w:t>
      </w:r>
      <w:proofErr w:type="gramEnd"/>
      <w:r w:rsidR="000710DD">
        <w:rPr>
          <w:rFonts w:ascii="Times New Roman" w:hAnsi="Times New Roman"/>
          <w:sz w:val="28"/>
          <w:szCs w:val="28"/>
        </w:rPr>
        <w:t>. Кугульта.</w:t>
      </w:r>
    </w:p>
    <w:p w:rsidR="000710DD" w:rsidRDefault="00590403" w:rsidP="009D64E0">
      <w:pPr>
        <w:pStyle w:val="ConsPlusNonforma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2.7.7</w:t>
      </w:r>
      <w:r w:rsidR="000710DD">
        <w:rPr>
          <w:rFonts w:ascii="Times New Roman" w:hAnsi="Times New Roman"/>
          <w:sz w:val="28"/>
          <w:szCs w:val="28"/>
        </w:rPr>
        <w:t xml:space="preserve">. ремонт тротуара по ул. Кооперативная </w:t>
      </w:r>
      <w:proofErr w:type="gramStart"/>
      <w:r w:rsidR="000710DD">
        <w:rPr>
          <w:rFonts w:ascii="Times New Roman" w:hAnsi="Times New Roman"/>
          <w:sz w:val="28"/>
          <w:szCs w:val="28"/>
        </w:rPr>
        <w:t>с</w:t>
      </w:r>
      <w:proofErr w:type="gramEnd"/>
      <w:r w:rsidR="000710DD">
        <w:rPr>
          <w:rFonts w:ascii="Times New Roman" w:hAnsi="Times New Roman"/>
          <w:sz w:val="28"/>
          <w:szCs w:val="28"/>
        </w:rPr>
        <w:t>. Кугульта.</w:t>
      </w:r>
    </w:p>
    <w:p w:rsidR="000710DD" w:rsidRDefault="00590403" w:rsidP="009D64E0">
      <w:pPr>
        <w:pStyle w:val="ConsPlusNonforma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2.7.8</w:t>
      </w:r>
      <w:r w:rsidR="000710DD">
        <w:rPr>
          <w:rFonts w:ascii="Times New Roman" w:hAnsi="Times New Roman"/>
          <w:sz w:val="28"/>
          <w:szCs w:val="28"/>
        </w:rPr>
        <w:t xml:space="preserve">. Благоустройство сквера </w:t>
      </w:r>
      <w:proofErr w:type="gramStart"/>
      <w:r w:rsidR="000710DD">
        <w:rPr>
          <w:rFonts w:ascii="Times New Roman" w:hAnsi="Times New Roman"/>
          <w:sz w:val="28"/>
          <w:szCs w:val="28"/>
        </w:rPr>
        <w:t>в</w:t>
      </w:r>
      <w:proofErr w:type="gramEnd"/>
      <w:r w:rsidR="000710DD">
        <w:rPr>
          <w:rFonts w:ascii="Times New Roman" w:hAnsi="Times New Roman"/>
          <w:sz w:val="28"/>
          <w:szCs w:val="28"/>
        </w:rPr>
        <w:t xml:space="preserve"> с. Кугульта.</w:t>
      </w:r>
    </w:p>
    <w:p w:rsidR="00901D1E" w:rsidRPr="00905EFA" w:rsidRDefault="00590403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2.8</w:t>
      </w:r>
      <w:r w:rsidR="00901D1E">
        <w:rPr>
          <w:rFonts w:ascii="Times New Roman" w:hAnsi="Times New Roman"/>
          <w:sz w:val="28"/>
          <w:szCs w:val="28"/>
        </w:rPr>
        <w:t>.</w:t>
      </w:r>
      <w:r w:rsidR="00901D1E" w:rsidRPr="00905EFA">
        <w:rPr>
          <w:rFonts w:ascii="Times New Roman" w:hAnsi="Times New Roman"/>
          <w:sz w:val="28"/>
          <w:szCs w:val="28"/>
        </w:rPr>
        <w:t xml:space="preserve">Определить приоритетные проекты развития территории </w:t>
      </w:r>
      <w:r w:rsidR="00865E0E">
        <w:rPr>
          <w:rFonts w:ascii="Times New Roman" w:hAnsi="Times New Roman"/>
          <w:sz w:val="28"/>
          <w:szCs w:val="28"/>
        </w:rPr>
        <w:t xml:space="preserve">села Сергиевского </w:t>
      </w:r>
      <w:r w:rsidR="00901D1E">
        <w:rPr>
          <w:rFonts w:ascii="Times New Roman" w:hAnsi="Times New Roman"/>
          <w:sz w:val="28"/>
          <w:szCs w:val="28"/>
        </w:rPr>
        <w:t xml:space="preserve">Грачевского </w:t>
      </w:r>
      <w:r w:rsidR="00865E0E">
        <w:rPr>
          <w:rFonts w:ascii="Times New Roman" w:hAnsi="Times New Roman"/>
          <w:sz w:val="28"/>
          <w:szCs w:val="28"/>
        </w:rPr>
        <w:t>района</w:t>
      </w:r>
      <w:r w:rsidR="00901D1E" w:rsidRPr="00905EFA">
        <w:rPr>
          <w:rFonts w:ascii="Times New Roman" w:hAnsi="Times New Roman"/>
          <w:sz w:val="28"/>
          <w:szCs w:val="28"/>
        </w:rPr>
        <w:t xml:space="preserve"> Ставропольского края, сформированные на основе поступивших предложений жителей:</w:t>
      </w:r>
    </w:p>
    <w:p w:rsidR="00C63D4E" w:rsidRDefault="00590403" w:rsidP="009D64E0">
      <w:pPr>
        <w:pStyle w:val="ConsPlusNonforma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</w:t>
      </w:r>
      <w:r w:rsidR="000710DD">
        <w:rPr>
          <w:rFonts w:ascii="Times New Roman" w:hAnsi="Times New Roman"/>
          <w:sz w:val="28"/>
          <w:szCs w:val="28"/>
        </w:rPr>
        <w:t xml:space="preserve"> </w:t>
      </w:r>
      <w:r w:rsidR="001D793A">
        <w:rPr>
          <w:rFonts w:ascii="Times New Roman" w:hAnsi="Times New Roman"/>
          <w:sz w:val="28"/>
          <w:szCs w:val="28"/>
        </w:rPr>
        <w:t xml:space="preserve">«Ремонт части пешеходной дорожки и лестницы к МКОУ СОШ </w:t>
      </w:r>
      <w:r w:rsidR="000B1F0F">
        <w:rPr>
          <w:rFonts w:ascii="Times New Roman" w:hAnsi="Times New Roman"/>
          <w:sz w:val="28"/>
          <w:szCs w:val="28"/>
        </w:rPr>
        <w:t xml:space="preserve">                   </w:t>
      </w:r>
      <w:r w:rsidR="001D793A">
        <w:rPr>
          <w:rFonts w:ascii="Times New Roman" w:hAnsi="Times New Roman"/>
          <w:sz w:val="28"/>
          <w:szCs w:val="28"/>
        </w:rPr>
        <w:t xml:space="preserve">№5 </w:t>
      </w:r>
      <w:proofErr w:type="gramStart"/>
      <w:r w:rsidR="001D793A">
        <w:rPr>
          <w:rFonts w:ascii="Times New Roman" w:hAnsi="Times New Roman"/>
          <w:sz w:val="28"/>
          <w:szCs w:val="28"/>
        </w:rPr>
        <w:t>в</w:t>
      </w:r>
      <w:proofErr w:type="gramEnd"/>
      <w:r w:rsidR="001D793A">
        <w:rPr>
          <w:rFonts w:ascii="Times New Roman" w:hAnsi="Times New Roman"/>
          <w:sz w:val="28"/>
          <w:szCs w:val="28"/>
        </w:rPr>
        <w:t xml:space="preserve"> с. Сергиевском, пер. Ленинский.</w:t>
      </w:r>
    </w:p>
    <w:p w:rsidR="001D793A" w:rsidRDefault="00590403" w:rsidP="009D64E0">
      <w:pPr>
        <w:pStyle w:val="ConsPlusNonforma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2.8.2</w:t>
      </w:r>
      <w:r w:rsidR="001D793A">
        <w:rPr>
          <w:rFonts w:ascii="Times New Roman" w:hAnsi="Times New Roman"/>
          <w:sz w:val="28"/>
          <w:szCs w:val="28"/>
        </w:rPr>
        <w:t>. Обустройство детско</w:t>
      </w:r>
      <w:r w:rsidR="000B1F0F">
        <w:rPr>
          <w:rFonts w:ascii="Times New Roman" w:hAnsi="Times New Roman"/>
          <w:sz w:val="28"/>
          <w:szCs w:val="28"/>
        </w:rPr>
        <w:t>й игровой площадки в х. Октябрь</w:t>
      </w:r>
      <w:r w:rsidR="001D793A">
        <w:rPr>
          <w:rFonts w:ascii="Times New Roman" w:hAnsi="Times New Roman"/>
          <w:sz w:val="28"/>
          <w:szCs w:val="28"/>
        </w:rPr>
        <w:t xml:space="preserve">, </w:t>
      </w:r>
      <w:r w:rsidR="000B1F0F">
        <w:rPr>
          <w:rFonts w:ascii="Times New Roman" w:hAnsi="Times New Roman"/>
          <w:sz w:val="28"/>
          <w:szCs w:val="28"/>
        </w:rPr>
        <w:t xml:space="preserve">                              </w:t>
      </w:r>
      <w:r w:rsidR="001D793A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1D793A">
        <w:rPr>
          <w:rFonts w:ascii="Times New Roman" w:hAnsi="Times New Roman"/>
          <w:sz w:val="28"/>
          <w:szCs w:val="28"/>
        </w:rPr>
        <w:t>Подгорная</w:t>
      </w:r>
      <w:proofErr w:type="gramEnd"/>
    </w:p>
    <w:p w:rsidR="001D793A" w:rsidRDefault="00590403" w:rsidP="009D64E0">
      <w:pPr>
        <w:pStyle w:val="ConsPlusNonforma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2.8.3</w:t>
      </w:r>
      <w:r w:rsidR="001D793A">
        <w:rPr>
          <w:rFonts w:ascii="Times New Roman" w:hAnsi="Times New Roman"/>
          <w:sz w:val="28"/>
          <w:szCs w:val="28"/>
        </w:rPr>
        <w:t xml:space="preserve">. Благоустройство общественной территории (центр села) по ул. Карла Маркса и прилегающей территории к МКУК «Сергиевский Дом культуры» </w:t>
      </w:r>
      <w:proofErr w:type="gramStart"/>
      <w:r w:rsidR="001D793A">
        <w:rPr>
          <w:rFonts w:ascii="Times New Roman" w:hAnsi="Times New Roman"/>
          <w:sz w:val="28"/>
          <w:szCs w:val="28"/>
        </w:rPr>
        <w:t>в</w:t>
      </w:r>
      <w:proofErr w:type="gramEnd"/>
      <w:r w:rsidR="001D793A">
        <w:rPr>
          <w:rFonts w:ascii="Times New Roman" w:hAnsi="Times New Roman"/>
          <w:sz w:val="28"/>
          <w:szCs w:val="28"/>
        </w:rPr>
        <w:t xml:space="preserve"> с. Сергиевском».</w:t>
      </w:r>
    </w:p>
    <w:p w:rsidR="001D793A" w:rsidRDefault="00590403" w:rsidP="009D64E0">
      <w:pPr>
        <w:pStyle w:val="ConsPlusNonforma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2.8.4</w:t>
      </w:r>
      <w:r w:rsidR="001D793A">
        <w:rPr>
          <w:rFonts w:ascii="Times New Roman" w:hAnsi="Times New Roman"/>
          <w:sz w:val="28"/>
          <w:szCs w:val="28"/>
        </w:rPr>
        <w:t xml:space="preserve">. «Ремонт тротуара по ул. Карла Маркса (от дома №10) </w:t>
      </w:r>
      <w:r w:rsidR="000B1F0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gramStart"/>
      <w:r w:rsidR="001D793A">
        <w:rPr>
          <w:rFonts w:ascii="Times New Roman" w:hAnsi="Times New Roman"/>
          <w:sz w:val="28"/>
          <w:szCs w:val="28"/>
        </w:rPr>
        <w:t>в</w:t>
      </w:r>
      <w:proofErr w:type="gramEnd"/>
      <w:r w:rsidR="001D793A">
        <w:rPr>
          <w:rFonts w:ascii="Times New Roman" w:hAnsi="Times New Roman"/>
          <w:sz w:val="28"/>
          <w:szCs w:val="28"/>
        </w:rPr>
        <w:t xml:space="preserve"> с. Сергиевском.</w:t>
      </w:r>
    </w:p>
    <w:p w:rsidR="00894EB5" w:rsidRDefault="00590403" w:rsidP="009D64E0">
      <w:pPr>
        <w:pStyle w:val="ConsPlusNonforma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2.8.5.</w:t>
      </w:r>
      <w:r w:rsidR="001D793A">
        <w:rPr>
          <w:rFonts w:ascii="Times New Roman" w:hAnsi="Times New Roman"/>
          <w:sz w:val="28"/>
          <w:szCs w:val="28"/>
        </w:rPr>
        <w:t xml:space="preserve"> «Строительство универсальной спортивной</w:t>
      </w:r>
      <w:r w:rsidR="00894EB5">
        <w:rPr>
          <w:rFonts w:ascii="Times New Roman" w:hAnsi="Times New Roman"/>
          <w:sz w:val="28"/>
          <w:szCs w:val="28"/>
        </w:rPr>
        <w:t xml:space="preserve"> площадки </w:t>
      </w:r>
      <w:r w:rsidR="000B1F0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94EB5">
        <w:rPr>
          <w:rFonts w:ascii="Times New Roman" w:hAnsi="Times New Roman"/>
          <w:sz w:val="28"/>
          <w:szCs w:val="28"/>
        </w:rPr>
        <w:t xml:space="preserve">в с. Сергиевском ул. </w:t>
      </w:r>
      <w:proofErr w:type="gramStart"/>
      <w:r w:rsidR="00894EB5">
        <w:rPr>
          <w:rFonts w:ascii="Times New Roman" w:hAnsi="Times New Roman"/>
          <w:sz w:val="28"/>
          <w:szCs w:val="28"/>
        </w:rPr>
        <w:t>Крестьянская</w:t>
      </w:r>
      <w:proofErr w:type="gramEnd"/>
      <w:r w:rsidR="00894EB5">
        <w:rPr>
          <w:rFonts w:ascii="Times New Roman" w:hAnsi="Times New Roman"/>
          <w:sz w:val="28"/>
          <w:szCs w:val="28"/>
        </w:rPr>
        <w:t xml:space="preserve"> 28»</w:t>
      </w:r>
      <w:r w:rsidR="0047345C">
        <w:rPr>
          <w:rFonts w:ascii="Times New Roman" w:hAnsi="Times New Roman"/>
          <w:sz w:val="28"/>
          <w:szCs w:val="28"/>
        </w:rPr>
        <w:t>.</w:t>
      </w:r>
    </w:p>
    <w:p w:rsidR="001D793A" w:rsidRPr="0047345C" w:rsidRDefault="00590403" w:rsidP="009D64E0">
      <w:pPr>
        <w:pStyle w:val="ConsPlusNonforma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2.8.6.</w:t>
      </w:r>
      <w:r w:rsidR="00894EB5" w:rsidRPr="0047345C">
        <w:rPr>
          <w:rFonts w:ascii="Times New Roman" w:hAnsi="Times New Roman"/>
          <w:sz w:val="28"/>
          <w:szCs w:val="28"/>
        </w:rPr>
        <w:t xml:space="preserve"> «Благоустройство территории, прилегающей к памятнику «Б</w:t>
      </w:r>
      <w:r w:rsidR="00FA31F4" w:rsidRPr="0047345C">
        <w:rPr>
          <w:rFonts w:ascii="Times New Roman" w:hAnsi="Times New Roman"/>
          <w:sz w:val="28"/>
          <w:szCs w:val="28"/>
        </w:rPr>
        <w:t>ратская могила красных партизан, погибших в годы гражданской войны 1918-1920г.г.» расположенной по адресу: с. Сергиевское, ул. Карла Маркса».</w:t>
      </w:r>
    </w:p>
    <w:p w:rsidR="00901D1E" w:rsidRPr="00905EFA" w:rsidRDefault="00590403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01D1E">
        <w:rPr>
          <w:rFonts w:ascii="Times New Roman" w:hAnsi="Times New Roman"/>
          <w:sz w:val="28"/>
          <w:szCs w:val="28"/>
        </w:rPr>
        <w:t>.</w:t>
      </w:r>
      <w:r w:rsidR="00901D1E" w:rsidRPr="00905EFA">
        <w:rPr>
          <w:rFonts w:ascii="Times New Roman" w:hAnsi="Times New Roman"/>
          <w:sz w:val="28"/>
          <w:szCs w:val="28"/>
        </w:rPr>
        <w:t xml:space="preserve">Определить приоритетные проекты развития территории </w:t>
      </w:r>
      <w:r w:rsidR="00865E0E">
        <w:rPr>
          <w:rFonts w:ascii="Times New Roman" w:hAnsi="Times New Roman"/>
          <w:sz w:val="28"/>
          <w:szCs w:val="28"/>
        </w:rPr>
        <w:t xml:space="preserve">села Спицевка </w:t>
      </w:r>
      <w:r w:rsidR="00901D1E">
        <w:rPr>
          <w:rFonts w:ascii="Times New Roman" w:hAnsi="Times New Roman"/>
          <w:sz w:val="28"/>
          <w:szCs w:val="28"/>
        </w:rPr>
        <w:t xml:space="preserve">Грачевского </w:t>
      </w:r>
      <w:r w:rsidR="00865E0E">
        <w:rPr>
          <w:rFonts w:ascii="Times New Roman" w:hAnsi="Times New Roman"/>
          <w:sz w:val="28"/>
          <w:szCs w:val="28"/>
        </w:rPr>
        <w:t>района</w:t>
      </w:r>
      <w:r w:rsidR="00901D1E" w:rsidRPr="00905EFA">
        <w:rPr>
          <w:rFonts w:ascii="Times New Roman" w:hAnsi="Times New Roman"/>
          <w:sz w:val="28"/>
          <w:szCs w:val="28"/>
        </w:rPr>
        <w:t xml:space="preserve"> Ставропольского края, сформированные на основе поступивших предложений жителей:</w:t>
      </w:r>
    </w:p>
    <w:p w:rsidR="00C63D4E" w:rsidRPr="0047345C" w:rsidRDefault="00590403" w:rsidP="009D64E0">
      <w:pPr>
        <w:pStyle w:val="ConsPlusNonforma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2.9.1.</w:t>
      </w:r>
      <w:r w:rsidR="007B6229" w:rsidRPr="0047345C">
        <w:rPr>
          <w:rFonts w:ascii="Times New Roman" w:hAnsi="Times New Roman"/>
          <w:sz w:val="28"/>
          <w:szCs w:val="28"/>
        </w:rPr>
        <w:t xml:space="preserve"> «Устройство пешеходной дорожки по ул. Свердлова (от ул. Красная) в </w:t>
      </w:r>
      <w:proofErr w:type="gramStart"/>
      <w:r w:rsidR="007B6229" w:rsidRPr="0047345C">
        <w:rPr>
          <w:rFonts w:ascii="Times New Roman" w:hAnsi="Times New Roman"/>
          <w:sz w:val="28"/>
          <w:szCs w:val="28"/>
        </w:rPr>
        <w:t>с</w:t>
      </w:r>
      <w:proofErr w:type="gramEnd"/>
      <w:r w:rsidR="007B6229" w:rsidRPr="0047345C">
        <w:rPr>
          <w:rFonts w:ascii="Times New Roman" w:hAnsi="Times New Roman"/>
          <w:sz w:val="28"/>
          <w:szCs w:val="28"/>
        </w:rPr>
        <w:t>. Спицевка</w:t>
      </w:r>
      <w:r w:rsidR="0047345C">
        <w:rPr>
          <w:rFonts w:ascii="Times New Roman" w:hAnsi="Times New Roman"/>
          <w:sz w:val="28"/>
          <w:szCs w:val="28"/>
        </w:rPr>
        <w:t>.</w:t>
      </w:r>
    </w:p>
    <w:p w:rsidR="007B6229" w:rsidRPr="0047345C" w:rsidRDefault="00590403" w:rsidP="009D64E0">
      <w:pPr>
        <w:pStyle w:val="ConsPlusNonforma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2.9.2.</w:t>
      </w:r>
      <w:r w:rsidR="007B6229" w:rsidRPr="0047345C">
        <w:rPr>
          <w:rFonts w:ascii="Times New Roman" w:hAnsi="Times New Roman"/>
          <w:sz w:val="28"/>
          <w:szCs w:val="28"/>
        </w:rPr>
        <w:t xml:space="preserve"> «Устройство пешеходной дорожки по ул. Никитина (от дома </w:t>
      </w:r>
      <w:r w:rsidR="000B1F0F">
        <w:rPr>
          <w:rFonts w:ascii="Times New Roman" w:hAnsi="Times New Roman"/>
          <w:sz w:val="28"/>
          <w:szCs w:val="28"/>
        </w:rPr>
        <w:t xml:space="preserve">                       </w:t>
      </w:r>
      <w:r w:rsidR="007B6229" w:rsidRPr="0047345C">
        <w:rPr>
          <w:rFonts w:ascii="Times New Roman" w:hAnsi="Times New Roman"/>
          <w:sz w:val="28"/>
          <w:szCs w:val="28"/>
        </w:rPr>
        <w:t xml:space="preserve">№ 35 до дома № 59) в </w:t>
      </w:r>
      <w:proofErr w:type="gramStart"/>
      <w:r w:rsidR="007B6229" w:rsidRPr="0047345C">
        <w:rPr>
          <w:rFonts w:ascii="Times New Roman" w:hAnsi="Times New Roman"/>
          <w:sz w:val="28"/>
          <w:szCs w:val="28"/>
        </w:rPr>
        <w:t>с</w:t>
      </w:r>
      <w:proofErr w:type="gramEnd"/>
      <w:r w:rsidR="007B6229" w:rsidRPr="0047345C">
        <w:rPr>
          <w:rFonts w:ascii="Times New Roman" w:hAnsi="Times New Roman"/>
          <w:sz w:val="28"/>
          <w:szCs w:val="28"/>
        </w:rPr>
        <w:t>. Спицевка</w:t>
      </w:r>
      <w:r w:rsidR="0047345C">
        <w:rPr>
          <w:rFonts w:ascii="Times New Roman" w:hAnsi="Times New Roman"/>
          <w:sz w:val="28"/>
          <w:szCs w:val="28"/>
        </w:rPr>
        <w:t>.</w:t>
      </w:r>
    </w:p>
    <w:p w:rsidR="007B6229" w:rsidRPr="0047345C" w:rsidRDefault="00590403" w:rsidP="009D64E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2.9.3</w:t>
      </w:r>
      <w:r w:rsidR="007B6229" w:rsidRPr="0047345C">
        <w:rPr>
          <w:rFonts w:ascii="Times New Roman" w:hAnsi="Times New Roman"/>
          <w:sz w:val="28"/>
          <w:szCs w:val="28"/>
        </w:rPr>
        <w:t xml:space="preserve"> </w:t>
      </w:r>
      <w:r w:rsidR="007B6229" w:rsidRPr="0047345C">
        <w:rPr>
          <w:rFonts w:ascii="Times New Roman" w:hAnsi="Times New Roman" w:cs="Times New Roman"/>
          <w:sz w:val="28"/>
          <w:szCs w:val="28"/>
        </w:rPr>
        <w:t>«Благоустройство территории МКУК «Спицевский культурно-досуговый центр» села Спицевка</w:t>
      </w:r>
      <w:r w:rsidR="0047345C">
        <w:rPr>
          <w:rFonts w:ascii="Times New Roman" w:hAnsi="Times New Roman" w:cs="Times New Roman"/>
          <w:sz w:val="28"/>
          <w:szCs w:val="28"/>
        </w:rPr>
        <w:t>.</w:t>
      </w:r>
    </w:p>
    <w:p w:rsidR="007B6229" w:rsidRPr="0047345C" w:rsidRDefault="00590403" w:rsidP="009D64E0">
      <w:pPr>
        <w:pStyle w:val="ConsPlusNonforma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2.9.4.</w:t>
      </w:r>
      <w:r w:rsidR="0047345C" w:rsidRPr="0047345C">
        <w:rPr>
          <w:rFonts w:ascii="Times New Roman" w:hAnsi="Times New Roman"/>
          <w:sz w:val="28"/>
          <w:szCs w:val="28"/>
        </w:rPr>
        <w:t xml:space="preserve"> </w:t>
      </w:r>
      <w:r w:rsidR="0047345C" w:rsidRPr="0047345C">
        <w:rPr>
          <w:rFonts w:ascii="Times New Roman" w:hAnsi="Times New Roman" w:cs="Times New Roman"/>
          <w:sz w:val="28"/>
          <w:szCs w:val="28"/>
        </w:rPr>
        <w:t xml:space="preserve">«Строительство универсальной спортивной площадки, расположенной по адресу: Ставропольский край Грачевский район </w:t>
      </w:r>
      <w:proofErr w:type="gramStart"/>
      <w:r w:rsidR="0047345C" w:rsidRPr="004734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7345C" w:rsidRPr="0047345C">
        <w:rPr>
          <w:rFonts w:ascii="Times New Roman" w:hAnsi="Times New Roman" w:cs="Times New Roman"/>
          <w:sz w:val="28"/>
          <w:szCs w:val="28"/>
        </w:rPr>
        <w:t>. Спицевка</w:t>
      </w:r>
    </w:p>
    <w:p w:rsidR="00D21C8D" w:rsidRDefault="00D21C8D" w:rsidP="00865E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00F0" w:rsidRPr="00905EFA" w:rsidRDefault="00F1540D" w:rsidP="00865E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47345C">
        <w:rPr>
          <w:rFonts w:ascii="Times New Roman" w:hAnsi="Times New Roman"/>
          <w:sz w:val="28"/>
          <w:szCs w:val="28"/>
        </w:rPr>
        <w:t xml:space="preserve">3. </w:t>
      </w:r>
      <w:r w:rsidR="00B300F0">
        <w:rPr>
          <w:rFonts w:ascii="Times New Roman" w:hAnsi="Times New Roman"/>
          <w:sz w:val="28"/>
          <w:szCs w:val="28"/>
        </w:rPr>
        <w:t xml:space="preserve">Определить способы </w:t>
      </w:r>
      <w:r w:rsidR="00865E0E">
        <w:rPr>
          <w:rFonts w:ascii="Times New Roman" w:hAnsi="Times New Roman"/>
          <w:sz w:val="28"/>
          <w:szCs w:val="28"/>
        </w:rPr>
        <w:t xml:space="preserve">опроса по отбору проектов развития территории Грачевского муниципального округа Ставропольского края, основанных </w:t>
      </w:r>
      <w:r w:rsidR="003F4CCA">
        <w:rPr>
          <w:rFonts w:ascii="Times New Roman" w:hAnsi="Times New Roman"/>
          <w:sz w:val="28"/>
          <w:szCs w:val="28"/>
        </w:rPr>
        <w:t xml:space="preserve">                 </w:t>
      </w:r>
      <w:r w:rsidR="00865E0E">
        <w:rPr>
          <w:rFonts w:ascii="Times New Roman" w:hAnsi="Times New Roman"/>
          <w:sz w:val="28"/>
          <w:szCs w:val="28"/>
        </w:rPr>
        <w:t>на местных инициативах, для участия в конкурсном отборе проектов развития территорий муниципальных округов Ставропольского края, основанных на местных инициативах, для реализации в 2022 году,</w:t>
      </w:r>
      <w:r w:rsidR="00B300F0" w:rsidRPr="00905EFA">
        <w:rPr>
          <w:rFonts w:ascii="Times New Roman" w:hAnsi="Times New Roman"/>
          <w:sz w:val="28"/>
          <w:szCs w:val="28"/>
        </w:rPr>
        <w:t>– подписные листы</w:t>
      </w:r>
      <w:r w:rsidR="00B300F0">
        <w:rPr>
          <w:rFonts w:ascii="Times New Roman" w:hAnsi="Times New Roman"/>
          <w:sz w:val="28"/>
          <w:szCs w:val="28"/>
        </w:rPr>
        <w:t>, анкеты</w:t>
      </w:r>
      <w:r w:rsidR="00B300F0" w:rsidRPr="00905EFA">
        <w:rPr>
          <w:rFonts w:ascii="Times New Roman" w:hAnsi="Times New Roman"/>
          <w:sz w:val="28"/>
          <w:szCs w:val="28"/>
        </w:rPr>
        <w:t>.</w:t>
      </w:r>
    </w:p>
    <w:p w:rsidR="00D21C8D" w:rsidRDefault="00D21C8D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540D" w:rsidRPr="00905EFA" w:rsidRDefault="00F1540D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905EFA">
        <w:rPr>
          <w:rFonts w:ascii="Times New Roman" w:hAnsi="Times New Roman"/>
          <w:sz w:val="28"/>
          <w:szCs w:val="28"/>
        </w:rPr>
        <w:t xml:space="preserve">4. Утвердить формы подписных листов для отбора проекта развития территории </w:t>
      </w:r>
      <w:r w:rsidR="003305E2">
        <w:rPr>
          <w:rFonts w:ascii="Times New Roman" w:hAnsi="Times New Roman"/>
          <w:sz w:val="28"/>
          <w:szCs w:val="28"/>
        </w:rPr>
        <w:t>Грачевского муниципального округа</w:t>
      </w:r>
      <w:r w:rsidRPr="00905EFA">
        <w:rPr>
          <w:rFonts w:ascii="Times New Roman" w:hAnsi="Times New Roman"/>
          <w:sz w:val="28"/>
          <w:szCs w:val="28"/>
        </w:rPr>
        <w:t xml:space="preserve"> Ставропольского края, основанного на местных инициат</w:t>
      </w:r>
      <w:r w:rsidR="00865E0E">
        <w:rPr>
          <w:rFonts w:ascii="Times New Roman" w:hAnsi="Times New Roman"/>
          <w:sz w:val="28"/>
          <w:szCs w:val="28"/>
        </w:rPr>
        <w:t>ивах, согласно приложению</w:t>
      </w:r>
      <w:r w:rsidR="00357A55">
        <w:rPr>
          <w:rFonts w:ascii="Times New Roman" w:hAnsi="Times New Roman"/>
          <w:sz w:val="28"/>
          <w:szCs w:val="28"/>
        </w:rPr>
        <w:t xml:space="preserve"> 1 </w:t>
      </w:r>
      <w:r w:rsidRPr="00905EFA">
        <w:rPr>
          <w:rFonts w:ascii="Times New Roman" w:hAnsi="Times New Roman"/>
          <w:sz w:val="28"/>
          <w:szCs w:val="28"/>
        </w:rPr>
        <w:t>к настоящему решению.</w:t>
      </w:r>
    </w:p>
    <w:p w:rsidR="00D21C8D" w:rsidRDefault="00D21C8D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7A55" w:rsidRDefault="00F1540D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905EFA">
        <w:rPr>
          <w:rFonts w:ascii="Times New Roman" w:hAnsi="Times New Roman"/>
          <w:sz w:val="28"/>
          <w:szCs w:val="28"/>
        </w:rPr>
        <w:lastRenderedPageBreak/>
        <w:t>5.</w:t>
      </w:r>
      <w:r w:rsidR="00357A55">
        <w:rPr>
          <w:rFonts w:ascii="Times New Roman" w:hAnsi="Times New Roman"/>
          <w:sz w:val="28"/>
          <w:szCs w:val="28"/>
        </w:rPr>
        <w:t xml:space="preserve">Утвердить форму анкеты </w:t>
      </w:r>
      <w:r w:rsidR="00357A55" w:rsidRPr="00905EFA">
        <w:rPr>
          <w:rFonts w:ascii="Times New Roman" w:hAnsi="Times New Roman"/>
          <w:sz w:val="28"/>
          <w:szCs w:val="28"/>
        </w:rPr>
        <w:t xml:space="preserve">для определения приоритетного проекта развития территории </w:t>
      </w:r>
      <w:r w:rsidR="003305E2">
        <w:rPr>
          <w:rFonts w:ascii="Times New Roman" w:hAnsi="Times New Roman"/>
          <w:sz w:val="28"/>
          <w:szCs w:val="28"/>
        </w:rPr>
        <w:t>Грачевского муниципального округа</w:t>
      </w:r>
      <w:r w:rsidR="00357A55" w:rsidRPr="00905EFA">
        <w:rPr>
          <w:rFonts w:ascii="Times New Roman" w:hAnsi="Times New Roman"/>
          <w:sz w:val="28"/>
          <w:szCs w:val="28"/>
        </w:rPr>
        <w:t xml:space="preserve"> Ставропольского края, основанного на местных ин</w:t>
      </w:r>
      <w:r w:rsidR="00865E0E">
        <w:rPr>
          <w:rFonts w:ascii="Times New Roman" w:hAnsi="Times New Roman"/>
          <w:sz w:val="28"/>
          <w:szCs w:val="28"/>
        </w:rPr>
        <w:t>ициативах, согласно приложению 2</w:t>
      </w:r>
      <w:r w:rsidR="00357A55">
        <w:rPr>
          <w:rFonts w:ascii="Times New Roman" w:hAnsi="Times New Roman"/>
          <w:sz w:val="28"/>
          <w:szCs w:val="28"/>
        </w:rPr>
        <w:t>.</w:t>
      </w:r>
    </w:p>
    <w:p w:rsidR="00D21C8D" w:rsidRDefault="00D21C8D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540D" w:rsidRPr="00905EFA" w:rsidRDefault="00357A55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349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497A">
        <w:rPr>
          <w:rFonts w:ascii="Times New Roman" w:hAnsi="Times New Roman"/>
          <w:sz w:val="28"/>
          <w:szCs w:val="28"/>
        </w:rPr>
        <w:t xml:space="preserve">Сформировать комиссию проведении опроса по отбору проектов развития территории Грачевского муниципального округа Ставропольского края, основанных на местных инициативах, для участия в конкурсном отборе проектов развития территорий муниципальных округов Ставропольского края, основанных на местных инициативах, для реализации в 2022 году </w:t>
      </w:r>
      <w:r w:rsidR="00F1540D" w:rsidRPr="00905EFA">
        <w:rPr>
          <w:rFonts w:ascii="Times New Roman" w:hAnsi="Times New Roman"/>
          <w:sz w:val="28"/>
          <w:szCs w:val="28"/>
        </w:rPr>
        <w:t xml:space="preserve">для определения приоритетного проекта развития территории </w:t>
      </w:r>
      <w:r w:rsidR="003305E2">
        <w:rPr>
          <w:rFonts w:ascii="Times New Roman" w:hAnsi="Times New Roman"/>
          <w:sz w:val="28"/>
          <w:szCs w:val="28"/>
        </w:rPr>
        <w:t>Грачевского муниципального округа</w:t>
      </w:r>
      <w:r w:rsidR="00F1540D" w:rsidRPr="00905EFA">
        <w:rPr>
          <w:rFonts w:ascii="Times New Roman" w:hAnsi="Times New Roman"/>
          <w:sz w:val="28"/>
          <w:szCs w:val="28"/>
        </w:rPr>
        <w:t xml:space="preserve"> Ставропольского края, основанного на местных ин</w:t>
      </w:r>
      <w:r>
        <w:rPr>
          <w:rFonts w:ascii="Times New Roman" w:hAnsi="Times New Roman"/>
          <w:sz w:val="28"/>
          <w:szCs w:val="28"/>
        </w:rPr>
        <w:t>ициативах, согласно при</w:t>
      </w:r>
      <w:r w:rsidR="00B3497A">
        <w:rPr>
          <w:rFonts w:ascii="Times New Roman" w:hAnsi="Times New Roman"/>
          <w:sz w:val="28"/>
          <w:szCs w:val="28"/>
        </w:rPr>
        <w:t>ложению</w:t>
      </w:r>
      <w:r w:rsidR="000B1F0F">
        <w:rPr>
          <w:rFonts w:ascii="Times New Roman" w:hAnsi="Times New Roman"/>
          <w:sz w:val="28"/>
          <w:szCs w:val="28"/>
        </w:rPr>
        <w:t xml:space="preserve"> 3</w:t>
      </w:r>
      <w:r w:rsidR="00F1540D" w:rsidRPr="00905EFA">
        <w:rPr>
          <w:rFonts w:ascii="Times New Roman" w:hAnsi="Times New Roman"/>
          <w:sz w:val="28"/>
          <w:szCs w:val="28"/>
        </w:rPr>
        <w:t xml:space="preserve"> к настоящему решению.</w:t>
      </w:r>
      <w:proofErr w:type="gramEnd"/>
    </w:p>
    <w:p w:rsidR="00D21C8D" w:rsidRDefault="00D21C8D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540D" w:rsidRPr="00905EFA" w:rsidRDefault="00357A55" w:rsidP="009D64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1540D" w:rsidRPr="00905EFA">
        <w:rPr>
          <w:rFonts w:ascii="Times New Roman" w:hAnsi="Times New Roman"/>
          <w:sz w:val="28"/>
          <w:szCs w:val="28"/>
        </w:rPr>
        <w:t>. Установить, что:</w:t>
      </w:r>
    </w:p>
    <w:p w:rsidR="00F1540D" w:rsidRPr="00905EFA" w:rsidRDefault="00357A55" w:rsidP="00865E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F213F">
        <w:rPr>
          <w:rFonts w:ascii="Times New Roman" w:hAnsi="Times New Roman"/>
          <w:sz w:val="28"/>
          <w:szCs w:val="28"/>
        </w:rPr>
        <w:t>.1.</w:t>
      </w:r>
      <w:r w:rsidR="00865E0E">
        <w:rPr>
          <w:rFonts w:ascii="Times New Roman" w:hAnsi="Times New Roman"/>
          <w:sz w:val="28"/>
          <w:szCs w:val="28"/>
        </w:rPr>
        <w:t xml:space="preserve"> </w:t>
      </w:r>
      <w:r w:rsidR="00F1540D" w:rsidRPr="00905EFA">
        <w:rPr>
          <w:rFonts w:ascii="Times New Roman" w:hAnsi="Times New Roman"/>
          <w:sz w:val="28"/>
          <w:szCs w:val="28"/>
        </w:rPr>
        <w:t xml:space="preserve">В </w:t>
      </w:r>
      <w:r w:rsidR="00865E0E">
        <w:rPr>
          <w:rFonts w:ascii="Times New Roman" w:hAnsi="Times New Roman"/>
          <w:sz w:val="28"/>
          <w:szCs w:val="28"/>
        </w:rPr>
        <w:t xml:space="preserve">опросе по отбору проектов развития территории Грачевского муниципального округа Ставропольского края, основанных на местных инициативах, для участия в конкурсном отборе проектов развития территорий муниципальных округов Ставропольского края, основанных на местных инициативах, для реализации в 2022 году </w:t>
      </w:r>
      <w:r w:rsidR="00F1540D" w:rsidRPr="00905EFA">
        <w:rPr>
          <w:rFonts w:ascii="Times New Roman" w:hAnsi="Times New Roman"/>
          <w:sz w:val="28"/>
          <w:szCs w:val="28"/>
        </w:rPr>
        <w:t xml:space="preserve">имеют право участвовать жители </w:t>
      </w:r>
      <w:r w:rsidR="003305E2">
        <w:rPr>
          <w:rFonts w:ascii="Times New Roman" w:hAnsi="Times New Roman"/>
          <w:sz w:val="28"/>
          <w:szCs w:val="28"/>
        </w:rPr>
        <w:t>Грачевского муниципального округа</w:t>
      </w:r>
      <w:r w:rsidR="00F1540D" w:rsidRPr="00905EFA">
        <w:rPr>
          <w:rFonts w:ascii="Times New Roman" w:hAnsi="Times New Roman"/>
          <w:sz w:val="28"/>
          <w:szCs w:val="28"/>
        </w:rPr>
        <w:t xml:space="preserve">, достигшие возраста 16 лет. Участие жителей </w:t>
      </w:r>
      <w:r w:rsidR="003305E2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F1540D" w:rsidRPr="00905EFA">
        <w:rPr>
          <w:rFonts w:ascii="Times New Roman" w:hAnsi="Times New Roman"/>
          <w:sz w:val="28"/>
          <w:szCs w:val="28"/>
        </w:rPr>
        <w:t xml:space="preserve">в </w:t>
      </w:r>
      <w:r w:rsidR="00865E0E">
        <w:rPr>
          <w:rFonts w:ascii="Times New Roman" w:hAnsi="Times New Roman"/>
          <w:sz w:val="28"/>
          <w:szCs w:val="28"/>
        </w:rPr>
        <w:t>опросе по отбору проектов развития территории Грачевского муниципального округа Ставропольского края</w:t>
      </w:r>
      <w:r w:rsidR="00F1540D" w:rsidRPr="00905EFA">
        <w:rPr>
          <w:rFonts w:ascii="Times New Roman" w:hAnsi="Times New Roman"/>
          <w:sz w:val="28"/>
          <w:szCs w:val="28"/>
        </w:rPr>
        <w:t xml:space="preserve"> является свободным и добровольным.</w:t>
      </w:r>
    </w:p>
    <w:p w:rsidR="00F1540D" w:rsidRPr="00905EFA" w:rsidRDefault="00357A55" w:rsidP="009D6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540D" w:rsidRPr="00905EFA">
        <w:rPr>
          <w:rFonts w:ascii="Times New Roman" w:hAnsi="Times New Roman" w:cs="Times New Roman"/>
          <w:sz w:val="28"/>
          <w:szCs w:val="28"/>
        </w:rPr>
        <w:t xml:space="preserve">.2. Каждый житель </w:t>
      </w:r>
      <w:r w:rsidR="003305E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F1540D" w:rsidRPr="00905EFA">
        <w:rPr>
          <w:rFonts w:ascii="Times New Roman" w:hAnsi="Times New Roman" w:cs="Times New Roman"/>
          <w:sz w:val="28"/>
          <w:szCs w:val="28"/>
        </w:rPr>
        <w:t>участвует в отборе проекта лично и обладает одним голосом.</w:t>
      </w:r>
    </w:p>
    <w:p w:rsidR="00F1540D" w:rsidRPr="00905EFA" w:rsidRDefault="00357A55" w:rsidP="009D6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213F">
        <w:rPr>
          <w:rFonts w:ascii="Times New Roman" w:hAnsi="Times New Roman" w:cs="Times New Roman"/>
          <w:sz w:val="28"/>
          <w:szCs w:val="28"/>
        </w:rPr>
        <w:t>.3.</w:t>
      </w:r>
      <w:r w:rsidR="00865E0E" w:rsidRPr="00865E0E">
        <w:rPr>
          <w:rFonts w:ascii="Times New Roman" w:hAnsi="Times New Roman"/>
          <w:sz w:val="28"/>
          <w:szCs w:val="28"/>
        </w:rPr>
        <w:t xml:space="preserve"> </w:t>
      </w:r>
      <w:r w:rsidR="00865E0E">
        <w:rPr>
          <w:rFonts w:ascii="Times New Roman" w:hAnsi="Times New Roman"/>
          <w:sz w:val="28"/>
          <w:szCs w:val="28"/>
        </w:rPr>
        <w:t>Опрос по отбору проектов развития территории Грачевского муниципального округа Ставропольского края</w:t>
      </w:r>
      <w:r w:rsidR="00865E0E" w:rsidRPr="00905EFA">
        <w:rPr>
          <w:rFonts w:ascii="Times New Roman" w:hAnsi="Times New Roman" w:cs="Times New Roman"/>
          <w:sz w:val="28"/>
          <w:szCs w:val="28"/>
        </w:rPr>
        <w:t xml:space="preserve"> </w:t>
      </w:r>
      <w:r w:rsidR="00F1540D" w:rsidRPr="00905EFA">
        <w:rPr>
          <w:rFonts w:ascii="Times New Roman" w:hAnsi="Times New Roman" w:cs="Times New Roman"/>
          <w:sz w:val="28"/>
          <w:szCs w:val="28"/>
        </w:rPr>
        <w:t>проводится по месту работы, учебы, путем поквартирного (домового) обхода граждан, на улицах, в иных общественных местах.</w:t>
      </w:r>
    </w:p>
    <w:p w:rsidR="00F1540D" w:rsidRPr="00905EFA" w:rsidRDefault="00357A55" w:rsidP="009D6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540D" w:rsidRPr="00905EFA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F1540D" w:rsidRPr="00905EFA">
        <w:rPr>
          <w:rFonts w:ascii="Times New Roman" w:hAnsi="Times New Roman" w:cs="Times New Roman"/>
          <w:sz w:val="28"/>
          <w:szCs w:val="28"/>
        </w:rPr>
        <w:t xml:space="preserve">Отбор проекта проводится путем внесения гражданином сведений </w:t>
      </w:r>
      <w:r w:rsidR="000B1F0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1540D" w:rsidRPr="00905EFA">
        <w:rPr>
          <w:rFonts w:ascii="Times New Roman" w:hAnsi="Times New Roman" w:cs="Times New Roman"/>
          <w:sz w:val="28"/>
          <w:szCs w:val="28"/>
        </w:rPr>
        <w:t>о своих фамилии, имени, отчества, собственноручной подписи и проставления даты внесения сведений в подписной лист проекта, за который гражданин отдает свой голос, в сроки, установленные настоящим решением.</w:t>
      </w:r>
      <w:proofErr w:type="gramEnd"/>
    </w:p>
    <w:p w:rsidR="00F1540D" w:rsidRPr="00905EFA" w:rsidRDefault="00F1540D" w:rsidP="009D6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FA">
        <w:rPr>
          <w:rFonts w:ascii="Times New Roman" w:hAnsi="Times New Roman" w:cs="Times New Roman"/>
          <w:sz w:val="28"/>
          <w:szCs w:val="28"/>
        </w:rPr>
        <w:t>Внесение сведений об одном участнике определения проекта в два и более подписных листа, не допускается.</w:t>
      </w:r>
    </w:p>
    <w:p w:rsidR="00F1540D" w:rsidRPr="00905EFA" w:rsidRDefault="00357A55" w:rsidP="009D6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540D" w:rsidRPr="00905EFA">
        <w:rPr>
          <w:rFonts w:ascii="Times New Roman" w:hAnsi="Times New Roman" w:cs="Times New Roman"/>
          <w:sz w:val="28"/>
          <w:szCs w:val="28"/>
        </w:rPr>
        <w:t xml:space="preserve">.5. Участник </w:t>
      </w:r>
      <w:r w:rsidR="003F4CCA">
        <w:rPr>
          <w:rFonts w:ascii="Times New Roman" w:hAnsi="Times New Roman"/>
          <w:sz w:val="28"/>
          <w:szCs w:val="28"/>
        </w:rPr>
        <w:t>опроса по отбору проектов развития территории Грачевского муниципального округа Ставропольского края</w:t>
      </w:r>
      <w:r w:rsidR="00F1540D" w:rsidRPr="00905EFA">
        <w:rPr>
          <w:rFonts w:ascii="Times New Roman" w:hAnsi="Times New Roman" w:cs="Times New Roman"/>
          <w:sz w:val="28"/>
          <w:szCs w:val="28"/>
        </w:rPr>
        <w:t>, не имеющий возможности самостоятельно расписаться в подписном листе, вправе воспользоваться для этого помощью другого участника опроса граждан, не являющегося лицом, проводящим опрос граждан.</w:t>
      </w:r>
    </w:p>
    <w:p w:rsidR="00F1540D" w:rsidRPr="00905EFA" w:rsidRDefault="00357A55" w:rsidP="009D6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540D" w:rsidRPr="00905EFA">
        <w:rPr>
          <w:rFonts w:ascii="Times New Roman" w:hAnsi="Times New Roman" w:cs="Times New Roman"/>
          <w:sz w:val="28"/>
          <w:szCs w:val="28"/>
        </w:rPr>
        <w:t>.6. Комиссия, сформированная для определения приоритетного проекта, принимает решение по результатам отбора проекта по каждому подписному листу отдельно.</w:t>
      </w:r>
    </w:p>
    <w:p w:rsidR="00F1540D" w:rsidRPr="00905EFA" w:rsidRDefault="00357A55" w:rsidP="009D6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1540D" w:rsidRPr="00905EFA">
        <w:rPr>
          <w:rFonts w:ascii="Times New Roman" w:hAnsi="Times New Roman" w:cs="Times New Roman"/>
          <w:sz w:val="28"/>
          <w:szCs w:val="28"/>
        </w:rPr>
        <w:t>.7. Одобренным считается проект</w:t>
      </w:r>
      <w:r w:rsidR="003F4CCA" w:rsidRPr="003F4CCA">
        <w:rPr>
          <w:rFonts w:ascii="Times New Roman" w:hAnsi="Times New Roman"/>
          <w:sz w:val="28"/>
          <w:szCs w:val="28"/>
        </w:rPr>
        <w:t xml:space="preserve"> </w:t>
      </w:r>
      <w:r w:rsidR="003F4CCA">
        <w:rPr>
          <w:rFonts w:ascii="Times New Roman" w:hAnsi="Times New Roman"/>
          <w:sz w:val="28"/>
          <w:szCs w:val="28"/>
        </w:rPr>
        <w:t>опроса по отбору проектов развития территории Грачевского муниципального округа Ставропольского края</w:t>
      </w:r>
      <w:r w:rsidR="00F1540D" w:rsidRPr="00905EFA">
        <w:rPr>
          <w:rFonts w:ascii="Times New Roman" w:hAnsi="Times New Roman" w:cs="Times New Roman"/>
          <w:sz w:val="28"/>
          <w:szCs w:val="28"/>
        </w:rPr>
        <w:t xml:space="preserve">, </w:t>
      </w:r>
      <w:r w:rsidR="003F4CC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1540D" w:rsidRPr="00905EFA">
        <w:rPr>
          <w:rFonts w:ascii="Times New Roman" w:hAnsi="Times New Roman" w:cs="Times New Roman"/>
          <w:sz w:val="28"/>
          <w:szCs w:val="28"/>
        </w:rPr>
        <w:t>за который внесено наибольшее количество подписей граждан.</w:t>
      </w:r>
    </w:p>
    <w:p w:rsidR="0002403D" w:rsidRPr="005B2707" w:rsidRDefault="00357A55" w:rsidP="009D64E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540D" w:rsidRPr="00905EFA">
        <w:rPr>
          <w:rFonts w:ascii="Times New Roman" w:hAnsi="Times New Roman" w:cs="Times New Roman"/>
          <w:sz w:val="28"/>
          <w:szCs w:val="28"/>
        </w:rPr>
        <w:t>.8. Сведения об одобренном проекте подлежат</w:t>
      </w:r>
      <w:r w:rsidR="003F4CCA">
        <w:rPr>
          <w:rFonts w:ascii="Times New Roman" w:hAnsi="Times New Roman" w:cs="Times New Roman"/>
          <w:sz w:val="28"/>
          <w:szCs w:val="28"/>
        </w:rPr>
        <w:t xml:space="preserve"> </w:t>
      </w:r>
      <w:r w:rsidR="0002403D" w:rsidRPr="005B2707">
        <w:rPr>
          <w:rFonts w:ascii="Times New Roman" w:hAnsi="Times New Roman"/>
          <w:sz w:val="28"/>
          <w:szCs w:val="28"/>
        </w:rPr>
        <w:t xml:space="preserve">официальному опубликованию (обнародованию) в порядке, определенном уставом </w:t>
      </w:r>
      <w:r w:rsidR="003305E2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02403D" w:rsidRPr="005B2707">
        <w:rPr>
          <w:rFonts w:ascii="Times New Roman" w:hAnsi="Times New Roman"/>
          <w:sz w:val="28"/>
          <w:szCs w:val="28"/>
        </w:rPr>
        <w:t>для опубликования (обнародования) нормативных правовых актов представительного органа</w:t>
      </w:r>
      <w:r w:rsidR="003F4CCA">
        <w:rPr>
          <w:rFonts w:ascii="Times New Roman" w:hAnsi="Times New Roman"/>
          <w:sz w:val="28"/>
          <w:szCs w:val="28"/>
        </w:rPr>
        <w:t>.</w:t>
      </w:r>
      <w:r w:rsidR="0002403D" w:rsidRPr="005B2707">
        <w:rPr>
          <w:rFonts w:ascii="Times New Roman" w:hAnsi="Times New Roman"/>
          <w:sz w:val="28"/>
          <w:szCs w:val="28"/>
        </w:rPr>
        <w:t xml:space="preserve"> </w:t>
      </w:r>
    </w:p>
    <w:p w:rsidR="00F1540D" w:rsidRPr="00905EFA" w:rsidRDefault="00F1540D" w:rsidP="009D6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FA">
        <w:rPr>
          <w:rFonts w:ascii="Times New Roman" w:hAnsi="Times New Roman" w:cs="Times New Roman"/>
          <w:sz w:val="28"/>
          <w:szCs w:val="28"/>
        </w:rPr>
        <w:t>7.</w:t>
      </w:r>
      <w:r w:rsidR="00357A55">
        <w:rPr>
          <w:rFonts w:ascii="Times New Roman" w:hAnsi="Times New Roman" w:cs="Times New Roman"/>
          <w:sz w:val="28"/>
          <w:szCs w:val="28"/>
        </w:rPr>
        <w:t>9.</w:t>
      </w:r>
      <w:r w:rsidRPr="00905EFA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путем размещения его полного текста с приложениями на официальном сайте администрации </w:t>
      </w:r>
      <w:r w:rsidR="003305E2"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  <w:r w:rsidRPr="00905EFA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«Интернет».</w:t>
      </w:r>
    </w:p>
    <w:p w:rsidR="00D21C8D" w:rsidRDefault="00D21C8D" w:rsidP="009D6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4E0" w:rsidRPr="00905EFA" w:rsidRDefault="00865E0E" w:rsidP="009D6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64E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3F4CCA">
        <w:rPr>
          <w:rFonts w:ascii="Times New Roman" w:hAnsi="Times New Roman" w:cs="Times New Roman"/>
          <w:sz w:val="28"/>
          <w:szCs w:val="28"/>
        </w:rPr>
        <w:t>обнародования</w:t>
      </w:r>
      <w:r w:rsidR="009D64E0">
        <w:rPr>
          <w:rFonts w:ascii="Times New Roman" w:hAnsi="Times New Roman" w:cs="Times New Roman"/>
          <w:sz w:val="28"/>
          <w:szCs w:val="28"/>
        </w:rPr>
        <w:t>.</w:t>
      </w:r>
    </w:p>
    <w:p w:rsidR="00D21C8D" w:rsidRPr="00D21C8D" w:rsidRDefault="00D21C8D" w:rsidP="00D21C8D">
      <w:pPr>
        <w:pStyle w:val="a8"/>
        <w:rPr>
          <w:rFonts w:ascii="Times New Roman" w:hAnsi="Times New Roman"/>
          <w:sz w:val="28"/>
          <w:szCs w:val="28"/>
        </w:rPr>
      </w:pPr>
    </w:p>
    <w:p w:rsidR="00D21C8D" w:rsidRPr="00D21C8D" w:rsidRDefault="00D21C8D" w:rsidP="00D21C8D">
      <w:pPr>
        <w:pStyle w:val="a8"/>
        <w:rPr>
          <w:rFonts w:ascii="Times New Roman" w:hAnsi="Times New Roman"/>
          <w:sz w:val="28"/>
          <w:szCs w:val="28"/>
        </w:rPr>
      </w:pPr>
    </w:p>
    <w:p w:rsidR="00D21C8D" w:rsidRPr="00D21C8D" w:rsidRDefault="00D21C8D" w:rsidP="00D21C8D">
      <w:pPr>
        <w:pStyle w:val="a8"/>
        <w:rPr>
          <w:rFonts w:ascii="Times New Roman" w:hAnsi="Times New Roman"/>
          <w:sz w:val="28"/>
          <w:szCs w:val="28"/>
        </w:rPr>
      </w:pPr>
    </w:p>
    <w:p w:rsidR="00D21C8D" w:rsidRPr="00D21C8D" w:rsidRDefault="00D21C8D" w:rsidP="00D21C8D">
      <w:pPr>
        <w:pStyle w:val="a8"/>
        <w:rPr>
          <w:rFonts w:ascii="Times New Roman" w:hAnsi="Times New Roman"/>
          <w:sz w:val="28"/>
          <w:szCs w:val="28"/>
        </w:rPr>
      </w:pPr>
      <w:r w:rsidRPr="00D21C8D">
        <w:rPr>
          <w:rFonts w:ascii="Times New Roman" w:hAnsi="Times New Roman"/>
          <w:sz w:val="28"/>
          <w:szCs w:val="28"/>
        </w:rPr>
        <w:t>Председатель Совета</w:t>
      </w:r>
    </w:p>
    <w:p w:rsidR="00D21C8D" w:rsidRPr="00D21C8D" w:rsidRDefault="00D21C8D" w:rsidP="00D21C8D">
      <w:pPr>
        <w:pStyle w:val="a8"/>
        <w:rPr>
          <w:rFonts w:ascii="Times New Roman" w:hAnsi="Times New Roman"/>
          <w:sz w:val="28"/>
          <w:szCs w:val="28"/>
        </w:rPr>
      </w:pPr>
      <w:r w:rsidRPr="00D21C8D">
        <w:rPr>
          <w:rFonts w:ascii="Times New Roman" w:hAnsi="Times New Roman"/>
          <w:sz w:val="28"/>
          <w:szCs w:val="28"/>
        </w:rPr>
        <w:t xml:space="preserve">Грачевского муниципального </w:t>
      </w:r>
    </w:p>
    <w:p w:rsidR="00D21C8D" w:rsidRPr="00D21C8D" w:rsidRDefault="00D21C8D" w:rsidP="00D21C8D">
      <w:pPr>
        <w:pStyle w:val="a8"/>
        <w:rPr>
          <w:rFonts w:ascii="Times New Roman" w:hAnsi="Times New Roman"/>
          <w:sz w:val="28"/>
          <w:szCs w:val="28"/>
        </w:rPr>
      </w:pPr>
      <w:r w:rsidRPr="00D21C8D">
        <w:rPr>
          <w:rFonts w:ascii="Times New Roman" w:hAnsi="Times New Roman"/>
          <w:sz w:val="28"/>
          <w:szCs w:val="28"/>
        </w:rPr>
        <w:t>округа Ставропольского края                                                      С.Ф. Сотников</w:t>
      </w:r>
    </w:p>
    <w:p w:rsidR="00D21C8D" w:rsidRPr="00D21C8D" w:rsidRDefault="00D21C8D" w:rsidP="00D21C8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21C8D" w:rsidRPr="00D21C8D" w:rsidRDefault="00D21C8D" w:rsidP="00D21C8D">
      <w:pPr>
        <w:pStyle w:val="a8"/>
        <w:rPr>
          <w:rFonts w:ascii="Times New Roman" w:hAnsi="Times New Roman"/>
          <w:sz w:val="28"/>
          <w:szCs w:val="28"/>
        </w:rPr>
      </w:pPr>
      <w:r w:rsidRPr="00D21C8D">
        <w:rPr>
          <w:rFonts w:ascii="Times New Roman" w:hAnsi="Times New Roman"/>
          <w:sz w:val="28"/>
          <w:szCs w:val="28"/>
        </w:rPr>
        <w:t xml:space="preserve">Глава Грачевского </w:t>
      </w:r>
    </w:p>
    <w:p w:rsidR="00D21C8D" w:rsidRPr="00D21C8D" w:rsidRDefault="00D21C8D" w:rsidP="00D21C8D">
      <w:pPr>
        <w:pStyle w:val="a8"/>
        <w:rPr>
          <w:rFonts w:ascii="Times New Roman" w:hAnsi="Times New Roman"/>
          <w:sz w:val="28"/>
          <w:szCs w:val="28"/>
        </w:rPr>
      </w:pPr>
      <w:r w:rsidRPr="00D21C8D">
        <w:rPr>
          <w:rFonts w:ascii="Times New Roman" w:hAnsi="Times New Roman"/>
          <w:sz w:val="28"/>
          <w:szCs w:val="28"/>
        </w:rPr>
        <w:t>муниципального округа</w:t>
      </w:r>
    </w:p>
    <w:p w:rsidR="00D21C8D" w:rsidRPr="00D21C8D" w:rsidRDefault="00D21C8D" w:rsidP="00D21C8D">
      <w:pPr>
        <w:pStyle w:val="a8"/>
        <w:rPr>
          <w:rFonts w:ascii="Times New Roman" w:hAnsi="Times New Roman"/>
          <w:sz w:val="28"/>
          <w:szCs w:val="28"/>
        </w:rPr>
      </w:pPr>
      <w:r w:rsidRPr="00D21C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С.Л. Филичкин</w:t>
      </w:r>
    </w:p>
    <w:p w:rsidR="003F4CCA" w:rsidRDefault="003F4CCA" w:rsidP="00FE78F8"/>
    <w:p w:rsidR="003F4CCA" w:rsidRDefault="003F4CCA" w:rsidP="00FE78F8"/>
    <w:p w:rsidR="003F4CCA" w:rsidRDefault="003F4CCA" w:rsidP="00FE78F8"/>
    <w:p w:rsidR="003F4CCA" w:rsidRDefault="003F4CCA" w:rsidP="00FE78F8"/>
    <w:p w:rsidR="003F4CCA" w:rsidRDefault="003F4CCA" w:rsidP="00FE78F8"/>
    <w:p w:rsidR="003F4CCA" w:rsidRDefault="003F4CCA" w:rsidP="00FE78F8"/>
    <w:p w:rsidR="003F4CCA" w:rsidRDefault="003F4CCA" w:rsidP="00FE78F8"/>
    <w:p w:rsidR="003F4CCA" w:rsidRDefault="003F4CCA" w:rsidP="00FE78F8"/>
    <w:p w:rsidR="003F4CCA" w:rsidRDefault="003F4CCA" w:rsidP="00FE78F8"/>
    <w:p w:rsidR="003F4CCA" w:rsidRDefault="003F4CCA" w:rsidP="00FE78F8"/>
    <w:p w:rsidR="003F4CCA" w:rsidRDefault="003F4CCA" w:rsidP="00FE78F8"/>
    <w:p w:rsidR="003F4CCA" w:rsidRDefault="003F4CCA" w:rsidP="00FE78F8"/>
    <w:p w:rsidR="003F4CCA" w:rsidRDefault="003F4CCA" w:rsidP="00FE78F8"/>
    <w:sectPr w:rsidR="003F4CCA" w:rsidSect="0040470C">
      <w:headerReference w:type="default" r:id="rId11"/>
      <w:footerReference w:type="default" r:id="rId12"/>
      <w:headerReference w:type="first" r:id="rId13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41" w:rsidRDefault="00AB0641" w:rsidP="009D64E0">
      <w:pPr>
        <w:spacing w:after="0" w:line="240" w:lineRule="auto"/>
      </w:pPr>
      <w:r>
        <w:separator/>
      </w:r>
    </w:p>
  </w:endnote>
  <w:endnote w:type="continuationSeparator" w:id="0">
    <w:p w:rsidR="00AB0641" w:rsidRDefault="00AB0641" w:rsidP="009D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4E0" w:rsidRDefault="009D64E0">
    <w:pPr>
      <w:pStyle w:val="ad"/>
    </w:pPr>
  </w:p>
  <w:p w:rsidR="009D64E0" w:rsidRDefault="009D64E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41" w:rsidRDefault="00AB0641" w:rsidP="009D64E0">
      <w:pPr>
        <w:spacing w:after="0" w:line="240" w:lineRule="auto"/>
      </w:pPr>
      <w:r>
        <w:separator/>
      </w:r>
    </w:p>
  </w:footnote>
  <w:footnote w:type="continuationSeparator" w:id="0">
    <w:p w:rsidR="00AB0641" w:rsidRDefault="00AB0641" w:rsidP="009D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76769"/>
      <w:docPartObj>
        <w:docPartGallery w:val="Page Numbers (Top of Page)"/>
        <w:docPartUnique/>
      </w:docPartObj>
    </w:sdtPr>
    <w:sdtEndPr/>
    <w:sdtContent>
      <w:p w:rsidR="00D21C8D" w:rsidRDefault="00D21C8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AEA">
          <w:rPr>
            <w:noProof/>
          </w:rPr>
          <w:t>6</w:t>
        </w:r>
        <w:r>
          <w:fldChar w:fldCharType="end"/>
        </w:r>
      </w:p>
    </w:sdtContent>
  </w:sdt>
  <w:p w:rsidR="009D64E0" w:rsidRDefault="009D64E0" w:rsidP="009D64E0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581495"/>
      <w:docPartObj>
        <w:docPartGallery w:val="Page Numbers (Top of Page)"/>
        <w:docPartUnique/>
      </w:docPartObj>
    </w:sdtPr>
    <w:sdtEndPr/>
    <w:sdtContent>
      <w:p w:rsidR="009D64E0" w:rsidRDefault="00AB0641">
        <w:pPr>
          <w:pStyle w:val="ab"/>
          <w:jc w:val="center"/>
        </w:pPr>
      </w:p>
    </w:sdtContent>
  </w:sdt>
  <w:p w:rsidR="009D64E0" w:rsidRDefault="009D64E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901F2"/>
    <w:multiLevelType w:val="hybridMultilevel"/>
    <w:tmpl w:val="ABB00E78"/>
    <w:lvl w:ilvl="0" w:tplc="8C5628DE">
      <w:start w:val="1"/>
      <w:numFmt w:val="bullet"/>
      <w:lvlText w:val="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8D57EF"/>
    <w:multiLevelType w:val="hybridMultilevel"/>
    <w:tmpl w:val="0DE6AAE2"/>
    <w:lvl w:ilvl="0" w:tplc="2F483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2C5C"/>
    <w:rsid w:val="00001E20"/>
    <w:rsid w:val="0002403D"/>
    <w:rsid w:val="00036F7C"/>
    <w:rsid w:val="000710DD"/>
    <w:rsid w:val="00093946"/>
    <w:rsid w:val="000A6842"/>
    <w:rsid w:val="000B1F0F"/>
    <w:rsid w:val="000C35C2"/>
    <w:rsid w:val="000E7732"/>
    <w:rsid w:val="000F4ED4"/>
    <w:rsid w:val="00145075"/>
    <w:rsid w:val="00194145"/>
    <w:rsid w:val="001B7592"/>
    <w:rsid w:val="001C5890"/>
    <w:rsid w:val="001D17EE"/>
    <w:rsid w:val="001D793A"/>
    <w:rsid w:val="001F1246"/>
    <w:rsid w:val="00201982"/>
    <w:rsid w:val="00204261"/>
    <w:rsid w:val="00222E6E"/>
    <w:rsid w:val="00227C5B"/>
    <w:rsid w:val="002371DF"/>
    <w:rsid w:val="002461D6"/>
    <w:rsid w:val="00247C72"/>
    <w:rsid w:val="00272C5C"/>
    <w:rsid w:val="00275014"/>
    <w:rsid w:val="00293025"/>
    <w:rsid w:val="002B3203"/>
    <w:rsid w:val="0031213B"/>
    <w:rsid w:val="003305E2"/>
    <w:rsid w:val="00343BD6"/>
    <w:rsid w:val="00347D5B"/>
    <w:rsid w:val="00357A55"/>
    <w:rsid w:val="003961A7"/>
    <w:rsid w:val="00396341"/>
    <w:rsid w:val="003C303F"/>
    <w:rsid w:val="003F4CCA"/>
    <w:rsid w:val="0040470C"/>
    <w:rsid w:val="00413129"/>
    <w:rsid w:val="00415DA2"/>
    <w:rsid w:val="0042537E"/>
    <w:rsid w:val="00466CA9"/>
    <w:rsid w:val="00466CFC"/>
    <w:rsid w:val="0047345C"/>
    <w:rsid w:val="004A2AEA"/>
    <w:rsid w:val="004B18A3"/>
    <w:rsid w:val="004C3637"/>
    <w:rsid w:val="004D029B"/>
    <w:rsid w:val="004D3064"/>
    <w:rsid w:val="004D3276"/>
    <w:rsid w:val="004D3D71"/>
    <w:rsid w:val="004E3D51"/>
    <w:rsid w:val="004F28F9"/>
    <w:rsid w:val="0054333F"/>
    <w:rsid w:val="0055532A"/>
    <w:rsid w:val="005565FC"/>
    <w:rsid w:val="00590403"/>
    <w:rsid w:val="005B4593"/>
    <w:rsid w:val="005E769F"/>
    <w:rsid w:val="005F4A97"/>
    <w:rsid w:val="005F6F41"/>
    <w:rsid w:val="00604179"/>
    <w:rsid w:val="006162E0"/>
    <w:rsid w:val="00641C1C"/>
    <w:rsid w:val="006749C7"/>
    <w:rsid w:val="006914CB"/>
    <w:rsid w:val="006A3966"/>
    <w:rsid w:val="006B5412"/>
    <w:rsid w:val="006F7ECA"/>
    <w:rsid w:val="007108FB"/>
    <w:rsid w:val="0071449E"/>
    <w:rsid w:val="00714B3B"/>
    <w:rsid w:val="00721772"/>
    <w:rsid w:val="00735641"/>
    <w:rsid w:val="00736862"/>
    <w:rsid w:val="007A02E5"/>
    <w:rsid w:val="007B5E7A"/>
    <w:rsid w:val="007B6229"/>
    <w:rsid w:val="007E3706"/>
    <w:rsid w:val="00834DD5"/>
    <w:rsid w:val="00865E0E"/>
    <w:rsid w:val="008706F9"/>
    <w:rsid w:val="008708E7"/>
    <w:rsid w:val="00894EB5"/>
    <w:rsid w:val="008A2F18"/>
    <w:rsid w:val="008D28D8"/>
    <w:rsid w:val="008D2D31"/>
    <w:rsid w:val="008F5846"/>
    <w:rsid w:val="009006B9"/>
    <w:rsid w:val="00901D1E"/>
    <w:rsid w:val="00905EFA"/>
    <w:rsid w:val="009152A8"/>
    <w:rsid w:val="009253A5"/>
    <w:rsid w:val="00983FAA"/>
    <w:rsid w:val="009941C4"/>
    <w:rsid w:val="009B7F82"/>
    <w:rsid w:val="009D530D"/>
    <w:rsid w:val="009D64E0"/>
    <w:rsid w:val="009E2CA1"/>
    <w:rsid w:val="009F45E5"/>
    <w:rsid w:val="00A104B8"/>
    <w:rsid w:val="00A323E5"/>
    <w:rsid w:val="00A732AF"/>
    <w:rsid w:val="00A81CE8"/>
    <w:rsid w:val="00A85266"/>
    <w:rsid w:val="00AA4BA5"/>
    <w:rsid w:val="00AB0641"/>
    <w:rsid w:val="00AE0156"/>
    <w:rsid w:val="00B12DCC"/>
    <w:rsid w:val="00B300F0"/>
    <w:rsid w:val="00B30EF0"/>
    <w:rsid w:val="00B3497A"/>
    <w:rsid w:val="00B4652C"/>
    <w:rsid w:val="00B9283A"/>
    <w:rsid w:val="00BF2098"/>
    <w:rsid w:val="00C06B31"/>
    <w:rsid w:val="00C36EDC"/>
    <w:rsid w:val="00C442E0"/>
    <w:rsid w:val="00C63D4E"/>
    <w:rsid w:val="00C82B6D"/>
    <w:rsid w:val="00CA1ED9"/>
    <w:rsid w:val="00CA3AC8"/>
    <w:rsid w:val="00CE48E6"/>
    <w:rsid w:val="00CF213F"/>
    <w:rsid w:val="00D21C8D"/>
    <w:rsid w:val="00D435F4"/>
    <w:rsid w:val="00D57602"/>
    <w:rsid w:val="00D671A1"/>
    <w:rsid w:val="00D74B6D"/>
    <w:rsid w:val="00D75416"/>
    <w:rsid w:val="00D76906"/>
    <w:rsid w:val="00D934B6"/>
    <w:rsid w:val="00DA619F"/>
    <w:rsid w:val="00DC4C32"/>
    <w:rsid w:val="00DE58CA"/>
    <w:rsid w:val="00DF6547"/>
    <w:rsid w:val="00E02126"/>
    <w:rsid w:val="00E045D8"/>
    <w:rsid w:val="00E11160"/>
    <w:rsid w:val="00E41638"/>
    <w:rsid w:val="00E419B2"/>
    <w:rsid w:val="00E63B4B"/>
    <w:rsid w:val="00EA0E9C"/>
    <w:rsid w:val="00EA439B"/>
    <w:rsid w:val="00EC2DBA"/>
    <w:rsid w:val="00EC71D7"/>
    <w:rsid w:val="00ED2E6D"/>
    <w:rsid w:val="00F1540D"/>
    <w:rsid w:val="00F163A5"/>
    <w:rsid w:val="00F20545"/>
    <w:rsid w:val="00F461AB"/>
    <w:rsid w:val="00F541B8"/>
    <w:rsid w:val="00F65C37"/>
    <w:rsid w:val="00F77F3D"/>
    <w:rsid w:val="00F8611B"/>
    <w:rsid w:val="00F92F04"/>
    <w:rsid w:val="00FA31F4"/>
    <w:rsid w:val="00FA4AE6"/>
    <w:rsid w:val="00FE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72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272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9E2CA1"/>
    <w:pPr>
      <w:suppressAutoHyphens/>
    </w:pPr>
    <w:rPr>
      <w:rFonts w:ascii="Calibri" w:eastAsia="Arial Unicode MS" w:hAnsi="Calibri"/>
    </w:rPr>
  </w:style>
  <w:style w:type="paragraph" w:styleId="a5">
    <w:name w:val="Balloon Text"/>
    <w:basedOn w:val="a"/>
    <w:link w:val="a6"/>
    <w:uiPriority w:val="99"/>
    <w:semiHidden/>
    <w:unhideWhenUsed/>
    <w:rsid w:val="00AE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1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F18"/>
    <w:pPr>
      <w:ind w:left="720"/>
      <w:contextualSpacing/>
    </w:pPr>
  </w:style>
  <w:style w:type="paragraph" w:styleId="a8">
    <w:name w:val="No Spacing"/>
    <w:uiPriority w:val="1"/>
    <w:qFormat/>
    <w:rsid w:val="00001E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9B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A1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A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a">
    <w:name w:val="Содержимое таблицы"/>
    <w:basedOn w:val="a"/>
    <w:rsid w:val="00CA1ED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a"/>
    <w:rsid w:val="007108FB"/>
    <w:pPr>
      <w:widowControl w:val="0"/>
      <w:suppressAutoHyphens/>
      <w:autoSpaceDN w:val="0"/>
      <w:spacing w:after="120" w:line="240" w:lineRule="auto"/>
    </w:pPr>
    <w:rPr>
      <w:rFonts w:ascii="Arial" w:eastAsia="Times New Roman" w:hAnsi="Arial" w:cs="Arial"/>
      <w:kern w:val="3"/>
      <w:sz w:val="20"/>
      <w:szCs w:val="20"/>
      <w:lang w:eastAsia="ar-SA"/>
    </w:rPr>
  </w:style>
  <w:style w:type="paragraph" w:customStyle="1" w:styleId="ConsPlusTitle">
    <w:name w:val="ConsPlusTitle"/>
    <w:rsid w:val="0071449E"/>
    <w:pPr>
      <w:widowControl w:val="0"/>
      <w:suppressAutoHyphens/>
      <w:spacing w:after="0" w:line="240" w:lineRule="auto"/>
    </w:pPr>
    <w:rPr>
      <w:rFonts w:ascii="Arial" w:eastAsia="SimSun" w:hAnsi="Arial" w:cs="Mangal"/>
      <w:b/>
      <w:kern w:val="1"/>
      <w:sz w:val="20"/>
      <w:szCs w:val="24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9D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64E0"/>
  </w:style>
  <w:style w:type="paragraph" w:styleId="ad">
    <w:name w:val="footer"/>
    <w:basedOn w:val="a"/>
    <w:link w:val="ae"/>
    <w:uiPriority w:val="99"/>
    <w:unhideWhenUsed/>
    <w:rsid w:val="009D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64E0"/>
  </w:style>
  <w:style w:type="character" w:styleId="af">
    <w:name w:val="Hyperlink"/>
    <w:basedOn w:val="a0"/>
    <w:uiPriority w:val="99"/>
    <w:semiHidden/>
    <w:unhideWhenUsed/>
    <w:rsid w:val="006F7E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72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272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9E2CA1"/>
    <w:pPr>
      <w:suppressAutoHyphens/>
    </w:pPr>
    <w:rPr>
      <w:rFonts w:ascii="Calibri" w:eastAsia="Arial Unicode MS" w:hAnsi="Calibri"/>
    </w:rPr>
  </w:style>
  <w:style w:type="paragraph" w:styleId="a5">
    <w:name w:val="Balloon Text"/>
    <w:basedOn w:val="a"/>
    <w:link w:val="a6"/>
    <w:uiPriority w:val="99"/>
    <w:semiHidden/>
    <w:unhideWhenUsed/>
    <w:rsid w:val="00AE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1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F18"/>
    <w:pPr>
      <w:ind w:left="720"/>
      <w:contextualSpacing/>
    </w:pPr>
  </w:style>
  <w:style w:type="paragraph" w:styleId="a8">
    <w:name w:val="No Spacing"/>
    <w:uiPriority w:val="1"/>
    <w:qFormat/>
    <w:rsid w:val="00001E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9B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A1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A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a">
    <w:name w:val="Содержимое таблицы"/>
    <w:basedOn w:val="a"/>
    <w:rsid w:val="00CA1ED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dm-grsk.ru/sobranie-deputatov/resheniya-soveta/resheniya-2021/12316-reshenie-64-ot-17-06-2021-goda-ob-utverzhdenii-polozheniya-o-poryadke-naznacheniya-i-provedeniya-oprosa-grazhdan-v-grachevskom-munitsipalnom-okruge-stavropolskogo-kraya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10163-2C58-4D2D-8012-A14C106D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1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Gates</dc:creator>
  <cp:lastModifiedBy>CITYLINE27</cp:lastModifiedBy>
  <cp:revision>31</cp:revision>
  <cp:lastPrinted>2021-07-08T11:15:00Z</cp:lastPrinted>
  <dcterms:created xsi:type="dcterms:W3CDTF">2020-08-14T11:01:00Z</dcterms:created>
  <dcterms:modified xsi:type="dcterms:W3CDTF">2021-07-09T06:50:00Z</dcterms:modified>
</cp:coreProperties>
</file>