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DA" w:rsidRPr="004D7BF2" w:rsidRDefault="00AD3DDA" w:rsidP="00AD3DDA">
      <w:pPr>
        <w:jc w:val="center"/>
        <w:rPr>
          <w:b/>
          <w:sz w:val="28"/>
          <w:szCs w:val="28"/>
        </w:rPr>
      </w:pPr>
      <w:r w:rsidRPr="004D7BF2">
        <w:rPr>
          <w:b/>
          <w:sz w:val="28"/>
          <w:szCs w:val="28"/>
        </w:rPr>
        <w:t>РЕШЕНИЕ</w:t>
      </w:r>
    </w:p>
    <w:p w:rsidR="00AD3DDA" w:rsidRDefault="00AD3DDA" w:rsidP="00AD3DDA">
      <w:pPr>
        <w:jc w:val="center"/>
        <w:rPr>
          <w:b/>
          <w:sz w:val="28"/>
          <w:szCs w:val="28"/>
        </w:rPr>
      </w:pPr>
      <w:r w:rsidRPr="004D7BF2">
        <w:rPr>
          <w:b/>
          <w:sz w:val="28"/>
          <w:szCs w:val="28"/>
        </w:rPr>
        <w:t>СОВЕТА ГРАЧЕВСКОГО МУНИЦИПАЛЬНОГО ОКРУГА</w:t>
      </w:r>
      <w:r w:rsidRPr="004D7BF2">
        <w:rPr>
          <w:b/>
          <w:sz w:val="28"/>
          <w:szCs w:val="28"/>
        </w:rPr>
        <w:br/>
        <w:t>СТАВРОПОЛЬСКОГО КРАЯ</w:t>
      </w:r>
    </w:p>
    <w:p w:rsidR="00AD3DDA" w:rsidRDefault="00AD3DDA" w:rsidP="00AD3DDA">
      <w:pPr>
        <w:jc w:val="center"/>
        <w:rPr>
          <w:b/>
          <w:sz w:val="28"/>
          <w:szCs w:val="28"/>
        </w:rPr>
      </w:pPr>
    </w:p>
    <w:p w:rsidR="00AD3DDA" w:rsidRPr="00087AB2" w:rsidRDefault="009A15A0" w:rsidP="00AD3DDA">
      <w:pPr>
        <w:autoSpaceDN w:val="0"/>
        <w:adjustRightInd w:val="0"/>
        <w:jc w:val="center"/>
        <w:rPr>
          <w:sz w:val="28"/>
        </w:rPr>
      </w:pPr>
      <w:r>
        <w:rPr>
          <w:sz w:val="28"/>
        </w:rPr>
        <w:t>24</w:t>
      </w:r>
      <w:r w:rsidR="00AD3DDA">
        <w:rPr>
          <w:sz w:val="28"/>
        </w:rPr>
        <w:t xml:space="preserve"> марта 2021</w:t>
      </w:r>
      <w:r w:rsidR="00AD3DDA" w:rsidRPr="00087AB2">
        <w:rPr>
          <w:sz w:val="28"/>
        </w:rPr>
        <w:t xml:space="preserve"> года                       с. Грачевка                                            </w:t>
      </w:r>
      <w:r w:rsidR="00AD3DDA">
        <w:rPr>
          <w:sz w:val="28"/>
        </w:rPr>
        <w:t xml:space="preserve">№ </w:t>
      </w:r>
      <w:r w:rsidR="001D6CE1">
        <w:rPr>
          <w:sz w:val="28"/>
        </w:rPr>
        <w:t>2</w:t>
      </w:r>
      <w:r w:rsidR="0057506C">
        <w:rPr>
          <w:sz w:val="28"/>
        </w:rPr>
        <w:t>6</w:t>
      </w:r>
    </w:p>
    <w:p w:rsidR="00AD3DDA" w:rsidRDefault="00AD3DDA" w:rsidP="006A47B4">
      <w:pPr>
        <w:pStyle w:val="a3"/>
        <w:rPr>
          <w:b/>
          <w:sz w:val="28"/>
        </w:rPr>
      </w:pPr>
    </w:p>
    <w:p w:rsidR="006A47B4" w:rsidRDefault="006A47B4" w:rsidP="006A47B4">
      <w:pPr>
        <w:pStyle w:val="a3"/>
        <w:rPr>
          <w:b/>
          <w:sz w:val="28"/>
        </w:rPr>
      </w:pPr>
      <w:r>
        <w:rPr>
          <w:b/>
          <w:sz w:val="28"/>
        </w:rPr>
        <w:t xml:space="preserve">Об утверждении официальных символов </w:t>
      </w:r>
    </w:p>
    <w:p w:rsidR="006A47B4" w:rsidRDefault="00312DDD" w:rsidP="006A47B4">
      <w:pPr>
        <w:pStyle w:val="a3"/>
        <w:rPr>
          <w:b/>
          <w:sz w:val="28"/>
        </w:rPr>
      </w:pPr>
      <w:r>
        <w:rPr>
          <w:b/>
          <w:sz w:val="28"/>
        </w:rPr>
        <w:t>Грачевского</w:t>
      </w:r>
      <w:r w:rsidR="006A47B4">
        <w:rPr>
          <w:b/>
          <w:sz w:val="28"/>
        </w:rPr>
        <w:t xml:space="preserve"> муниципального округа Ставропольского края</w:t>
      </w:r>
    </w:p>
    <w:p w:rsidR="006A47B4" w:rsidRDefault="006A47B4" w:rsidP="006A47B4">
      <w:pPr>
        <w:pStyle w:val="a3"/>
        <w:ind w:firstLine="709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9 Федерал</w:t>
      </w:r>
      <w:r w:rsidR="005E1EDD">
        <w:rPr>
          <w:sz w:val="28"/>
        </w:rPr>
        <w:t xml:space="preserve">ьного Закона </w:t>
      </w:r>
      <w:r>
        <w:rPr>
          <w:sz w:val="28"/>
        </w:rPr>
        <w:t xml:space="preserve">от 06 октября 2003 года № 131-ФЗ «Об общих принципах организации местного самоуправления в Российской Федерации», статьей 7 Закона Ставропольского края от 02 марта 2005 г. № 12-кз «О местном самоуправлении в Ставропольском крае», </w:t>
      </w:r>
      <w:r w:rsidR="00312DDD" w:rsidRPr="00312DDD">
        <w:rPr>
          <w:sz w:val="28"/>
        </w:rPr>
        <w:t>Закона Ставропольского края от 31 января 2020 года №6-кз «О преобразовании муниципальных образований, входящих в состав Грачевского муниципального района Ставропольского края</w:t>
      </w:r>
      <w:proofErr w:type="gramEnd"/>
      <w:r w:rsidR="00312DDD" w:rsidRPr="00312DDD">
        <w:rPr>
          <w:sz w:val="28"/>
        </w:rPr>
        <w:t>, и об организации местного самоуправления на территории Грачевского района Ставропольского края»</w:t>
      </w:r>
      <w:r w:rsidRPr="00312DDD">
        <w:rPr>
          <w:sz w:val="28"/>
        </w:rPr>
        <w:t>,</w:t>
      </w:r>
      <w:r>
        <w:rPr>
          <w:sz w:val="28"/>
        </w:rPr>
        <w:t xml:space="preserve"> статьей 5 Устава Грачевского муниципального округа Ставропольского края, Совет Грачевского муниципального округа Ставропольского края 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312DDD" w:rsidP="003E6FE8">
      <w:pPr>
        <w:pStyle w:val="a3"/>
        <w:jc w:val="both"/>
        <w:rPr>
          <w:sz w:val="28"/>
        </w:rPr>
      </w:pPr>
      <w:r>
        <w:rPr>
          <w:sz w:val="28"/>
        </w:rPr>
        <w:t>РЕШИЛ</w:t>
      </w:r>
      <w:r w:rsidR="006A47B4">
        <w:rPr>
          <w:sz w:val="28"/>
        </w:rPr>
        <w:t>: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>1. Определить муниципальное образование Грачевский муниципальный округ Ставропольского края правопреемником герба  и флага – официальных символов муниципального образования Грачевского муниципального района Ставропольского края.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>2. Утвердить прилагаемые: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>2.1. Положение о гербе Грачевского муниципального округа Ставропольского края;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>2.2. Положение о флаге Грачевского муниципального округа Ставропольского края.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3. Направить настоящее Решение </w:t>
      </w:r>
      <w:proofErr w:type="gramStart"/>
      <w:r>
        <w:rPr>
          <w:sz w:val="28"/>
        </w:rPr>
        <w:t>в Геральдический совет при Президенте Российской Федерации через посредство Геральдической комиссии при Губернаторе Ставропольского края с целью</w:t>
      </w:r>
      <w:proofErr w:type="gramEnd"/>
      <w:r>
        <w:rPr>
          <w:sz w:val="28"/>
        </w:rPr>
        <w:t xml:space="preserve"> внесения изменений в Государственный геральдический регистр Российской Федерации.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4. Признать утратившим силу решение Совета Грачевского муниципального района Ставропольского края от 15 сентября 2009 года № </w:t>
      </w:r>
      <w:r w:rsidRPr="006A47B4">
        <w:rPr>
          <w:sz w:val="28"/>
        </w:rPr>
        <w:t>108-II</w:t>
      </w:r>
      <w:r>
        <w:rPr>
          <w:sz w:val="28"/>
        </w:rPr>
        <w:t xml:space="preserve"> «</w:t>
      </w:r>
      <w:r w:rsidRPr="006A47B4">
        <w:rPr>
          <w:sz w:val="28"/>
        </w:rPr>
        <w:t>Об утверждении официальных символов Грачевского муниципального района Ставропольского края</w:t>
      </w:r>
      <w:r>
        <w:rPr>
          <w:sz w:val="28"/>
        </w:rPr>
        <w:t>.</w:t>
      </w:r>
    </w:p>
    <w:p w:rsidR="006A47B4" w:rsidRDefault="006A47B4" w:rsidP="005E1EDD">
      <w:pPr>
        <w:ind w:firstLine="567"/>
        <w:jc w:val="both"/>
        <w:rPr>
          <w:sz w:val="28"/>
        </w:rPr>
      </w:pPr>
    </w:p>
    <w:p w:rsidR="006A47B4" w:rsidRDefault="006A47B4" w:rsidP="005E1EDD">
      <w:pPr>
        <w:ind w:firstLine="567"/>
        <w:jc w:val="both"/>
        <w:rPr>
          <w:sz w:val="28"/>
          <w:szCs w:val="28"/>
        </w:rPr>
      </w:pPr>
      <w:r w:rsidRPr="00E049D9">
        <w:rPr>
          <w:sz w:val="28"/>
        </w:rPr>
        <w:lastRenderedPageBreak/>
        <w:t xml:space="preserve">5. </w:t>
      </w:r>
      <w:r w:rsidRPr="00E049D9">
        <w:rPr>
          <w:sz w:val="28"/>
          <w:szCs w:val="28"/>
        </w:rPr>
        <w:t xml:space="preserve">Контроль за выполнением настоящего решения возложить на председателя </w:t>
      </w:r>
      <w:r w:rsidR="00ED4CF5" w:rsidRPr="00E049D9">
        <w:rPr>
          <w:sz w:val="28"/>
          <w:szCs w:val="28"/>
        </w:rPr>
        <w:t>Совета</w:t>
      </w:r>
      <w:r w:rsidRPr="00E049D9">
        <w:rPr>
          <w:sz w:val="28"/>
          <w:szCs w:val="28"/>
        </w:rPr>
        <w:t xml:space="preserve"> </w:t>
      </w:r>
      <w:r w:rsidR="00ED4CF5" w:rsidRPr="00E049D9">
        <w:rPr>
          <w:sz w:val="28"/>
          <w:szCs w:val="28"/>
        </w:rPr>
        <w:t>Грачевского</w:t>
      </w:r>
      <w:r w:rsidRPr="00E049D9">
        <w:rPr>
          <w:sz w:val="28"/>
          <w:szCs w:val="28"/>
        </w:rPr>
        <w:t xml:space="preserve"> муниципального округа Ставропольского края </w:t>
      </w:r>
      <w:r w:rsidR="00E049D9" w:rsidRPr="00E049D9">
        <w:rPr>
          <w:sz w:val="28"/>
          <w:szCs w:val="28"/>
        </w:rPr>
        <w:t>Сотникова С.Ф</w:t>
      </w:r>
      <w:r w:rsidRPr="00E049D9">
        <w:rPr>
          <w:sz w:val="28"/>
          <w:szCs w:val="28"/>
        </w:rPr>
        <w:t>.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официального опубликования.</w:t>
      </w: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6A47B4" w:rsidRDefault="006A47B4" w:rsidP="005E1EDD">
      <w:pPr>
        <w:pStyle w:val="a3"/>
        <w:ind w:firstLine="567"/>
        <w:jc w:val="both"/>
        <w:rPr>
          <w:sz w:val="28"/>
        </w:rPr>
      </w:pPr>
    </w:p>
    <w:p w:rsidR="0057506C" w:rsidRDefault="0057506C" w:rsidP="0057506C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Грачевского</w:t>
      </w:r>
    </w:p>
    <w:p w:rsidR="0057506C" w:rsidRDefault="0057506C" w:rsidP="0057506C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округа</w:t>
      </w:r>
    </w:p>
    <w:p w:rsidR="0057506C" w:rsidRDefault="0057506C" w:rsidP="0057506C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  <w:proofErr w:type="spellStart"/>
      <w:r>
        <w:rPr>
          <w:sz w:val="28"/>
          <w:szCs w:val="28"/>
          <w:lang w:eastAsia="ar-SA"/>
        </w:rPr>
        <w:t>С.Ф.Сотников</w:t>
      </w:r>
      <w:proofErr w:type="spellEnd"/>
    </w:p>
    <w:p w:rsidR="0057506C" w:rsidRDefault="0057506C" w:rsidP="0057506C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</w:p>
    <w:p w:rsidR="0057506C" w:rsidRDefault="0057506C" w:rsidP="0057506C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Грачевского</w:t>
      </w:r>
    </w:p>
    <w:p w:rsidR="0057506C" w:rsidRDefault="0057506C" w:rsidP="0057506C">
      <w:pPr>
        <w:widowControl w:val="0"/>
        <w:suppressAutoHyphens/>
        <w:autoSpaceDE w:val="0"/>
        <w:ind w:hanging="1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округа</w:t>
      </w:r>
    </w:p>
    <w:p w:rsidR="0057506C" w:rsidRDefault="0057506C" w:rsidP="0057506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</w:t>
      </w:r>
      <w:proofErr w:type="spellStart"/>
      <w:r>
        <w:rPr>
          <w:sz w:val="28"/>
          <w:szCs w:val="28"/>
          <w:lang w:eastAsia="ar-SA"/>
        </w:rPr>
        <w:t>С.Л.Филичкин</w:t>
      </w:r>
      <w:proofErr w:type="spellEnd"/>
    </w:p>
    <w:p w:rsidR="0057506C" w:rsidRDefault="0057506C" w:rsidP="0057506C">
      <w:pPr>
        <w:widowControl w:val="0"/>
        <w:suppressAutoHyphens/>
        <w:autoSpaceDE w:val="0"/>
        <w:ind w:right="-284" w:hanging="15"/>
        <w:jc w:val="both"/>
        <w:rPr>
          <w:sz w:val="28"/>
          <w:szCs w:val="28"/>
          <w:lang w:eastAsia="ar-SA"/>
        </w:rPr>
      </w:pPr>
    </w:p>
    <w:p w:rsidR="00484CEB" w:rsidRDefault="00484CEB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9A09E1">
      <w:pPr>
        <w:pStyle w:val="ConsNormal"/>
        <w:widowControl/>
        <w:ind w:right="0"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9A09E1" w:rsidRDefault="009A09E1" w:rsidP="009A09E1">
      <w:pPr>
        <w:pStyle w:val="ConsNormal"/>
        <w:widowControl/>
        <w:ind w:right="0"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A09E1" w:rsidRDefault="009A09E1" w:rsidP="009A09E1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Грачёвского муниципального округа Ставропольского края </w:t>
      </w:r>
    </w:p>
    <w:p w:rsidR="009A09E1" w:rsidRPr="00E33B93" w:rsidRDefault="009A09E1" w:rsidP="009A09E1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2021 года № 26</w:t>
      </w:r>
    </w:p>
    <w:p w:rsidR="009A09E1" w:rsidRDefault="009A09E1" w:rsidP="009A09E1">
      <w:pPr>
        <w:pStyle w:val="ConsNormal"/>
        <w:widowControl/>
        <w:ind w:left="567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09E1" w:rsidRDefault="009A09E1" w:rsidP="009A09E1">
      <w:pPr>
        <w:ind w:left="5670"/>
        <w:jc w:val="both"/>
        <w:rPr>
          <w:sz w:val="28"/>
          <w:szCs w:val="28"/>
        </w:rPr>
      </w:pPr>
    </w:p>
    <w:p w:rsidR="009A09E1" w:rsidRPr="00F6494A" w:rsidRDefault="009A09E1" w:rsidP="009A0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9E1" w:rsidRPr="00E33B93" w:rsidRDefault="009A09E1" w:rsidP="009A09E1">
      <w:pPr>
        <w:jc w:val="center"/>
        <w:rPr>
          <w:b/>
          <w:sz w:val="28"/>
          <w:szCs w:val="28"/>
        </w:rPr>
      </w:pPr>
      <w:r w:rsidRPr="00E33B93">
        <w:rPr>
          <w:b/>
          <w:sz w:val="28"/>
          <w:szCs w:val="28"/>
        </w:rPr>
        <w:t>ПОЛОЖЕНИЕ</w:t>
      </w:r>
    </w:p>
    <w:p w:rsidR="009A09E1" w:rsidRPr="00E33B93" w:rsidRDefault="009A09E1" w:rsidP="009A09E1">
      <w:pPr>
        <w:jc w:val="center"/>
        <w:rPr>
          <w:b/>
          <w:sz w:val="28"/>
          <w:szCs w:val="28"/>
        </w:rPr>
      </w:pPr>
      <w:r w:rsidRPr="00E33B93">
        <w:rPr>
          <w:b/>
          <w:sz w:val="28"/>
          <w:szCs w:val="28"/>
        </w:rPr>
        <w:t xml:space="preserve">О ГЕРБЕ ГРАЧЕВСКОГО МУНИЦИПАЛЬНОГО </w:t>
      </w:r>
      <w:r>
        <w:rPr>
          <w:b/>
          <w:sz w:val="28"/>
          <w:szCs w:val="28"/>
        </w:rPr>
        <w:t>ОКРУГА</w:t>
      </w:r>
    </w:p>
    <w:p w:rsidR="009A09E1" w:rsidRPr="00E33B93" w:rsidRDefault="009A09E1" w:rsidP="009A09E1">
      <w:pPr>
        <w:jc w:val="center"/>
        <w:rPr>
          <w:b/>
          <w:sz w:val="28"/>
          <w:szCs w:val="28"/>
        </w:rPr>
      </w:pPr>
      <w:r w:rsidRPr="00E33B93">
        <w:rPr>
          <w:b/>
          <w:sz w:val="28"/>
          <w:szCs w:val="28"/>
        </w:rPr>
        <w:t>СТАВРОПОЛЬСКОГО КРАЯ</w:t>
      </w:r>
    </w:p>
    <w:p w:rsidR="009A09E1" w:rsidRDefault="009A09E1" w:rsidP="009A09E1">
      <w:pPr>
        <w:jc w:val="center"/>
        <w:rPr>
          <w:b/>
          <w:sz w:val="28"/>
          <w:szCs w:val="28"/>
        </w:rPr>
      </w:pPr>
    </w:p>
    <w:p w:rsidR="009A09E1" w:rsidRPr="00E33B93" w:rsidRDefault="009A09E1" w:rsidP="009A09E1">
      <w:pPr>
        <w:jc w:val="center"/>
        <w:rPr>
          <w:b/>
          <w:sz w:val="28"/>
          <w:szCs w:val="28"/>
        </w:rPr>
      </w:pPr>
    </w:p>
    <w:p w:rsidR="009A09E1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 xml:space="preserve">Настоящим Положением устанавливается Герб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Ставропольского края, его описание и порядок официального использования.</w:t>
      </w: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Default="009A09E1" w:rsidP="009A09E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A09E1" w:rsidRDefault="009A09E1" w:rsidP="009A09E1">
      <w:pPr>
        <w:jc w:val="both"/>
        <w:rPr>
          <w:sz w:val="28"/>
          <w:szCs w:val="28"/>
        </w:rPr>
      </w:pP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DB3A32">
        <w:rPr>
          <w:sz w:val="28"/>
          <w:szCs w:val="28"/>
        </w:rPr>
        <w:t xml:space="preserve">1.1. Герб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Ставропольского края (далее - герб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>) составлен по правилам и соответствующим традициям геральдики и отражает исторические,  социально-экономические, национальные и иные местные традиции.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DB3A32">
        <w:rPr>
          <w:sz w:val="28"/>
          <w:szCs w:val="28"/>
        </w:rPr>
        <w:t xml:space="preserve">1.2. Положение о гербе и рисунки герба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в многоцветном, одноцветном и одноцветном, с использованием условной штриховки для обозначения цветов, вариантах хранятся в </w:t>
      </w:r>
      <w:r>
        <w:rPr>
          <w:sz w:val="28"/>
          <w:szCs w:val="28"/>
        </w:rPr>
        <w:t>Совете</w:t>
      </w:r>
      <w:r w:rsidRPr="00DB3A32">
        <w:rPr>
          <w:sz w:val="28"/>
          <w:szCs w:val="28"/>
        </w:rPr>
        <w:t xml:space="preserve">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</w:t>
      </w:r>
      <w:r>
        <w:rPr>
          <w:sz w:val="28"/>
          <w:szCs w:val="28"/>
        </w:rPr>
        <w:t>муниципального округа и доступно</w:t>
      </w:r>
      <w:r w:rsidRPr="00DB3A32">
        <w:rPr>
          <w:sz w:val="28"/>
          <w:szCs w:val="28"/>
        </w:rPr>
        <w:t xml:space="preserve"> для ознакомления всем заинтересованным лицам.</w:t>
      </w:r>
    </w:p>
    <w:p w:rsidR="009A09E1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6494A">
        <w:rPr>
          <w:sz w:val="28"/>
          <w:szCs w:val="28"/>
        </w:rPr>
        <w:t xml:space="preserve">. Герб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Ставропольского края является официальным символом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Ставропольского края.</w:t>
      </w:r>
    </w:p>
    <w:p w:rsidR="009A09E1" w:rsidRPr="00F6494A" w:rsidRDefault="009A09E1" w:rsidP="009A09E1">
      <w:pPr>
        <w:jc w:val="both"/>
        <w:rPr>
          <w:sz w:val="28"/>
          <w:szCs w:val="28"/>
        </w:rPr>
      </w:pPr>
    </w:p>
    <w:p w:rsidR="009A09E1" w:rsidRDefault="009A09E1" w:rsidP="009A0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494A">
        <w:rPr>
          <w:sz w:val="28"/>
          <w:szCs w:val="28"/>
        </w:rPr>
        <w:t>2. Геральдическое описание</w:t>
      </w:r>
      <w:r>
        <w:rPr>
          <w:sz w:val="28"/>
          <w:szCs w:val="28"/>
        </w:rPr>
        <w:t xml:space="preserve"> </w:t>
      </w:r>
      <w:r w:rsidRPr="00F6494A">
        <w:rPr>
          <w:sz w:val="28"/>
          <w:szCs w:val="28"/>
        </w:rPr>
        <w:t xml:space="preserve">Герба  </w:t>
      </w: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494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6494A">
        <w:rPr>
          <w:sz w:val="28"/>
          <w:szCs w:val="28"/>
        </w:rPr>
        <w:t xml:space="preserve">. </w:t>
      </w:r>
      <w:r>
        <w:rPr>
          <w:sz w:val="28"/>
          <w:szCs w:val="28"/>
        </w:rPr>
        <w:t>Гераль</w:t>
      </w:r>
      <w:r w:rsidRPr="00F6494A">
        <w:rPr>
          <w:sz w:val="28"/>
          <w:szCs w:val="28"/>
        </w:rPr>
        <w:t>дическое описание</w:t>
      </w:r>
      <w:r>
        <w:rPr>
          <w:sz w:val="28"/>
          <w:szCs w:val="28"/>
        </w:rPr>
        <w:t xml:space="preserve"> г</w:t>
      </w:r>
      <w:r w:rsidRPr="00F6494A">
        <w:rPr>
          <w:sz w:val="28"/>
          <w:szCs w:val="28"/>
        </w:rPr>
        <w:t>ерб</w:t>
      </w:r>
      <w:r>
        <w:rPr>
          <w:sz w:val="28"/>
          <w:szCs w:val="28"/>
        </w:rPr>
        <w:t>а</w:t>
      </w:r>
      <w:r w:rsidRPr="00F6494A">
        <w:rPr>
          <w:sz w:val="28"/>
          <w:szCs w:val="28"/>
        </w:rPr>
        <w:t xml:space="preserve">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представляет: в лазоревом поле щита </w:t>
      </w:r>
      <w:r>
        <w:rPr>
          <w:sz w:val="28"/>
          <w:szCs w:val="28"/>
        </w:rPr>
        <w:t>по</w:t>
      </w:r>
      <w:r w:rsidRPr="00F6494A">
        <w:rPr>
          <w:sz w:val="28"/>
          <w:szCs w:val="28"/>
        </w:rPr>
        <w:t>д серебря</w:t>
      </w:r>
      <w:r>
        <w:rPr>
          <w:sz w:val="28"/>
          <w:szCs w:val="28"/>
        </w:rPr>
        <w:t>н</w:t>
      </w:r>
      <w:r w:rsidRPr="00F6494A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главой, обремененной обращенным влево, парящим черным, с серебряным глазом грачом, золотая </w:t>
      </w:r>
      <w:r w:rsidRPr="00F6494A">
        <w:rPr>
          <w:sz w:val="28"/>
          <w:szCs w:val="28"/>
        </w:rPr>
        <w:t xml:space="preserve">головка пшеничного колоса о </w:t>
      </w:r>
      <w:r>
        <w:rPr>
          <w:sz w:val="28"/>
          <w:szCs w:val="28"/>
        </w:rPr>
        <w:t>восьми</w:t>
      </w:r>
      <w:r w:rsidRPr="00F6494A">
        <w:rPr>
          <w:sz w:val="28"/>
          <w:szCs w:val="28"/>
        </w:rPr>
        <w:t xml:space="preserve"> зернах в столб</w:t>
      </w:r>
      <w:r>
        <w:rPr>
          <w:sz w:val="28"/>
          <w:szCs w:val="28"/>
        </w:rPr>
        <w:t>, увешанная золотой волютой</w:t>
      </w:r>
      <w:r w:rsidRPr="00F6494A">
        <w:rPr>
          <w:sz w:val="28"/>
          <w:szCs w:val="28"/>
        </w:rPr>
        <w:t>.</w:t>
      </w:r>
    </w:p>
    <w:p w:rsidR="009A09E1" w:rsidRPr="00D763A4" w:rsidRDefault="009A09E1" w:rsidP="009A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6494A">
        <w:rPr>
          <w:sz w:val="28"/>
          <w:szCs w:val="28"/>
        </w:rPr>
        <w:t xml:space="preserve">Герб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является так называемым </w:t>
      </w:r>
      <w:r w:rsidRPr="00D763A4">
        <w:rPr>
          <w:sz w:val="28"/>
          <w:szCs w:val="28"/>
        </w:rPr>
        <w:t xml:space="preserve">"гласным" или "говорящим", поскольку отражает ключевые моменты истории </w:t>
      </w:r>
      <w:r>
        <w:rPr>
          <w:sz w:val="28"/>
          <w:szCs w:val="28"/>
        </w:rPr>
        <w:t>округа</w:t>
      </w:r>
      <w:r w:rsidRPr="00D763A4">
        <w:rPr>
          <w:sz w:val="28"/>
          <w:szCs w:val="28"/>
        </w:rPr>
        <w:t xml:space="preserve"> и его содержание привязано к названию. Сам принцип "гласности" является одним из основополагающих принципов сочинения гербов и</w:t>
      </w:r>
      <w:r w:rsidRPr="00F6494A">
        <w:rPr>
          <w:sz w:val="28"/>
          <w:szCs w:val="28"/>
        </w:rPr>
        <w:t xml:space="preserve"> геральдики в целом и в русских геральдических традициях в частности. </w:t>
      </w:r>
      <w:r>
        <w:rPr>
          <w:sz w:val="28"/>
          <w:szCs w:val="28"/>
        </w:rPr>
        <w:t xml:space="preserve">Название </w:t>
      </w:r>
      <w:r w:rsidRPr="00D763A4">
        <w:rPr>
          <w:sz w:val="28"/>
          <w:szCs w:val="28"/>
        </w:rPr>
        <w:t xml:space="preserve">села Грачевка, а </w:t>
      </w:r>
      <w:proofErr w:type="gramStart"/>
      <w:r w:rsidRPr="00D763A4">
        <w:rPr>
          <w:sz w:val="28"/>
          <w:szCs w:val="28"/>
        </w:rPr>
        <w:t>в последствии</w:t>
      </w:r>
      <w:proofErr w:type="gramEnd"/>
      <w:r w:rsidRPr="00D763A4">
        <w:rPr>
          <w:sz w:val="28"/>
          <w:szCs w:val="28"/>
        </w:rPr>
        <w:t xml:space="preserve"> и района, </w:t>
      </w:r>
      <w:r w:rsidRPr="00D763A4">
        <w:rPr>
          <w:sz w:val="28"/>
          <w:szCs w:val="28"/>
        </w:rPr>
        <w:lastRenderedPageBreak/>
        <w:t>возникло от речки Грачевка, где в большом количестве обитали грачи, прилетающие сюда зимовать из более северных районов России. Для населения эта птица символизировала приход весны и возрождение природы.</w:t>
      </w:r>
    </w:p>
    <w:p w:rsidR="009A09E1" w:rsidRPr="00D763A4" w:rsidRDefault="009A09E1" w:rsidP="009A09E1">
      <w:pPr>
        <w:jc w:val="both"/>
        <w:rPr>
          <w:sz w:val="28"/>
          <w:szCs w:val="28"/>
        </w:rPr>
      </w:pPr>
      <w:r w:rsidRPr="00D763A4">
        <w:rPr>
          <w:sz w:val="28"/>
          <w:szCs w:val="28"/>
        </w:rPr>
        <w:tab/>
        <w:t xml:space="preserve">Грачи среди птиц отличаются своим коллективизмом и сплоченностью. Они проживают большими дружными сообществами. Эти их качества подспудно проецируются на жителей Грачевского </w:t>
      </w:r>
      <w:r>
        <w:rPr>
          <w:sz w:val="28"/>
          <w:szCs w:val="28"/>
        </w:rPr>
        <w:t>муниципального округа</w:t>
      </w:r>
      <w:r w:rsidRPr="00D763A4">
        <w:rPr>
          <w:sz w:val="28"/>
          <w:szCs w:val="28"/>
        </w:rPr>
        <w:t>, как одного из сообще</w:t>
      </w:r>
      <w:proofErr w:type="gramStart"/>
      <w:r w:rsidRPr="00D763A4">
        <w:rPr>
          <w:sz w:val="28"/>
          <w:szCs w:val="28"/>
        </w:rPr>
        <w:t>ств Ст</w:t>
      </w:r>
      <w:proofErr w:type="gramEnd"/>
      <w:r w:rsidRPr="00D763A4">
        <w:rPr>
          <w:sz w:val="28"/>
          <w:szCs w:val="28"/>
        </w:rPr>
        <w:t>авропольского края.</w:t>
      </w:r>
    </w:p>
    <w:p w:rsidR="009A09E1" w:rsidRPr="00D763A4" w:rsidRDefault="009A09E1" w:rsidP="009A09E1">
      <w:pPr>
        <w:jc w:val="both"/>
        <w:rPr>
          <w:sz w:val="28"/>
          <w:szCs w:val="28"/>
        </w:rPr>
      </w:pPr>
      <w:r w:rsidRPr="00D763A4">
        <w:rPr>
          <w:sz w:val="28"/>
          <w:szCs w:val="28"/>
        </w:rPr>
        <w:tab/>
        <w:t>Лазоревый цвет щита и его серебряная глава согласно геральдической традиции символизируют воду и подразумевают речку, от которой происходит название района.</w:t>
      </w:r>
    </w:p>
    <w:p w:rsidR="009A09E1" w:rsidRPr="00D763A4" w:rsidRDefault="009A09E1" w:rsidP="009A09E1">
      <w:pPr>
        <w:jc w:val="both"/>
        <w:rPr>
          <w:sz w:val="28"/>
          <w:szCs w:val="28"/>
        </w:rPr>
      </w:pPr>
      <w:r w:rsidRPr="00D763A4">
        <w:rPr>
          <w:sz w:val="28"/>
          <w:szCs w:val="28"/>
        </w:rPr>
        <w:tab/>
        <w:t>Эта идея усиливается изображением грача в серебряной главе.</w:t>
      </w:r>
    </w:p>
    <w:p w:rsidR="009A09E1" w:rsidRDefault="009A09E1" w:rsidP="009A09E1">
      <w:pPr>
        <w:jc w:val="both"/>
        <w:rPr>
          <w:sz w:val="28"/>
          <w:szCs w:val="28"/>
        </w:rPr>
      </w:pPr>
      <w:r w:rsidRPr="00D763A4">
        <w:rPr>
          <w:sz w:val="28"/>
          <w:szCs w:val="28"/>
        </w:rPr>
        <w:tab/>
        <w:t>Речка являлась также источником воды для сельского хозяйства, на котором базируется вся экономика района.</w:t>
      </w:r>
      <w:r>
        <w:rPr>
          <w:sz w:val="28"/>
          <w:szCs w:val="28"/>
        </w:rPr>
        <w:t xml:space="preserve"> Символом этого служит изображение золотого колоса, стебель и верхние зерна которого произрастают тремя волютами и образуют фигуру, напоминающую гнездо, как символ дома и родного очага, что также увязывается с птицей грач и производным от неё названием района.</w:t>
      </w: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Default="009A09E1" w:rsidP="009A09E1">
      <w:pPr>
        <w:jc w:val="center"/>
        <w:rPr>
          <w:sz w:val="28"/>
          <w:szCs w:val="28"/>
        </w:rPr>
      </w:pPr>
      <w:r>
        <w:rPr>
          <w:sz w:val="28"/>
          <w:szCs w:val="28"/>
        </w:rPr>
        <w:t>3. Обоснование символики Герба</w:t>
      </w: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Pr="00F6494A">
        <w:rPr>
          <w:sz w:val="28"/>
          <w:szCs w:val="28"/>
        </w:rPr>
        <w:t>Золото символизирует просвещение, мужское начало, неподверженность порче, мудрость, стойкость, честь, богатство, свет, озарение, гармонию, истину.</w:t>
      </w:r>
      <w:proofErr w:type="gramEnd"/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  <w:r w:rsidRPr="00F6494A">
        <w:rPr>
          <w:sz w:val="28"/>
          <w:szCs w:val="28"/>
        </w:rPr>
        <w:t>Серебро символизирует целомудрие, чистоту, красноречие, девственность, женское начало, "очищенные привязанности", цвет казачьего прибора.</w:t>
      </w:r>
    </w:p>
    <w:p w:rsidR="009A09E1" w:rsidRDefault="009A09E1" w:rsidP="009A09E1">
      <w:pPr>
        <w:ind w:firstLine="708"/>
        <w:jc w:val="both"/>
        <w:rPr>
          <w:sz w:val="28"/>
          <w:szCs w:val="28"/>
        </w:rPr>
      </w:pPr>
      <w:proofErr w:type="gramStart"/>
      <w:r w:rsidRPr="00F6494A">
        <w:rPr>
          <w:sz w:val="28"/>
          <w:szCs w:val="28"/>
        </w:rPr>
        <w:t xml:space="preserve">Лазурь символизирует в православии цвет Богородичных праздников, истину, интеллект, откровение, мудрость, лояльность, верность, постоянство, непорочность, чистые побуждения, безупречную репутацию, широту души, благоразумие, </w:t>
      </w:r>
      <w:r>
        <w:rPr>
          <w:sz w:val="28"/>
          <w:szCs w:val="28"/>
        </w:rPr>
        <w:t xml:space="preserve">благочестие, </w:t>
      </w:r>
      <w:r w:rsidRPr="00F6494A">
        <w:rPr>
          <w:sz w:val="28"/>
          <w:szCs w:val="28"/>
        </w:rPr>
        <w:t>мир, созерцание.</w:t>
      </w:r>
      <w:proofErr w:type="gramEnd"/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Чернь символизирует мудрость, таинство, аскезу, суровую неотвратимую справедливость, благоразумие, загадочность.</w:t>
      </w:r>
    </w:p>
    <w:p w:rsidR="009A09E1" w:rsidRDefault="009A09E1" w:rsidP="009A09E1">
      <w:pPr>
        <w:ind w:firstLine="708"/>
        <w:jc w:val="both"/>
        <w:rPr>
          <w:sz w:val="28"/>
          <w:szCs w:val="28"/>
        </w:rPr>
      </w:pPr>
      <w:r w:rsidRPr="00F6494A">
        <w:rPr>
          <w:sz w:val="28"/>
          <w:szCs w:val="28"/>
        </w:rPr>
        <w:t xml:space="preserve">3.2. Эталон Герба Грачевского муниципального </w:t>
      </w:r>
      <w:r>
        <w:rPr>
          <w:sz w:val="28"/>
          <w:szCs w:val="28"/>
        </w:rPr>
        <w:t>округа хранится в С</w:t>
      </w:r>
      <w:r w:rsidRPr="00F6494A">
        <w:rPr>
          <w:sz w:val="28"/>
          <w:szCs w:val="28"/>
        </w:rPr>
        <w:t xml:space="preserve">овете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. Эталон выполнен как в цветном, так и черно-белом изображении.</w:t>
      </w: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Default="009A09E1" w:rsidP="009A0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4. Статус Герба</w:t>
      </w:r>
    </w:p>
    <w:p w:rsidR="009A09E1" w:rsidRPr="00F6494A" w:rsidRDefault="009A09E1" w:rsidP="009A09E1">
      <w:pPr>
        <w:jc w:val="center"/>
        <w:rPr>
          <w:sz w:val="28"/>
          <w:szCs w:val="28"/>
        </w:rPr>
      </w:pP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494A">
        <w:rPr>
          <w:sz w:val="28"/>
          <w:szCs w:val="28"/>
        </w:rPr>
        <w:t xml:space="preserve">.1. Герб является историческим символом управления и власти </w:t>
      </w:r>
      <w:r>
        <w:rPr>
          <w:sz w:val="28"/>
          <w:szCs w:val="28"/>
        </w:rPr>
        <w:t xml:space="preserve">Грачевского </w:t>
      </w:r>
      <w:r w:rsidRPr="00F6494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</w:t>
      </w:r>
      <w:r w:rsidRPr="00F6494A">
        <w:rPr>
          <w:sz w:val="28"/>
          <w:szCs w:val="28"/>
        </w:rPr>
        <w:t>. Его официальное изображение помещается: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фасадах </w:t>
      </w:r>
      <w:r w:rsidRPr="00F6494A">
        <w:rPr>
          <w:sz w:val="28"/>
          <w:szCs w:val="28"/>
        </w:rPr>
        <w:t>здани</w:t>
      </w:r>
      <w:r>
        <w:rPr>
          <w:sz w:val="28"/>
          <w:szCs w:val="28"/>
        </w:rPr>
        <w:t>й</w:t>
      </w:r>
      <w:r w:rsidRPr="00F6494A">
        <w:rPr>
          <w:sz w:val="28"/>
          <w:szCs w:val="28"/>
        </w:rPr>
        <w:t xml:space="preserve"> </w:t>
      </w:r>
      <w:r w:rsidRPr="00DB3A32">
        <w:rPr>
          <w:sz w:val="28"/>
          <w:szCs w:val="28"/>
        </w:rPr>
        <w:t>органов местного самоуправления, учреждений и организаций, находящихся в муниципальной собственности;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DB3A32">
        <w:rPr>
          <w:sz w:val="28"/>
          <w:szCs w:val="28"/>
        </w:rPr>
        <w:t xml:space="preserve">- в залах заседаний органов местного самоуправления, </w:t>
      </w:r>
    </w:p>
    <w:p w:rsidR="009A09E1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lastRenderedPageBreak/>
        <w:t xml:space="preserve">- в кабинетах руководителей представительной и исполнительной властей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;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DB3A32">
        <w:rPr>
          <w:sz w:val="28"/>
          <w:szCs w:val="28"/>
        </w:rPr>
        <w:t xml:space="preserve">рабочих кабинетах </w:t>
      </w:r>
      <w:r>
        <w:rPr>
          <w:sz w:val="28"/>
          <w:szCs w:val="28"/>
        </w:rPr>
        <w:t xml:space="preserve">руководителей учреждений и </w:t>
      </w:r>
      <w:r w:rsidRPr="00DB3A32">
        <w:rPr>
          <w:sz w:val="28"/>
          <w:szCs w:val="28"/>
        </w:rPr>
        <w:t>организаций, находящихся в муниципальной собственности;</w:t>
      </w: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 xml:space="preserve">- на печатях, штампах, бланках органов представительной и исполнительной властей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;</w:t>
      </w: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 xml:space="preserve">- на указателях границ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при въездах на территорию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.</w:t>
      </w: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Решением С</w:t>
      </w:r>
      <w:r w:rsidRPr="00F6494A">
        <w:rPr>
          <w:sz w:val="28"/>
          <w:szCs w:val="28"/>
        </w:rPr>
        <w:t xml:space="preserve">овета и администрации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могут предусматриваться и другие случаи обязательного применения Герба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.</w:t>
      </w: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494A">
        <w:rPr>
          <w:sz w:val="28"/>
          <w:szCs w:val="28"/>
        </w:rPr>
        <w:t xml:space="preserve">.3. Воспроизведение официального Герба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 независимо от его размеров и техники исполнения должно точно соответствовать цветному или черно-белому изображению утвержденного образца.</w:t>
      </w: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494A">
        <w:rPr>
          <w:sz w:val="28"/>
          <w:szCs w:val="28"/>
        </w:rPr>
        <w:t>.4. Допускается использование изображения Герба:</w:t>
      </w:r>
    </w:p>
    <w:p w:rsidR="009A09E1" w:rsidRPr="00F6494A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 xml:space="preserve">- в качестве праздничного оформления юбилеев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, фестивалей и других мероприятий;</w:t>
      </w:r>
    </w:p>
    <w:p w:rsidR="009A09E1" w:rsidRDefault="009A09E1" w:rsidP="009A09E1">
      <w:pPr>
        <w:ind w:firstLine="709"/>
        <w:jc w:val="both"/>
        <w:rPr>
          <w:sz w:val="28"/>
          <w:szCs w:val="28"/>
        </w:rPr>
      </w:pPr>
      <w:r w:rsidRPr="00F6494A">
        <w:rPr>
          <w:sz w:val="28"/>
          <w:szCs w:val="28"/>
        </w:rPr>
        <w:t>- на личных бланках, штампах</w:t>
      </w:r>
      <w:r>
        <w:rPr>
          <w:sz w:val="28"/>
          <w:szCs w:val="28"/>
        </w:rPr>
        <w:t>, визитных карточках депутатов С</w:t>
      </w:r>
      <w:r w:rsidRPr="00F6494A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 xml:space="preserve">, руководителей органов представительной и исполнительной властей муниципального </w:t>
      </w:r>
      <w:r>
        <w:rPr>
          <w:sz w:val="28"/>
          <w:szCs w:val="28"/>
        </w:rPr>
        <w:t>округа</w:t>
      </w:r>
      <w:r w:rsidRPr="00F6494A">
        <w:rPr>
          <w:sz w:val="28"/>
          <w:szCs w:val="28"/>
        </w:rPr>
        <w:t>.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DB3A32">
        <w:rPr>
          <w:sz w:val="28"/>
          <w:szCs w:val="28"/>
        </w:rPr>
        <w:t xml:space="preserve">- </w:t>
      </w:r>
      <w:proofErr w:type="gramStart"/>
      <w:r w:rsidRPr="00DB3A32">
        <w:rPr>
          <w:sz w:val="28"/>
          <w:szCs w:val="28"/>
        </w:rPr>
        <w:t>грамотах</w:t>
      </w:r>
      <w:proofErr w:type="gramEnd"/>
      <w:r w:rsidRPr="00DB3A32">
        <w:rPr>
          <w:sz w:val="28"/>
          <w:szCs w:val="28"/>
        </w:rPr>
        <w:t>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3A3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B3A32">
        <w:rPr>
          <w:sz w:val="28"/>
          <w:szCs w:val="28"/>
        </w:rPr>
        <w:t xml:space="preserve">. Порядок использования герба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предприятиями, учреждениями и организациями, не находящимися в муниципальной собственности, а также физическими лицами строятся на договорной основе.</w:t>
      </w:r>
    </w:p>
    <w:p w:rsidR="009A09E1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B3A3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B3A32">
        <w:rPr>
          <w:sz w:val="28"/>
          <w:szCs w:val="28"/>
        </w:rPr>
        <w:t xml:space="preserve">Иные случаи использования герба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DB3A32">
        <w:rPr>
          <w:sz w:val="28"/>
          <w:szCs w:val="28"/>
        </w:rPr>
        <w:t xml:space="preserve">.При одновременном размещении гербов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DB3A32">
        <w:rPr>
          <w:sz w:val="28"/>
          <w:szCs w:val="28"/>
        </w:rPr>
        <w:t xml:space="preserve">и Ставропольского края герб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располагается правее герба Ставропольского края (если стоять к ним лицом).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DB3A32">
        <w:rPr>
          <w:sz w:val="28"/>
          <w:szCs w:val="28"/>
        </w:rPr>
        <w:t xml:space="preserve">При одновременном размещении Государственного герба Российской Федерации и герба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DB3A32">
        <w:rPr>
          <w:sz w:val="28"/>
          <w:szCs w:val="28"/>
        </w:rPr>
        <w:t>Государственный герб Российской Федерации располагается слева (если стоять к ним лицом).</w:t>
      </w:r>
    </w:p>
    <w:p w:rsidR="009A09E1" w:rsidRPr="00DB3A32" w:rsidRDefault="009A09E1" w:rsidP="009A09E1">
      <w:pPr>
        <w:ind w:firstLine="709"/>
        <w:jc w:val="both"/>
        <w:rPr>
          <w:sz w:val="28"/>
          <w:szCs w:val="28"/>
        </w:rPr>
      </w:pPr>
      <w:r w:rsidRPr="00DB3A32">
        <w:rPr>
          <w:sz w:val="28"/>
          <w:szCs w:val="28"/>
        </w:rPr>
        <w:t xml:space="preserve">При одновременном размещении Государственного герба Российской Федерации, гербов Ставропольского края и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EE103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DB3A32">
        <w:rPr>
          <w:sz w:val="28"/>
          <w:szCs w:val="28"/>
        </w:rPr>
        <w:t xml:space="preserve"> Государственный герб Российской Федерации располагается в центре. Слева от Государственного герба Российской Федерации располагается герб Ставропольского края, справа от </w:t>
      </w:r>
      <w:r w:rsidRPr="00DB3A32">
        <w:rPr>
          <w:sz w:val="28"/>
          <w:szCs w:val="28"/>
        </w:rPr>
        <w:lastRenderedPageBreak/>
        <w:t xml:space="preserve">Государственного герба Российской Федерации располагается герб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(если стоять к ним лицом).</w:t>
      </w:r>
    </w:p>
    <w:p w:rsidR="009A09E1" w:rsidRDefault="009A09E1" w:rsidP="009A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3A3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B3A32">
        <w:rPr>
          <w:sz w:val="28"/>
          <w:szCs w:val="28"/>
        </w:rPr>
        <w:t xml:space="preserve">. Размер герба </w:t>
      </w:r>
      <w:r>
        <w:rPr>
          <w:sz w:val="28"/>
          <w:szCs w:val="28"/>
        </w:rPr>
        <w:t>Грачев</w:t>
      </w:r>
      <w:r w:rsidRPr="00DB3A32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не может превышать размеры Государственного герба Российской Федерации, герба Ставропольского края, гербов иных субъектов Российской Федерации, а высота размещения герба </w:t>
      </w:r>
      <w:r>
        <w:rPr>
          <w:sz w:val="28"/>
          <w:szCs w:val="28"/>
        </w:rPr>
        <w:t>Граче</w:t>
      </w:r>
      <w:r w:rsidRPr="00DB3A32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DB3A32">
        <w:rPr>
          <w:sz w:val="28"/>
          <w:szCs w:val="28"/>
        </w:rPr>
        <w:t xml:space="preserve"> не может превышать высоту размещения Государственного герба Российской Федерации, герба Ставропольского края, гербов иных субъектов Российской Федерации.</w:t>
      </w:r>
    </w:p>
    <w:p w:rsidR="009A09E1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Default="009A09E1" w:rsidP="009A0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7AB1">
        <w:rPr>
          <w:sz w:val="28"/>
          <w:szCs w:val="28"/>
        </w:rPr>
        <w:t>5</w:t>
      </w:r>
      <w:r w:rsidRPr="00AF1504">
        <w:rPr>
          <w:sz w:val="28"/>
          <w:szCs w:val="28"/>
        </w:rPr>
        <w:t>. Ответственность за нарушение настоящего Положения</w:t>
      </w:r>
      <w:r>
        <w:rPr>
          <w:sz w:val="28"/>
          <w:szCs w:val="28"/>
        </w:rPr>
        <w:t xml:space="preserve"> </w:t>
      </w:r>
    </w:p>
    <w:p w:rsidR="009A09E1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494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6494A">
        <w:rPr>
          <w:sz w:val="28"/>
          <w:szCs w:val="28"/>
        </w:rPr>
        <w:t>. Ответственность за искажение изображения (нарушение пропорций, содержания, композиции или цветового решения) несет та сторона, по чьей вине допущены искажения при выполнении или тиражировании изображения Герба.</w:t>
      </w:r>
    </w:p>
    <w:p w:rsidR="009A09E1" w:rsidRPr="00F6494A" w:rsidRDefault="009A09E1" w:rsidP="009A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494A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Использование Герба с нарушением настоящего Положения, а также н</w:t>
      </w:r>
      <w:r w:rsidRPr="00F6494A">
        <w:rPr>
          <w:sz w:val="28"/>
          <w:szCs w:val="28"/>
        </w:rPr>
        <w:t>адругательств</w:t>
      </w:r>
      <w:r>
        <w:rPr>
          <w:sz w:val="28"/>
          <w:szCs w:val="28"/>
        </w:rPr>
        <w:t>о</w:t>
      </w:r>
      <w:r w:rsidRPr="00F6494A">
        <w:rPr>
          <w:sz w:val="28"/>
          <w:szCs w:val="28"/>
        </w:rPr>
        <w:t xml:space="preserve"> над Гербом Грачевского муниципального </w:t>
      </w:r>
      <w:r>
        <w:rPr>
          <w:sz w:val="28"/>
          <w:szCs w:val="28"/>
        </w:rPr>
        <w:t xml:space="preserve">округа </w:t>
      </w:r>
      <w:r w:rsidRPr="00F6494A">
        <w:rPr>
          <w:sz w:val="28"/>
          <w:szCs w:val="28"/>
        </w:rPr>
        <w:t>преследуются в установленном законом порядке.</w:t>
      </w:r>
    </w:p>
    <w:p w:rsidR="009A09E1" w:rsidRDefault="009A09E1" w:rsidP="009A09E1">
      <w:pPr>
        <w:jc w:val="both"/>
        <w:rPr>
          <w:sz w:val="28"/>
          <w:szCs w:val="28"/>
        </w:rPr>
      </w:pPr>
    </w:p>
    <w:p w:rsidR="009A09E1" w:rsidRDefault="009A09E1" w:rsidP="009A0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6. Заключительные положения</w:t>
      </w:r>
    </w:p>
    <w:p w:rsidR="009A09E1" w:rsidRDefault="009A09E1" w:rsidP="009A09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9E1" w:rsidRDefault="009A09E1" w:rsidP="009A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Внесение в состав (рисунок) герба Грачевского муниципального округа Ставропольского края каких-либо внешних украшений, а также элементов официальных символов Ставропольского края допустимо лишь в соответствии с законодательством Российской Федерации, нормативными правовыми актами Ставропольского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9A09E1" w:rsidRDefault="009A09E1" w:rsidP="009A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Право использования герба Грачевского муниципального округа принадлежит органам местного самоуправления Грачевского муниципального округа Ставропольского края.</w:t>
      </w:r>
    </w:p>
    <w:p w:rsidR="009A09E1" w:rsidRDefault="009A09E1" w:rsidP="009A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Герб Грачевского муниципального округа Ставропольского края с момента утверждения его Советом Грачевского муниципального округа Ставропольского края согласно Гражданскому кодексу Российской Федерации, утвержденному Федеральным законом 18 декабря 2006 года №230-ФЗ, объектом авторского права не является (статья 1259 п. 6.2).</w:t>
      </w:r>
    </w:p>
    <w:p w:rsidR="009A09E1" w:rsidRDefault="009A09E1" w:rsidP="009A09E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A09E1" w:rsidRDefault="009A09E1" w:rsidP="009A09E1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Default="009A09E1" w:rsidP="009A09E1">
      <w:pPr>
        <w:pStyle w:val="a3"/>
        <w:spacing w:line="240" w:lineRule="exact"/>
        <w:jc w:val="both"/>
      </w:pPr>
    </w:p>
    <w:p w:rsidR="009A09E1" w:rsidRPr="00A40CF5" w:rsidRDefault="009A09E1" w:rsidP="009A09E1">
      <w:pPr>
        <w:ind w:left="5103"/>
        <w:rPr>
          <w:sz w:val="28"/>
          <w:szCs w:val="28"/>
        </w:rPr>
      </w:pPr>
      <w:r w:rsidRPr="00A40CF5">
        <w:rPr>
          <w:sz w:val="28"/>
          <w:szCs w:val="28"/>
        </w:rPr>
        <w:lastRenderedPageBreak/>
        <w:t>УТВЕРЖДЕНО</w:t>
      </w:r>
    </w:p>
    <w:p w:rsidR="009A09E1" w:rsidRPr="00A40CF5" w:rsidRDefault="009A09E1" w:rsidP="009A09E1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0CF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0CF5">
        <w:rPr>
          <w:rFonts w:ascii="Times New Roman" w:hAnsi="Times New Roman" w:cs="Times New Roman"/>
          <w:sz w:val="28"/>
          <w:szCs w:val="28"/>
        </w:rPr>
        <w:t xml:space="preserve">овета Грачёвского </w:t>
      </w:r>
    </w:p>
    <w:p w:rsidR="009A09E1" w:rsidRPr="00A40CF5" w:rsidRDefault="009A09E1" w:rsidP="009A09E1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40CF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09E1" w:rsidRPr="00A40CF5" w:rsidRDefault="009A09E1" w:rsidP="009A09E1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40C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09E1" w:rsidRPr="00A40CF5" w:rsidRDefault="009A09E1" w:rsidP="009A09E1">
      <w:pPr>
        <w:pStyle w:val="ConsNormal"/>
        <w:widowControl/>
        <w:ind w:right="0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0C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 марта 2021 </w:t>
      </w:r>
      <w:r w:rsidRPr="00A40CF5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9A09E1" w:rsidRDefault="009A09E1" w:rsidP="009A09E1">
      <w:pPr>
        <w:jc w:val="center"/>
        <w:rPr>
          <w:sz w:val="28"/>
          <w:szCs w:val="28"/>
        </w:rPr>
      </w:pPr>
    </w:p>
    <w:p w:rsidR="009A09E1" w:rsidRPr="001B4FB6" w:rsidRDefault="009A09E1" w:rsidP="009A09E1">
      <w:pPr>
        <w:jc w:val="center"/>
        <w:rPr>
          <w:b/>
          <w:sz w:val="28"/>
          <w:szCs w:val="28"/>
        </w:rPr>
      </w:pPr>
    </w:p>
    <w:p w:rsidR="009A09E1" w:rsidRPr="001B4FB6" w:rsidRDefault="009A09E1" w:rsidP="009A09E1">
      <w:pPr>
        <w:jc w:val="center"/>
        <w:rPr>
          <w:b/>
          <w:sz w:val="28"/>
          <w:szCs w:val="28"/>
        </w:rPr>
      </w:pPr>
      <w:r w:rsidRPr="001B4FB6">
        <w:rPr>
          <w:b/>
          <w:sz w:val="28"/>
          <w:szCs w:val="28"/>
        </w:rPr>
        <w:t>ПОЛОЖЕНИЕ</w:t>
      </w:r>
    </w:p>
    <w:p w:rsidR="009A09E1" w:rsidRPr="001B4FB6" w:rsidRDefault="009A09E1" w:rsidP="009A09E1">
      <w:pPr>
        <w:jc w:val="center"/>
        <w:rPr>
          <w:b/>
          <w:sz w:val="28"/>
          <w:szCs w:val="28"/>
        </w:rPr>
      </w:pPr>
      <w:r w:rsidRPr="001B4FB6">
        <w:rPr>
          <w:b/>
          <w:sz w:val="28"/>
          <w:szCs w:val="28"/>
        </w:rPr>
        <w:t xml:space="preserve">О ФЛАГЕ ГРАЧЕВСКОГО МУНИЦИПАЛЬНОГО </w:t>
      </w:r>
      <w:r>
        <w:rPr>
          <w:b/>
          <w:sz w:val="28"/>
          <w:szCs w:val="28"/>
        </w:rPr>
        <w:t>ОКРУГА</w:t>
      </w:r>
    </w:p>
    <w:p w:rsidR="009A09E1" w:rsidRPr="001B4FB6" w:rsidRDefault="009A09E1" w:rsidP="009A09E1">
      <w:pPr>
        <w:jc w:val="center"/>
        <w:rPr>
          <w:b/>
          <w:sz w:val="28"/>
          <w:szCs w:val="28"/>
        </w:rPr>
      </w:pPr>
      <w:r w:rsidRPr="001B4FB6">
        <w:rPr>
          <w:b/>
          <w:sz w:val="28"/>
          <w:szCs w:val="28"/>
        </w:rPr>
        <w:t>СТАВРОПОЛЬСКОГО КРАЯ</w:t>
      </w:r>
    </w:p>
    <w:p w:rsidR="009A09E1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Настоящим Положением устанавливается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Ставропольского края, его описание и порядок официального использования.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026C65" w:rsidRDefault="009A09E1" w:rsidP="009A09E1">
      <w:pPr>
        <w:jc w:val="center"/>
        <w:rPr>
          <w:sz w:val="28"/>
          <w:szCs w:val="28"/>
        </w:rPr>
      </w:pPr>
      <w:r w:rsidRPr="00026C65">
        <w:rPr>
          <w:sz w:val="28"/>
          <w:szCs w:val="28"/>
        </w:rPr>
        <w:t>1. Общие положения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1.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Ставропольского края (далее - Флаг</w:t>
      </w:r>
      <w:r w:rsidRPr="00C80C9A"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 xml:space="preserve">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) является официальным символом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и служит Знаком единства его населения.</w:t>
      </w:r>
    </w:p>
    <w:p w:rsidR="009A09E1" w:rsidRPr="00026C65" w:rsidRDefault="009A09E1" w:rsidP="009A09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C65">
        <w:rPr>
          <w:sz w:val="28"/>
          <w:szCs w:val="28"/>
        </w:rPr>
        <w:t xml:space="preserve">Флаг </w:t>
      </w:r>
      <w:r>
        <w:rPr>
          <w:sz w:val="28"/>
          <w:szCs w:val="28"/>
        </w:rPr>
        <w:t xml:space="preserve">Грачевского </w:t>
      </w:r>
      <w:r w:rsidRPr="00026C65">
        <w:rPr>
          <w:sz w:val="28"/>
          <w:szCs w:val="28"/>
        </w:rPr>
        <w:t>муни</w:t>
      </w:r>
      <w:r>
        <w:rPr>
          <w:sz w:val="28"/>
          <w:szCs w:val="28"/>
        </w:rPr>
        <w:t>ципального округа</w:t>
      </w:r>
      <w:r w:rsidRPr="00026C65">
        <w:rPr>
          <w:sz w:val="28"/>
          <w:szCs w:val="28"/>
        </w:rPr>
        <w:t xml:space="preserve"> составлен на основании </w:t>
      </w:r>
      <w:r>
        <w:rPr>
          <w:sz w:val="28"/>
          <w:szCs w:val="28"/>
        </w:rPr>
        <w:t>Г</w:t>
      </w:r>
      <w:r w:rsidRPr="00026C65">
        <w:rPr>
          <w:sz w:val="28"/>
          <w:szCs w:val="28"/>
        </w:rPr>
        <w:t xml:space="preserve">ерба Грачевского </w:t>
      </w:r>
      <w:r>
        <w:rPr>
          <w:sz w:val="28"/>
          <w:szCs w:val="28"/>
        </w:rPr>
        <w:t>муниципального округ</w:t>
      </w:r>
      <w:r w:rsidRPr="00026C65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</w:t>
      </w:r>
      <w:r w:rsidRPr="00026C65">
        <w:rPr>
          <w:sz w:val="28"/>
          <w:szCs w:val="28"/>
        </w:rPr>
        <w:t xml:space="preserve"> по правилам и соответствующим традициям </w:t>
      </w:r>
      <w:proofErr w:type="spellStart"/>
      <w:r w:rsidRPr="00026C65">
        <w:rPr>
          <w:sz w:val="28"/>
          <w:szCs w:val="28"/>
        </w:rPr>
        <w:t>вексиллологии</w:t>
      </w:r>
      <w:proofErr w:type="spellEnd"/>
      <w:r w:rsidRPr="00026C65">
        <w:rPr>
          <w:sz w:val="28"/>
          <w:szCs w:val="28"/>
        </w:rPr>
        <w:t xml:space="preserve"> и отражает исторические, социально-экономические, национальные и иные местные традиции.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proofErr w:type="gramStart"/>
      <w:r w:rsidRPr="00026C65">
        <w:rPr>
          <w:sz w:val="28"/>
          <w:szCs w:val="28"/>
        </w:rPr>
        <w:t xml:space="preserve">Положение о Флаге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и рисунок Флага</w:t>
      </w:r>
      <w:r w:rsidRPr="001030F2"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 xml:space="preserve">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хранятся в </w:t>
      </w:r>
      <w:r>
        <w:rPr>
          <w:sz w:val="28"/>
          <w:szCs w:val="28"/>
        </w:rPr>
        <w:t>С</w:t>
      </w:r>
      <w:r w:rsidRPr="00026C65">
        <w:rPr>
          <w:sz w:val="28"/>
          <w:szCs w:val="28"/>
        </w:rPr>
        <w:t xml:space="preserve">овете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и доступны для ознакомления всем заинтересованным лицам.</w:t>
      </w:r>
      <w:proofErr w:type="gramEnd"/>
    </w:p>
    <w:p w:rsidR="009A09E1" w:rsidRDefault="009A09E1" w:rsidP="009A09E1">
      <w:pPr>
        <w:jc w:val="center"/>
        <w:rPr>
          <w:sz w:val="28"/>
          <w:szCs w:val="28"/>
        </w:rPr>
      </w:pPr>
    </w:p>
    <w:p w:rsidR="009A09E1" w:rsidRPr="00026C65" w:rsidRDefault="009A09E1" w:rsidP="009A09E1">
      <w:pPr>
        <w:jc w:val="center"/>
        <w:rPr>
          <w:sz w:val="28"/>
          <w:szCs w:val="28"/>
        </w:rPr>
      </w:pPr>
      <w:r w:rsidRPr="00026C65">
        <w:rPr>
          <w:sz w:val="28"/>
          <w:szCs w:val="28"/>
        </w:rPr>
        <w:t>2. Геральдическое описание и обоснование символики Флага</w:t>
      </w:r>
    </w:p>
    <w:p w:rsidR="009A09E1" w:rsidRPr="00026C65" w:rsidRDefault="009A09E1" w:rsidP="009A09E1">
      <w:pPr>
        <w:jc w:val="center"/>
        <w:rPr>
          <w:sz w:val="28"/>
          <w:szCs w:val="28"/>
        </w:rPr>
      </w:pPr>
    </w:p>
    <w:p w:rsidR="009A09E1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2.1.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представляет собой прямоугольное полотнище с соотношением сторон 2:3, состоящее из двух горизонтальных полос: вверху белой полосой в 1/4 ширины флага и голубой. В центре белой полосы летящий вправо черный с белым глазом грач. В центре голубой полосы стоящая вертикально золотая (желтая) головка пшеничного колоса о восьми зернах, </w:t>
      </w:r>
      <w:proofErr w:type="spellStart"/>
      <w:r w:rsidRPr="00026C65">
        <w:rPr>
          <w:sz w:val="28"/>
          <w:szCs w:val="28"/>
        </w:rPr>
        <w:t>увершанная</w:t>
      </w:r>
      <w:proofErr w:type="spellEnd"/>
      <w:r w:rsidRPr="00026C65">
        <w:rPr>
          <w:sz w:val="28"/>
          <w:szCs w:val="28"/>
        </w:rPr>
        <w:t xml:space="preserve"> золотой (желтой) волютой.</w:t>
      </w:r>
    </w:p>
    <w:p w:rsidR="009A09E1" w:rsidRPr="00026C65" w:rsidRDefault="009A09E1" w:rsidP="009A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2.2. Флаг Грачевского </w:t>
      </w:r>
      <w:r>
        <w:rPr>
          <w:sz w:val="28"/>
          <w:szCs w:val="28"/>
        </w:rPr>
        <w:t>муниципального округа</w:t>
      </w:r>
      <w:r w:rsidRPr="00026C65">
        <w:rPr>
          <w:sz w:val="28"/>
          <w:szCs w:val="28"/>
        </w:rPr>
        <w:t xml:space="preserve"> разработан на основе </w:t>
      </w:r>
      <w:r>
        <w:rPr>
          <w:sz w:val="28"/>
          <w:szCs w:val="28"/>
        </w:rPr>
        <w:t>Г</w:t>
      </w:r>
      <w:r w:rsidRPr="00026C65">
        <w:rPr>
          <w:sz w:val="28"/>
          <w:szCs w:val="28"/>
        </w:rPr>
        <w:t xml:space="preserve">ерба и воспроизводит фигуры гербовой композиции, отражающие исторические особенности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Название села Грачевка, а </w:t>
      </w:r>
      <w:proofErr w:type="gramStart"/>
      <w:r w:rsidRPr="00026C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>последствии</w:t>
      </w:r>
      <w:proofErr w:type="gramEnd"/>
      <w:r w:rsidRPr="00026C65">
        <w:rPr>
          <w:sz w:val="28"/>
          <w:szCs w:val="28"/>
        </w:rPr>
        <w:t xml:space="preserve"> и района</w:t>
      </w:r>
      <w:r>
        <w:rPr>
          <w:sz w:val="28"/>
          <w:szCs w:val="28"/>
        </w:rPr>
        <w:t>,</w:t>
      </w:r>
      <w:r w:rsidRPr="00026C65">
        <w:rPr>
          <w:sz w:val="28"/>
          <w:szCs w:val="28"/>
        </w:rPr>
        <w:t xml:space="preserve"> возникло от речки Грачевка, где в большом количестве обитали грачи, прилетающие сюда </w:t>
      </w:r>
      <w:r w:rsidRPr="00026C65">
        <w:rPr>
          <w:sz w:val="28"/>
          <w:szCs w:val="28"/>
        </w:rPr>
        <w:lastRenderedPageBreak/>
        <w:t>зимовать из более северных районов России. Для населения эта птица символизировала приход весны и возрождение природы.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Грачи среди птиц отличаются своим коллективизмом и сплоченностью. Они проживают большими дружными сообществами. Эти их качества подспудно проецируются на жителей Грачевского </w:t>
      </w:r>
      <w:r>
        <w:rPr>
          <w:sz w:val="28"/>
          <w:szCs w:val="28"/>
        </w:rPr>
        <w:t>муниципального округа</w:t>
      </w:r>
      <w:r w:rsidRPr="00026C65">
        <w:rPr>
          <w:sz w:val="28"/>
          <w:szCs w:val="28"/>
        </w:rPr>
        <w:t>, как одного из сообще</w:t>
      </w:r>
      <w:proofErr w:type="gramStart"/>
      <w:r w:rsidRPr="00026C65">
        <w:rPr>
          <w:sz w:val="28"/>
          <w:szCs w:val="28"/>
        </w:rPr>
        <w:t>ств Ст</w:t>
      </w:r>
      <w:proofErr w:type="gramEnd"/>
      <w:r w:rsidRPr="00026C65">
        <w:rPr>
          <w:sz w:val="28"/>
          <w:szCs w:val="28"/>
        </w:rPr>
        <w:t>авропольского края.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Лазоревый цвет полотнища и его серебряная глава согласно геральдической традиции символизируют воду и подразумевают речку, от которой происходит название района.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Эта идея усиливается изображением грача в серебряной главе.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Речка являлась также источником воды для сельского хозяйства, на котором базируется вся экономика </w:t>
      </w:r>
      <w:r>
        <w:rPr>
          <w:sz w:val="28"/>
          <w:szCs w:val="28"/>
        </w:rPr>
        <w:t>Грачевского муниципального округа</w:t>
      </w:r>
      <w:r w:rsidRPr="00026C65">
        <w:rPr>
          <w:sz w:val="28"/>
          <w:szCs w:val="28"/>
        </w:rPr>
        <w:t>. Символом этого служит изображение золотого колоса, стебель и верхние зерна которого произрастают тремя волютами и образуют фигуру, напоминающую гнездо, как символ дома и родного очага, что также увязывается с птицей грач и производным от неё названием района.</w:t>
      </w:r>
    </w:p>
    <w:p w:rsidR="009A09E1" w:rsidRPr="00026C65" w:rsidRDefault="009A09E1" w:rsidP="009A09E1">
      <w:pPr>
        <w:ind w:firstLine="709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 xml:space="preserve">эталонного оригинала Флага: </w:t>
      </w:r>
      <w:r>
        <w:rPr>
          <w:sz w:val="28"/>
          <w:szCs w:val="28"/>
        </w:rPr>
        <w:t>С</w:t>
      </w:r>
      <w:r w:rsidRPr="00026C65">
        <w:rPr>
          <w:sz w:val="28"/>
          <w:szCs w:val="28"/>
        </w:rPr>
        <w:t xml:space="preserve">овет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.</w:t>
      </w:r>
    </w:p>
    <w:p w:rsidR="009A09E1" w:rsidRDefault="009A09E1" w:rsidP="009A09E1">
      <w:pPr>
        <w:rPr>
          <w:sz w:val="28"/>
          <w:szCs w:val="28"/>
        </w:rPr>
      </w:pPr>
    </w:p>
    <w:p w:rsidR="009A09E1" w:rsidRPr="00026C65" w:rsidRDefault="009A09E1" w:rsidP="009A09E1">
      <w:pPr>
        <w:jc w:val="center"/>
        <w:rPr>
          <w:sz w:val="28"/>
          <w:szCs w:val="28"/>
        </w:rPr>
      </w:pPr>
      <w:r w:rsidRPr="00026C65">
        <w:rPr>
          <w:sz w:val="28"/>
          <w:szCs w:val="28"/>
        </w:rPr>
        <w:t>3. Статус Флага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3.1.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поднимается на зданиях месторасположения: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- представительной власти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;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- исполнительной власти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.</w:t>
      </w:r>
    </w:p>
    <w:p w:rsidR="009A09E1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При одновременном поднятии Государственного Флага Российской Федерации и Флага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, Государственный Флаг Российской Федерации располагается с левой стороны (если стоять лицом к флагам).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При одновременном поднятии Флага</w:t>
      </w:r>
      <w:r w:rsidRPr="0077733A"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>Ставропольского края и Флага Гра</w:t>
      </w:r>
      <w:r>
        <w:rPr>
          <w:sz w:val="28"/>
          <w:szCs w:val="28"/>
        </w:rPr>
        <w:t>чевского муниципального округа</w:t>
      </w:r>
      <w:r w:rsidRPr="0077733A"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>Флаг Гра</w:t>
      </w:r>
      <w:r>
        <w:rPr>
          <w:sz w:val="28"/>
          <w:szCs w:val="28"/>
        </w:rPr>
        <w:t xml:space="preserve">чевского муниципального округа </w:t>
      </w:r>
      <w:r w:rsidRPr="00026C65">
        <w:rPr>
          <w:sz w:val="28"/>
          <w:szCs w:val="28"/>
        </w:rPr>
        <w:t>располагается</w:t>
      </w:r>
      <w:r>
        <w:rPr>
          <w:sz w:val="28"/>
          <w:szCs w:val="28"/>
        </w:rPr>
        <w:t xml:space="preserve"> правее</w:t>
      </w:r>
      <w:r w:rsidRPr="00026C65">
        <w:rPr>
          <w:sz w:val="28"/>
          <w:szCs w:val="28"/>
        </w:rPr>
        <w:t xml:space="preserve"> Флаг</w:t>
      </w:r>
      <w:r>
        <w:rPr>
          <w:sz w:val="28"/>
          <w:szCs w:val="28"/>
        </w:rPr>
        <w:t xml:space="preserve">а </w:t>
      </w:r>
      <w:r w:rsidRPr="00026C65">
        <w:rPr>
          <w:sz w:val="28"/>
          <w:szCs w:val="28"/>
        </w:rPr>
        <w:t>Ставропольского края (если стоять лицом к флагам).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При одновременном поднятии Государственного Флага Российской Федерации, Флага Ставропольского края и Флага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соблюдается следующий порядок их расположения (если стоять лицом к флагам):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- Государственный Флаг Российской Федерации - в центре;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- Флаг Ставропольского края -</w:t>
      </w:r>
      <w:r w:rsidRPr="0071658E"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>с левой стороны;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-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- с правой стороны.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При этом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не может быть по размеру больше Государственного Флага Российской Федерации.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3.2.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может находиться в рабочих кабинетах руководителей представительной и исполнительной </w:t>
      </w:r>
      <w:r w:rsidRPr="00026C65">
        <w:rPr>
          <w:sz w:val="28"/>
          <w:szCs w:val="28"/>
        </w:rPr>
        <w:lastRenderedPageBreak/>
        <w:t xml:space="preserve">властей, начальников управлений и отделов администрации, ответственных руководителей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, залах заседаний.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 xml:space="preserve">Разрешается постоянно устанавливать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на транспортных средствах руководителей представительной и исполнительной властей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.</w:t>
      </w: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3.4. В дни государственных праздников, а также в других случаях по указанию руководства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осуществляется подъем Флага на административных зданиях, на зданиях предприятий, учреждений, а также может устанавливаться гражданами на своих жилых домах.</w:t>
      </w: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3.5.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может быть поднят при церемониях и во время других торжественных мероприятий, проводимых органами власти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, общественными объединениями, предприятиями, учреждениями независимо от форм собственности.</w:t>
      </w: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>3.6. В знак траура Флаг приспускается до половины древка и в верхней его части крепится черная лента, длина которой равна длине полотнища.</w:t>
      </w: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3.7.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независимо от размеров должен соответствовать его описанию, данному в настоящем Положении.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026C65" w:rsidRDefault="009A09E1" w:rsidP="009A09E1">
      <w:pPr>
        <w:jc w:val="center"/>
        <w:rPr>
          <w:sz w:val="28"/>
          <w:szCs w:val="28"/>
        </w:rPr>
      </w:pPr>
      <w:r w:rsidRPr="00026C65">
        <w:rPr>
          <w:sz w:val="28"/>
          <w:szCs w:val="28"/>
        </w:rPr>
        <w:t>4. Ответственность за нарушение настоящего Положения</w:t>
      </w:r>
    </w:p>
    <w:p w:rsidR="009A09E1" w:rsidRPr="00026C65" w:rsidRDefault="009A09E1" w:rsidP="009A09E1">
      <w:pPr>
        <w:ind w:firstLine="708"/>
        <w:jc w:val="center"/>
        <w:rPr>
          <w:sz w:val="28"/>
          <w:szCs w:val="28"/>
        </w:rPr>
      </w:pP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4.1. Ответственность за соблюдение установленных требований при поднятии и использовании Флага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несут руководители органов представительной и исполнительной властей, руководители предприятий и учреждений, использующих Флаг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, а при поднятии его на домах - владельцы этих домов.</w:t>
      </w: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4.2. Лица, виновные в осквернении Флага Грачевского муниципального </w:t>
      </w:r>
      <w:proofErr w:type="spellStart"/>
      <w:r>
        <w:rPr>
          <w:sz w:val="28"/>
          <w:szCs w:val="28"/>
        </w:rPr>
        <w:t>окурга</w:t>
      </w:r>
      <w:proofErr w:type="spellEnd"/>
      <w:r w:rsidRPr="00026C65">
        <w:rPr>
          <w:sz w:val="28"/>
          <w:szCs w:val="28"/>
        </w:rPr>
        <w:t>, несут ответственность в установленном законом порядке.</w:t>
      </w:r>
    </w:p>
    <w:p w:rsidR="009A09E1" w:rsidRPr="00026C65" w:rsidRDefault="009A09E1" w:rsidP="009A09E1">
      <w:pPr>
        <w:ind w:firstLine="567"/>
        <w:jc w:val="both"/>
        <w:rPr>
          <w:sz w:val="28"/>
          <w:szCs w:val="28"/>
        </w:rPr>
      </w:pPr>
    </w:p>
    <w:p w:rsidR="009A09E1" w:rsidRPr="00026C65" w:rsidRDefault="009A09E1" w:rsidP="009A09E1">
      <w:pPr>
        <w:jc w:val="center"/>
        <w:rPr>
          <w:sz w:val="28"/>
          <w:szCs w:val="28"/>
        </w:rPr>
      </w:pPr>
      <w:r w:rsidRPr="00026C6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>Заключительные положения</w:t>
      </w:r>
    </w:p>
    <w:p w:rsidR="009A09E1" w:rsidRPr="00026C65" w:rsidRDefault="009A09E1" w:rsidP="009A09E1">
      <w:pPr>
        <w:ind w:firstLine="708"/>
        <w:jc w:val="both"/>
        <w:rPr>
          <w:sz w:val="28"/>
          <w:szCs w:val="28"/>
        </w:rPr>
      </w:pPr>
    </w:p>
    <w:p w:rsidR="009A09E1" w:rsidRPr="00026C65" w:rsidRDefault="009A09E1" w:rsidP="009A0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5.1. Внесение в состав (рисунок) Флага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каких-либо изменений или дополнений, а также элементов официальных символов Ставропольского края допустимо лишь в соответствии с законодательством Российской Федерации, нормативными правовыми актами Ставропольского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9A09E1" w:rsidRPr="00026C65" w:rsidRDefault="009A09E1" w:rsidP="009A0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5.2. Право использования флага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принадлежит органам местного самоуправления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>.</w:t>
      </w:r>
    </w:p>
    <w:p w:rsidR="009A09E1" w:rsidRDefault="009A09E1" w:rsidP="009A0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C65">
        <w:rPr>
          <w:sz w:val="28"/>
          <w:szCs w:val="28"/>
        </w:rPr>
        <w:t xml:space="preserve">5.3. Флаг Грачевского муниципального </w:t>
      </w:r>
      <w:r>
        <w:rPr>
          <w:sz w:val="28"/>
          <w:szCs w:val="28"/>
        </w:rPr>
        <w:t>округа с момента утверждения его С</w:t>
      </w:r>
      <w:r w:rsidRPr="00026C65">
        <w:rPr>
          <w:sz w:val="28"/>
          <w:szCs w:val="28"/>
        </w:rPr>
        <w:t xml:space="preserve">оветом Грачевского муниципального </w:t>
      </w:r>
      <w:r>
        <w:rPr>
          <w:sz w:val="28"/>
          <w:szCs w:val="28"/>
        </w:rPr>
        <w:t>округа</w:t>
      </w:r>
      <w:r w:rsidRPr="00026C65">
        <w:rPr>
          <w:sz w:val="28"/>
          <w:szCs w:val="28"/>
        </w:rPr>
        <w:t xml:space="preserve"> согласно Гражданскому кодексу Российской Федерации, утвержденному Федеральным законом 18 </w:t>
      </w:r>
      <w:r w:rsidRPr="00026C65">
        <w:rPr>
          <w:sz w:val="28"/>
          <w:szCs w:val="28"/>
        </w:rPr>
        <w:lastRenderedPageBreak/>
        <w:t>декабря 2006</w:t>
      </w:r>
      <w:r>
        <w:rPr>
          <w:sz w:val="28"/>
          <w:szCs w:val="28"/>
        </w:rPr>
        <w:t xml:space="preserve"> </w:t>
      </w:r>
      <w:r w:rsidRPr="00026C6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026C65">
        <w:rPr>
          <w:sz w:val="28"/>
          <w:szCs w:val="28"/>
        </w:rPr>
        <w:t xml:space="preserve"> 230-ФЗ, объектом авторского права не является (статья 1259 п. 6.2).</w:t>
      </w:r>
    </w:p>
    <w:p w:rsidR="009A09E1" w:rsidRPr="00026C65" w:rsidRDefault="009A09E1" w:rsidP="009A09E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A09E1" w:rsidRPr="00026C65" w:rsidRDefault="009A09E1" w:rsidP="009A09E1">
      <w:pPr>
        <w:jc w:val="center"/>
        <w:rPr>
          <w:sz w:val="28"/>
          <w:szCs w:val="28"/>
        </w:rPr>
      </w:pPr>
    </w:p>
    <w:p w:rsidR="009A09E1" w:rsidRDefault="009A09E1" w:rsidP="0057506C">
      <w:pPr>
        <w:pStyle w:val="a3"/>
        <w:spacing w:line="240" w:lineRule="exact"/>
        <w:jc w:val="both"/>
      </w:pPr>
    </w:p>
    <w:p w:rsidR="009A09E1" w:rsidRDefault="009A09E1" w:rsidP="0057506C">
      <w:pPr>
        <w:pStyle w:val="a3"/>
        <w:spacing w:line="240" w:lineRule="exact"/>
        <w:jc w:val="both"/>
      </w:pPr>
    </w:p>
    <w:sectPr w:rsidR="009A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A9"/>
    <w:rsid w:val="001C7958"/>
    <w:rsid w:val="001D6CE1"/>
    <w:rsid w:val="00312DDD"/>
    <w:rsid w:val="003E6FE8"/>
    <w:rsid w:val="00484CEB"/>
    <w:rsid w:val="0057506C"/>
    <w:rsid w:val="005E1EDD"/>
    <w:rsid w:val="006A47B4"/>
    <w:rsid w:val="009A09E1"/>
    <w:rsid w:val="009A15A0"/>
    <w:rsid w:val="00AD3DDA"/>
    <w:rsid w:val="00BB20D2"/>
    <w:rsid w:val="00C50E05"/>
    <w:rsid w:val="00DE1E85"/>
    <w:rsid w:val="00E049D9"/>
    <w:rsid w:val="00E212A9"/>
    <w:rsid w:val="00E84D37"/>
    <w:rsid w:val="00EB47C4"/>
    <w:rsid w:val="00EB7216"/>
    <w:rsid w:val="00ED4CF5"/>
    <w:rsid w:val="00E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A47B4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6A47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9A0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A47B4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6A47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9A0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11</cp:revision>
  <dcterms:created xsi:type="dcterms:W3CDTF">2021-03-02T06:59:00Z</dcterms:created>
  <dcterms:modified xsi:type="dcterms:W3CDTF">2021-03-24T12:29:00Z</dcterms:modified>
</cp:coreProperties>
</file>