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1B26" w:rsidRDefault="0016430F" w:rsidP="00F1009F">
            <w:pPr>
              <w:spacing w:line="240" w:lineRule="exact"/>
              <w:jc w:val="both"/>
              <w:rPr>
                <w:bCs/>
                <w:iCs/>
                <w:sz w:val="28"/>
                <w:szCs w:val="28"/>
              </w:rPr>
            </w:pP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шение Совета Грачевского м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</w:t>
            </w:r>
            <w:bookmarkStart w:id="0" w:name="_GoBack"/>
            <w:bookmarkEnd w:id="0"/>
            <w:r w:rsidRPr="0016430F"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2022 и 2023 годов»</w:t>
            </w:r>
            <w:r w:rsidR="00981B26">
              <w:rPr>
                <w:bCs/>
                <w:iCs/>
                <w:sz w:val="28"/>
                <w:szCs w:val="28"/>
              </w:rPr>
              <w:t xml:space="preserve"> </w:t>
            </w:r>
          </w:p>
          <w:p w:rsidR="00760C61" w:rsidRPr="00981B26" w:rsidRDefault="00981B26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B2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 24 марта 2021 года № 20</w:t>
            </w:r>
          </w:p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E7B" w:rsidRDefault="00843E7B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3DB8" w:rsidRDefault="00063DB8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8"/>
        <w:gridCol w:w="701"/>
        <w:gridCol w:w="456"/>
        <w:gridCol w:w="556"/>
        <w:gridCol w:w="1516"/>
        <w:gridCol w:w="890"/>
        <w:gridCol w:w="1971"/>
      </w:tblGrid>
      <w:tr w:rsidR="00A176A6" w:rsidRPr="00442DE4" w:rsidTr="00442DE4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442DE4" w:rsidTr="00442DE4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442DE4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Тугулук Грачевского района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86 751,36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1 585,05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49 380,97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35 785,34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114 144,63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114 144,63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Старомарье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матизации процессов составл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ведения учета и форм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62 080,00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8 957,00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18 043,00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57 951,18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57 951,18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Спице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матизации процессов составл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ведения учета и форм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32 841,00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84 509,88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84 509,88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Кугул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матизации процессов составл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ведения учета и форм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 Ставропольского края, и об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55 172,26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55 172,26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114 962,40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114 962,40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38 578,18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38 578,18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99 614,72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99 614,72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45 315,02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45 315,02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56 690,76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56 690,76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20 127,10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18 382,85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1 743,39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162 910,57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162 910,57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172 922,10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60 640,00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111 224,66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1 057,44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115 527,67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115 527,67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8979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 w:rsidR="00897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Грачевского муниципального района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438 332,25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438 332,25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438 332,25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206 855,57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206 855,57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206 855,57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206 855,57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70 090,46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103 143,53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30 886,00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 и 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мельн</w:t>
            </w:r>
            <w:r w:rsidR="00897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отношений админ</w:t>
            </w:r>
            <w:r w:rsidR="00897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97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2 782,02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3 514,98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40 622,61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района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71 992,00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71 992,00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управления админ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9 234,32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ОБЩЕГОСУДАРСТВЕННЫЕ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9 194,00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 Ставропольского края, и об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9 436,00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33 660,00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33 660,00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33 660,00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труда и социальной защиты населения администр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администрации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13 713,65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12 062,79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85 896,51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2 423,00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2 081 382,26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2 081 382,26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представительных 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муниципальных образов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1 863 538,26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Грачевского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1 863 538,26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1 863 538,26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1 863 538,26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458 187,08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413 652,00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1 405 351,18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1 405 351,18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217 844,00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Грачевского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публикации в сре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работникам на период 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230 311 340,97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98 072 836,04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1 092 495,84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1 092 495,84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1 092 495,84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1 092 495,84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1 050 945,76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1 050 945,76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50 988 154,03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50 988 154,03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50 988 154,03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50 988 154,03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7 785 910,55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1 620 452,93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6 004 157,32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161 300,30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42 209 622,48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42 209 622,48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чительству в области здрав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45 778 154,17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"Развитие образов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Грачевском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 округе Ставропольского края" и общепрограммные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дополнительного образов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учреждений допо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8 224 818,36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министративных барьеров,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тимизация и повышение кач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предоставления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края, в том числе на базе многофункционального центра предоставления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8 224 818,36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мн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8 224 818,36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8 174 818,36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1 732 238,90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службы в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дополнительного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коррупции в сфере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администрации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и размещение соц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рекламы антикоррупц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 направленности (инфо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мационный стенд, баннеры, 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стенд, баннеры, листо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"Межнациональные отношения, профилактика правонарушений, терроризма, экстремизма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1 736 831,58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рового образа жизни на терр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334 200,00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с молод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обеспечивающих проф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асоциального повед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подростков, формирование здорового образа жизни в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талантливой, соц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молодого человека с 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для жит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ступности, ресоциализации и адаптации лиц, освободивши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плакатов, листовок и др. печатной продукции, канцеля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цидивной преступности, изг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продукции, канцелярских тов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"Лучший народный дружи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народных дружин муниципального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для народных дружин по участию в охране общественн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143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и размещение в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стах массового пребывания граждан информационных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териалов о действиях в случае возникновения угроз террор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стического характера, а также соответствующей печатной продукции по профилактике правонарушений, наркомании, алкоголизма, рецидивной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ступности, социальной адапт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лиц без определенного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формационных материалов о действиях в случае возникнов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угроз террористического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характера, а также соотве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ствующей печатной продукции по профилактике правонаруш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вация граждан к участию в охране правопорядка через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ганизацию и проведение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кламных кампаний, меропри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гражданами по профила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кламных кампаний, меропри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гражданами по профила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1 402 631,58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характера,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на противодействие эк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неров, плакатов, листовок и 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печатной продукции а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титеррористического характера,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информационно-пропагандистских меропри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тий, направленных на проф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инфо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конкурса по противоде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ствию идеологии терроризма и экстремизма на территории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897993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="00442DE4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</w:t>
            </w:r>
            <w:r w:rsidR="00442DE4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442DE4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по противодействию идеол</w:t>
            </w:r>
            <w:r w:rsidR="00442DE4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42DE4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дование криминогенных мест и объектов с массовым пребыв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35 522 828,71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35 522 828,71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35 522 828,71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25 253 039,83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24 818 290,83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434 749,00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1 934 621,50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1 934 621,50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приведение в соо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ветствие генеральных планов и правил землепользования и 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стройки в Грачевском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путатов Думы Ставропольского края и их помощников в изб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полномочий Ставропольского края по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зданию административных 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И ПРАВ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ОХРАНИТЕЛЬНАЯ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5 210 342,97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5 210 342,97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пожарной безопасн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защита населения и терр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от чрезвычайных ситу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4 375 844,38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800 556,34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3 942,25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111 786 514,18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111 459 514,18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111 459 514,18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111 459 514,18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автом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22 528 367,31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22 126 367,31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22 126 367,31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экспертизы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ектной документации и дост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дорожной деятельн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рамках реализации нац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33 749 910,48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 среднего предприним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на территории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442DE4" w:rsidRPr="00442DE4" w:rsidTr="00897993">
        <w:trPr>
          <w:trHeight w:val="58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вершенствование деятельности органов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Грачевского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округа Ставропольского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края по поддержке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оргтехники, ба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неров, расходных материалов для изготовления информац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муниципальной финанс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поддержки субъектов мал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 среднего предприним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в Грачевском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формационная и консультац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онная поддержка субъектов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 и среднего предприним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требительского рынка и услуг на территории Грачевского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комфортных условий нас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для повышения 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чества и культуры обслужив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торговых объектах и об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средствах массовой информ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грамотности населения за счет мероприятий информ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ционно-просветительского 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рактера, направленных на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свещение и популяризацию 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просов защиты прав потребит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благоприятного инвестицио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климата в Грачевском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благоприятной для инв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стиций административной ср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министративных барьеров,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тимизация и повышение кач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предоставления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края, в том числе на базе многофункционального центра предоставления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предоставления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услуг в Грачевском округе, перевод услуг в эле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пальных услуг в электронную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4 759 753,09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4 759 753,09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 формирования комфор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4 583 393,40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ководство и управление в сфере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4 583 393,40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4 583 393,40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42 393,40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42 393,40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(Благоустройство площади Соборная в селе Грачевка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(Благоустройство площади Соборная в селе Грачевка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1 771 570,00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1 771 570,00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1 850 594,05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1 850 594,05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"Молодежь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1 682 962,47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"Поддержка 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лантливой и инициативной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с талантл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вой, социально-активной мол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дежью, направленных на разв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личности молодого челов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с активной жизненной поз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цией с вовлечением в социал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молодых граждан в соц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ально-экономические, общ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ственно-политические и соци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мероприятий в сфере молодежной политики, напра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гражданское и па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риотическое воспитание мол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мероприятий, направле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профилактику безна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мероприятий, направле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формирование здоров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образа жизни молодежи, э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фективная социализация мол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дежи, находящейся в трудной жизненной ситуации, проф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дежи, эффективная социализ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"Молодежь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 и общ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167 631,58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рового образа жизни на терр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с молод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обеспечивающих проф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асоциального повед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подростков, формирование здорового образа жизни в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талантливой, соц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молодого человека с 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обучающих семинаров, выездных заседаний комиссии по делам несовершеннолетних, рейдовых мероприятий в пос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округа, проведение 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ездных лекций и бесед в обр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обуч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семинаров, выездных 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седаний комиссии по делам несовершеннолетних, рейдовых мероприятий в поселениях округа, проведение выездных лекций и бесед в образовател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для жит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ступности, ресоциализации и адаптации лиц, освободивши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ров, плакатов, листовок и др. печатной продукции, канцеля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цидивной преступности, изг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продукции, канцелярских тов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82 631,58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с молод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обеспечивающих проф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терроризма, экстр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мизма, развитие казачества и направленных на формирование толерантного поведения в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 молодежью, обесп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чивающих профилактику те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семинаров - совещаний по вопросам реализации по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органов местного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моуправления в части участия в профилактике терроризма и экстремизма, а также миним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и (или) ликвидации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следствий проявления терр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ризма и экстремизма на терр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семин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- совещаний по вопросам реализации полномочий 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характера,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на противодействие эк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неров, плакатов, листовок и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печатной продукции а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титеррористического характера,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информационно-пропагандистских меропри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проф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490 000,00</w:t>
            </w:r>
          </w:p>
        </w:tc>
      </w:tr>
      <w:tr w:rsidR="00442DE4" w:rsidRPr="00442DE4" w:rsidTr="0011591B">
        <w:trPr>
          <w:trHeight w:val="143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и проведение райо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физкультурных меропри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и массовых спортивных мероприятий, обеспечение уч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в общей численности нас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внедрению Всероссийск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"Развитие физич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 и общ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бюджетного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"Физкультурно-оздоровительный комплекс "Лидер"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имущественных и земельных отношений админ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щественных и земельных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ношений администрации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914 736,26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753 690,00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4 105 057,57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4 105 057,57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к собственности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 и зе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государственная собстве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на которые не разгран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30 844 735,64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30 844 735,64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нансовых, налоговых и там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органов и органов 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11 042 639,25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управления админ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11 042 639,25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11 042 639,25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11 042 639,25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1 923 142,84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1 583 912,34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8 693 853,71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8 693 853,71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271 188,30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271 188,30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19 802 096,39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"Упра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финансами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 и общепр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функций по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ципальному финансовому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управления админ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16 934 104,15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16 934 104,15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16 934 104,15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служащих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в соответствии с законодательством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367 117,88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367 117,88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15 967 574,27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2 352 272,98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504 162,00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504 162,00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распространения корон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2 746 992,24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2 746 992,24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2 739 397,24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2 739 397,24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2 739 397,24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483 650 230,12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образования адм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администрации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приятий по преобразованию муниципальных образований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местного самоуправл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муниципальных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"О преобраз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муниципальных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ваний, входящих в состав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района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473 335 180,75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145 864 352,99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134 534 352,99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134 534 352,99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133 669 168,95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58 647 741,87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44 913 035,38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13 162 006,49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592 092,75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592 092,75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6 485 169,02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6 485 169,02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 и обслуживание и текущий ремонт пожарной си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по оплате 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обр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организаций,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в муниципальных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школьных и общеобразовател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 и на фина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совое обеспечение получения дошкольного образования в частных дошкольных и частных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госбережение и повышение энергетической эффективности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муниципальных образов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 по замене оконных блоков в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образовательных организ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 по сигналу "Тревога"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ступившему на пункт централ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291 423 920,78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чевском муниципальном округе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278 673 920,78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278 673 920,78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общего и дополн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236 097 328,73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58 082 880,28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37 999 804,61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19 483 075,67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827 900,09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827 900,09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2 783 902,52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2 072 282,52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ремонт пожарной сигн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доустройства несовершенн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граждение за классное руково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педагогическим работн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государственных и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общеобразовател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по оплате 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обр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организаций,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10 876 516,29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3 191 516,29</w:t>
            </w:r>
          </w:p>
        </w:tc>
      </w:tr>
      <w:tr w:rsidR="00442DE4" w:rsidRPr="00442DE4" w:rsidTr="00442DE4">
        <w:trPr>
          <w:trHeight w:val="162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основного общего, среднего общего образования в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общеобразовательных организациях, а также обесп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дополнительного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детей в муниципальных общеобразовательных орган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 и на финансовое обесп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139 609 250,00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2 054 279,75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горячим питанием об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чающихся 1-4 классов в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чего питания обучающихся,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лучающих начальное общее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разование в государственных и муниципальных образовател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центров образования цифрового и гум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13 670 319,89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и стро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11 200 319,89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11 200 319,89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нальный проект "Успех кажд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общеобразовател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организациях, распол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в сельской местности, условий для занятий физич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менный облик сельских терр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42DE4" w:rsidRPr="00442DE4" w:rsidTr="00442DE4">
        <w:trPr>
          <w:trHeight w:val="162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каний, подготовку проектной документации, проведение го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ударственной экспертизы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ектной документации, резул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татов инженерных изысканий и достоверности определения сметной стоимости для стро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тельства, реконструкции,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дернизации и капитального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 объектов социальной и инженерной инфраструктуры собственности муниципальных образований Ставропольского края, расположенных в сел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екты государственной (мун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шений на территории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"Оплата услуг реагирования путем эк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 по сигналу "Тревога"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ступившему на пункт централ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Грачевском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в Грачевском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мероприятий по созд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доступной среды для инв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лидов и других маломобильных групп населения в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казенных общеобразов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учреждениях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созданию досту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среды для инвалидов и др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гих маломобильных групп населения в муниципальных 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зенных общеобразовательных учреждениях Грачевского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18 440 409,16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17 115 409,16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17 115 409,16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общего и дополн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17 115 409,16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16 113 565,57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15 243 959,32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858 606,25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71 365,59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71 365,59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ремонт пожарной сигн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по оплате 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обр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организаций,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892 078,00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858 737,00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33 341,00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 по сигналу "Тревога"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ступившему на пункт централ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охраны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мероприятий по соц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проживающих на террит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Грачевского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16 053 341,45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"Развитие образов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в Грачевском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края" и общепрограммные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мероприятия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(оказание услуг) учебно-методических кабинетов, централизованных бухгалтерий, групп хозяйстве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обслуживания, учебных фильмотек, межшкольных учебно-производственных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бинатов, логопедических пун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и осуществление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 опеке и попеч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тельству в области образов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1 544 626,40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92 145,05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образования адм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администрации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стации и экспертизы рабочего места муниципальных учр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школьного, общего и дополн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предоставления 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маемой с родителей (законных представителей) за присмотр и уход за детьми, осваивающими образовательные программы дошкольного образования в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детей с огран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ченными возможностями зд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ровья, детей-инвалидов, детей-сирот и детей, оставшихся без попечения родителей, в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семьях, а также на возн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районных и обеспечение участия учащихся общеобраз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школ округа в 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и региональных и вс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российских спортивных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администрации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38 844 826,75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энергетической эффекти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на территории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и энергоэффективность в муниципальном секторе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чевского муниципального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"Замена оконных блоков на стеклопак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 организаций (учреждений, предприятий) Грачевского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культуры и туризма администрации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полнительных общеобразов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(оказание услуг) учреждений по вн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по оплате 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ботникам муниципальных обр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организаций,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27 621 850,29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23 577 593,62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23 485 776,82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23 485 776,82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10 774 674,27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и стро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129 561,00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129 561,00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(оказания услуг) библи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12 711 102,55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публикации в сре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168 892,80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168 892,80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на территории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тренного выезда групп заде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жания по сигналу "Тревога"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ступившему на пункт централ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услуг реагирования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4 044 256,67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"Культура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 и общ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культуры и туризма администрации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культуры и туризма администрации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352 617 858,26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1 492 506,90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1 492 506,90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Грачевском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социальной по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кущий ремонт пожарной сигн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финансовой поддержки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 ориентированным 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поддержки социально ор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1 407 906,90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труда и социальной защиты населения администр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1 407 906,90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администрации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1 407 906,90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учреждения, подготовку документации о 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купках и строительный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351 125 351,36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100 066 614,45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Грачевском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100 066 614,45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100 066 614,45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социальной по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100 066 614,45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2 096 709,54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11 604,06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2 085 105,48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23 942 484,15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страховых премий по дог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ворам обязательного страхов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гражданской ответственн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владельцев транспортных средств в соответствии с Фед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ральным законом от 25 апреля 2002 года № 40-ФЗ "Об обяз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тельном страховании гражда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ответственности владел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1 756,58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социальной помощи мал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имущим семьям, малоимущим одиноко проживающим гра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пособия на проезд уч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60 968,84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812,13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60 156,71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13 293,11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родившимся на террит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Союза Советских Социал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войны входили в его состав, не достигшим сове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шеннолетия на 3 сентября 1945 года и постоянно прожива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 на территории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8 672 866,40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106 680,00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8 566 186,40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давшими от политических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11 304,41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716 646,17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меры социальной поддер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 виде дополнительной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пенсации расходов на оплату жилых помещений и комм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услуг участникам, 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валидам Великой Отечестве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войны и бывшим несове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помощи на основании социального контракта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8 060 152,08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8 060 152,08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11 335,17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11 335,17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237 190 199,63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Грачевском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237 190 199,63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237 190 199,63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мер социальной по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188 312 634,75</w:t>
            </w:r>
          </w:p>
        </w:tc>
      </w:tr>
      <w:tr w:rsidR="00442DE4" w:rsidRPr="00442DE4" w:rsidTr="00442DE4">
        <w:trPr>
          <w:trHeight w:val="143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собий лицам, не подлежащим обязательному социальному страхованию на случай време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нетрудоспособности и в связи с материнством, и лицам, уволенным в связи с ликвид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цией организаций (прекращ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деятельности, полном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физическими лицами), в соответствии с Федеральным законом от 19 мая 1995 года № 81-ФЗ "О государственных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ежемесячных выплат на детей в возрасте от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мьям на каждого из детей не старше 18 лет, обучающихся в общеобразовательных орган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зациях, на приобретение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979 150,87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9 694,55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969 456,32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семьям, в которых в период с 1 января 2011 года по 31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71 551,56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71 551,56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104 831 419,63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104 831 419,63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48 877 564,88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назначаемая в случае ро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третьего ребенка или 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следующих детей до достиж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24 614 966,99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24 614 966,99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Грачевском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"Социальная по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граждан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"общепр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управл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816 028,38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и охраны окружающей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 администрации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13 451 066,83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152 612,12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152 612,12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152 612,12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152 612,12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служащих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в соответствии с законодательством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13 298 454,71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13 298 454,71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12 554 657,71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и проведение меропр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 по борьбе с иксодовыми клещами - переносчиками Крымской геморрагической 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хорадки в природных биот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 по борьбе с иксод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клещами-переносчиками Крымской геморрагической 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 субсидий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гражданам, вед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подсобные хозя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на закладку сада супери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"Развитие сельского хозяйства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" и общепрограм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4 378 646,14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функций органа мес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4 378 646,14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626 508,27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521 468,19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60 720,00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1 598 882,04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1 598 882,04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государственных полном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в области сельского хозя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743 797,00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743 797,00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 и охраны окружающей среды админ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743 797,00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авт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матизации процессов составл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ведения учета и форм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 отчетности органов местного самоуправления и подведомственных им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объектов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отлову и содерж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2 089 782,55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2 089 782,55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нансовых, налоговых и там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органов и органов ф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2 065 152,55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2 065 152,55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2 065 152,55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2 065 152,55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281 155,61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222 985,50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1 616 296,94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1 616 296,94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13 170 379,18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3 204 535,92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3 158 864,70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3 158 864,70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3 158 864,70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3 158 864,70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984 160,14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ственными внебюджетными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2 559 267,85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2 559 267,85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2 559 267,85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2 559 267,85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2 559 267,85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фальтирование участка автом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по улице Кир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фальтирование участка автом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бильной дороги по улице Кир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2 135 647,00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2 135 647,00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5 834 105,41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5 834 105,41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5 584 105,41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5 584 105,41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5 584 105,41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5 387 570,21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3 691 854,37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1 690 815,84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74 035,20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74 035,20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21 020 181,33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6 140 830,89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2 383 783,56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710 940,11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538 400,00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3 757 047,33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3 706 447,33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3 706 447,33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3 706 447,33</w:t>
            </w:r>
          </w:p>
        </w:tc>
      </w:tr>
      <w:tr w:rsidR="00442DE4" w:rsidRPr="00442DE4" w:rsidTr="0011591B">
        <w:trPr>
          <w:trHeight w:val="58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 иници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автом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7 964 510,86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342 310,00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342 310,00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дорожной деятельн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рамках реализации нац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779 641,46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дорожной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2 669 825,59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2 669 825,59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сельских террит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сельских территорий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719 207,00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719 207,00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430 793,00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430 793,00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3 252 902,53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3 252 902,53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3 252 902,53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3 252 902,53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3 252 902,53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3 111 894,53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2 050 696,87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945 297,66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18 508,00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18 508,00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10 757 730,17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2 301 833,56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2 273 783,56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600 940,11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463 930,00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3 645 867,08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3 645 867,08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3 645 867,08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3 645 867,08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3 645 867,08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ропольского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гоустройство прилегающей территории к Братской могиле 90 партизан, погибших в годы гражданской войны и 200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сельчан,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вернувшихся с 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ликой Отечественной войны в селе Красное Грачевского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11591B">
        <w:trPr>
          <w:trHeight w:val="58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ропольского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гоустройство прилегающей территории к Братской могиле 90 партизан, погибших в годы гражданской войны и 200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сельчан,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вернувшихся с 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ликой Отечественной войны в селе Красное Грачевского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2 215 879,27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2 215 879,27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4 597 559,53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4 597 559,53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4 597 559,53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4 597 559,53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(оказание услуг) в сфере культуры и кинематографии"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социально-культурными об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4 597 559,53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4 378 719,53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3 588 719,53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Кугультинское территориал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17 540 786,51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ОБЩЕГОСУДАРСТВЕННЫЕ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3 833 602,91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3 658 702,91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3 658 702,91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3 658 702,91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3 658 702,91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1 125 180,17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174 900,00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5 211 763,30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5 211 763,30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5 211 763,30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5 211 763,30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5 211 763,30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ропольского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гоустройство прилегающей территории к памятнику "Бра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могила воинов Советской Армии, погибших при осв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бождении села" в селе Кугульта Грачевского округа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ропольского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гоустройство прилегающей территории к памятнику "Бра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могила воинов Советской Армии, погибших при осв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бождении села" в селе Кугульта Грачевского округа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1 461 144,80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1 461 144,80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8 282 950,30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8 282 950,30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8 282 950,30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8 282 950,30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8 282 950,30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7 973 160,30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6 357 160,30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64 790,00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64 790,00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11 434 476,35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2 817 190,92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Российской Федерации,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высших исполнительных 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2 749 590,92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2 749 590,92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2 749 590,92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2 749 590,92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637 929,28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530 370,00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29 999,14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ководство и управление в сфере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3 809 889,06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3 809 889,06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3 809 889,06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3 809 889,06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3 809 889,06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тротуара по улице Ленина (подъезд к МТФ-1 (от улицы Карла Маркса) в селе Сергие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Грачевского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края, основанных на местных инициативах (Р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тротуара по улице Ленина (подъезд к МТФ-1 (от улицы Карла Маркса) в селе Сергие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Грачевского округа Ста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2 086 274,00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2 086 274,00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4 594 926,37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4 594 926,37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4 594 926,37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4 594 926,37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4 594 926,37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4 376 154,37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3 691 254,37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11591B">
        <w:trPr>
          <w:trHeight w:val="143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46 272,00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21 480 402,93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3 396 131,45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 государственной власти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3 360 181,45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3 360 181,45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3 360 181,45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3 360 181,45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816 229,77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631 049,60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4 906 332,14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Дорожное хозяйство (дорожные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4 906 332,14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4 846 332,14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4 846 332,14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автом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4 846 332,14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4 716 986,85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4 716 986,85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и стро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4 662 986,85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4 662 986,85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4 662 986,85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53 489,25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53 489,25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(Благоустройство террит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(Благоустройство террит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2 244 497,60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2 244 497,60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8 118 482,49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8 118 482,49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8 051 581,53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8 051 581,53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(оказание услуг) в сфере культуры и кинематографии"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социально-культурными об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8 051 581,53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6 094 884,69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4 854 771,53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1 078 493,16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67 120,00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учреждений и стро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развития и укре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материально-технической базы домов кул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работникам на период 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обретение спортивного инве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 "Развитие физич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 и спорта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 Ставропольского края" и общ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отдела по организации спортивной раб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возможность граждан 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Старомарьевское территор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альное управление администр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36 964 905,31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3 805 916,31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3 787 594,31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3 787 594,31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3 787 594,31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3 787 594,31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органов местного сам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1 186 180,17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2 521 414,14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20 704 659,36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20 704 659,36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20 649 881,18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зяйство и обеспечение безопа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и обеспечение безопасности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20 649 881,18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и ремонт автом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5 378 398,92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дорожной деятельн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рамках реализации нац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15 271 482,26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качественные авт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6 617 728,00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6 617 728,00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6 617 728,00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6 617 728,00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6 617 728,00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(Ремонт пешеходной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рожки по улице Красная (уч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 №2) в селе Старомарьевка Грачевского округа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развития территорий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осн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на местных инициат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 (Ремонт пешеходной 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рожки по улице Красная (уч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 №2) в селе Старомарьевка Грачевского округа Ставр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2 289 728,00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2 289 728,00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5 624 131,64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5 624 131,64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5 624 131,64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5 624 131,64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деятельности учрежд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5 624 131,64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(оказание услуг) 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5 464 613,64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4 101 393,74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1 298 219,90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37 018,00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ганами управления госуда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37 018,00</w:t>
            </w:r>
          </w:p>
        </w:tc>
      </w:tr>
      <w:tr w:rsidR="00442DE4" w:rsidRPr="00442DE4" w:rsidTr="00442DE4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1 295 062 541,63</w:t>
            </w:r>
          </w:p>
        </w:tc>
      </w:tr>
    </w:tbl>
    <w:p w:rsidR="004F4563" w:rsidRDefault="004F4563" w:rsidP="00442DE4"/>
    <w:sectPr w:rsidR="004F4563" w:rsidSect="0003421E">
      <w:headerReference w:type="default" r:id="rId7"/>
      <w:headerReference w:type="first" r:id="rId8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D33" w:rsidRDefault="00C30D33" w:rsidP="00843E7B">
      <w:pPr>
        <w:spacing w:after="0" w:line="240" w:lineRule="auto"/>
      </w:pPr>
      <w:r>
        <w:separator/>
      </w:r>
    </w:p>
  </w:endnote>
  <w:endnote w:type="continuationSeparator" w:id="0">
    <w:p w:rsidR="00C30D33" w:rsidRDefault="00C30D33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D33" w:rsidRDefault="00C30D33" w:rsidP="00843E7B">
      <w:pPr>
        <w:spacing w:after="0" w:line="240" w:lineRule="auto"/>
      </w:pPr>
      <w:r>
        <w:separator/>
      </w:r>
    </w:p>
  </w:footnote>
  <w:footnote w:type="continuationSeparator" w:id="0">
    <w:p w:rsidR="00C30D33" w:rsidRDefault="00C30D33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3694489"/>
      <w:docPartObj>
        <w:docPartGallery w:val="Page Numbers (Top of Page)"/>
        <w:docPartUnique/>
      </w:docPartObj>
    </w:sdtPr>
    <w:sdtContent>
      <w:p w:rsidR="00981B26" w:rsidRDefault="00981B2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3FE">
          <w:rPr>
            <w:noProof/>
          </w:rPr>
          <w:t>111</w:t>
        </w:r>
        <w:r>
          <w:fldChar w:fldCharType="end"/>
        </w:r>
      </w:p>
    </w:sdtContent>
  </w:sdt>
  <w:p w:rsidR="00981B26" w:rsidRDefault="00981B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5140052"/>
      <w:docPartObj>
        <w:docPartGallery w:val="Page Numbers (Top of Page)"/>
        <w:docPartUnique/>
      </w:docPartObj>
    </w:sdtPr>
    <w:sdtContent>
      <w:p w:rsidR="00981B26" w:rsidRDefault="00981B2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3FE">
          <w:rPr>
            <w:noProof/>
          </w:rPr>
          <w:t>1</w:t>
        </w:r>
        <w:r>
          <w:fldChar w:fldCharType="end"/>
        </w:r>
      </w:p>
    </w:sdtContent>
  </w:sdt>
  <w:p w:rsidR="00981B26" w:rsidRDefault="00981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87A1B"/>
    <w:rsid w:val="00195D57"/>
    <w:rsid w:val="001A1CCA"/>
    <w:rsid w:val="001B283B"/>
    <w:rsid w:val="001C0D05"/>
    <w:rsid w:val="001D4092"/>
    <w:rsid w:val="001F2B1C"/>
    <w:rsid w:val="00200ABA"/>
    <w:rsid w:val="0021633D"/>
    <w:rsid w:val="0023580F"/>
    <w:rsid w:val="00252B2A"/>
    <w:rsid w:val="00290A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F0AD4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44BE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78B6"/>
    <w:rsid w:val="00843E7B"/>
    <w:rsid w:val="00844388"/>
    <w:rsid w:val="00854113"/>
    <w:rsid w:val="00856576"/>
    <w:rsid w:val="00860E33"/>
    <w:rsid w:val="0087401F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51216"/>
    <w:rsid w:val="00955A5E"/>
    <w:rsid w:val="00960BDE"/>
    <w:rsid w:val="009637C5"/>
    <w:rsid w:val="00974785"/>
    <w:rsid w:val="00974E8C"/>
    <w:rsid w:val="00980A89"/>
    <w:rsid w:val="00981B26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55286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558B3"/>
    <w:rsid w:val="00B65D0A"/>
    <w:rsid w:val="00B760D1"/>
    <w:rsid w:val="00B767D7"/>
    <w:rsid w:val="00BC6F61"/>
    <w:rsid w:val="00BD1DAF"/>
    <w:rsid w:val="00BE3BB3"/>
    <w:rsid w:val="00BE6A98"/>
    <w:rsid w:val="00BF3C9E"/>
    <w:rsid w:val="00C30D33"/>
    <w:rsid w:val="00C40864"/>
    <w:rsid w:val="00C82B50"/>
    <w:rsid w:val="00CA509C"/>
    <w:rsid w:val="00CA5383"/>
    <w:rsid w:val="00CA7953"/>
    <w:rsid w:val="00CB1425"/>
    <w:rsid w:val="00CC2ECC"/>
    <w:rsid w:val="00CC6CDF"/>
    <w:rsid w:val="00CD2292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A1DCA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03FE"/>
    <w:rsid w:val="00E03F2A"/>
    <w:rsid w:val="00E268AD"/>
    <w:rsid w:val="00E6037D"/>
    <w:rsid w:val="00E6119D"/>
    <w:rsid w:val="00E714AD"/>
    <w:rsid w:val="00E96B17"/>
    <w:rsid w:val="00EA1229"/>
    <w:rsid w:val="00EB1D60"/>
    <w:rsid w:val="00EC1F43"/>
    <w:rsid w:val="00EC2089"/>
    <w:rsid w:val="00EC2E7D"/>
    <w:rsid w:val="00ED3C05"/>
    <w:rsid w:val="00EE6C0F"/>
    <w:rsid w:val="00EF0781"/>
    <w:rsid w:val="00EF5DFD"/>
    <w:rsid w:val="00F02E1B"/>
    <w:rsid w:val="00F1009F"/>
    <w:rsid w:val="00F24C05"/>
    <w:rsid w:val="00F3295B"/>
    <w:rsid w:val="00F635FB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26184</TotalTime>
  <Pages>123</Pages>
  <Words>31492</Words>
  <Characters>179511</Characters>
  <Application>Microsoft Office Word</Application>
  <DocSecurity>0</DocSecurity>
  <Lines>1495</Lines>
  <Paragraphs>421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29</cp:revision>
  <cp:lastPrinted>2021-03-24T10:34:00Z</cp:lastPrinted>
  <dcterms:created xsi:type="dcterms:W3CDTF">2021-01-01T10:53:00Z</dcterms:created>
  <dcterms:modified xsi:type="dcterms:W3CDTF">2021-03-24T10:47:00Z</dcterms:modified>
</cp:coreProperties>
</file>