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2541"/>
        <w:gridCol w:w="3651"/>
      </w:tblGrid>
      <w:tr w:rsidR="001A50B8" w:rsidRPr="007B3F7A" w:rsidTr="007B3F7A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2541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651" w:type="dxa"/>
          </w:tcPr>
          <w:p w:rsidR="009B1780" w:rsidRPr="007B3F7A" w:rsidRDefault="001A50B8" w:rsidP="007B3F7A">
            <w:pPr>
              <w:pStyle w:val="1"/>
              <w:spacing w:line="240" w:lineRule="exact"/>
              <w:ind w:left="-108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7B3F7A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Pr="007B3F7A" w:rsidRDefault="009B1780" w:rsidP="007B3F7A">
            <w:pPr>
              <w:pStyle w:val="1"/>
              <w:spacing w:line="240" w:lineRule="exact"/>
              <w:ind w:left="-108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307488" w:rsidRPr="007B3F7A" w:rsidRDefault="00307488" w:rsidP="007B3F7A">
            <w:pPr>
              <w:pStyle w:val="1"/>
              <w:spacing w:line="240" w:lineRule="exact"/>
              <w:ind w:left="-108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7B3F7A">
              <w:rPr>
                <w:rFonts w:ascii="Times New Roman" w:hAnsi="Times New Roman"/>
                <w:b w:val="0"/>
                <w:color w:val="auto"/>
              </w:rPr>
              <w:t xml:space="preserve">к </w:t>
            </w:r>
            <w:r w:rsidR="0097506F">
              <w:rPr>
                <w:rFonts w:ascii="Times New Roman" w:hAnsi="Times New Roman"/>
                <w:b w:val="0"/>
                <w:color w:val="auto"/>
              </w:rPr>
              <w:t>р</w:t>
            </w:r>
            <w:r w:rsidR="009B1A5F" w:rsidRPr="007B3F7A">
              <w:rPr>
                <w:rFonts w:ascii="Times New Roman" w:hAnsi="Times New Roman"/>
                <w:b w:val="0"/>
                <w:color w:val="auto"/>
              </w:rPr>
              <w:t>ешени</w:t>
            </w:r>
            <w:r w:rsidR="0097506F">
              <w:rPr>
                <w:rFonts w:ascii="Times New Roman" w:hAnsi="Times New Roman"/>
                <w:b w:val="0"/>
                <w:color w:val="auto"/>
              </w:rPr>
              <w:t>ю</w:t>
            </w:r>
            <w:bookmarkStart w:id="0" w:name="_GoBack"/>
            <w:bookmarkEnd w:id="0"/>
            <w:r w:rsidR="001A50B8" w:rsidRPr="007B3F7A">
              <w:rPr>
                <w:rFonts w:ascii="Times New Roman" w:hAnsi="Times New Roman"/>
                <w:b w:val="0"/>
                <w:color w:val="auto"/>
              </w:rPr>
              <w:t xml:space="preserve"> Совета </w:t>
            </w:r>
          </w:p>
          <w:p w:rsidR="001A50B8" w:rsidRPr="007B3F7A" w:rsidRDefault="001A50B8" w:rsidP="007B3F7A">
            <w:pPr>
              <w:pStyle w:val="1"/>
              <w:spacing w:line="240" w:lineRule="exact"/>
              <w:ind w:left="-108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7B3F7A">
              <w:rPr>
                <w:rFonts w:ascii="Times New Roman" w:hAnsi="Times New Roman"/>
                <w:b w:val="0"/>
                <w:color w:val="auto"/>
              </w:rPr>
              <w:t>Грачевского муниципальн</w:t>
            </w:r>
            <w:r w:rsidRPr="007B3F7A">
              <w:rPr>
                <w:rFonts w:ascii="Times New Roman" w:hAnsi="Times New Roman"/>
                <w:b w:val="0"/>
                <w:color w:val="auto"/>
              </w:rPr>
              <w:t>о</w:t>
            </w:r>
            <w:r w:rsidRPr="007B3F7A">
              <w:rPr>
                <w:rFonts w:ascii="Times New Roman" w:hAnsi="Times New Roman"/>
                <w:b w:val="0"/>
                <w:color w:val="auto"/>
              </w:rPr>
              <w:t xml:space="preserve">го </w:t>
            </w:r>
            <w:r w:rsidR="00B66AAB" w:rsidRPr="007B3F7A">
              <w:rPr>
                <w:rFonts w:ascii="Times New Roman" w:hAnsi="Times New Roman"/>
                <w:b w:val="0"/>
                <w:color w:val="auto"/>
              </w:rPr>
              <w:t xml:space="preserve">округа </w:t>
            </w:r>
            <w:r w:rsidRPr="007B3F7A">
              <w:rPr>
                <w:rFonts w:ascii="Times New Roman" w:hAnsi="Times New Roman"/>
                <w:b w:val="0"/>
                <w:color w:val="auto"/>
              </w:rPr>
              <w:t xml:space="preserve">Ставропольского края </w:t>
            </w:r>
            <w:r w:rsidR="00307488" w:rsidRPr="007B3F7A">
              <w:rPr>
                <w:rFonts w:ascii="Times New Roman" w:hAnsi="Times New Roman"/>
                <w:b w:val="0"/>
                <w:color w:val="auto"/>
              </w:rPr>
              <w:t xml:space="preserve">«О </w:t>
            </w:r>
            <w:r w:rsidRPr="007B3F7A">
              <w:rPr>
                <w:rFonts w:ascii="Times New Roman" w:hAnsi="Times New Roman"/>
                <w:b w:val="0"/>
                <w:color w:val="auto"/>
              </w:rPr>
              <w:t>бюд</w:t>
            </w:r>
            <w:r w:rsidR="005F18C3" w:rsidRPr="007B3F7A">
              <w:rPr>
                <w:rFonts w:ascii="Times New Roman" w:hAnsi="Times New Roman"/>
                <w:b w:val="0"/>
                <w:color w:val="auto"/>
              </w:rPr>
              <w:t xml:space="preserve">жете </w:t>
            </w:r>
            <w:r w:rsidRPr="007B3F7A">
              <w:rPr>
                <w:rFonts w:ascii="Times New Roman" w:hAnsi="Times New Roman"/>
                <w:b w:val="0"/>
                <w:color w:val="auto"/>
              </w:rPr>
              <w:t>Грачевск</w:t>
            </w:r>
            <w:r w:rsidRPr="007B3F7A">
              <w:rPr>
                <w:rFonts w:ascii="Times New Roman" w:hAnsi="Times New Roman"/>
                <w:b w:val="0"/>
                <w:color w:val="auto"/>
              </w:rPr>
              <w:t>о</w:t>
            </w:r>
            <w:r w:rsidRPr="007B3F7A">
              <w:rPr>
                <w:rFonts w:ascii="Times New Roman" w:hAnsi="Times New Roman"/>
                <w:b w:val="0"/>
                <w:color w:val="auto"/>
              </w:rPr>
              <w:t>го муниципал</w:t>
            </w:r>
            <w:r w:rsidR="00902E25" w:rsidRPr="007B3F7A">
              <w:rPr>
                <w:rFonts w:ascii="Times New Roman" w:hAnsi="Times New Roman"/>
                <w:b w:val="0"/>
                <w:color w:val="auto"/>
              </w:rPr>
              <w:t xml:space="preserve">ьного </w:t>
            </w:r>
            <w:r w:rsidR="00B66AAB" w:rsidRPr="007B3F7A">
              <w:rPr>
                <w:rFonts w:ascii="Times New Roman" w:hAnsi="Times New Roman"/>
                <w:b w:val="0"/>
                <w:color w:val="auto"/>
              </w:rPr>
              <w:t>округа Ставропольского края на 2021</w:t>
            </w:r>
            <w:r w:rsidRPr="007B3F7A">
              <w:rPr>
                <w:rFonts w:ascii="Times New Roman" w:hAnsi="Times New Roman"/>
                <w:b w:val="0"/>
                <w:color w:val="auto"/>
              </w:rPr>
              <w:t xml:space="preserve"> год и</w:t>
            </w:r>
            <w:r w:rsidR="00B66AAB" w:rsidRPr="007B3F7A">
              <w:rPr>
                <w:rFonts w:ascii="Times New Roman" w:hAnsi="Times New Roman"/>
                <w:b w:val="0"/>
                <w:color w:val="auto"/>
              </w:rPr>
              <w:t xml:space="preserve"> плановый период 2022</w:t>
            </w:r>
            <w:r w:rsidRPr="007B3F7A">
              <w:rPr>
                <w:rFonts w:ascii="Times New Roman" w:hAnsi="Times New Roman"/>
                <w:b w:val="0"/>
                <w:color w:val="auto"/>
              </w:rPr>
              <w:t xml:space="preserve"> и 202</w:t>
            </w:r>
            <w:r w:rsidR="00B66AAB" w:rsidRPr="007B3F7A">
              <w:rPr>
                <w:rFonts w:ascii="Times New Roman" w:hAnsi="Times New Roman"/>
                <w:b w:val="0"/>
                <w:color w:val="auto"/>
              </w:rPr>
              <w:t>3</w:t>
            </w:r>
            <w:r w:rsidRPr="007B3F7A">
              <w:rPr>
                <w:rFonts w:ascii="Times New Roman" w:hAnsi="Times New Roman"/>
                <w:b w:val="0"/>
                <w:color w:val="auto"/>
              </w:rPr>
              <w:t xml:space="preserve"> годов</w:t>
            </w:r>
          </w:p>
          <w:p w:rsidR="007B3F7A" w:rsidRPr="007B3F7A" w:rsidRDefault="007B3F7A" w:rsidP="007B3F7A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B3F7A">
              <w:rPr>
                <w:rFonts w:ascii="Times New Roman" w:hAnsi="Times New Roman" w:cs="Times New Roman"/>
                <w:sz w:val="28"/>
                <w:szCs w:val="28"/>
              </w:rPr>
              <w:t xml:space="preserve">от 21 декабря 2020 года № 68                                               </w:t>
            </w:r>
          </w:p>
        </w:tc>
      </w:tr>
    </w:tbl>
    <w:p w:rsidR="009B1A5F" w:rsidRDefault="009B1A5F" w:rsidP="002E27DC">
      <w:pPr>
        <w:pStyle w:val="1"/>
        <w:spacing w:line="240" w:lineRule="exact"/>
        <w:jc w:val="center"/>
        <w:rPr>
          <w:rFonts w:ascii="Times New Roman" w:hAnsi="Times New Roman"/>
          <w:b w:val="0"/>
          <w:color w:val="auto"/>
          <w:sz w:val="26"/>
          <w:szCs w:val="26"/>
        </w:rPr>
      </w:pPr>
    </w:p>
    <w:p w:rsidR="002E27DC" w:rsidRPr="00902E25" w:rsidRDefault="002E27DC" w:rsidP="002E27DC">
      <w:pPr>
        <w:pStyle w:val="1"/>
        <w:spacing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округа Ставропольского края на 2022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B66AAB">
        <w:rPr>
          <w:rFonts w:ascii="Times New Roman" w:hAnsi="Times New Roman" w:cs="Times New Roman"/>
          <w:sz w:val="28"/>
          <w:szCs w:val="28"/>
        </w:rPr>
        <w:t>3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98761D">
      <w:pPr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B66A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66AA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4A1746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1 124 957 259,77</w:t>
            </w:r>
          </w:p>
        </w:tc>
        <w:tc>
          <w:tcPr>
            <w:tcW w:w="1843" w:type="dxa"/>
            <w:vAlign w:val="bottom"/>
          </w:tcPr>
          <w:p w:rsidR="002811A3" w:rsidRPr="002811A3" w:rsidRDefault="004A1746" w:rsidP="00383FD4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1 141 539 796,12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4A1746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1 124 957 259,77</w:t>
            </w:r>
          </w:p>
        </w:tc>
        <w:tc>
          <w:tcPr>
            <w:tcW w:w="1843" w:type="dxa"/>
            <w:vAlign w:val="bottom"/>
          </w:tcPr>
          <w:p w:rsidR="002811A3" w:rsidRPr="002811A3" w:rsidRDefault="004A1746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1 141 539 796,12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4A1746"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1 124 957 259,77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4A1746"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1 141 539 796,12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4A1746"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1 124 957 259,77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4A1746"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1 141 539 796,12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4A1746"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1 124 957 259,77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307488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4A1746"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1 141 539 796,12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4A1746"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1 124 957 259,77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4A1746"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1 141 539 796,12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4A1746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1 124 957 259,77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4A1746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1 141 539 796,12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4A1746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1 124 957 259,77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4A1746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1 141 539 796,12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4A1746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1 124 957 259,77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4A1746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1 141 539 796,12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4A1746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1 124 957 259,77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4A1746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A1746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1 141 539 796,12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A1746"/>
    <w:rsid w:val="004D2449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705404"/>
    <w:rsid w:val="00752472"/>
    <w:rsid w:val="007A560A"/>
    <w:rsid w:val="007B3F7A"/>
    <w:rsid w:val="007D122E"/>
    <w:rsid w:val="00902E25"/>
    <w:rsid w:val="00920449"/>
    <w:rsid w:val="009272B2"/>
    <w:rsid w:val="0097506F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A0346"/>
    <w:rsid w:val="00CB5C57"/>
    <w:rsid w:val="00CF2160"/>
    <w:rsid w:val="00D037EE"/>
    <w:rsid w:val="00DC70A8"/>
    <w:rsid w:val="00E03AF9"/>
    <w:rsid w:val="00E32C6B"/>
    <w:rsid w:val="00E57A5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3ACDE-EB9B-4A7A-88A6-419AC9F95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CITYLINE27</cp:lastModifiedBy>
  <cp:revision>78</cp:revision>
  <cp:lastPrinted>2020-12-25T07:04:00Z</cp:lastPrinted>
  <dcterms:created xsi:type="dcterms:W3CDTF">2013-11-14T10:44:00Z</dcterms:created>
  <dcterms:modified xsi:type="dcterms:W3CDTF">2020-12-25T07:04:00Z</dcterms:modified>
</cp:coreProperties>
</file>