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F0A" w:rsidRDefault="00246F0A" w:rsidP="00246F0A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31520" cy="9067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6F0A" w:rsidRDefault="00246F0A" w:rsidP="00246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46F0A" w:rsidRDefault="00246F0A" w:rsidP="00246F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СОВЕТА ГРАЧЕВСКОГО МУНИЦИПАЛЬНОГО ОКРУГА</w:t>
      </w:r>
    </w:p>
    <w:p w:rsidR="00246F0A" w:rsidRDefault="00246F0A" w:rsidP="00246F0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246F0A" w:rsidRPr="001D4C92" w:rsidRDefault="00246F0A" w:rsidP="00246F0A">
      <w:pPr>
        <w:rPr>
          <w:sz w:val="28"/>
          <w:szCs w:val="28"/>
        </w:rPr>
      </w:pPr>
    </w:p>
    <w:p w:rsidR="00246F0A" w:rsidRDefault="00D52BA4" w:rsidP="00246F0A">
      <w:pPr>
        <w:rPr>
          <w:sz w:val="28"/>
          <w:szCs w:val="28"/>
        </w:rPr>
      </w:pPr>
      <w:r>
        <w:rPr>
          <w:sz w:val="28"/>
          <w:szCs w:val="28"/>
        </w:rPr>
        <w:t>10 ноября</w:t>
      </w:r>
      <w:r w:rsidR="00246F0A">
        <w:rPr>
          <w:sz w:val="28"/>
          <w:szCs w:val="28"/>
        </w:rPr>
        <w:t xml:space="preserve"> 2021 года                             с. Грачевка                                       № </w:t>
      </w:r>
      <w:r w:rsidR="00A976BD">
        <w:rPr>
          <w:sz w:val="28"/>
          <w:szCs w:val="28"/>
        </w:rPr>
        <w:t>144</w:t>
      </w:r>
    </w:p>
    <w:p w:rsidR="00D34B60" w:rsidRDefault="00D34B60" w:rsidP="008F5C42">
      <w:pPr>
        <w:suppressAutoHyphens/>
        <w:jc w:val="both"/>
        <w:rPr>
          <w:sz w:val="28"/>
          <w:szCs w:val="28"/>
        </w:rPr>
      </w:pPr>
    </w:p>
    <w:p w:rsidR="00704200" w:rsidRPr="00BF0AAB" w:rsidRDefault="00704200" w:rsidP="008F5C42">
      <w:pPr>
        <w:suppressAutoHyphens/>
        <w:jc w:val="both"/>
        <w:rPr>
          <w:sz w:val="28"/>
          <w:szCs w:val="28"/>
        </w:rPr>
      </w:pPr>
    </w:p>
    <w:p w:rsidR="00916ED8" w:rsidRDefault="00916ED8" w:rsidP="001D4C92">
      <w:pPr>
        <w:spacing w:line="240" w:lineRule="exact"/>
        <w:ind w:firstLine="709"/>
        <w:jc w:val="center"/>
        <w:rPr>
          <w:b/>
          <w:sz w:val="28"/>
          <w:szCs w:val="28"/>
        </w:rPr>
      </w:pPr>
      <w:r w:rsidRPr="00BF0AAB">
        <w:rPr>
          <w:b/>
          <w:bCs/>
          <w:sz w:val="28"/>
          <w:szCs w:val="28"/>
        </w:rPr>
        <w:t xml:space="preserve">О подтверждении решения Совета Грачевского муниципального округа Ставропольского края от </w:t>
      </w:r>
      <w:r w:rsidR="00D52BA4">
        <w:rPr>
          <w:b/>
          <w:bCs/>
          <w:sz w:val="28"/>
          <w:szCs w:val="28"/>
        </w:rPr>
        <w:t>03 ноября</w:t>
      </w:r>
      <w:r>
        <w:rPr>
          <w:b/>
          <w:bCs/>
          <w:sz w:val="28"/>
          <w:szCs w:val="28"/>
        </w:rPr>
        <w:t xml:space="preserve"> 2021</w:t>
      </w:r>
      <w:r w:rsidRPr="00BF0AAB">
        <w:rPr>
          <w:b/>
          <w:bCs/>
          <w:sz w:val="28"/>
          <w:szCs w:val="28"/>
        </w:rPr>
        <w:t xml:space="preserve"> года № </w:t>
      </w:r>
      <w:r w:rsidR="00D52BA4">
        <w:rPr>
          <w:b/>
          <w:bCs/>
          <w:sz w:val="28"/>
          <w:szCs w:val="28"/>
        </w:rPr>
        <w:t>137</w:t>
      </w:r>
      <w:r w:rsidRPr="00BF0AAB"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принятого путем опроса </w:t>
      </w:r>
      <w:r w:rsidRPr="00BF0AAB">
        <w:rPr>
          <w:b/>
          <w:bCs/>
          <w:sz w:val="28"/>
          <w:szCs w:val="28"/>
        </w:rPr>
        <w:t>«</w:t>
      </w:r>
      <w:r w:rsidR="00D52BA4" w:rsidRPr="004B7ABC">
        <w:rPr>
          <w:b/>
          <w:sz w:val="28"/>
          <w:szCs w:val="28"/>
        </w:rPr>
        <w:t xml:space="preserve">Об утверждении ликвидационного баланса Совета депутатов муниципального образования </w:t>
      </w:r>
      <w:r w:rsidR="00D52BA4">
        <w:rPr>
          <w:b/>
          <w:sz w:val="28"/>
          <w:szCs w:val="28"/>
        </w:rPr>
        <w:t>Кугультинского</w:t>
      </w:r>
      <w:r w:rsidR="00D52BA4" w:rsidRPr="004B7ABC">
        <w:rPr>
          <w:b/>
          <w:sz w:val="28"/>
          <w:szCs w:val="28"/>
        </w:rPr>
        <w:t xml:space="preserve"> сельсовета Грачевского района Ставропольского края</w:t>
      </w:r>
      <w:r>
        <w:rPr>
          <w:b/>
          <w:sz w:val="28"/>
          <w:szCs w:val="28"/>
        </w:rPr>
        <w:t>»</w:t>
      </w:r>
    </w:p>
    <w:p w:rsidR="00D34B60" w:rsidRDefault="00D34B60" w:rsidP="001D4C92">
      <w:pPr>
        <w:suppressAutoHyphens/>
        <w:spacing w:line="240" w:lineRule="exact"/>
        <w:jc w:val="both"/>
        <w:rPr>
          <w:sz w:val="28"/>
          <w:szCs w:val="28"/>
        </w:rPr>
      </w:pPr>
    </w:p>
    <w:p w:rsidR="00704200" w:rsidRPr="00BF0AAB" w:rsidRDefault="00704200" w:rsidP="001D4C92">
      <w:pPr>
        <w:suppressAutoHyphens/>
        <w:spacing w:line="240" w:lineRule="exact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ind w:firstLine="709"/>
        <w:jc w:val="both"/>
        <w:rPr>
          <w:spacing w:val="-6"/>
          <w:sz w:val="28"/>
          <w:szCs w:val="28"/>
        </w:rPr>
      </w:pPr>
      <w:r w:rsidRPr="00BF0AAB">
        <w:rPr>
          <w:spacing w:val="-6"/>
          <w:sz w:val="28"/>
          <w:szCs w:val="28"/>
        </w:rPr>
        <w:t xml:space="preserve">В соответствии со статьей 59 Регламента работы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утвержденного решением Совета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 от </w:t>
      </w:r>
      <w:r w:rsidR="001B10C9" w:rsidRPr="00BF0AAB">
        <w:rPr>
          <w:spacing w:val="-6"/>
          <w:sz w:val="28"/>
          <w:szCs w:val="28"/>
        </w:rPr>
        <w:t>21 декабря 2020 года № 76</w:t>
      </w:r>
      <w:r w:rsidRPr="00BF0AAB">
        <w:rPr>
          <w:spacing w:val="-6"/>
          <w:sz w:val="28"/>
          <w:szCs w:val="28"/>
        </w:rPr>
        <w:t xml:space="preserve">, Уставом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края, Совет Грачевского муниципального </w:t>
      </w:r>
      <w:r w:rsidR="001B10C9" w:rsidRPr="00BF0AAB">
        <w:rPr>
          <w:spacing w:val="-6"/>
          <w:sz w:val="28"/>
          <w:szCs w:val="28"/>
        </w:rPr>
        <w:t>округа</w:t>
      </w:r>
      <w:r w:rsidRPr="00BF0AAB">
        <w:rPr>
          <w:spacing w:val="-6"/>
          <w:sz w:val="28"/>
          <w:szCs w:val="28"/>
        </w:rPr>
        <w:t xml:space="preserve"> Ставропольского края</w:t>
      </w:r>
    </w:p>
    <w:p w:rsidR="00D34B60" w:rsidRPr="00BF0AAB" w:rsidRDefault="00D34B60" w:rsidP="001D4C92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РЕШИЛ:</w:t>
      </w:r>
    </w:p>
    <w:p w:rsidR="00D34B60" w:rsidRPr="00BF0AAB" w:rsidRDefault="00D34B60" w:rsidP="001D4C92">
      <w:pPr>
        <w:suppressAutoHyphens/>
        <w:spacing w:line="240" w:lineRule="exact"/>
        <w:ind w:firstLine="709"/>
        <w:jc w:val="both"/>
        <w:rPr>
          <w:sz w:val="28"/>
          <w:szCs w:val="28"/>
        </w:rPr>
      </w:pPr>
    </w:p>
    <w:p w:rsidR="00D75DDE" w:rsidRPr="002864B2" w:rsidRDefault="00D34B60" w:rsidP="001D4C92">
      <w:pPr>
        <w:spacing w:line="240" w:lineRule="exact"/>
        <w:ind w:firstLine="540"/>
        <w:jc w:val="both"/>
        <w:rPr>
          <w:sz w:val="28"/>
        </w:rPr>
      </w:pPr>
      <w:r w:rsidRPr="00BF0AAB">
        <w:rPr>
          <w:sz w:val="28"/>
          <w:szCs w:val="28"/>
        </w:rPr>
        <w:t xml:space="preserve">1. Подтвердить решение Совета Грачевского муниципального </w:t>
      </w:r>
      <w:r w:rsidR="00D61BEE">
        <w:rPr>
          <w:sz w:val="28"/>
          <w:szCs w:val="28"/>
        </w:rPr>
        <w:t xml:space="preserve">округа </w:t>
      </w:r>
      <w:r w:rsidRPr="00BF0AAB">
        <w:rPr>
          <w:sz w:val="28"/>
          <w:szCs w:val="28"/>
        </w:rPr>
        <w:t xml:space="preserve">Ставропольского края от </w:t>
      </w:r>
      <w:r w:rsidR="00D52BA4">
        <w:rPr>
          <w:sz w:val="28"/>
          <w:szCs w:val="28"/>
        </w:rPr>
        <w:t>03 ноября</w:t>
      </w:r>
      <w:r w:rsidR="00916ED8" w:rsidRPr="00916ED8">
        <w:rPr>
          <w:sz w:val="28"/>
          <w:szCs w:val="28"/>
        </w:rPr>
        <w:t xml:space="preserve"> 2021 года № </w:t>
      </w:r>
      <w:r w:rsidR="00D52BA4">
        <w:rPr>
          <w:sz w:val="28"/>
          <w:szCs w:val="28"/>
        </w:rPr>
        <w:t>137</w:t>
      </w:r>
      <w:r w:rsidR="00916ED8" w:rsidRPr="00916ED8">
        <w:rPr>
          <w:sz w:val="28"/>
          <w:szCs w:val="28"/>
        </w:rPr>
        <w:t xml:space="preserve"> «</w:t>
      </w:r>
      <w:r w:rsidR="00D52BA4" w:rsidRPr="00D52BA4">
        <w:rPr>
          <w:sz w:val="28"/>
          <w:szCs w:val="28"/>
        </w:rPr>
        <w:t>Об утверждении ликвидационного баланса Совета депутатов муниципального образования Кугультинского сельсовета Грачевского района Ставропольского края</w:t>
      </w:r>
      <w:r w:rsidR="00916ED8" w:rsidRPr="00916ED8">
        <w:rPr>
          <w:sz w:val="28"/>
          <w:szCs w:val="28"/>
        </w:rPr>
        <w:t>»</w:t>
      </w:r>
      <w:r w:rsidR="00D75DDE">
        <w:rPr>
          <w:sz w:val="28"/>
          <w:szCs w:val="28"/>
        </w:rPr>
        <w:t xml:space="preserve">, </w:t>
      </w:r>
      <w:r w:rsidR="00D75DDE" w:rsidRPr="002864B2">
        <w:rPr>
          <w:sz w:val="28"/>
          <w:szCs w:val="28"/>
        </w:rPr>
        <w:t xml:space="preserve">принятого путем опроса депутатов </w:t>
      </w:r>
      <w:r w:rsidR="00D52BA4">
        <w:rPr>
          <w:sz w:val="28"/>
          <w:szCs w:val="28"/>
        </w:rPr>
        <w:t>03 ноября</w:t>
      </w:r>
      <w:r w:rsidR="000E6CC1">
        <w:rPr>
          <w:sz w:val="28"/>
          <w:szCs w:val="28"/>
        </w:rPr>
        <w:t xml:space="preserve"> </w:t>
      </w:r>
      <w:r w:rsidR="00EE2C7F">
        <w:rPr>
          <w:sz w:val="28"/>
          <w:szCs w:val="28"/>
        </w:rPr>
        <w:t>20</w:t>
      </w:r>
      <w:r w:rsidR="00D75DDE">
        <w:rPr>
          <w:sz w:val="28"/>
          <w:szCs w:val="28"/>
        </w:rPr>
        <w:t>21</w:t>
      </w:r>
      <w:r w:rsidR="00D75DDE" w:rsidRPr="002864B2">
        <w:rPr>
          <w:sz w:val="28"/>
          <w:szCs w:val="28"/>
        </w:rPr>
        <w:t xml:space="preserve"> года.</w:t>
      </w: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ind w:firstLine="567"/>
        <w:jc w:val="both"/>
        <w:rPr>
          <w:sz w:val="28"/>
          <w:szCs w:val="28"/>
        </w:rPr>
      </w:pPr>
      <w:r w:rsidRPr="00BF0AAB">
        <w:rPr>
          <w:sz w:val="28"/>
          <w:szCs w:val="28"/>
        </w:rPr>
        <w:t>2. Настоящее решение выступает в силу со дня его подписания.</w:t>
      </w: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D34B60" w:rsidRPr="00BF0AAB" w:rsidRDefault="00D34B60" w:rsidP="001D4C92">
      <w:pPr>
        <w:suppressAutoHyphens/>
        <w:spacing w:line="240" w:lineRule="exact"/>
        <w:ind w:hanging="15"/>
        <w:jc w:val="both"/>
        <w:rPr>
          <w:sz w:val="28"/>
          <w:szCs w:val="28"/>
        </w:rPr>
      </w:pPr>
    </w:p>
    <w:p w:rsidR="00A976BD" w:rsidRPr="00E52A74" w:rsidRDefault="00A976BD" w:rsidP="00A976BD">
      <w:pPr>
        <w:spacing w:line="240" w:lineRule="exact"/>
        <w:jc w:val="both"/>
        <w:rPr>
          <w:sz w:val="28"/>
          <w:szCs w:val="28"/>
        </w:rPr>
      </w:pPr>
      <w:r w:rsidRPr="00E52A74">
        <w:rPr>
          <w:sz w:val="28"/>
          <w:szCs w:val="28"/>
        </w:rPr>
        <w:t xml:space="preserve">Заместитель председатель Совета </w:t>
      </w:r>
    </w:p>
    <w:p w:rsidR="00A976BD" w:rsidRPr="00E52A74" w:rsidRDefault="00A976BD" w:rsidP="00A976BD">
      <w:pPr>
        <w:spacing w:line="240" w:lineRule="exact"/>
        <w:jc w:val="both"/>
        <w:rPr>
          <w:sz w:val="28"/>
          <w:szCs w:val="28"/>
        </w:rPr>
      </w:pPr>
      <w:r w:rsidRPr="00E52A74">
        <w:rPr>
          <w:sz w:val="28"/>
          <w:szCs w:val="28"/>
        </w:rPr>
        <w:t xml:space="preserve">Грачевского муниципального </w:t>
      </w:r>
    </w:p>
    <w:p w:rsidR="00A976BD" w:rsidRPr="00E52A74" w:rsidRDefault="00A976BD" w:rsidP="00A976BD">
      <w:pPr>
        <w:spacing w:line="240" w:lineRule="exact"/>
        <w:jc w:val="both"/>
        <w:rPr>
          <w:sz w:val="28"/>
          <w:szCs w:val="28"/>
        </w:rPr>
      </w:pPr>
      <w:r w:rsidRPr="00E52A74">
        <w:rPr>
          <w:sz w:val="28"/>
          <w:szCs w:val="28"/>
        </w:rPr>
        <w:t xml:space="preserve">округа Ставропольского края                                       </w:t>
      </w:r>
      <w:r>
        <w:rPr>
          <w:sz w:val="28"/>
          <w:szCs w:val="28"/>
        </w:rPr>
        <w:t xml:space="preserve">  </w:t>
      </w:r>
      <w:r w:rsidRPr="00E52A74">
        <w:rPr>
          <w:sz w:val="28"/>
          <w:szCs w:val="28"/>
        </w:rPr>
        <w:t xml:space="preserve">                  А.М. Черсков</w:t>
      </w:r>
    </w:p>
    <w:p w:rsidR="00A976BD" w:rsidRDefault="00A976BD" w:rsidP="00A976BD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A976BD" w:rsidRDefault="00A976BD" w:rsidP="00A976BD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A976BD" w:rsidRDefault="00A976BD" w:rsidP="00A976BD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 Грачевского муниципального</w:t>
      </w:r>
    </w:p>
    <w:p w:rsidR="00A976BD" w:rsidRDefault="00A976BD" w:rsidP="00A976BD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округа, первый заместитель главы</w:t>
      </w:r>
    </w:p>
    <w:p w:rsidR="00A976BD" w:rsidRDefault="00A976BD" w:rsidP="00A976BD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Грачевского</w:t>
      </w:r>
    </w:p>
    <w:p w:rsidR="00A976BD" w:rsidRDefault="00A976BD" w:rsidP="00A976BD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A976BD" w:rsidRDefault="00A976BD" w:rsidP="00A976BD">
      <w:pPr>
        <w:pStyle w:val="a5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О.С. Безменов</w:t>
      </w:r>
    </w:p>
    <w:p w:rsidR="00981279" w:rsidRPr="00BF0AAB" w:rsidRDefault="00981279" w:rsidP="00D52BA4">
      <w:pPr>
        <w:suppressAutoHyphens/>
        <w:spacing w:line="240" w:lineRule="exact"/>
        <w:ind w:hanging="17"/>
        <w:jc w:val="both"/>
      </w:pPr>
    </w:p>
    <w:sectPr w:rsidR="00981279" w:rsidRPr="00BF0AAB" w:rsidSect="00A976BD">
      <w:pgSz w:w="11906" w:h="16838"/>
      <w:pgMar w:top="1134" w:right="567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264"/>
    <w:rsid w:val="000E6CC1"/>
    <w:rsid w:val="001B10C9"/>
    <w:rsid w:val="001D4C92"/>
    <w:rsid w:val="00246F0A"/>
    <w:rsid w:val="004406FF"/>
    <w:rsid w:val="00456397"/>
    <w:rsid w:val="00464557"/>
    <w:rsid w:val="00484CEB"/>
    <w:rsid w:val="006403D7"/>
    <w:rsid w:val="00650607"/>
    <w:rsid w:val="006D0BC7"/>
    <w:rsid w:val="006E5946"/>
    <w:rsid w:val="006F7A0E"/>
    <w:rsid w:val="00704200"/>
    <w:rsid w:val="00883359"/>
    <w:rsid w:val="008B77AD"/>
    <w:rsid w:val="008F5C42"/>
    <w:rsid w:val="00916ED8"/>
    <w:rsid w:val="009223FA"/>
    <w:rsid w:val="00981279"/>
    <w:rsid w:val="00A76853"/>
    <w:rsid w:val="00A976BD"/>
    <w:rsid w:val="00A97739"/>
    <w:rsid w:val="00BC5264"/>
    <w:rsid w:val="00BF0AAB"/>
    <w:rsid w:val="00CA7326"/>
    <w:rsid w:val="00D13670"/>
    <w:rsid w:val="00D34B60"/>
    <w:rsid w:val="00D52BA4"/>
    <w:rsid w:val="00D61BEE"/>
    <w:rsid w:val="00D75DDE"/>
    <w:rsid w:val="00DE1E85"/>
    <w:rsid w:val="00EC30A3"/>
    <w:rsid w:val="00EE2C7F"/>
    <w:rsid w:val="00F3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7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D52BA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B6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2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27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No Spacing"/>
    <w:uiPriority w:val="1"/>
    <w:qFormat/>
    <w:rsid w:val="00D52BA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CITYLINE27</dc:creator>
  <cp:lastModifiedBy>CITYLINE27</cp:lastModifiedBy>
  <cp:revision>27</cp:revision>
  <cp:lastPrinted>2021-08-20T05:37:00Z</cp:lastPrinted>
  <dcterms:created xsi:type="dcterms:W3CDTF">2021-05-06T11:22:00Z</dcterms:created>
  <dcterms:modified xsi:type="dcterms:W3CDTF">2021-11-10T12:34:00Z</dcterms:modified>
</cp:coreProperties>
</file>