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17D" w:rsidRDefault="00CB217D" w:rsidP="00CB217D">
      <w:pPr>
        <w:widowControl w:val="0"/>
        <w:autoSpaceDE w:val="0"/>
        <w:jc w:val="center"/>
        <w:rPr>
          <w:noProof/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731520" cy="9061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17D" w:rsidRDefault="00CB217D" w:rsidP="00CB217D">
      <w:pPr>
        <w:widowControl w:val="0"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B217D" w:rsidRDefault="00CB217D" w:rsidP="00CB217D">
      <w:pPr>
        <w:widowControl w:val="0"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ГРАЧЕВСКОГО МУНИЦИПАЛЬНОГО ОКРУГА</w:t>
      </w:r>
    </w:p>
    <w:p w:rsidR="00CB217D" w:rsidRDefault="00CB217D" w:rsidP="00CB217D">
      <w:pPr>
        <w:widowControl w:val="0"/>
        <w:autoSpaceDE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CB217D" w:rsidRDefault="00CB217D" w:rsidP="00CB217D">
      <w:pPr>
        <w:widowControl w:val="0"/>
        <w:autoSpaceDE w:val="0"/>
        <w:jc w:val="both"/>
        <w:rPr>
          <w:sz w:val="28"/>
          <w:szCs w:val="28"/>
        </w:rPr>
      </w:pPr>
    </w:p>
    <w:p w:rsidR="00CB217D" w:rsidRDefault="00CB217D" w:rsidP="00CB217D">
      <w:pPr>
        <w:widowControl w:val="0"/>
        <w:autoSpaceDE w:val="0"/>
        <w:rPr>
          <w:sz w:val="28"/>
          <w:szCs w:val="28"/>
        </w:rPr>
      </w:pPr>
      <w:r>
        <w:rPr>
          <w:sz w:val="28"/>
          <w:szCs w:val="28"/>
        </w:rPr>
        <w:t>19 октября 2021 года                           с. Грачевка                                        № 123</w:t>
      </w:r>
    </w:p>
    <w:p w:rsidR="004D4A9E" w:rsidRDefault="004D4A9E" w:rsidP="004D4A9E">
      <w:pPr>
        <w:spacing w:line="240" w:lineRule="exact"/>
        <w:rPr>
          <w:sz w:val="28"/>
          <w:szCs w:val="28"/>
        </w:rPr>
      </w:pPr>
    </w:p>
    <w:p w:rsidR="004D4A9E" w:rsidRDefault="004D4A9E" w:rsidP="004D4A9E">
      <w:pPr>
        <w:spacing w:line="240" w:lineRule="exact"/>
        <w:rPr>
          <w:sz w:val="28"/>
          <w:szCs w:val="28"/>
        </w:rPr>
      </w:pPr>
    </w:p>
    <w:p w:rsidR="004D4A9E" w:rsidRDefault="004D4A9E" w:rsidP="004D4A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даты празднования Дня герба</w:t>
      </w:r>
    </w:p>
    <w:p w:rsidR="004D4A9E" w:rsidRPr="00ED3D6E" w:rsidRDefault="004D4A9E" w:rsidP="004D4A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флага Грачевского муниципального округа</w:t>
      </w:r>
    </w:p>
    <w:p w:rsidR="004D4A9E" w:rsidRDefault="004D4A9E" w:rsidP="004D4A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4D4A9E" w:rsidRDefault="004D4A9E" w:rsidP="004D4A9E">
      <w:pPr>
        <w:spacing w:line="240" w:lineRule="exact"/>
        <w:jc w:val="center"/>
        <w:rPr>
          <w:sz w:val="28"/>
          <w:szCs w:val="28"/>
        </w:rPr>
      </w:pPr>
    </w:p>
    <w:p w:rsidR="004D4A9E" w:rsidRDefault="004D4A9E" w:rsidP="004D4A9E">
      <w:pPr>
        <w:spacing w:line="240" w:lineRule="exact"/>
        <w:jc w:val="center"/>
        <w:rPr>
          <w:sz w:val="28"/>
          <w:szCs w:val="28"/>
        </w:rPr>
      </w:pPr>
    </w:p>
    <w:p w:rsidR="004D4A9E" w:rsidRDefault="004D4A9E" w:rsidP="004D4A9E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решения Совета Грачевского муниципального округа Ставропольского края от 24 марта 2021 года № 26 </w:t>
      </w:r>
      <w:r w:rsidR="00CB217D">
        <w:rPr>
          <w:sz w:val="28"/>
          <w:szCs w:val="28"/>
        </w:rPr>
        <w:t>«</w:t>
      </w:r>
      <w:r>
        <w:rPr>
          <w:sz w:val="28"/>
          <w:szCs w:val="28"/>
        </w:rPr>
        <w:t>Об утверждении официальных символов Грачевского муниципального округа Ставропольского края</w:t>
      </w:r>
      <w:r w:rsidR="00CB217D">
        <w:rPr>
          <w:sz w:val="28"/>
          <w:szCs w:val="28"/>
        </w:rPr>
        <w:t>»</w:t>
      </w:r>
      <w:r>
        <w:rPr>
          <w:sz w:val="28"/>
          <w:szCs w:val="28"/>
        </w:rPr>
        <w:t>, учитывая дату регистрации герба и флага Грачевского муниципального  района Ставропольского края в Государственном геральдическом регистре Российской Федерации 23 апреля 2010 года (регистрационные номера № 5916 и № 5917), и в целях воспитания у нынешнего и будущих поколений граждан</w:t>
      </w:r>
      <w:proofErr w:type="gramEnd"/>
      <w:r>
        <w:rPr>
          <w:sz w:val="28"/>
          <w:szCs w:val="28"/>
        </w:rPr>
        <w:t xml:space="preserve"> уважительного отношения к официальным символам Грачевского муниципального округа Ставропольского края Совет Грачевского муниципального округа Ставропольского края</w:t>
      </w:r>
    </w:p>
    <w:p w:rsidR="004D4A9E" w:rsidRDefault="004D4A9E" w:rsidP="004D4A9E">
      <w:pPr>
        <w:spacing w:line="240" w:lineRule="exact"/>
        <w:ind w:firstLine="567"/>
        <w:jc w:val="both"/>
        <w:rPr>
          <w:sz w:val="28"/>
          <w:szCs w:val="28"/>
        </w:rPr>
      </w:pPr>
    </w:p>
    <w:p w:rsidR="004D4A9E" w:rsidRDefault="004D4A9E" w:rsidP="004D4A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4D4A9E" w:rsidRDefault="004D4A9E" w:rsidP="004D4A9E">
      <w:pPr>
        <w:spacing w:line="240" w:lineRule="exact"/>
        <w:ind w:firstLine="567"/>
        <w:jc w:val="both"/>
        <w:rPr>
          <w:sz w:val="28"/>
          <w:szCs w:val="28"/>
        </w:rPr>
      </w:pPr>
    </w:p>
    <w:p w:rsidR="004D4A9E" w:rsidRDefault="004D4A9E" w:rsidP="004D4A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официальную дату празднования Дня герба и флага Грачевского муниципального округа Ставропольского края - 21 апреля, ежегодно.</w:t>
      </w:r>
    </w:p>
    <w:p w:rsidR="00CB217D" w:rsidRDefault="00CB217D" w:rsidP="004D4A9E">
      <w:pPr>
        <w:ind w:firstLine="567"/>
        <w:jc w:val="both"/>
        <w:rPr>
          <w:sz w:val="28"/>
          <w:szCs w:val="28"/>
        </w:rPr>
      </w:pPr>
    </w:p>
    <w:p w:rsidR="004D4A9E" w:rsidRDefault="004D4A9E" w:rsidP="004D4A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Органам местного самоуправления Грачевского муниципального  округа Ставропольского края обеспечить в установленном порядке проведение ежегодных публичных мероприятий 21 апреля, посвященных Дню празднования герба и флага Грачевского муниципального округа.</w:t>
      </w:r>
    </w:p>
    <w:p w:rsidR="00CB217D" w:rsidRDefault="00CB217D" w:rsidP="004D4A9E">
      <w:pPr>
        <w:ind w:firstLine="567"/>
        <w:jc w:val="both"/>
        <w:rPr>
          <w:sz w:val="28"/>
          <w:szCs w:val="28"/>
        </w:rPr>
      </w:pPr>
    </w:p>
    <w:p w:rsidR="004D4A9E" w:rsidRDefault="004D4A9E" w:rsidP="004D4A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Рекомендовать руководителям учреждений Грачевского муниципального округа Ставропольского края ежегодно обеспечивать 20 апреля до 18 часов монтаж флагов Грачевского муниципального округа на административных зданиях, демонтаж флагов - 22 апреля.</w:t>
      </w:r>
    </w:p>
    <w:p w:rsidR="00CB217D" w:rsidRDefault="00CB217D" w:rsidP="004D4A9E">
      <w:pPr>
        <w:ind w:firstLine="567"/>
        <w:jc w:val="both"/>
        <w:rPr>
          <w:sz w:val="28"/>
          <w:szCs w:val="28"/>
        </w:rPr>
      </w:pPr>
    </w:p>
    <w:p w:rsidR="004D4A9E" w:rsidRDefault="004D4A9E" w:rsidP="004D4A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Рекомендовать администрации Грачевского муниципального округа Ставропольского края ежегодно при формировании бюджета округа на </w:t>
      </w:r>
      <w:r>
        <w:rPr>
          <w:sz w:val="28"/>
          <w:szCs w:val="28"/>
        </w:rPr>
        <w:lastRenderedPageBreak/>
        <w:t>очередной финансовый год планировать осуществление расходов на подготовку и проведение мероприятий, посвященных Дню празднования герба и флага Грачевского муниципального округа Ставропольского края.</w:t>
      </w:r>
    </w:p>
    <w:p w:rsidR="00CB217D" w:rsidRDefault="00CB217D" w:rsidP="004D4A9E">
      <w:pPr>
        <w:ind w:firstLine="567"/>
        <w:jc w:val="both"/>
        <w:rPr>
          <w:sz w:val="28"/>
          <w:szCs w:val="28"/>
        </w:rPr>
      </w:pPr>
    </w:p>
    <w:p w:rsidR="004D4A9E" w:rsidRDefault="004D4A9E" w:rsidP="004D4A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решение вступает в силу со дня его обнародования.</w:t>
      </w:r>
    </w:p>
    <w:p w:rsidR="004D4A9E" w:rsidRDefault="004D4A9E" w:rsidP="004D4A9E">
      <w:pPr>
        <w:spacing w:line="240" w:lineRule="exact"/>
        <w:ind w:firstLine="567"/>
        <w:jc w:val="both"/>
        <w:rPr>
          <w:sz w:val="28"/>
          <w:szCs w:val="28"/>
        </w:rPr>
      </w:pPr>
    </w:p>
    <w:p w:rsidR="004D4A9E" w:rsidRDefault="004D4A9E" w:rsidP="004D4A9E">
      <w:pPr>
        <w:spacing w:line="240" w:lineRule="exact"/>
        <w:ind w:firstLine="567"/>
        <w:jc w:val="both"/>
        <w:rPr>
          <w:sz w:val="28"/>
          <w:szCs w:val="28"/>
        </w:rPr>
      </w:pPr>
    </w:p>
    <w:p w:rsidR="004D4A9E" w:rsidRDefault="004D4A9E" w:rsidP="004D4A9E">
      <w:pPr>
        <w:spacing w:line="240" w:lineRule="exact"/>
        <w:ind w:firstLine="567"/>
        <w:jc w:val="both"/>
        <w:rPr>
          <w:sz w:val="28"/>
          <w:szCs w:val="28"/>
        </w:rPr>
      </w:pPr>
    </w:p>
    <w:p w:rsidR="004D4A9E" w:rsidRDefault="004D4A9E" w:rsidP="004D4A9E">
      <w:pPr>
        <w:pStyle w:val="a3"/>
        <w:spacing w:line="240" w:lineRule="exact"/>
        <w:jc w:val="both"/>
        <w:rPr>
          <w:sz w:val="28"/>
        </w:rPr>
      </w:pPr>
      <w:r>
        <w:rPr>
          <w:sz w:val="28"/>
        </w:rPr>
        <w:t xml:space="preserve">Председатель Совета </w:t>
      </w:r>
    </w:p>
    <w:p w:rsidR="004D4A9E" w:rsidRDefault="004D4A9E" w:rsidP="004D4A9E">
      <w:pPr>
        <w:pStyle w:val="a3"/>
        <w:spacing w:line="240" w:lineRule="exact"/>
        <w:jc w:val="both"/>
        <w:rPr>
          <w:sz w:val="28"/>
        </w:rPr>
      </w:pPr>
      <w:r>
        <w:rPr>
          <w:sz w:val="28"/>
        </w:rPr>
        <w:t>Грачевского муниципального округа</w:t>
      </w:r>
    </w:p>
    <w:p w:rsidR="004D4A9E" w:rsidRDefault="004D4A9E" w:rsidP="004D4A9E">
      <w:pPr>
        <w:pStyle w:val="a3"/>
        <w:spacing w:line="240" w:lineRule="exact"/>
        <w:jc w:val="both"/>
        <w:rPr>
          <w:sz w:val="28"/>
        </w:rPr>
      </w:pPr>
      <w:r>
        <w:rPr>
          <w:sz w:val="28"/>
        </w:rPr>
        <w:t>Ставропольского края                                                                   С.Ф. Сотников</w:t>
      </w:r>
    </w:p>
    <w:p w:rsidR="004D4A9E" w:rsidRDefault="004D4A9E" w:rsidP="004D4A9E">
      <w:pPr>
        <w:spacing w:line="240" w:lineRule="exact"/>
        <w:jc w:val="both"/>
        <w:rPr>
          <w:sz w:val="28"/>
          <w:szCs w:val="28"/>
        </w:rPr>
      </w:pPr>
    </w:p>
    <w:p w:rsidR="004D4A9E" w:rsidRDefault="004D4A9E" w:rsidP="004D4A9E">
      <w:pPr>
        <w:pStyle w:val="a3"/>
        <w:spacing w:line="240" w:lineRule="exact"/>
        <w:jc w:val="both"/>
        <w:rPr>
          <w:sz w:val="28"/>
        </w:rPr>
      </w:pPr>
      <w:r>
        <w:rPr>
          <w:sz w:val="28"/>
        </w:rPr>
        <w:t>Глава Грачевского</w:t>
      </w:r>
    </w:p>
    <w:p w:rsidR="004D4A9E" w:rsidRDefault="004D4A9E" w:rsidP="004D4A9E">
      <w:pPr>
        <w:pStyle w:val="a3"/>
        <w:spacing w:line="240" w:lineRule="exact"/>
        <w:jc w:val="both"/>
        <w:rPr>
          <w:sz w:val="28"/>
        </w:rPr>
      </w:pPr>
      <w:r>
        <w:rPr>
          <w:sz w:val="28"/>
        </w:rPr>
        <w:t>муниципального округа</w:t>
      </w:r>
    </w:p>
    <w:p w:rsidR="004D4A9E" w:rsidRDefault="004D4A9E" w:rsidP="004D4A9E">
      <w:pPr>
        <w:pStyle w:val="a3"/>
        <w:spacing w:line="240" w:lineRule="exact"/>
        <w:jc w:val="both"/>
        <w:rPr>
          <w:sz w:val="28"/>
        </w:rPr>
      </w:pPr>
      <w:r>
        <w:rPr>
          <w:sz w:val="28"/>
        </w:rPr>
        <w:t>Ставропольского края                                                                   С.Л. Филичкин</w:t>
      </w:r>
    </w:p>
    <w:p w:rsidR="004D4A9E" w:rsidRDefault="004D4A9E" w:rsidP="004D4A9E">
      <w:pPr>
        <w:jc w:val="both"/>
        <w:rPr>
          <w:sz w:val="28"/>
          <w:szCs w:val="28"/>
        </w:rPr>
      </w:pPr>
    </w:p>
    <w:sectPr w:rsidR="004D4A9E" w:rsidSect="003A7F2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393"/>
    <w:rsid w:val="003A7F2B"/>
    <w:rsid w:val="004D4A9E"/>
    <w:rsid w:val="005F1DBB"/>
    <w:rsid w:val="00B2353A"/>
    <w:rsid w:val="00CB217D"/>
    <w:rsid w:val="00ED3D6E"/>
    <w:rsid w:val="00FB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4D4A9E"/>
    <w:pPr>
      <w:jc w:val="center"/>
    </w:pPr>
    <w:rPr>
      <w:sz w:val="32"/>
      <w:szCs w:val="20"/>
    </w:rPr>
  </w:style>
  <w:style w:type="character" w:customStyle="1" w:styleId="a4">
    <w:name w:val="Подзаголовок Знак"/>
    <w:basedOn w:val="a0"/>
    <w:link w:val="a3"/>
    <w:rsid w:val="004D4A9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21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217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4D4A9E"/>
    <w:pPr>
      <w:jc w:val="center"/>
    </w:pPr>
    <w:rPr>
      <w:sz w:val="32"/>
      <w:szCs w:val="20"/>
    </w:rPr>
  </w:style>
  <w:style w:type="character" w:customStyle="1" w:styleId="a4">
    <w:name w:val="Подзаголовок Знак"/>
    <w:basedOn w:val="a0"/>
    <w:link w:val="a3"/>
    <w:rsid w:val="004D4A9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21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21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8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CITYLINE27</dc:creator>
  <cp:keywords/>
  <dc:description/>
  <cp:lastModifiedBy>CITYLINE27</cp:lastModifiedBy>
  <cp:revision>7</cp:revision>
  <cp:lastPrinted>2021-10-20T05:41:00Z</cp:lastPrinted>
  <dcterms:created xsi:type="dcterms:W3CDTF">2021-10-12T11:52:00Z</dcterms:created>
  <dcterms:modified xsi:type="dcterms:W3CDTF">2021-10-20T05:48:00Z</dcterms:modified>
</cp:coreProperties>
</file>