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CD3" w:rsidRDefault="00E37CD3" w:rsidP="00E37CD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CD3" w:rsidRDefault="00E37CD3" w:rsidP="00E37CD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E37CD3" w:rsidRDefault="00E37CD3" w:rsidP="00E37CD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СОВЕТА ГРАЧЕВСКОГО МУНИЦИПАЛЬНОГО ОКРУГА</w:t>
      </w:r>
    </w:p>
    <w:p w:rsidR="00E37CD3" w:rsidRDefault="00E37CD3" w:rsidP="00E37CD3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СТАВРОПОЛЬСКОГО КРАЯ</w:t>
      </w:r>
    </w:p>
    <w:p w:rsidR="00E37CD3" w:rsidRDefault="00E37CD3" w:rsidP="00E37CD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37CD3" w:rsidRDefault="00E37CD3" w:rsidP="00E37CD3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 w:rsidR="00F76081">
        <w:rPr>
          <w:rFonts w:ascii="Times New Roman" w:eastAsia="Times New Roman" w:hAnsi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 xml:space="preserve"> октября 2021 года                           с. Грачевка                                        № </w:t>
      </w:r>
      <w:r w:rsidR="00BC396E">
        <w:rPr>
          <w:rFonts w:ascii="Times New Roman" w:eastAsia="Times New Roman" w:hAnsi="Times New Roman"/>
          <w:sz w:val="28"/>
          <w:szCs w:val="28"/>
        </w:rPr>
        <w:t>118</w:t>
      </w:r>
    </w:p>
    <w:p w:rsidR="00A000F2" w:rsidRPr="00A558F7" w:rsidRDefault="00A000F2" w:rsidP="00E37CD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90643" w:rsidRPr="00DF2B2F" w:rsidRDefault="00390643" w:rsidP="00E37CD3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DF2B2F" w:rsidRDefault="00CB0BD1" w:rsidP="00E37CD3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"/>
      <w:bookmarkEnd w:id="1"/>
      <w:r w:rsidRPr="00CB0B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 утверждении Прогнозного плана (программы) приватизации муниципального имущества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Грачевского</w:t>
      </w:r>
      <w:r w:rsidRPr="00CB0B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муниципального округа Ставропольского края на 202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Pr="00CB0B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</w:t>
      </w:r>
    </w:p>
    <w:p w:rsidR="00343565" w:rsidRDefault="00343565" w:rsidP="00E37CD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37CD3" w:rsidRDefault="00E37CD3" w:rsidP="00E37CD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F2B2F" w:rsidRPr="00A90F77" w:rsidRDefault="00CB0BD1" w:rsidP="00CB0B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0BD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Гражданским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0BD1">
        <w:rPr>
          <w:rFonts w:ascii="Times New Roman" w:hAnsi="Times New Roman" w:cs="Times New Roman"/>
          <w:color w:val="000000" w:themeColor="text1"/>
          <w:sz w:val="28"/>
          <w:szCs w:val="28"/>
        </w:rPr>
        <w:t>кодексом Российской Федерации, Федеральными законами от 21 декабря 2001 г. № 178-ФЗ «О приватизации государственного и муниципального имущества»,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Федеральным законом </w:t>
      </w:r>
      <w:r w:rsidRPr="00CB0BD1">
        <w:rPr>
          <w:rFonts w:ascii="Times New Roman" w:hAnsi="Times New Roman" w:cs="Times New Roman"/>
          <w:color w:val="000000" w:themeColor="text1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 октября 2003 г. № </w:t>
      </w:r>
      <w:r w:rsidRPr="00CB0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131-ФЗ, Уставом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Грачевского</w:t>
      </w:r>
      <w:r w:rsidRPr="00CB0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края, Положением о</w:t>
      </w:r>
      <w:r w:rsidR="00A90F77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CB0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</w:t>
      </w:r>
      <w:r w:rsidR="00A90F7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B0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распоряжени</w:t>
      </w:r>
      <w:r w:rsidR="00A90F7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B0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0F77" w:rsidRPr="00A90F7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 имуществом Грачевского муниципального округа Ставропольского края</w:t>
      </w:r>
      <w:r w:rsidRPr="00CB0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утвержденным решением </w:t>
      </w:r>
      <w:r w:rsidR="00A90F7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B0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овета </w:t>
      </w:r>
      <w:r w:rsidR="00A90F77">
        <w:rPr>
          <w:rFonts w:ascii="Times New Roman" w:hAnsi="Times New Roman" w:cs="Times New Roman"/>
          <w:color w:val="000000" w:themeColor="text1"/>
          <w:sz w:val="28"/>
          <w:szCs w:val="28"/>
        </w:rPr>
        <w:t>Грачевского</w:t>
      </w:r>
      <w:proofErr w:type="gramEnd"/>
      <w:r w:rsidRPr="00CB0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="00A90F77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CB0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от 2</w:t>
      </w:r>
      <w:r w:rsidR="00A90F7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CB0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0F77">
        <w:rPr>
          <w:rFonts w:ascii="Times New Roman" w:hAnsi="Times New Roman" w:cs="Times New Roman"/>
          <w:color w:val="000000" w:themeColor="text1"/>
          <w:sz w:val="28"/>
          <w:szCs w:val="28"/>
        </w:rPr>
        <w:t>января</w:t>
      </w:r>
      <w:r w:rsidRPr="00CB0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A90F77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CB0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</w:t>
      </w:r>
      <w:r w:rsidR="00A90F7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B0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Положением о приватизации муниципального имущества </w:t>
      </w:r>
      <w:r w:rsidR="00A90F77">
        <w:rPr>
          <w:rFonts w:ascii="Times New Roman" w:hAnsi="Times New Roman" w:cs="Times New Roman"/>
          <w:color w:val="000000" w:themeColor="text1"/>
          <w:sz w:val="28"/>
          <w:szCs w:val="28"/>
        </w:rPr>
        <w:t>Грачевского</w:t>
      </w:r>
      <w:r w:rsidRPr="00CB0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="00A90F77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CB0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края, утвержденным решением </w:t>
      </w:r>
      <w:r w:rsidR="00A90F7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B0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овета </w:t>
      </w:r>
      <w:r w:rsidR="00A90F77">
        <w:rPr>
          <w:rFonts w:ascii="Times New Roman" w:hAnsi="Times New Roman" w:cs="Times New Roman"/>
          <w:color w:val="000000" w:themeColor="text1"/>
          <w:sz w:val="28"/>
          <w:szCs w:val="28"/>
        </w:rPr>
        <w:t>Грачевского</w:t>
      </w:r>
      <w:r w:rsidRPr="00CB0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="00A90F77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CB0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от </w:t>
      </w:r>
      <w:r w:rsidR="00A90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CB0BD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90F7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CB0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0F77">
        <w:rPr>
          <w:rFonts w:ascii="Times New Roman" w:hAnsi="Times New Roman" w:cs="Times New Roman"/>
          <w:color w:val="000000" w:themeColor="text1"/>
          <w:sz w:val="28"/>
          <w:szCs w:val="28"/>
        </w:rPr>
        <w:t>января</w:t>
      </w:r>
      <w:r w:rsidRPr="00CB0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A90F77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CB0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</w:t>
      </w:r>
      <w:r w:rsidR="00A90F7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B0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90F77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A90F77" w:rsidRPr="00A90F77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Pr="00A90F77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</w:p>
    <w:p w:rsidR="00A90F77" w:rsidRDefault="00A90F77" w:rsidP="00CF5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B2F" w:rsidRPr="00DF2B2F" w:rsidRDefault="00DF2B2F" w:rsidP="00CF5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B2F">
        <w:rPr>
          <w:rFonts w:ascii="Times New Roman" w:hAnsi="Times New Roman" w:cs="Times New Roman"/>
          <w:sz w:val="28"/>
          <w:szCs w:val="28"/>
        </w:rPr>
        <w:t>РЕШИЛ:</w:t>
      </w:r>
    </w:p>
    <w:p w:rsidR="00DF2B2F" w:rsidRPr="00DF2B2F" w:rsidRDefault="00DF2B2F" w:rsidP="00CF5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B2F" w:rsidRPr="00CF5BB0" w:rsidRDefault="00DF2B2F" w:rsidP="00CF5B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0B6546" w:rsidRPr="000B6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прилагаемый Прогнозный план (программу) приватизации муниципального имущества </w:t>
      </w:r>
      <w:r w:rsidR="000B6546">
        <w:rPr>
          <w:rFonts w:ascii="Times New Roman" w:hAnsi="Times New Roman" w:cs="Times New Roman"/>
          <w:color w:val="000000" w:themeColor="text1"/>
          <w:sz w:val="28"/>
          <w:szCs w:val="28"/>
        </w:rPr>
        <w:t>Грачевского</w:t>
      </w:r>
      <w:r w:rsidR="000B6546" w:rsidRPr="000B6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 на 202</w:t>
      </w:r>
      <w:r w:rsidR="000B654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B6546" w:rsidRPr="000B6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</w:t>
      </w:r>
    </w:p>
    <w:p w:rsidR="00343565" w:rsidRPr="00CF5BB0" w:rsidRDefault="00343565" w:rsidP="00CF5B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5D6C" w:rsidRPr="00DF2B2F" w:rsidRDefault="00343565" w:rsidP="00CF5BB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000F2" w:rsidRPr="00DF2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B6546" w:rsidRPr="000B6546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 вступает в силу с 01 января 202</w:t>
      </w:r>
      <w:r w:rsidR="000B654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B6546" w:rsidRPr="000B6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B503B9" w:rsidRPr="00DF2B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2" w:name="Par27"/>
      <w:bookmarkEnd w:id="2"/>
    </w:p>
    <w:p w:rsidR="00C05D6C" w:rsidRPr="00DF2B2F" w:rsidRDefault="00C05D6C" w:rsidP="00E37CD3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A000F2" w:rsidRDefault="00A000F2" w:rsidP="00E37CD3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A000F2" w:rsidRPr="001947DB" w:rsidRDefault="00A000F2" w:rsidP="00E37CD3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</w:p>
    <w:p w:rsidR="00D8371D" w:rsidRPr="001947DB" w:rsidRDefault="009C5B3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округа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Ставропольского края   </w:t>
      </w:r>
      <w:r w:rsidR="001947DB" w:rsidRPr="001947DB">
        <w:rPr>
          <w:rFonts w:ascii="Times New Roman" w:hAnsi="Times New Roman" w:cs="Times New Roman"/>
          <w:sz w:val="28"/>
          <w:szCs w:val="28"/>
        </w:rPr>
        <w:t xml:space="preserve">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947DB" w:rsidRPr="001947DB">
        <w:rPr>
          <w:rFonts w:ascii="Times New Roman" w:hAnsi="Times New Roman" w:cs="Times New Roman"/>
          <w:sz w:val="28"/>
          <w:szCs w:val="28"/>
        </w:rPr>
        <w:t>С.Ф.Сотников</w:t>
      </w:r>
      <w:proofErr w:type="spellEnd"/>
    </w:p>
    <w:p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Глава Грачевского </w:t>
      </w:r>
    </w:p>
    <w:p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C5B3D" w:rsidRPr="001947DB">
        <w:rPr>
          <w:rFonts w:ascii="Times New Roman" w:hAnsi="Times New Roman" w:cs="Times New Roman"/>
          <w:sz w:val="28"/>
          <w:szCs w:val="28"/>
        </w:rPr>
        <w:t>округа</w:t>
      </w:r>
    </w:p>
    <w:p w:rsidR="00D8371D" w:rsidRPr="001947DB" w:rsidRDefault="00D8371D" w:rsidP="00E37CD3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9C5B3D" w:rsidRPr="001947DB">
        <w:rPr>
          <w:rFonts w:ascii="Times New Roman" w:hAnsi="Times New Roman" w:cs="Times New Roman"/>
          <w:sz w:val="28"/>
          <w:szCs w:val="28"/>
        </w:rPr>
        <w:t>С.Л.Филичкин</w:t>
      </w:r>
      <w:proofErr w:type="spellEnd"/>
    </w:p>
    <w:sectPr w:rsidR="00D8371D" w:rsidRPr="001947DB" w:rsidSect="00E37CD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F7E"/>
    <w:multiLevelType w:val="multilevel"/>
    <w:tmpl w:val="FCF83E5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">
    <w:nsid w:val="3A330453"/>
    <w:multiLevelType w:val="hybridMultilevel"/>
    <w:tmpl w:val="0A74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1020E"/>
    <w:multiLevelType w:val="hybridMultilevel"/>
    <w:tmpl w:val="E1A283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7E9D"/>
    <w:rsid w:val="00066594"/>
    <w:rsid w:val="00085D7A"/>
    <w:rsid w:val="000B6546"/>
    <w:rsid w:val="000D55EC"/>
    <w:rsid w:val="001274E4"/>
    <w:rsid w:val="00165C5C"/>
    <w:rsid w:val="001947DB"/>
    <w:rsid w:val="001B437F"/>
    <w:rsid w:val="002545B0"/>
    <w:rsid w:val="00297DB1"/>
    <w:rsid w:val="002B4063"/>
    <w:rsid w:val="002C3FB8"/>
    <w:rsid w:val="002E7E9D"/>
    <w:rsid w:val="00343565"/>
    <w:rsid w:val="003628CA"/>
    <w:rsid w:val="00390643"/>
    <w:rsid w:val="00444AA8"/>
    <w:rsid w:val="0049001E"/>
    <w:rsid w:val="00533D1E"/>
    <w:rsid w:val="00555865"/>
    <w:rsid w:val="00574168"/>
    <w:rsid w:val="006143CD"/>
    <w:rsid w:val="00651773"/>
    <w:rsid w:val="0066784A"/>
    <w:rsid w:val="007C2479"/>
    <w:rsid w:val="008B25BD"/>
    <w:rsid w:val="008F1D87"/>
    <w:rsid w:val="00957165"/>
    <w:rsid w:val="009B75F1"/>
    <w:rsid w:val="009C03F7"/>
    <w:rsid w:val="009C5B3D"/>
    <w:rsid w:val="009F3B7B"/>
    <w:rsid w:val="00A000F2"/>
    <w:rsid w:val="00A16EFB"/>
    <w:rsid w:val="00A90F77"/>
    <w:rsid w:val="00AB1502"/>
    <w:rsid w:val="00AD5229"/>
    <w:rsid w:val="00B271E5"/>
    <w:rsid w:val="00B34B35"/>
    <w:rsid w:val="00B503B9"/>
    <w:rsid w:val="00B566B5"/>
    <w:rsid w:val="00B62343"/>
    <w:rsid w:val="00B662F1"/>
    <w:rsid w:val="00B97FC1"/>
    <w:rsid w:val="00BC396E"/>
    <w:rsid w:val="00BD70A1"/>
    <w:rsid w:val="00BF40D9"/>
    <w:rsid w:val="00C05D6C"/>
    <w:rsid w:val="00C627ED"/>
    <w:rsid w:val="00C73421"/>
    <w:rsid w:val="00C85F0D"/>
    <w:rsid w:val="00C96BB9"/>
    <w:rsid w:val="00CA4461"/>
    <w:rsid w:val="00CB0BD1"/>
    <w:rsid w:val="00CD295C"/>
    <w:rsid w:val="00CF5BB0"/>
    <w:rsid w:val="00D42BC4"/>
    <w:rsid w:val="00D55C5B"/>
    <w:rsid w:val="00D8371D"/>
    <w:rsid w:val="00DC0E73"/>
    <w:rsid w:val="00DD3446"/>
    <w:rsid w:val="00DF2B2F"/>
    <w:rsid w:val="00E0690F"/>
    <w:rsid w:val="00E15D40"/>
    <w:rsid w:val="00E37CD3"/>
    <w:rsid w:val="00E46380"/>
    <w:rsid w:val="00E93831"/>
    <w:rsid w:val="00ED1859"/>
    <w:rsid w:val="00F072B8"/>
    <w:rsid w:val="00F76081"/>
    <w:rsid w:val="00F7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Hyperlink"/>
    <w:basedOn w:val="a0"/>
    <w:uiPriority w:val="99"/>
    <w:semiHidden/>
    <w:unhideWhenUsed/>
    <w:rsid w:val="00DF2B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B7451-CEB9-47ED-9D34-CC89C014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GrBeNA</dc:creator>
  <cp:lastModifiedBy>CITYLINE27</cp:lastModifiedBy>
  <cp:revision>26</cp:revision>
  <cp:lastPrinted>2021-08-26T07:17:00Z</cp:lastPrinted>
  <dcterms:created xsi:type="dcterms:W3CDTF">2021-04-06T12:09:00Z</dcterms:created>
  <dcterms:modified xsi:type="dcterms:W3CDTF">2021-10-19T14:00:00Z</dcterms:modified>
</cp:coreProperties>
</file>