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11" w:rsidRDefault="00821711" w:rsidP="00821711">
      <w:pPr>
        <w:shd w:val="clear" w:color="auto" w:fill="FFFFFF"/>
        <w:jc w:val="center"/>
        <w:textAlignment w:val="baseline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</w:p>
    <w:p w:rsidR="00821711" w:rsidRPr="0003225C" w:rsidRDefault="00821711" w:rsidP="00821711">
      <w:pPr>
        <w:shd w:val="clear" w:color="auto" w:fill="FFFFFF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</w:p>
    <w:p w:rsidR="00821711" w:rsidRPr="0003225C" w:rsidRDefault="00821711" w:rsidP="00821711">
      <w:pPr>
        <w:shd w:val="clear" w:color="auto" w:fill="FFFFFF"/>
        <w:ind w:left="142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  <w:r w:rsidRPr="0003225C">
        <w:rPr>
          <w:color w:val="000000" w:themeColor="text1"/>
          <w:spacing w:val="2"/>
          <w:sz w:val="28"/>
          <w:szCs w:val="28"/>
        </w:rPr>
        <w:t xml:space="preserve">                                                      РЕШЕНИЕ</w:t>
      </w:r>
    </w:p>
    <w:p w:rsidR="00821711" w:rsidRPr="0003225C" w:rsidRDefault="00821711" w:rsidP="00821711">
      <w:pPr>
        <w:shd w:val="clear" w:color="auto" w:fill="FFFFFF"/>
        <w:jc w:val="center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  <w:r w:rsidRPr="0003225C">
        <w:rPr>
          <w:color w:val="000000" w:themeColor="text1"/>
          <w:spacing w:val="2"/>
          <w:sz w:val="28"/>
          <w:szCs w:val="28"/>
        </w:rPr>
        <w:t xml:space="preserve">    СОВЕТА ГРАЧЕВСКОГО МУНИЦИПАЛЬНОГО РАЙОНА                    СТАВРОПОЛЬСКОГО КРАЯ </w:t>
      </w:r>
    </w:p>
    <w:p w:rsidR="00821711" w:rsidRPr="0003225C" w:rsidRDefault="00821711" w:rsidP="00821711">
      <w:pPr>
        <w:shd w:val="clear" w:color="auto" w:fill="FFFFFF"/>
        <w:jc w:val="center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</w:p>
    <w:p w:rsidR="00821711" w:rsidRPr="0003225C" w:rsidRDefault="00821711" w:rsidP="00821711">
      <w:pPr>
        <w:rPr>
          <w:color w:val="000000" w:themeColor="text1"/>
          <w:spacing w:val="2"/>
          <w:sz w:val="28"/>
          <w:szCs w:val="28"/>
        </w:rPr>
      </w:pPr>
      <w:r w:rsidRPr="0003225C">
        <w:rPr>
          <w:color w:val="000000" w:themeColor="text1"/>
          <w:spacing w:val="2"/>
          <w:sz w:val="28"/>
          <w:szCs w:val="28"/>
        </w:rPr>
        <w:t>14 августа 2020 года                       с. Грачевка                                          № 74</w:t>
      </w:r>
    </w:p>
    <w:p w:rsidR="00821711" w:rsidRDefault="00821711" w:rsidP="00821711">
      <w:pPr>
        <w:rPr>
          <w:sz w:val="28"/>
          <w:szCs w:val="28"/>
        </w:rPr>
      </w:pPr>
    </w:p>
    <w:p w:rsidR="004D6DC8" w:rsidRPr="00E8066C" w:rsidRDefault="004D6DC8" w:rsidP="004D6DC8">
      <w:pPr>
        <w:suppressAutoHyphens/>
        <w:jc w:val="center"/>
        <w:rPr>
          <w:b/>
          <w:sz w:val="28"/>
          <w:szCs w:val="28"/>
        </w:rPr>
      </w:pPr>
      <w:r w:rsidRPr="00045C3E">
        <w:rPr>
          <w:b/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</w:t>
      </w:r>
      <w:r>
        <w:rPr>
          <w:b/>
          <w:bCs/>
          <w:sz w:val="28"/>
          <w:szCs w:val="28"/>
        </w:rPr>
        <w:t>13</w:t>
      </w:r>
      <w:r w:rsidRPr="00045C3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7</w:t>
      </w:r>
      <w:r w:rsidRPr="00045C3E">
        <w:rPr>
          <w:b/>
          <w:bCs/>
          <w:sz w:val="28"/>
          <w:szCs w:val="28"/>
        </w:rPr>
        <w:t xml:space="preserve">.2020 года № </w:t>
      </w:r>
      <w:r>
        <w:rPr>
          <w:b/>
          <w:bCs/>
          <w:sz w:val="28"/>
          <w:szCs w:val="28"/>
        </w:rPr>
        <w:t>48</w:t>
      </w:r>
      <w:r w:rsidRPr="00045C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26C9A">
        <w:rPr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>
        <w:rPr>
          <w:b/>
          <w:sz w:val="28"/>
          <w:szCs w:val="28"/>
        </w:rPr>
        <w:t>с. Бешпагир</w:t>
      </w:r>
      <w:r w:rsidRPr="00026C9A">
        <w:rPr>
          <w:b/>
          <w:sz w:val="28"/>
          <w:szCs w:val="28"/>
        </w:rPr>
        <w:t xml:space="preserve"> Грачевского района Ставропольского края</w:t>
      </w:r>
      <w:r>
        <w:rPr>
          <w:b/>
          <w:sz w:val="28"/>
          <w:szCs w:val="28"/>
        </w:rPr>
        <w:t xml:space="preserve">, утвержденные </w:t>
      </w:r>
      <w:r w:rsidRPr="001B408E">
        <w:rPr>
          <w:b/>
          <w:sz w:val="28"/>
          <w:szCs w:val="28"/>
        </w:rPr>
        <w:t xml:space="preserve">решением Совета депутатов муниципального образования </w:t>
      </w:r>
      <w:r>
        <w:rPr>
          <w:b/>
          <w:sz w:val="28"/>
          <w:szCs w:val="28"/>
        </w:rPr>
        <w:t>с. Бешпагир</w:t>
      </w:r>
      <w:r w:rsidRPr="001B408E">
        <w:rPr>
          <w:b/>
          <w:sz w:val="28"/>
          <w:szCs w:val="28"/>
        </w:rPr>
        <w:t xml:space="preserve"> Грачевского района Ставропольского края от </w:t>
      </w:r>
      <w:r>
        <w:rPr>
          <w:b/>
          <w:sz w:val="28"/>
          <w:szCs w:val="28"/>
        </w:rPr>
        <w:t>19 января 2012 года № 70»</w:t>
      </w:r>
    </w:p>
    <w:p w:rsidR="004D6DC8" w:rsidRDefault="004D6DC8" w:rsidP="004D6DC8">
      <w:pPr>
        <w:suppressAutoHyphens/>
        <w:jc w:val="both"/>
        <w:rPr>
          <w:sz w:val="28"/>
          <w:szCs w:val="28"/>
        </w:rPr>
      </w:pPr>
    </w:p>
    <w:p w:rsidR="004D6DC8" w:rsidRPr="00045C3E" w:rsidRDefault="004D6DC8" w:rsidP="004D6DC8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045C3E">
        <w:rPr>
          <w:spacing w:val="-6"/>
          <w:sz w:val="28"/>
          <w:szCs w:val="28"/>
        </w:rPr>
        <w:t>В соответствии со статьей 58 и 59 Регламента работы Совета Грачевского муниципального района Ставропольского края, утвержденного решением Совета Грачевского муниципального района Ставропольского края от 18 декабря 2018 года № 95, Уставом Грачевского муниципальног</w:t>
      </w:r>
      <w:r>
        <w:rPr>
          <w:spacing w:val="-6"/>
          <w:sz w:val="28"/>
          <w:szCs w:val="28"/>
        </w:rPr>
        <w:t xml:space="preserve">о района Ставропольского края, </w:t>
      </w:r>
      <w:r w:rsidRPr="00045C3E">
        <w:rPr>
          <w:spacing w:val="-6"/>
          <w:sz w:val="28"/>
          <w:szCs w:val="28"/>
        </w:rPr>
        <w:t>Совет Грачевского муниципального района Ставропольского края</w:t>
      </w:r>
    </w:p>
    <w:p w:rsidR="004D6DC8" w:rsidRDefault="004D6DC8" w:rsidP="004D6DC8">
      <w:pPr>
        <w:suppressAutoHyphens/>
        <w:ind w:firstLine="709"/>
        <w:jc w:val="both"/>
        <w:rPr>
          <w:sz w:val="28"/>
          <w:szCs w:val="28"/>
        </w:rPr>
      </w:pPr>
    </w:p>
    <w:p w:rsidR="004D6DC8" w:rsidRDefault="004D6DC8" w:rsidP="004D6DC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D6DC8" w:rsidRDefault="004D6DC8" w:rsidP="004D6DC8">
      <w:pPr>
        <w:suppressAutoHyphens/>
        <w:ind w:firstLine="709"/>
        <w:jc w:val="both"/>
        <w:rPr>
          <w:sz w:val="28"/>
          <w:szCs w:val="28"/>
        </w:rPr>
      </w:pPr>
    </w:p>
    <w:p w:rsidR="004D6DC8" w:rsidRPr="005647B8" w:rsidRDefault="004D6DC8" w:rsidP="004D6DC8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 xml:space="preserve">1. Подтвердить решение Совета Грачевского муниципального района Ставропольского края от </w:t>
      </w:r>
      <w:r>
        <w:rPr>
          <w:sz w:val="28"/>
          <w:szCs w:val="28"/>
        </w:rPr>
        <w:t>13</w:t>
      </w:r>
      <w:r w:rsidRPr="00045C3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45C3E">
        <w:rPr>
          <w:sz w:val="28"/>
          <w:szCs w:val="28"/>
        </w:rPr>
        <w:t xml:space="preserve">.2020 года № </w:t>
      </w:r>
      <w:r>
        <w:rPr>
          <w:sz w:val="28"/>
          <w:szCs w:val="28"/>
        </w:rPr>
        <w:t>48</w:t>
      </w:r>
      <w:r w:rsidRPr="00045C3E">
        <w:rPr>
          <w:sz w:val="28"/>
          <w:szCs w:val="28"/>
        </w:rPr>
        <w:t xml:space="preserve"> «</w:t>
      </w:r>
      <w:r w:rsidRPr="00045C3E">
        <w:rPr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</w:t>
      </w:r>
      <w:r>
        <w:rPr>
          <w:bCs/>
          <w:sz w:val="28"/>
          <w:szCs w:val="28"/>
        </w:rPr>
        <w:t>13</w:t>
      </w:r>
      <w:r w:rsidRPr="00045C3E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045C3E">
        <w:rPr>
          <w:bCs/>
          <w:sz w:val="28"/>
          <w:szCs w:val="28"/>
        </w:rPr>
        <w:t xml:space="preserve">.2020 года № </w:t>
      </w:r>
      <w:r>
        <w:rPr>
          <w:bCs/>
          <w:sz w:val="28"/>
          <w:szCs w:val="28"/>
        </w:rPr>
        <w:t>48</w:t>
      </w:r>
      <w:r w:rsidRPr="00045C3E">
        <w:rPr>
          <w:bCs/>
          <w:sz w:val="28"/>
          <w:szCs w:val="28"/>
        </w:rPr>
        <w:t xml:space="preserve"> </w:t>
      </w:r>
      <w:r w:rsidRPr="00045C3E">
        <w:rPr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 w:rsidRPr="00021178">
        <w:rPr>
          <w:sz w:val="28"/>
          <w:szCs w:val="28"/>
        </w:rPr>
        <w:t>с. Бешпагир Грачевского района Ставропольского края, утвержденные решением Совета депутатов муниципального образования с. Бешпагир Грачевского района Ставропольского края от 19 января 2012 года № 70».</w:t>
      </w:r>
    </w:p>
    <w:p w:rsidR="004D6DC8" w:rsidRPr="00045C3E" w:rsidRDefault="004D6DC8" w:rsidP="004D6DC8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4D6DC8" w:rsidRPr="00045C3E" w:rsidRDefault="004D6DC8" w:rsidP="004D6DC8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>2. Настоящее решение выступает в силу со дня его подписания.</w:t>
      </w:r>
    </w:p>
    <w:p w:rsidR="004D6DC8" w:rsidRDefault="004D6DC8" w:rsidP="004D6DC8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4D6DC8" w:rsidRDefault="004D6DC8" w:rsidP="004D6DC8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4D6DC8" w:rsidRDefault="004D6DC8" w:rsidP="004D6DC8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4D6DC8" w:rsidRDefault="004D6DC8" w:rsidP="004D6DC8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4D6DC8" w:rsidRDefault="004D6DC8" w:rsidP="004D6DC8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Коврыга</w:t>
      </w:r>
    </w:p>
    <w:p w:rsidR="004D6DC8" w:rsidRDefault="004D6DC8" w:rsidP="004D6DC8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4D6DC8" w:rsidRDefault="004D6DC8" w:rsidP="004D6DC8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4D6DC8" w:rsidRDefault="004D6DC8" w:rsidP="004D6DC8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D6DC8" w:rsidRDefault="004D6DC8" w:rsidP="004D6DC8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Ф. В. Колотий</w:t>
      </w:r>
    </w:p>
    <w:p w:rsidR="004D6DC8" w:rsidRPr="00EC14BB" w:rsidRDefault="004D6DC8" w:rsidP="004D6DC8">
      <w:pPr>
        <w:rPr>
          <w:sz w:val="28"/>
          <w:szCs w:val="28"/>
        </w:rPr>
      </w:pPr>
    </w:p>
    <w:p w:rsidR="004D6DC8" w:rsidRDefault="004D6DC8" w:rsidP="004D6DC8">
      <w:pPr>
        <w:rPr>
          <w:sz w:val="28"/>
          <w:szCs w:val="28"/>
        </w:rPr>
      </w:pPr>
      <w:bookmarkStart w:id="0" w:name="_GoBack"/>
      <w:bookmarkEnd w:id="0"/>
    </w:p>
    <w:sectPr w:rsidR="004D6DC8" w:rsidSect="00045C3E">
      <w:pgSz w:w="11906" w:h="16838"/>
      <w:pgMar w:top="993" w:right="707" w:bottom="142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1F"/>
    <w:rsid w:val="0003225C"/>
    <w:rsid w:val="00484CEB"/>
    <w:rsid w:val="004D6DC8"/>
    <w:rsid w:val="00684E1F"/>
    <w:rsid w:val="00821711"/>
    <w:rsid w:val="00D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0B163-1D61-4D68-9606-3FC8AF1B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DC8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7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71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4</cp:revision>
  <dcterms:created xsi:type="dcterms:W3CDTF">2020-08-11T06:08:00Z</dcterms:created>
  <dcterms:modified xsi:type="dcterms:W3CDTF">2020-08-20T08:54:00Z</dcterms:modified>
</cp:coreProperties>
</file>