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08" w:rsidRDefault="00687108" w:rsidP="00687108">
      <w:pPr>
        <w:shd w:val="clear" w:color="auto" w:fill="FFFFFF"/>
        <w:ind w:hanging="142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4B3FF8" wp14:editId="1AE1BFE6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08" w:rsidRDefault="00687108" w:rsidP="00687108">
      <w:pPr>
        <w:shd w:val="clear" w:color="auto" w:fill="FFFFFF"/>
        <w:ind w:hanging="142"/>
        <w:jc w:val="both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687108" w:rsidRDefault="00687108" w:rsidP="00687108">
      <w:pPr>
        <w:shd w:val="clear" w:color="auto" w:fill="FFFFFF"/>
        <w:ind w:hanging="142"/>
        <w:jc w:val="both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 РЕШЕНИЕ</w:t>
      </w:r>
    </w:p>
    <w:p w:rsidR="00687108" w:rsidRDefault="00687108" w:rsidP="00687108">
      <w:pPr>
        <w:shd w:val="clear" w:color="auto" w:fill="FFFFFF"/>
        <w:ind w:hanging="142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СОВЕТА ГРАЧЕВСКОГО МУНИЦИПАЛЬНОГО РАЙОНА                    </w:t>
      </w:r>
    </w:p>
    <w:p w:rsidR="00687108" w:rsidRDefault="00687108" w:rsidP="00687108">
      <w:pPr>
        <w:shd w:val="clear" w:color="auto" w:fill="FFFFFF"/>
        <w:ind w:hanging="142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СТАВРОПОЛЬСКОГО КРАЯ</w:t>
      </w:r>
    </w:p>
    <w:p w:rsidR="00687108" w:rsidRDefault="00687108" w:rsidP="00687108">
      <w:pPr>
        <w:shd w:val="clear" w:color="auto" w:fill="FFFFFF"/>
        <w:ind w:hanging="142"/>
        <w:jc w:val="both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687108" w:rsidRPr="007F2C01" w:rsidRDefault="00687108" w:rsidP="00687108">
      <w:pPr>
        <w:ind w:hanging="142"/>
        <w:jc w:val="both"/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19 мая 2020 года                           с. Грачевка                                               №</w:t>
      </w:r>
      <w:r>
        <w:rPr>
          <w:color w:val="3C3C3C"/>
          <w:spacing w:val="2"/>
          <w:sz w:val="28"/>
          <w:szCs w:val="28"/>
        </w:rPr>
        <w:t>31</w:t>
      </w:r>
    </w:p>
    <w:p w:rsidR="00687108" w:rsidRDefault="00687108" w:rsidP="00687108">
      <w:pPr>
        <w:suppressAutoHyphens/>
        <w:ind w:hanging="142"/>
        <w:jc w:val="both"/>
        <w:rPr>
          <w:rFonts w:eastAsia="Calibri"/>
          <w:b/>
          <w:sz w:val="28"/>
          <w:szCs w:val="28"/>
        </w:rPr>
      </w:pPr>
    </w:p>
    <w:p w:rsidR="00C633BF" w:rsidRPr="00C633BF" w:rsidRDefault="00C633BF" w:rsidP="00687108">
      <w:pPr>
        <w:suppressAutoHyphens/>
        <w:ind w:hanging="142"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0D1D0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8A5EB0" w:rsidRDefault="00264B75" w:rsidP="006871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 xml:space="preserve">вского муниципального района Ставропольского края </w:t>
      </w:r>
      <w:r w:rsidR="005F4442" w:rsidRPr="005F4442">
        <w:rPr>
          <w:sz w:val="28"/>
          <w:szCs w:val="28"/>
        </w:rPr>
        <w:t xml:space="preserve">от 20.01.2020 № 2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1" с. Грачевка Грачевского муниципального района Ставропольского края», от 20.01.2020 № 3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3" с. Кугульта Грачевского муниципального района Ставропольского края», от 20.01.2020 № 4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4" с. Красное Грачевского муниципального района Ставропольского края», от 20.01.2020 № 5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5" с. Сергиевское Грачевского муниципального района Ставропольского края», от 20.01.2020 № 6 «О закреплении имущества муниципальной казны Грачёвского муниципального района Ставропольского края на праве оперативного управления за </w:t>
      </w:r>
      <w:proofErr w:type="spellStart"/>
      <w:r w:rsidR="005F4442" w:rsidRPr="005F4442">
        <w:rPr>
          <w:sz w:val="28"/>
          <w:szCs w:val="28"/>
        </w:rPr>
        <w:t>муници-пальным</w:t>
      </w:r>
      <w:proofErr w:type="spellEnd"/>
      <w:r w:rsidR="005F4442" w:rsidRPr="005F4442">
        <w:rPr>
          <w:sz w:val="28"/>
          <w:szCs w:val="28"/>
        </w:rPr>
        <w:t xml:space="preserve"> казенным общеобразовательным учреждением "Средняя общеобразовательная школа № 6" с. Спицевка Грачевского муниципального района Ставропольского края», от 20.01.2020 № 7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7" с. Старомарьевка Грачевского муниципального района </w:t>
      </w:r>
      <w:r w:rsidR="005F4442" w:rsidRPr="005F4442">
        <w:rPr>
          <w:sz w:val="28"/>
          <w:szCs w:val="28"/>
        </w:rPr>
        <w:lastRenderedPageBreak/>
        <w:t>Ставропольского края», от 20.01.2020 № 8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</w:t>
      </w:r>
      <w:r w:rsidR="007E24DD">
        <w:rPr>
          <w:sz w:val="28"/>
          <w:szCs w:val="28"/>
        </w:rPr>
        <w:t>щеобразовательная школа № 7" с. </w:t>
      </w:r>
      <w:r w:rsidR="005F4442" w:rsidRPr="005F4442">
        <w:rPr>
          <w:sz w:val="28"/>
          <w:szCs w:val="28"/>
        </w:rPr>
        <w:t xml:space="preserve">Старомарьевка Грачевского муниципального района Ставропольского края», от 20.01.2020 № 9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8" с. Тугулук Грачевского муниципального района Ставропольского </w:t>
      </w:r>
      <w:r w:rsidR="007E24DD">
        <w:rPr>
          <w:sz w:val="28"/>
          <w:szCs w:val="28"/>
        </w:rPr>
        <w:t>края», от 20.01.2020 № 10 «О </w:t>
      </w:r>
      <w:r w:rsidR="005F4442" w:rsidRPr="005F4442">
        <w:rPr>
          <w:sz w:val="28"/>
          <w:szCs w:val="28"/>
        </w:rPr>
        <w:t>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"Средняя общеобразовательная школа № 9" п. Верхняя Кугульта Грачевского муниципального района Ставропольского края», от 20.01.2020 № 11 «О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</w:t>
      </w:r>
      <w:r w:rsidR="00355A40">
        <w:rPr>
          <w:sz w:val="28"/>
          <w:szCs w:val="28"/>
        </w:rPr>
        <w:t>ова</w:t>
      </w:r>
      <w:r w:rsidR="005F4442" w:rsidRPr="005F4442">
        <w:rPr>
          <w:sz w:val="28"/>
          <w:szCs w:val="28"/>
        </w:rPr>
        <w:t>тельным учреждением "Средняя общеоб</w:t>
      </w:r>
      <w:r w:rsidR="00355A40">
        <w:rPr>
          <w:sz w:val="28"/>
          <w:szCs w:val="28"/>
        </w:rPr>
        <w:t>разовательная школа № 10" х. Ок</w:t>
      </w:r>
      <w:r w:rsidR="005F4442" w:rsidRPr="005F4442">
        <w:rPr>
          <w:sz w:val="28"/>
          <w:szCs w:val="28"/>
        </w:rPr>
        <w:t xml:space="preserve">тябрь Грачевского муниципального района Ставропольского края» </w:t>
      </w:r>
      <w:r w:rsidR="000D59D7">
        <w:rPr>
          <w:sz w:val="28"/>
          <w:szCs w:val="28"/>
        </w:rPr>
        <w:t xml:space="preserve">и на </w:t>
      </w:r>
      <w:r w:rsidR="000D59D7" w:rsidRPr="005F4442">
        <w:rPr>
          <w:sz w:val="28"/>
          <w:szCs w:val="28"/>
        </w:rPr>
        <w:t>основании акт</w:t>
      </w:r>
      <w:r w:rsidR="00006F53" w:rsidRPr="005F4442">
        <w:rPr>
          <w:sz w:val="28"/>
          <w:szCs w:val="28"/>
        </w:rPr>
        <w:t>ов</w:t>
      </w:r>
      <w:r w:rsidR="000D59D7" w:rsidRPr="005F4442">
        <w:rPr>
          <w:sz w:val="28"/>
          <w:szCs w:val="28"/>
        </w:rPr>
        <w:t xml:space="preserve"> о приёме-передаче </w:t>
      </w:r>
      <w:r w:rsidR="008A5256" w:rsidRPr="005F4442">
        <w:rPr>
          <w:sz w:val="28"/>
          <w:szCs w:val="28"/>
        </w:rPr>
        <w:t xml:space="preserve">объектов нефинансовых активов от </w:t>
      </w:r>
      <w:r w:rsidR="0090337E" w:rsidRPr="005F4442">
        <w:rPr>
          <w:sz w:val="28"/>
          <w:szCs w:val="28"/>
        </w:rPr>
        <w:t>2</w:t>
      </w:r>
      <w:r w:rsidR="00E869F5" w:rsidRPr="005F4442">
        <w:rPr>
          <w:sz w:val="28"/>
          <w:szCs w:val="28"/>
        </w:rPr>
        <w:t>0</w:t>
      </w:r>
      <w:r w:rsidR="008A5256" w:rsidRPr="005F4442">
        <w:rPr>
          <w:sz w:val="28"/>
          <w:szCs w:val="28"/>
        </w:rPr>
        <w:t>.</w:t>
      </w:r>
      <w:r w:rsidR="00E869F5" w:rsidRPr="005F4442">
        <w:rPr>
          <w:sz w:val="28"/>
          <w:szCs w:val="28"/>
        </w:rPr>
        <w:t>0</w:t>
      </w:r>
      <w:r w:rsidR="008406FA" w:rsidRPr="005F4442">
        <w:rPr>
          <w:sz w:val="28"/>
          <w:szCs w:val="28"/>
        </w:rPr>
        <w:t>1</w:t>
      </w:r>
      <w:r w:rsidR="008A5256" w:rsidRPr="005F4442">
        <w:rPr>
          <w:sz w:val="28"/>
          <w:szCs w:val="28"/>
        </w:rPr>
        <w:t>.20</w:t>
      </w:r>
      <w:r w:rsidR="00E869F5" w:rsidRPr="005F4442">
        <w:rPr>
          <w:sz w:val="28"/>
          <w:szCs w:val="28"/>
        </w:rPr>
        <w:t>20</w:t>
      </w:r>
      <w:r w:rsidR="008A5256" w:rsidRPr="005F4442">
        <w:rPr>
          <w:sz w:val="28"/>
          <w:szCs w:val="28"/>
        </w:rPr>
        <w:t xml:space="preserve"> № </w:t>
      </w:r>
      <w:r w:rsidR="00494EFD" w:rsidRPr="005F4442">
        <w:rPr>
          <w:sz w:val="28"/>
          <w:szCs w:val="28"/>
        </w:rPr>
        <w:t>ОИГУ-000</w:t>
      </w:r>
      <w:r w:rsidR="006F51A1" w:rsidRPr="005F4442">
        <w:rPr>
          <w:sz w:val="28"/>
          <w:szCs w:val="28"/>
        </w:rPr>
        <w:t>00</w:t>
      </w:r>
      <w:r w:rsidR="00494EFD" w:rsidRPr="005F4442">
        <w:rPr>
          <w:sz w:val="28"/>
          <w:szCs w:val="28"/>
        </w:rPr>
        <w:t>1</w:t>
      </w:r>
      <w:r w:rsidR="00006F53" w:rsidRPr="005F4442">
        <w:rPr>
          <w:sz w:val="28"/>
          <w:szCs w:val="28"/>
        </w:rPr>
        <w:t>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006F53" w:rsidRPr="005F4442">
        <w:rPr>
          <w:sz w:val="28"/>
          <w:szCs w:val="28"/>
        </w:rPr>
        <w:t xml:space="preserve"> № ОИГУ-000</w:t>
      </w:r>
      <w:r w:rsidR="006F51A1" w:rsidRPr="005F4442">
        <w:rPr>
          <w:sz w:val="28"/>
          <w:szCs w:val="28"/>
        </w:rPr>
        <w:t>00</w:t>
      </w:r>
      <w:r w:rsidR="00006F53" w:rsidRPr="005F4442">
        <w:rPr>
          <w:sz w:val="28"/>
          <w:szCs w:val="28"/>
        </w:rPr>
        <w:t>2,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5F4442">
        <w:rPr>
          <w:sz w:val="28"/>
          <w:szCs w:val="28"/>
        </w:rPr>
        <w:t xml:space="preserve"> № </w:t>
      </w:r>
      <w:r w:rsidR="00006F53" w:rsidRPr="005F4442">
        <w:rPr>
          <w:sz w:val="28"/>
          <w:szCs w:val="28"/>
        </w:rPr>
        <w:t>ОИГУ-000</w:t>
      </w:r>
      <w:r w:rsidR="006F51A1" w:rsidRPr="005F4442">
        <w:rPr>
          <w:sz w:val="28"/>
          <w:szCs w:val="28"/>
        </w:rPr>
        <w:t>003</w:t>
      </w:r>
      <w:r w:rsidR="00006F53" w:rsidRPr="005F4442">
        <w:rPr>
          <w:sz w:val="28"/>
          <w:szCs w:val="28"/>
        </w:rPr>
        <w:t>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006F53" w:rsidRPr="005F4442">
        <w:rPr>
          <w:sz w:val="28"/>
          <w:szCs w:val="28"/>
        </w:rPr>
        <w:t xml:space="preserve"> №</w:t>
      </w:r>
      <w:r w:rsidR="00AA587A" w:rsidRPr="005F4442">
        <w:rPr>
          <w:sz w:val="28"/>
          <w:szCs w:val="28"/>
        </w:rPr>
        <w:t> </w:t>
      </w:r>
      <w:r w:rsidR="00006F53" w:rsidRPr="005F4442">
        <w:rPr>
          <w:sz w:val="28"/>
          <w:szCs w:val="28"/>
        </w:rPr>
        <w:t>ОИГУ-000</w:t>
      </w:r>
      <w:r w:rsidR="006F51A1" w:rsidRPr="005F4442">
        <w:rPr>
          <w:sz w:val="28"/>
          <w:szCs w:val="28"/>
        </w:rPr>
        <w:t>004</w:t>
      </w:r>
      <w:r w:rsidR="00006F53" w:rsidRPr="005F4442">
        <w:rPr>
          <w:sz w:val="28"/>
          <w:szCs w:val="28"/>
        </w:rPr>
        <w:t>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7E24DD">
        <w:rPr>
          <w:sz w:val="28"/>
          <w:szCs w:val="28"/>
        </w:rPr>
        <w:t xml:space="preserve"> № </w:t>
      </w:r>
      <w:r w:rsidR="00006F53" w:rsidRPr="005F4442">
        <w:rPr>
          <w:sz w:val="28"/>
          <w:szCs w:val="28"/>
        </w:rPr>
        <w:t>ОИГУ-000</w:t>
      </w:r>
      <w:r w:rsidR="006F51A1" w:rsidRPr="005F4442">
        <w:rPr>
          <w:sz w:val="28"/>
          <w:szCs w:val="28"/>
        </w:rPr>
        <w:t>005</w:t>
      </w:r>
      <w:r w:rsidR="00006F53" w:rsidRPr="005F4442">
        <w:rPr>
          <w:sz w:val="28"/>
          <w:szCs w:val="28"/>
        </w:rPr>
        <w:t>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006F53" w:rsidRPr="005F4442">
        <w:rPr>
          <w:sz w:val="28"/>
          <w:szCs w:val="28"/>
        </w:rPr>
        <w:t xml:space="preserve"> № ОИГУ-000</w:t>
      </w:r>
      <w:r w:rsidR="006F51A1" w:rsidRPr="005F4442">
        <w:rPr>
          <w:sz w:val="28"/>
          <w:szCs w:val="28"/>
        </w:rPr>
        <w:t>006</w:t>
      </w:r>
      <w:r w:rsidR="00006F53" w:rsidRPr="005F4442">
        <w:rPr>
          <w:sz w:val="28"/>
          <w:szCs w:val="28"/>
        </w:rPr>
        <w:t>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006F53" w:rsidRPr="005F4442">
        <w:rPr>
          <w:sz w:val="28"/>
          <w:szCs w:val="28"/>
        </w:rPr>
        <w:t xml:space="preserve"> № ОИГУ-000</w:t>
      </w:r>
      <w:r w:rsidR="006F51A1" w:rsidRPr="005F4442">
        <w:rPr>
          <w:sz w:val="28"/>
          <w:szCs w:val="28"/>
        </w:rPr>
        <w:t>007</w:t>
      </w:r>
      <w:r w:rsidR="00006F53" w:rsidRPr="005F4442">
        <w:rPr>
          <w:sz w:val="28"/>
          <w:szCs w:val="28"/>
        </w:rPr>
        <w:t>, 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006F53" w:rsidRPr="005F4442">
        <w:rPr>
          <w:sz w:val="28"/>
          <w:szCs w:val="28"/>
        </w:rPr>
        <w:t xml:space="preserve"> № ОИГУ-000</w:t>
      </w:r>
      <w:r w:rsidR="006F51A1" w:rsidRPr="005F4442">
        <w:rPr>
          <w:sz w:val="28"/>
          <w:szCs w:val="28"/>
        </w:rPr>
        <w:t>008</w:t>
      </w:r>
      <w:r w:rsidR="00006F53" w:rsidRPr="005F4442">
        <w:rPr>
          <w:sz w:val="28"/>
          <w:szCs w:val="28"/>
        </w:rPr>
        <w:t xml:space="preserve">, </w:t>
      </w:r>
      <w:r w:rsidR="000C468D" w:rsidRPr="005F4442">
        <w:rPr>
          <w:sz w:val="28"/>
          <w:szCs w:val="28"/>
        </w:rPr>
        <w:t xml:space="preserve">от 20.01.2020 № ОИГУ-000009, </w:t>
      </w:r>
      <w:r w:rsidR="00006F53" w:rsidRPr="005F4442">
        <w:rPr>
          <w:sz w:val="28"/>
          <w:szCs w:val="28"/>
        </w:rPr>
        <w:t>от 2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.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1.20</w:t>
      </w:r>
      <w:r w:rsidR="006F51A1" w:rsidRPr="005F4442">
        <w:rPr>
          <w:sz w:val="28"/>
          <w:szCs w:val="28"/>
        </w:rPr>
        <w:t>20</w:t>
      </w:r>
      <w:r w:rsidR="005F4442">
        <w:rPr>
          <w:sz w:val="28"/>
          <w:szCs w:val="28"/>
        </w:rPr>
        <w:t xml:space="preserve"> № </w:t>
      </w:r>
      <w:r w:rsidR="00006F53" w:rsidRPr="005F4442">
        <w:rPr>
          <w:sz w:val="28"/>
          <w:szCs w:val="28"/>
        </w:rPr>
        <w:t>ОИГУ-000</w:t>
      </w:r>
      <w:r w:rsidR="006F51A1" w:rsidRPr="005F4442">
        <w:rPr>
          <w:sz w:val="28"/>
          <w:szCs w:val="28"/>
        </w:rPr>
        <w:t>0</w:t>
      </w:r>
      <w:r w:rsidR="00006F53" w:rsidRPr="005F4442">
        <w:rPr>
          <w:sz w:val="28"/>
          <w:szCs w:val="28"/>
        </w:rPr>
        <w:t>1</w:t>
      </w:r>
      <w:r w:rsidR="006F51A1" w:rsidRPr="005F4442">
        <w:rPr>
          <w:sz w:val="28"/>
          <w:szCs w:val="28"/>
        </w:rPr>
        <w:t>0</w:t>
      </w:r>
      <w:r w:rsidR="00494EFD" w:rsidRPr="00494EFD">
        <w:rPr>
          <w:sz w:val="28"/>
          <w:szCs w:val="28"/>
        </w:rPr>
        <w:t xml:space="preserve">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Ставропольского края</w:t>
      </w:r>
    </w:p>
    <w:p w:rsidR="00B60BCB" w:rsidRPr="00C633BF" w:rsidRDefault="00B60BCB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C633BF" w:rsidRPr="00C633BF" w:rsidRDefault="00C633BF" w:rsidP="00687108">
      <w:pPr>
        <w:ind w:hanging="142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7A1866" w:rsidRDefault="002A7A3C" w:rsidP="00687108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0D1D0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3E7F79" w:rsidRDefault="003E7F79" w:rsidP="00687108">
      <w:pPr>
        <w:ind w:hanging="142"/>
        <w:jc w:val="both"/>
        <w:rPr>
          <w:sz w:val="28"/>
          <w:szCs w:val="28"/>
        </w:rPr>
      </w:pPr>
    </w:p>
    <w:p w:rsidR="002A7A3C" w:rsidRPr="002A7A3C" w:rsidRDefault="008406FA" w:rsidP="0068710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распространяется на правоотношения, </w:t>
      </w:r>
      <w:r w:rsidR="0038666A" w:rsidRPr="00E71B92">
        <w:rPr>
          <w:sz w:val="28"/>
          <w:szCs w:val="28"/>
        </w:rPr>
        <w:t xml:space="preserve">возникшие с </w:t>
      </w:r>
      <w:r w:rsidR="005F4442">
        <w:rPr>
          <w:sz w:val="28"/>
          <w:szCs w:val="28"/>
        </w:rPr>
        <w:t>03</w:t>
      </w:r>
      <w:r w:rsidR="0038666A" w:rsidRPr="00E71B92">
        <w:rPr>
          <w:sz w:val="28"/>
          <w:szCs w:val="28"/>
        </w:rPr>
        <w:t xml:space="preserve"> </w:t>
      </w:r>
      <w:r w:rsidR="005F4442">
        <w:rPr>
          <w:sz w:val="28"/>
          <w:szCs w:val="28"/>
        </w:rPr>
        <w:t>февраля</w:t>
      </w:r>
      <w:r w:rsidR="0038666A" w:rsidRPr="00E71B92">
        <w:rPr>
          <w:sz w:val="28"/>
          <w:szCs w:val="28"/>
        </w:rPr>
        <w:t xml:space="preserve"> 20</w:t>
      </w:r>
      <w:r w:rsidR="005F4442">
        <w:rPr>
          <w:sz w:val="28"/>
          <w:szCs w:val="28"/>
        </w:rPr>
        <w:t>20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C633BF" w:rsidRPr="00C633BF" w:rsidRDefault="00C633BF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C633BF" w:rsidRPr="00C633BF" w:rsidRDefault="00687108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</w:t>
      </w:r>
      <w:r w:rsidR="00C633BF" w:rsidRPr="00C633BF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я</w:t>
      </w:r>
      <w:r w:rsidR="00C633BF" w:rsidRPr="00C633BF">
        <w:rPr>
          <w:rFonts w:eastAsia="Calibri"/>
          <w:sz w:val="28"/>
          <w:szCs w:val="28"/>
        </w:rPr>
        <w:t xml:space="preserve"> Совета</w:t>
      </w:r>
    </w:p>
    <w:p w:rsidR="00C633BF" w:rsidRDefault="00C633BF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  <w:r w:rsidR="00687108">
        <w:rPr>
          <w:rFonts w:eastAsia="Calibri"/>
          <w:sz w:val="28"/>
          <w:szCs w:val="28"/>
        </w:rPr>
        <w:t xml:space="preserve"> района </w:t>
      </w:r>
    </w:p>
    <w:p w:rsidR="00687108" w:rsidRDefault="00687108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 И.Ш. Саромецкая</w:t>
      </w:r>
    </w:p>
    <w:p w:rsidR="00687108" w:rsidRDefault="00687108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</w:p>
    <w:p w:rsidR="00687108" w:rsidRDefault="00687108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Грачевского района</w:t>
      </w:r>
    </w:p>
    <w:p w:rsidR="00687108" w:rsidRDefault="00687108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 Р.А. Коврыга</w:t>
      </w:r>
    </w:p>
    <w:p w:rsidR="00687108" w:rsidRPr="00C633BF" w:rsidRDefault="00687108" w:rsidP="00687108">
      <w:pPr>
        <w:spacing w:line="240" w:lineRule="exact"/>
        <w:ind w:hanging="142"/>
        <w:jc w:val="both"/>
        <w:rPr>
          <w:rFonts w:eastAsia="Calibri"/>
          <w:sz w:val="28"/>
          <w:szCs w:val="28"/>
        </w:rPr>
      </w:pPr>
    </w:p>
    <w:p w:rsidR="005F4442" w:rsidRDefault="005F4442" w:rsidP="00687108">
      <w:pPr>
        <w:pageBreakBefore/>
        <w:ind w:hanging="142"/>
        <w:jc w:val="both"/>
        <w:rPr>
          <w:rFonts w:eastAsia="Calibri"/>
          <w:sz w:val="28"/>
          <w:szCs w:val="28"/>
        </w:rPr>
      </w:pPr>
    </w:p>
    <w:p w:rsidR="00687108" w:rsidRDefault="00687108" w:rsidP="00687108">
      <w:pPr>
        <w:pageBreakBefore/>
        <w:ind w:hanging="142"/>
        <w:jc w:val="both"/>
        <w:rPr>
          <w:rFonts w:eastAsia="Calibri"/>
          <w:sz w:val="28"/>
          <w:szCs w:val="28"/>
        </w:rPr>
        <w:sectPr w:rsidR="00687108" w:rsidSect="00687108">
          <w:headerReference w:type="default" r:id="rId8"/>
          <w:pgSz w:w="11906" w:h="16838"/>
          <w:pgMar w:top="1134" w:right="820" w:bottom="1134" w:left="1560" w:header="709" w:footer="709" w:gutter="0"/>
          <w:cols w:space="708"/>
          <w:docGrid w:linePitch="360"/>
        </w:sectPr>
      </w:pPr>
    </w:p>
    <w:p w:rsidR="00C633BF" w:rsidRPr="00C633BF" w:rsidRDefault="00E77D67" w:rsidP="00687108">
      <w:pPr>
        <w:pageBreakBefore/>
        <w:ind w:left="103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687108">
      <w:pPr>
        <w:suppressAutoHyphens/>
        <w:spacing w:line="240" w:lineRule="exact"/>
        <w:ind w:left="1034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687108">
      <w:pPr>
        <w:ind w:left="10348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</w:t>
      </w:r>
      <w:r w:rsidR="00687108">
        <w:rPr>
          <w:rFonts w:eastAsia="Calibri"/>
          <w:sz w:val="28"/>
          <w:szCs w:val="28"/>
        </w:rPr>
        <w:t>19</w:t>
      </w:r>
      <w:r w:rsidR="00C9030C">
        <w:rPr>
          <w:rFonts w:eastAsia="Calibri"/>
          <w:sz w:val="28"/>
          <w:szCs w:val="28"/>
        </w:rPr>
        <w:t xml:space="preserve">" </w:t>
      </w:r>
      <w:r w:rsidR="00687108">
        <w:rPr>
          <w:rFonts w:eastAsia="Calibri"/>
          <w:sz w:val="28"/>
          <w:szCs w:val="28"/>
        </w:rPr>
        <w:t>мая</w:t>
      </w:r>
      <w:r w:rsidRPr="00C633BF">
        <w:rPr>
          <w:rFonts w:eastAsia="Calibri"/>
          <w:sz w:val="28"/>
          <w:szCs w:val="28"/>
        </w:rPr>
        <w:t xml:space="preserve"> 20</w:t>
      </w:r>
      <w:r w:rsidR="005F4442">
        <w:rPr>
          <w:rFonts w:eastAsia="Calibri"/>
          <w:sz w:val="28"/>
          <w:szCs w:val="28"/>
        </w:rPr>
        <w:t>20</w:t>
      </w:r>
      <w:r w:rsidRPr="00C633BF">
        <w:rPr>
          <w:rFonts w:eastAsia="Calibri"/>
          <w:sz w:val="28"/>
          <w:szCs w:val="28"/>
        </w:rPr>
        <w:t xml:space="preserve"> года № </w:t>
      </w:r>
      <w:r w:rsidR="00687108">
        <w:rPr>
          <w:rFonts w:eastAsia="Calibri"/>
          <w:sz w:val="28"/>
          <w:szCs w:val="28"/>
        </w:rPr>
        <w:t>31</w:t>
      </w:r>
    </w:p>
    <w:p w:rsidR="00C633BF" w:rsidRDefault="00C633BF" w:rsidP="00687108">
      <w:pPr>
        <w:ind w:left="10348"/>
        <w:jc w:val="both"/>
        <w:rPr>
          <w:rFonts w:eastAsia="Calibri"/>
          <w:sz w:val="28"/>
          <w:szCs w:val="28"/>
        </w:rPr>
      </w:pPr>
    </w:p>
    <w:p w:rsidR="00030180" w:rsidRPr="00C633BF" w:rsidRDefault="00030180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C633BF" w:rsidRPr="00C633BF" w:rsidRDefault="00C633BF" w:rsidP="00687108">
      <w:pPr>
        <w:ind w:hanging="142"/>
        <w:jc w:val="both"/>
        <w:rPr>
          <w:rFonts w:eastAsia="Calibri"/>
          <w:sz w:val="28"/>
          <w:szCs w:val="28"/>
        </w:rPr>
      </w:pPr>
    </w:p>
    <w:p w:rsidR="00D431A2" w:rsidRPr="00D431A2" w:rsidRDefault="00D431A2" w:rsidP="00687108">
      <w:pPr>
        <w:shd w:val="clear" w:color="auto" w:fill="FFFFFF"/>
        <w:ind w:hanging="142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687108">
      <w:pPr>
        <w:shd w:val="clear" w:color="auto" w:fill="FFFFFF"/>
        <w:suppressAutoHyphens/>
        <w:spacing w:line="240" w:lineRule="exact"/>
        <w:ind w:hanging="142"/>
        <w:jc w:val="both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ис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ключаемого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из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ой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казн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ы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5F4442" w:rsidRDefault="005F4442" w:rsidP="00687108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74"/>
        <w:gridCol w:w="1938"/>
        <w:gridCol w:w="1939"/>
        <w:gridCol w:w="1529"/>
        <w:gridCol w:w="1477"/>
        <w:gridCol w:w="1477"/>
        <w:gridCol w:w="1477"/>
        <w:gridCol w:w="3537"/>
      </w:tblGrid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Наименование недвижимого имущества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Адрес (местоположение) недвижимого имущества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Кадастровый номер муниципального недвижимого имущества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Площадь, протяжённость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Сведения о балансовой стоимости недвижимого имущества, руб.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Сведения о начисленной амортизации (износе), руб.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Сведения о кадастровой стоимости недвижимого имущества, руб.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Сведения о правообладателе муниципального недвижимого имущества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Грачёвка, ул. Советская, 47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26:07:050232:183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35,6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1 003 000,00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513 274,75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1» с. Грачевка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Кугульта, ул. Побережная, 70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26:07:022515:311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31,4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855 000,00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498 685,07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 xml:space="preserve">Муниципальное казенное общеобразовательное учреждение «Средняя общеобразовательная </w:t>
            </w:r>
            <w:r w:rsidRPr="00C81A81">
              <w:rPr>
                <w:bCs/>
                <w:lang w:eastAsia="ar-SA"/>
              </w:rPr>
              <w:lastRenderedPageBreak/>
              <w:t>школа № 3» с. Кугульта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lastRenderedPageBreak/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Красное, ул. Красная, 56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26:07:051303:24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34,3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944 000,00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252 647,63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4» с. Красное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Сергиевское, ул. Крестьянская, 28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26:07:091015:75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24,4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666 000,00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136 536,30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5» с. Сергиевское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п. Новоспицевский, ул. Ленина, 21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26:07:070404:150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18,3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507 000,00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360 956,34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6» с. Спицевка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Старомарьевка, ул. Свердлова, 65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26:07:040122:79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33,8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916 000,00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464 656,04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7» с. Старомарьевка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Старомарьевка, ул. Свердлова, 65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26:07:040122:80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36,8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997 000,00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505 897,70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7» с. Старомарьевка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lastRenderedPageBreak/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с. Тугулук, ул. Гулевского, 98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26:07:011319:128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36,8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997 000,00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481 245,74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8» с. Тугулук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п. Верхняя Кугульта, ул.</w:t>
            </w:r>
            <w:r>
              <w:rPr>
                <w:lang w:eastAsia="ar-SA"/>
              </w:rPr>
              <w:t xml:space="preserve"> </w:t>
            </w:r>
            <w:r w:rsidRPr="00C81A81">
              <w:rPr>
                <w:lang w:eastAsia="ar-SA"/>
              </w:rPr>
              <w:t>Школьная, 10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26:07:030343:108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30,5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840 000,00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170 028,66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9» п. Верхняя Кугульта Грачевского муниципального района Ставропольского края</w:t>
            </w:r>
          </w:p>
        </w:tc>
      </w:tr>
      <w:tr w:rsidR="005F4442" w:rsidRPr="00F46163" w:rsidTr="00AC613A">
        <w:tc>
          <w:tcPr>
            <w:tcW w:w="372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Санузел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 xml:space="preserve">Ставропольский край, </w:t>
            </w:r>
            <w:proofErr w:type="spellStart"/>
            <w:r w:rsidRPr="00C81A81">
              <w:rPr>
                <w:lang w:eastAsia="ar-SA"/>
              </w:rPr>
              <w:t>Грачёвский</w:t>
            </w:r>
            <w:proofErr w:type="spellEnd"/>
            <w:r w:rsidRPr="00C81A81">
              <w:rPr>
                <w:lang w:eastAsia="ar-SA"/>
              </w:rPr>
              <w:t xml:space="preserve"> район, х. Октябрь, ул. Школьная, 21</w:t>
            </w:r>
          </w:p>
        </w:tc>
        <w:tc>
          <w:tcPr>
            <w:tcW w:w="671" w:type="pct"/>
            <w:tcMar>
              <w:left w:w="108" w:type="dxa"/>
            </w:tcMar>
          </w:tcPr>
          <w:p w:rsidR="005F4442" w:rsidRPr="00C81A81" w:rsidRDefault="005F4442" w:rsidP="00687108">
            <w:pPr>
              <w:widowControl w:val="0"/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26:07:100206:13</w:t>
            </w:r>
          </w:p>
        </w:tc>
        <w:tc>
          <w:tcPr>
            <w:tcW w:w="529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22,1 кв. м.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608 000,00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lang w:eastAsia="ar-SA"/>
              </w:rPr>
            </w:pPr>
            <w:r w:rsidRPr="00C81A81">
              <w:rPr>
                <w:lang w:eastAsia="ar-SA"/>
              </w:rPr>
              <w:t>0,00</w:t>
            </w:r>
          </w:p>
        </w:tc>
        <w:tc>
          <w:tcPr>
            <w:tcW w:w="511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199 694,05</w:t>
            </w:r>
          </w:p>
        </w:tc>
        <w:tc>
          <w:tcPr>
            <w:tcW w:w="1224" w:type="pct"/>
            <w:tcMar>
              <w:left w:w="108" w:type="dxa"/>
            </w:tcMar>
          </w:tcPr>
          <w:p w:rsidR="005F4442" w:rsidRPr="00C81A81" w:rsidRDefault="005F4442" w:rsidP="00687108">
            <w:pPr>
              <w:autoSpaceDE w:val="0"/>
              <w:autoSpaceDN w:val="0"/>
              <w:adjustRightInd w:val="0"/>
              <w:ind w:hanging="142"/>
              <w:jc w:val="both"/>
              <w:rPr>
                <w:bCs/>
                <w:lang w:eastAsia="ar-SA"/>
              </w:rPr>
            </w:pPr>
            <w:r w:rsidRPr="00C81A81">
              <w:rPr>
                <w:bCs/>
                <w:lang w:eastAsia="ar-SA"/>
              </w:rPr>
              <w:t>Муниципальное казенное общеобразовательное учреждение «Средняя общеобразовательная школа № 10» х. Октябрь Грачевского муниципального района Ставропольского края</w:t>
            </w:r>
          </w:p>
        </w:tc>
      </w:tr>
    </w:tbl>
    <w:p w:rsidR="00030180" w:rsidRDefault="00030180" w:rsidP="00687108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E24DD" w:rsidRDefault="007E24DD" w:rsidP="00687108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687108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E24DD" w:rsidRDefault="00030180" w:rsidP="00687108">
      <w:pPr>
        <w:spacing w:line="240" w:lineRule="exact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  <w:r w:rsidR="007E24D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</w:t>
      </w:r>
      <w:r w:rsidR="007E24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30180" w:rsidRPr="00030180" w:rsidRDefault="00030180" w:rsidP="00687108">
      <w:pPr>
        <w:spacing w:line="240" w:lineRule="exact"/>
        <w:ind w:hanging="142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  <w:r w:rsidR="007E24D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 w:rsidR="007E24DD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7E2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</w:t>
      </w:r>
      <w:proofErr w:type="gramEnd"/>
      <w:r>
        <w:rPr>
          <w:sz w:val="28"/>
          <w:szCs w:val="28"/>
        </w:rPr>
        <w:t xml:space="preserve"> В. Лютова</w:t>
      </w:r>
    </w:p>
    <w:p w:rsidR="00687108" w:rsidRPr="00030180" w:rsidRDefault="00687108">
      <w:pPr>
        <w:spacing w:line="240" w:lineRule="exact"/>
        <w:ind w:hanging="142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sectPr w:rsidR="00687108" w:rsidRPr="00030180" w:rsidSect="00687108">
      <w:pgSz w:w="16838" w:h="11906" w:orient="landscape"/>
      <w:pgMar w:top="1985" w:right="820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82" w:rsidRDefault="00C00482" w:rsidP="00C633BF">
      <w:r>
        <w:separator/>
      </w:r>
    </w:p>
  </w:endnote>
  <w:endnote w:type="continuationSeparator" w:id="0">
    <w:p w:rsidR="00C00482" w:rsidRDefault="00C00482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82" w:rsidRDefault="00C00482" w:rsidP="00C633BF">
      <w:r>
        <w:separator/>
      </w:r>
    </w:p>
  </w:footnote>
  <w:footnote w:type="continuationSeparator" w:id="0">
    <w:p w:rsidR="00C00482" w:rsidRDefault="00C00482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8342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587A" w:rsidRPr="00AA587A" w:rsidRDefault="00AA587A">
        <w:pPr>
          <w:pStyle w:val="a4"/>
          <w:jc w:val="center"/>
          <w:rPr>
            <w:sz w:val="28"/>
            <w:szCs w:val="28"/>
          </w:rPr>
        </w:pPr>
        <w:r w:rsidRPr="00AA587A">
          <w:rPr>
            <w:sz w:val="28"/>
            <w:szCs w:val="28"/>
          </w:rPr>
          <w:fldChar w:fldCharType="begin"/>
        </w:r>
        <w:r w:rsidRPr="00AA587A">
          <w:rPr>
            <w:sz w:val="28"/>
            <w:szCs w:val="28"/>
          </w:rPr>
          <w:instrText>PAGE   \* MERGEFORMAT</w:instrText>
        </w:r>
        <w:r w:rsidRPr="00AA587A">
          <w:rPr>
            <w:sz w:val="28"/>
            <w:szCs w:val="28"/>
          </w:rPr>
          <w:fldChar w:fldCharType="separate"/>
        </w:r>
        <w:r w:rsidR="00687108">
          <w:rPr>
            <w:noProof/>
            <w:sz w:val="28"/>
            <w:szCs w:val="28"/>
          </w:rPr>
          <w:t>5</w:t>
        </w:r>
        <w:r w:rsidRPr="00AA587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6F5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2369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468D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549E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3D08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A40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0A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42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87108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1A1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4DD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350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151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6B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87A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1D8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482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6E8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24D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4FDC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69F5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C7F22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21DE4-D1DE-4CF6-B8D2-F5A0328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B6EB0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B6EB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6206-F7CE-42BF-B931-0CC61465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3</cp:revision>
  <cp:lastPrinted>2020-03-13T15:23:00Z</cp:lastPrinted>
  <dcterms:created xsi:type="dcterms:W3CDTF">2020-02-26T06:17:00Z</dcterms:created>
  <dcterms:modified xsi:type="dcterms:W3CDTF">2020-05-21T09:59:00Z</dcterms:modified>
</cp:coreProperties>
</file>