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FB" w:rsidRDefault="006D5DFB" w:rsidP="008E674E">
      <w:pPr>
        <w:ind w:left="720" w:right="-726"/>
        <w:jc w:val="center"/>
        <w:rPr>
          <w:b/>
          <w:bCs/>
          <w:sz w:val="28"/>
          <w:szCs w:val="28"/>
        </w:rPr>
      </w:pPr>
      <w:r w:rsidRPr="00E8642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6" o:title=""/>
          </v:shape>
        </w:pict>
      </w:r>
    </w:p>
    <w:p w:rsidR="006D5DFB" w:rsidRDefault="006D5DFB" w:rsidP="008E674E">
      <w:pPr>
        <w:ind w:left="720" w:right="-726"/>
        <w:jc w:val="center"/>
        <w:rPr>
          <w:b/>
          <w:bCs/>
          <w:sz w:val="28"/>
          <w:szCs w:val="28"/>
        </w:rPr>
      </w:pPr>
    </w:p>
    <w:p w:rsidR="006D5DFB" w:rsidRPr="00C633BF" w:rsidRDefault="006D5DFB" w:rsidP="008E674E">
      <w:pPr>
        <w:ind w:left="720" w:right="-726"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6D5DFB" w:rsidRPr="00C633BF" w:rsidRDefault="006D5DFB" w:rsidP="008E674E">
      <w:pPr>
        <w:ind w:left="720" w:right="-726"/>
        <w:jc w:val="center"/>
        <w:rPr>
          <w:b/>
          <w:bCs/>
          <w:sz w:val="28"/>
          <w:szCs w:val="28"/>
        </w:rPr>
      </w:pPr>
    </w:p>
    <w:p w:rsidR="006D5DFB" w:rsidRPr="00C633BF" w:rsidRDefault="006D5DFB" w:rsidP="008E674E">
      <w:pPr>
        <w:ind w:left="720" w:right="-726"/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6D5DFB" w:rsidRPr="00C633BF" w:rsidRDefault="006D5DFB" w:rsidP="008E674E">
      <w:pPr>
        <w:ind w:left="720" w:right="-726"/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6D5DFB" w:rsidRPr="00C633BF" w:rsidRDefault="006D5DFB" w:rsidP="008E674E">
      <w:pPr>
        <w:ind w:left="720" w:right="-726"/>
        <w:rPr>
          <w:sz w:val="28"/>
          <w:szCs w:val="28"/>
        </w:rPr>
      </w:pPr>
    </w:p>
    <w:tbl>
      <w:tblPr>
        <w:tblW w:w="10386" w:type="dxa"/>
        <w:tblInd w:w="-106" w:type="dxa"/>
        <w:tblLook w:val="00A0"/>
      </w:tblPr>
      <w:tblGrid>
        <w:gridCol w:w="3462"/>
        <w:gridCol w:w="3462"/>
        <w:gridCol w:w="3462"/>
      </w:tblGrid>
      <w:tr w:rsidR="006D5DFB" w:rsidRPr="00AD5700">
        <w:trPr>
          <w:trHeight w:val="353"/>
        </w:trPr>
        <w:tc>
          <w:tcPr>
            <w:tcW w:w="3462" w:type="dxa"/>
          </w:tcPr>
          <w:p w:rsidR="006D5DFB" w:rsidRPr="00AD5700" w:rsidRDefault="006D5DFB" w:rsidP="008E674E">
            <w:pPr>
              <w:ind w:left="720" w:right="-726"/>
              <w:rPr>
                <w:vanish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июня 2018 года</w:t>
            </w:r>
          </w:p>
        </w:tc>
        <w:tc>
          <w:tcPr>
            <w:tcW w:w="3462" w:type="dxa"/>
          </w:tcPr>
          <w:p w:rsidR="006D5DFB" w:rsidRPr="00AD5700" w:rsidRDefault="006D5DFB" w:rsidP="008E674E">
            <w:pPr>
              <w:ind w:left="720" w:right="-726"/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462" w:type="dxa"/>
          </w:tcPr>
          <w:p w:rsidR="006D5DFB" w:rsidRPr="00AD5700" w:rsidRDefault="006D5DFB" w:rsidP="008E674E">
            <w:pPr>
              <w:ind w:left="720" w:right="-7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Pr="00AD5700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</w:tbl>
    <w:p w:rsidR="006D5DFB" w:rsidRPr="00C633BF" w:rsidRDefault="006D5DFB" w:rsidP="008E674E">
      <w:pPr>
        <w:ind w:left="720" w:right="-726"/>
        <w:rPr>
          <w:sz w:val="28"/>
          <w:szCs w:val="28"/>
        </w:rPr>
      </w:pPr>
    </w:p>
    <w:p w:rsidR="006D5DFB" w:rsidRPr="00C633BF" w:rsidRDefault="006D5DFB" w:rsidP="008E674E">
      <w:pPr>
        <w:suppressAutoHyphens/>
        <w:ind w:left="720" w:right="-726"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проекте решения Совета Грачевского муниципального района Ставропольского края  «О  </w:t>
      </w:r>
      <w:r w:rsidRPr="00D12A57">
        <w:rPr>
          <w:b/>
          <w:bCs/>
          <w:sz w:val="28"/>
          <w:szCs w:val="28"/>
        </w:rPr>
        <w:t>передаче имущества из собственности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 в федеральную собственность</w:t>
      </w:r>
      <w:r>
        <w:rPr>
          <w:b/>
          <w:bCs/>
          <w:sz w:val="28"/>
          <w:szCs w:val="28"/>
        </w:rPr>
        <w:t>»</w:t>
      </w:r>
    </w:p>
    <w:p w:rsidR="006D5DFB" w:rsidRDefault="006D5DFB" w:rsidP="008E674E">
      <w:pPr>
        <w:ind w:left="720" w:right="-726"/>
        <w:rPr>
          <w:b/>
          <w:bCs/>
          <w:sz w:val="28"/>
          <w:szCs w:val="28"/>
        </w:rPr>
      </w:pPr>
    </w:p>
    <w:p w:rsidR="006D5DFB" w:rsidRDefault="006D5DFB" w:rsidP="008E674E">
      <w:pPr>
        <w:ind w:left="720" w:right="-726"/>
        <w:jc w:val="center"/>
        <w:rPr>
          <w:b/>
          <w:bCs/>
          <w:sz w:val="28"/>
          <w:szCs w:val="28"/>
        </w:rPr>
      </w:pPr>
    </w:p>
    <w:p w:rsidR="006D5DFB" w:rsidRDefault="006D5DFB" w:rsidP="008E674E">
      <w:pPr>
        <w:suppressAutoHyphens/>
        <w:ind w:left="720" w:right="-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заместителя председателя Совета Грачевского муниципального района Ставропольского края о  решении бюджетной комиссии  от 14 июня 2018 года №13, относительно проекта решения Совета Грачевского муниципального района </w:t>
      </w:r>
      <w:r w:rsidRPr="00B32DD5">
        <w:rPr>
          <w:sz w:val="28"/>
          <w:szCs w:val="28"/>
        </w:rPr>
        <w:t>Ставропольского «О  передаче имущества из собственности Грачёвского муниципального района Ставропольского края в федеральную собственность»</w:t>
      </w:r>
      <w:r>
        <w:rPr>
          <w:sz w:val="28"/>
          <w:szCs w:val="28"/>
        </w:rPr>
        <w:t xml:space="preserve">, </w:t>
      </w:r>
    </w:p>
    <w:p w:rsidR="006D5DFB" w:rsidRPr="00B32DD5" w:rsidRDefault="006D5DFB" w:rsidP="008E674E">
      <w:pPr>
        <w:suppressAutoHyphens/>
        <w:ind w:left="720" w:right="-726"/>
        <w:jc w:val="both"/>
        <w:rPr>
          <w:sz w:val="28"/>
          <w:szCs w:val="28"/>
        </w:rPr>
      </w:pPr>
      <w:r>
        <w:rPr>
          <w:sz w:val="28"/>
          <w:szCs w:val="28"/>
        </w:rPr>
        <w:t>Совет Грачёвского муниципального района Ставропольского края</w:t>
      </w:r>
    </w:p>
    <w:p w:rsidR="006D5DFB" w:rsidRDefault="006D5DFB" w:rsidP="008E674E">
      <w:pPr>
        <w:ind w:left="720" w:right="-726"/>
        <w:jc w:val="both"/>
        <w:rPr>
          <w:sz w:val="28"/>
          <w:szCs w:val="28"/>
        </w:rPr>
      </w:pPr>
    </w:p>
    <w:p w:rsidR="006D5DFB" w:rsidRDefault="006D5DFB" w:rsidP="008E674E">
      <w:pPr>
        <w:ind w:left="720" w:right="-72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D5DFB" w:rsidRDefault="006D5DFB" w:rsidP="008E674E">
      <w:pPr>
        <w:ind w:left="720" w:right="-726"/>
      </w:pPr>
    </w:p>
    <w:p w:rsidR="006D5DFB" w:rsidRPr="00B32DD5" w:rsidRDefault="006D5DFB" w:rsidP="008E674E">
      <w:pPr>
        <w:suppressAutoHyphens/>
        <w:ind w:left="720" w:right="-726"/>
        <w:jc w:val="both"/>
        <w:rPr>
          <w:sz w:val="28"/>
          <w:szCs w:val="28"/>
        </w:rPr>
      </w:pPr>
      <w:r w:rsidRPr="0011246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Отложить рассмотрение проекта решения Совета Грачевского муниципального района Ставропольского </w:t>
      </w:r>
      <w:r w:rsidRPr="00B32DD5">
        <w:rPr>
          <w:sz w:val="28"/>
          <w:szCs w:val="28"/>
        </w:rPr>
        <w:t>края «О  передаче имущества из собственности Грачёвского муниципального района Ставропольского края в федеральную собственность»</w:t>
      </w:r>
    </w:p>
    <w:p w:rsidR="006D5DFB" w:rsidRDefault="006D5DFB" w:rsidP="008E674E">
      <w:pPr>
        <w:ind w:left="720" w:right="-72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6D5DFB" w:rsidRDefault="006D5DFB" w:rsidP="008E674E">
      <w:pPr>
        <w:ind w:left="720" w:right="-726"/>
        <w:rPr>
          <w:sz w:val="28"/>
          <w:szCs w:val="28"/>
        </w:rPr>
      </w:pPr>
    </w:p>
    <w:p w:rsidR="006D5DFB" w:rsidRDefault="006D5DFB" w:rsidP="008E674E">
      <w:pPr>
        <w:ind w:left="720" w:right="-726"/>
        <w:rPr>
          <w:sz w:val="28"/>
          <w:szCs w:val="28"/>
        </w:rPr>
      </w:pPr>
    </w:p>
    <w:p w:rsidR="006D5DFB" w:rsidRPr="00C633BF" w:rsidRDefault="006D5DFB" w:rsidP="008E674E">
      <w:pPr>
        <w:ind w:left="720" w:right="-726"/>
        <w:rPr>
          <w:sz w:val="28"/>
          <w:szCs w:val="28"/>
        </w:rPr>
      </w:pPr>
    </w:p>
    <w:tbl>
      <w:tblPr>
        <w:tblW w:w="9889" w:type="dxa"/>
        <w:tblInd w:w="722" w:type="dxa"/>
        <w:tblLook w:val="01E0"/>
      </w:tblPr>
      <w:tblGrid>
        <w:gridCol w:w="4806"/>
        <w:gridCol w:w="5083"/>
      </w:tblGrid>
      <w:tr w:rsidR="006D5DFB" w:rsidRPr="006F363E" w:rsidTr="00C90794">
        <w:tc>
          <w:tcPr>
            <w:tcW w:w="4806" w:type="dxa"/>
          </w:tcPr>
          <w:p w:rsidR="006D5DFB" w:rsidRDefault="006D5DFB" w:rsidP="003E15B6">
            <w:pPr>
              <w:tabs>
                <w:tab w:val="left" w:pos="696"/>
              </w:tabs>
              <w:rPr>
                <w:sz w:val="28"/>
                <w:szCs w:val="28"/>
              </w:rPr>
            </w:pPr>
          </w:p>
          <w:p w:rsidR="006D5DFB" w:rsidRPr="006F363E" w:rsidRDefault="006D5DFB" w:rsidP="003E15B6">
            <w:pPr>
              <w:tabs>
                <w:tab w:val="left" w:pos="696"/>
              </w:tabs>
              <w:rPr>
                <w:sz w:val="28"/>
                <w:szCs w:val="28"/>
              </w:rPr>
            </w:pPr>
          </w:p>
          <w:p w:rsidR="006D5DFB" w:rsidRPr="006F363E" w:rsidRDefault="006D5DFB" w:rsidP="003E15B6">
            <w:pPr>
              <w:tabs>
                <w:tab w:val="left" w:pos="6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</w:t>
            </w:r>
            <w:r w:rsidRPr="006F363E">
              <w:rPr>
                <w:sz w:val="28"/>
                <w:szCs w:val="28"/>
              </w:rPr>
              <w:t xml:space="preserve"> Грачевского </w:t>
            </w:r>
            <w:r>
              <w:rPr>
                <w:sz w:val="28"/>
                <w:szCs w:val="28"/>
              </w:rPr>
              <w:t xml:space="preserve">муниципального района Ставропольского края      </w:t>
            </w:r>
          </w:p>
        </w:tc>
        <w:tc>
          <w:tcPr>
            <w:tcW w:w="5083" w:type="dxa"/>
          </w:tcPr>
          <w:p w:rsidR="006D5DFB" w:rsidRDefault="006D5DFB" w:rsidP="003E15B6">
            <w:pPr>
              <w:tabs>
                <w:tab w:val="left" w:pos="696"/>
              </w:tabs>
              <w:jc w:val="right"/>
              <w:rPr>
                <w:sz w:val="28"/>
                <w:szCs w:val="28"/>
              </w:rPr>
            </w:pPr>
          </w:p>
          <w:p w:rsidR="006D5DFB" w:rsidRDefault="006D5DFB" w:rsidP="003E15B6">
            <w:pPr>
              <w:tabs>
                <w:tab w:val="left" w:pos="696"/>
              </w:tabs>
              <w:jc w:val="right"/>
              <w:rPr>
                <w:sz w:val="28"/>
                <w:szCs w:val="28"/>
              </w:rPr>
            </w:pPr>
          </w:p>
          <w:p w:rsidR="006D5DFB" w:rsidRDefault="006D5DFB" w:rsidP="003E15B6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6D5DFB" w:rsidRDefault="006D5DFB" w:rsidP="003E15B6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И.Ш. Саромецкая</w:t>
            </w:r>
          </w:p>
          <w:p w:rsidR="006D5DFB" w:rsidRPr="006F363E" w:rsidRDefault="006D5DFB" w:rsidP="003E15B6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C90794">
      <w:pPr>
        <w:pageBreakBefore/>
        <w:rPr>
          <w:sz w:val="28"/>
          <w:szCs w:val="28"/>
        </w:rPr>
      </w:pPr>
    </w:p>
    <w:p w:rsidR="006D5DFB" w:rsidRDefault="006D5DFB" w:rsidP="008B1E92">
      <w:pPr>
        <w:pageBreakBefore/>
        <w:ind w:left="9923"/>
        <w:rPr>
          <w:sz w:val="28"/>
          <w:szCs w:val="28"/>
        </w:rPr>
      </w:pPr>
    </w:p>
    <w:p w:rsidR="006D5DFB" w:rsidRDefault="006D5DFB" w:rsidP="00516F58">
      <w:pPr>
        <w:pageBreakBefore/>
        <w:rPr>
          <w:sz w:val="28"/>
          <w:szCs w:val="28"/>
        </w:rPr>
      </w:pPr>
    </w:p>
    <w:sectPr w:rsidR="006D5DFB" w:rsidSect="00B32DD5">
      <w:headerReference w:type="first" r:id="rId7"/>
      <w:pgSz w:w="11906" w:h="16838"/>
      <w:pgMar w:top="1134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FB" w:rsidRDefault="006D5DFB" w:rsidP="00C633BF">
      <w:r>
        <w:separator/>
      </w:r>
    </w:p>
  </w:endnote>
  <w:endnote w:type="continuationSeparator" w:id="0">
    <w:p w:rsidR="006D5DFB" w:rsidRDefault="006D5DFB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FB" w:rsidRDefault="006D5DFB" w:rsidP="00C633BF">
      <w:r>
        <w:separator/>
      </w:r>
    </w:p>
  </w:footnote>
  <w:footnote w:type="continuationSeparator" w:id="0">
    <w:p w:rsidR="006D5DFB" w:rsidRDefault="006D5DFB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DFB" w:rsidRPr="002A7A3C" w:rsidRDefault="006D5DFB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64FC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467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34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79F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6D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4DE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945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607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777B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15B6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4291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6F58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1587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5DFB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63E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74E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4092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0745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252D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2100"/>
    <w:rsid w:val="00AD242A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2DD5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0A6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C01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0794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28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45E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2CC0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42D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1"/>
    <w:basedOn w:val="Normal"/>
    <w:uiPriority w:val="99"/>
    <w:rsid w:val="00B32DD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15</Pages>
  <Words>189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7</cp:revision>
  <cp:lastPrinted>2018-05-28T05:51:00Z</cp:lastPrinted>
  <dcterms:created xsi:type="dcterms:W3CDTF">2018-05-31T07:49:00Z</dcterms:created>
  <dcterms:modified xsi:type="dcterms:W3CDTF">2018-06-25T10:40:00Z</dcterms:modified>
</cp:coreProperties>
</file>