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72" w:rsidRDefault="00F22472" w:rsidP="00F2247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CB28FC">
        <w:rPr>
          <w:b/>
          <w:color w:val="000000"/>
          <w:spacing w:val="2"/>
          <w:sz w:val="28"/>
          <w:szCs w:val="28"/>
        </w:rPr>
        <w:t>РЕШЕНИЕ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СОВЕТА ГРАЧЕВСКОГО МУНИЦИПАЛЬНОГО ОКРУГА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</w:p>
    <w:p w:rsidR="00F22472" w:rsidRDefault="00F22472" w:rsidP="00F2247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F22472" w:rsidRDefault="00F22472" w:rsidP="00F22472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07 декабря 2020 года               </w:t>
      </w:r>
      <w:r w:rsidR="0098519A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   с. Грачевка                                             № </w:t>
      </w:r>
      <w:r w:rsidR="00595928">
        <w:rPr>
          <w:color w:val="000000"/>
          <w:spacing w:val="2"/>
          <w:sz w:val="28"/>
          <w:szCs w:val="28"/>
        </w:rPr>
        <w:t>36</w:t>
      </w:r>
    </w:p>
    <w:p w:rsidR="00F22472" w:rsidRDefault="00F22472" w:rsidP="00F22472">
      <w:pPr>
        <w:rPr>
          <w:b/>
          <w:sz w:val="28"/>
          <w:szCs w:val="28"/>
        </w:rPr>
      </w:pPr>
    </w:p>
    <w:p w:rsidR="00F22472" w:rsidRDefault="00F22472" w:rsidP="00F2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Совета</w:t>
      </w:r>
    </w:p>
    <w:p w:rsidR="00F22472" w:rsidRDefault="00F22472" w:rsidP="00F2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Грачевского муниципального округа Ставропольского края</w:t>
      </w:r>
    </w:p>
    <w:p w:rsidR="00F22472" w:rsidRPr="00F6552D" w:rsidRDefault="00F22472" w:rsidP="00F22472">
      <w:pPr>
        <w:rPr>
          <w:sz w:val="28"/>
          <w:szCs w:val="28"/>
        </w:rPr>
      </w:pPr>
    </w:p>
    <w:p w:rsidR="00F22472" w:rsidRPr="00C4081D" w:rsidRDefault="00F22472" w:rsidP="009851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E26A6">
        <w:rPr>
          <w:sz w:val="28"/>
          <w:szCs w:val="28"/>
        </w:rPr>
        <w:t>с</w:t>
      </w:r>
      <w:r>
        <w:rPr>
          <w:sz w:val="28"/>
          <w:szCs w:val="28"/>
        </w:rPr>
        <w:t xml:space="preserve"> временным Регламентом </w:t>
      </w:r>
      <w:r w:rsidR="00E23E8F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 xml:space="preserve"> округа Ставропольского края, утвержденным решением </w:t>
      </w:r>
      <w:r w:rsidR="00E23E8F">
        <w:rPr>
          <w:sz w:val="28"/>
          <w:szCs w:val="28"/>
        </w:rPr>
        <w:t>Совета Грачевского муниципального</w:t>
      </w:r>
      <w:r>
        <w:rPr>
          <w:sz w:val="28"/>
          <w:szCs w:val="28"/>
        </w:rPr>
        <w:t xml:space="preserve"> округа Ставропольского края от </w:t>
      </w:r>
      <w:r w:rsidR="00E23E8F">
        <w:rPr>
          <w:sz w:val="28"/>
          <w:szCs w:val="28"/>
        </w:rPr>
        <w:t xml:space="preserve">02 октября 2020 года </w:t>
      </w:r>
      <w:r>
        <w:rPr>
          <w:sz w:val="28"/>
          <w:szCs w:val="28"/>
        </w:rPr>
        <w:t>№</w:t>
      </w:r>
      <w:r w:rsidR="0098519A">
        <w:rPr>
          <w:sz w:val="28"/>
          <w:szCs w:val="28"/>
        </w:rPr>
        <w:t xml:space="preserve">3, </w:t>
      </w:r>
      <w:r w:rsidR="00E23E8F">
        <w:rPr>
          <w:sz w:val="28"/>
          <w:szCs w:val="28"/>
        </w:rPr>
        <w:t xml:space="preserve">Совет Грачевского муниципального округа </w:t>
      </w:r>
      <w:r>
        <w:rPr>
          <w:sz w:val="28"/>
          <w:szCs w:val="28"/>
        </w:rPr>
        <w:t xml:space="preserve">Ставропольского края </w:t>
      </w:r>
    </w:p>
    <w:p w:rsidR="00F22472" w:rsidRPr="00C4081D" w:rsidRDefault="00F22472" w:rsidP="00F22472">
      <w:pPr>
        <w:ind w:firstLine="709"/>
        <w:jc w:val="both"/>
        <w:rPr>
          <w:sz w:val="28"/>
          <w:szCs w:val="28"/>
        </w:rPr>
      </w:pPr>
    </w:p>
    <w:p w:rsidR="00F22472" w:rsidRPr="00C4081D" w:rsidRDefault="00F22472" w:rsidP="00F224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81D">
        <w:rPr>
          <w:rFonts w:ascii="Times New Roman" w:hAnsi="Times New Roman" w:cs="Times New Roman"/>
          <w:sz w:val="28"/>
          <w:szCs w:val="28"/>
        </w:rPr>
        <w:t>РЕШИЛ:</w:t>
      </w:r>
    </w:p>
    <w:p w:rsidR="00F22472" w:rsidRPr="00C4081D" w:rsidRDefault="00F22472" w:rsidP="00F224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72" w:rsidRDefault="00F22472" w:rsidP="00F22472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586BF2">
        <w:t>Утвердить</w:t>
      </w:r>
      <w:r>
        <w:rPr>
          <w:lang w:val="ru-RU"/>
        </w:rPr>
        <w:t>:</w:t>
      </w:r>
    </w:p>
    <w:p w:rsidR="003D2D19" w:rsidRDefault="003D2D19" w:rsidP="003D2D19">
      <w:pPr>
        <w:pStyle w:val="a6"/>
        <w:jc w:val="both"/>
        <w:rPr>
          <w:lang w:val="ru-RU"/>
        </w:rPr>
      </w:pPr>
    </w:p>
    <w:p w:rsidR="00F22472" w:rsidRDefault="003D2D19" w:rsidP="0098519A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Структуру</w:t>
      </w:r>
      <w:r w:rsidR="00F22472" w:rsidRPr="00586BF2">
        <w:t xml:space="preserve"> </w:t>
      </w:r>
      <w:r w:rsidR="00E23E8F">
        <w:rPr>
          <w:szCs w:val="28"/>
        </w:rPr>
        <w:t xml:space="preserve">Совета Грачевского муниципального округа </w:t>
      </w:r>
      <w:r w:rsidR="00F22472">
        <w:t>Ставропольского края</w:t>
      </w:r>
      <w:r w:rsidR="00F22472">
        <w:rPr>
          <w:lang w:val="ru-RU"/>
        </w:rPr>
        <w:t>:</w:t>
      </w:r>
    </w:p>
    <w:p w:rsidR="0098519A" w:rsidRDefault="0098519A" w:rsidP="0098519A">
      <w:pPr>
        <w:pStyle w:val="a6"/>
        <w:jc w:val="both"/>
        <w:rPr>
          <w:lang w:val="ru-RU"/>
        </w:rPr>
      </w:pPr>
    </w:p>
    <w:p w:rsidR="00F22472" w:rsidRDefault="00E23E8F" w:rsidP="0098519A">
      <w:pPr>
        <w:pStyle w:val="a6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="00F22472">
        <w:rPr>
          <w:lang w:val="ru-RU"/>
        </w:rPr>
        <w:t xml:space="preserve">председатель </w:t>
      </w:r>
      <w:r>
        <w:rPr>
          <w:szCs w:val="28"/>
        </w:rPr>
        <w:t xml:space="preserve">Совета Грачевского муниципального округа </w:t>
      </w:r>
      <w:r w:rsidR="00F22472">
        <w:t>Ставропольского края</w:t>
      </w:r>
      <w:r w:rsidR="00F22472">
        <w:rPr>
          <w:lang w:val="ru-RU"/>
        </w:rPr>
        <w:t>;</w:t>
      </w:r>
    </w:p>
    <w:p w:rsidR="0098519A" w:rsidRDefault="0098519A" w:rsidP="0098519A">
      <w:pPr>
        <w:pStyle w:val="a6"/>
        <w:ind w:left="567"/>
        <w:jc w:val="both"/>
        <w:rPr>
          <w:lang w:val="ru-RU"/>
        </w:rPr>
      </w:pPr>
    </w:p>
    <w:p w:rsidR="00F22472" w:rsidRDefault="00E23E8F" w:rsidP="0098519A">
      <w:pPr>
        <w:pStyle w:val="a6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F22472">
        <w:rPr>
          <w:lang w:val="ru-RU"/>
        </w:rPr>
        <w:t xml:space="preserve">заместитель председателя </w:t>
      </w:r>
      <w:r>
        <w:rPr>
          <w:szCs w:val="28"/>
        </w:rPr>
        <w:t>Совета Грачевского муниципального округа</w:t>
      </w:r>
      <w:r w:rsidR="00F22472">
        <w:rPr>
          <w:lang w:val="ru-RU"/>
        </w:rPr>
        <w:t>;</w:t>
      </w:r>
    </w:p>
    <w:p w:rsidR="00E23E8F" w:rsidRDefault="00E23E8F" w:rsidP="0098519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168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EF4168">
        <w:rPr>
          <w:sz w:val="28"/>
          <w:szCs w:val="28"/>
        </w:rPr>
        <w:t xml:space="preserve"> Совета Грачевского муниципального округа Ставропольского края по бюджету, экономической политике, налогам, собственности, инвестициям, законодательству и взаимодействию с органами местного самоуправления</w:t>
      </w:r>
      <w:r>
        <w:rPr>
          <w:sz w:val="28"/>
          <w:szCs w:val="28"/>
        </w:rPr>
        <w:t>;</w:t>
      </w:r>
      <w:r w:rsidRPr="00EF4168">
        <w:rPr>
          <w:sz w:val="28"/>
          <w:szCs w:val="28"/>
        </w:rPr>
        <w:t xml:space="preserve"> </w:t>
      </w:r>
    </w:p>
    <w:p w:rsidR="0098519A" w:rsidRDefault="0098519A" w:rsidP="0098519A">
      <w:pPr>
        <w:ind w:left="567"/>
        <w:jc w:val="both"/>
        <w:rPr>
          <w:sz w:val="28"/>
          <w:szCs w:val="28"/>
        </w:rPr>
      </w:pPr>
    </w:p>
    <w:p w:rsidR="00E23E8F" w:rsidRDefault="00E23E8F" w:rsidP="0098519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168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EF4168">
        <w:rPr>
          <w:sz w:val="28"/>
          <w:szCs w:val="28"/>
        </w:rPr>
        <w:t xml:space="preserve"> Совета Грачевского муниципального округа Ставропольского края по аграрным вопросам, природопользованию, земельным отношениям, землеустройству, природопользованию и экологии</w:t>
      </w:r>
      <w:r>
        <w:rPr>
          <w:sz w:val="28"/>
          <w:szCs w:val="28"/>
        </w:rPr>
        <w:t>;</w:t>
      </w:r>
    </w:p>
    <w:p w:rsidR="0098519A" w:rsidRDefault="0098519A" w:rsidP="0098519A">
      <w:pPr>
        <w:ind w:left="567"/>
        <w:jc w:val="both"/>
        <w:rPr>
          <w:sz w:val="28"/>
          <w:szCs w:val="28"/>
        </w:rPr>
      </w:pPr>
    </w:p>
    <w:p w:rsidR="003D2D19" w:rsidRDefault="00E23E8F" w:rsidP="0098519A">
      <w:pPr>
        <w:ind w:left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168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EF4168">
        <w:rPr>
          <w:sz w:val="28"/>
          <w:szCs w:val="28"/>
        </w:rPr>
        <w:t xml:space="preserve"> Совета Грачевского муниципального округа Ставропольского края п</w:t>
      </w:r>
      <w:r w:rsidRPr="00EF4168">
        <w:rPr>
          <w:bCs/>
          <w:sz w:val="28"/>
          <w:szCs w:val="28"/>
        </w:rPr>
        <w:t xml:space="preserve">о </w:t>
      </w:r>
      <w:r w:rsidRPr="00EF4168">
        <w:rPr>
          <w:bCs/>
          <w:iCs/>
          <w:sz w:val="28"/>
          <w:szCs w:val="28"/>
        </w:rPr>
        <w:t>промышленности, энергетике, строительству, жилищно-коммунальному хозяйству, информационным технологиям и средствам связи</w:t>
      </w:r>
      <w:r w:rsidR="003D2D19">
        <w:rPr>
          <w:bCs/>
          <w:iCs/>
          <w:sz w:val="28"/>
          <w:szCs w:val="28"/>
        </w:rPr>
        <w:t>;</w:t>
      </w:r>
    </w:p>
    <w:p w:rsidR="0098519A" w:rsidRDefault="0098519A" w:rsidP="0098519A">
      <w:pPr>
        <w:ind w:left="567"/>
        <w:jc w:val="both"/>
        <w:rPr>
          <w:bCs/>
          <w:iCs/>
          <w:sz w:val="28"/>
          <w:szCs w:val="28"/>
        </w:rPr>
      </w:pPr>
    </w:p>
    <w:p w:rsidR="00E23E8F" w:rsidRDefault="00E23E8F" w:rsidP="0098519A">
      <w:pPr>
        <w:ind w:left="567"/>
        <w:jc w:val="both"/>
      </w:pPr>
      <w:r w:rsidRPr="00EF4168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4168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EF4168">
        <w:rPr>
          <w:sz w:val="28"/>
          <w:szCs w:val="28"/>
        </w:rPr>
        <w:t xml:space="preserve"> Совета Грачевского муниципального округа Ставропольского края п</w:t>
      </w:r>
      <w:r w:rsidRPr="00EF4168">
        <w:rPr>
          <w:bCs/>
          <w:sz w:val="28"/>
          <w:szCs w:val="28"/>
        </w:rPr>
        <w:t xml:space="preserve">о </w:t>
      </w:r>
      <w:r w:rsidRPr="00EF4168">
        <w:rPr>
          <w:bCs/>
          <w:iCs/>
          <w:sz w:val="28"/>
          <w:szCs w:val="28"/>
        </w:rPr>
        <w:t>социальной политике, образованию, медицине, культуре, спорту, делам молодежи, безопасности, связям с общественными организациями и казачеством</w:t>
      </w:r>
      <w:r w:rsidR="003D2D19">
        <w:rPr>
          <w:bCs/>
          <w:iCs/>
          <w:sz w:val="28"/>
          <w:szCs w:val="28"/>
        </w:rPr>
        <w:t>;</w:t>
      </w:r>
    </w:p>
    <w:p w:rsidR="00F22472" w:rsidRPr="006E6A83" w:rsidRDefault="00E23E8F" w:rsidP="00E23E8F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D2D19">
        <w:rPr>
          <w:bCs/>
          <w:sz w:val="28"/>
          <w:szCs w:val="28"/>
        </w:rPr>
        <w:t xml:space="preserve">сотрудники </w:t>
      </w:r>
      <w:r>
        <w:rPr>
          <w:bCs/>
          <w:sz w:val="28"/>
          <w:szCs w:val="28"/>
        </w:rPr>
        <w:t>Совета Грачевского муниципального округа</w:t>
      </w:r>
      <w:r w:rsidR="00F22472">
        <w:rPr>
          <w:bCs/>
          <w:sz w:val="28"/>
          <w:szCs w:val="28"/>
        </w:rPr>
        <w:t xml:space="preserve"> Ставропольского края;</w:t>
      </w:r>
    </w:p>
    <w:p w:rsidR="00F22472" w:rsidRDefault="00F22472" w:rsidP="00F22472">
      <w:pPr>
        <w:tabs>
          <w:tab w:val="left" w:pos="567"/>
        </w:tabs>
        <w:ind w:left="1290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081D">
        <w:rPr>
          <w:sz w:val="28"/>
          <w:szCs w:val="28"/>
        </w:rPr>
        <w:t>. Настоящее решение вступает</w:t>
      </w:r>
      <w:r w:rsidRPr="00692798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со дня его принятия.</w:t>
      </w: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E23E8F" w:rsidRDefault="00E23E8F" w:rsidP="00F224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E23E8F" w:rsidRDefault="00E23E8F" w:rsidP="00F224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Грачевского муниципального округа </w:t>
      </w:r>
    </w:p>
    <w:p w:rsidR="00F22472" w:rsidRDefault="00E23E8F" w:rsidP="00F22472">
      <w:pPr>
        <w:rPr>
          <w:bCs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С.Ф. Сотников</w:t>
      </w: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F22472">
      <w:pPr>
        <w:ind w:firstLine="567"/>
        <w:jc w:val="both"/>
        <w:rPr>
          <w:sz w:val="28"/>
          <w:szCs w:val="28"/>
        </w:rPr>
      </w:pPr>
    </w:p>
    <w:p w:rsidR="00F22472" w:rsidRDefault="00F22472" w:rsidP="003D2D1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2472" w:rsidTr="00EE50C9">
        <w:tc>
          <w:tcPr>
            <w:tcW w:w="4219" w:type="dxa"/>
            <w:shd w:val="clear" w:color="auto" w:fill="auto"/>
          </w:tcPr>
          <w:p w:rsidR="00F22472" w:rsidRPr="001F4F7D" w:rsidRDefault="00F22472" w:rsidP="00EE50C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22472" w:rsidRPr="001F4F7D" w:rsidRDefault="00F22472" w:rsidP="00EE50C9">
            <w:pPr>
              <w:rPr>
                <w:rFonts w:eastAsia="Calibri"/>
                <w:sz w:val="28"/>
                <w:szCs w:val="28"/>
              </w:rPr>
            </w:pPr>
            <w:r w:rsidRPr="001F4F7D">
              <w:rPr>
                <w:rFonts w:eastAsia="Calibri"/>
                <w:sz w:val="28"/>
                <w:szCs w:val="28"/>
              </w:rPr>
              <w:t>Приложение</w:t>
            </w:r>
          </w:p>
          <w:p w:rsidR="00F22472" w:rsidRPr="001F4F7D" w:rsidRDefault="00F22472" w:rsidP="00E23E8F">
            <w:pPr>
              <w:rPr>
                <w:rFonts w:eastAsia="Calibri"/>
                <w:sz w:val="28"/>
                <w:szCs w:val="28"/>
              </w:rPr>
            </w:pPr>
            <w:r w:rsidRPr="001F4F7D">
              <w:rPr>
                <w:rFonts w:eastAsia="Calibri"/>
                <w:sz w:val="28"/>
                <w:szCs w:val="28"/>
              </w:rPr>
              <w:t xml:space="preserve">к решению </w:t>
            </w:r>
            <w:r w:rsidR="00E23E8F">
              <w:rPr>
                <w:bCs/>
                <w:sz w:val="28"/>
                <w:szCs w:val="28"/>
              </w:rPr>
              <w:t xml:space="preserve">Совета Грачевского муниципального округа </w:t>
            </w:r>
            <w:r w:rsidR="00E23E8F">
              <w:rPr>
                <w:rFonts w:eastAsia="Calibri"/>
                <w:sz w:val="28"/>
                <w:szCs w:val="28"/>
              </w:rPr>
              <w:t xml:space="preserve">Ставропольского края </w:t>
            </w:r>
            <w:r w:rsidRPr="001F4F7D">
              <w:rPr>
                <w:rFonts w:eastAsia="Calibri"/>
                <w:sz w:val="28"/>
                <w:szCs w:val="28"/>
              </w:rPr>
              <w:t xml:space="preserve">от </w:t>
            </w:r>
            <w:r w:rsidR="00E23E8F">
              <w:rPr>
                <w:rFonts w:eastAsia="Calibri"/>
                <w:sz w:val="28"/>
                <w:szCs w:val="28"/>
              </w:rPr>
              <w:t>07</w:t>
            </w:r>
            <w:r w:rsidRPr="001F4F7D">
              <w:rPr>
                <w:rFonts w:eastAsia="Calibri"/>
                <w:sz w:val="28"/>
                <w:szCs w:val="28"/>
              </w:rPr>
              <w:t xml:space="preserve"> </w:t>
            </w:r>
            <w:r w:rsidR="00E23E8F">
              <w:rPr>
                <w:rFonts w:eastAsia="Calibri"/>
                <w:sz w:val="28"/>
                <w:szCs w:val="28"/>
              </w:rPr>
              <w:t>декабря</w:t>
            </w:r>
            <w:r w:rsidRPr="001F4F7D">
              <w:rPr>
                <w:rFonts w:eastAsia="Calibri"/>
                <w:sz w:val="28"/>
                <w:szCs w:val="28"/>
              </w:rPr>
              <w:t xml:space="preserve"> 20</w:t>
            </w:r>
            <w:r w:rsidR="00E23E8F">
              <w:rPr>
                <w:rFonts w:eastAsia="Calibri"/>
                <w:sz w:val="28"/>
                <w:szCs w:val="28"/>
              </w:rPr>
              <w:t>20</w:t>
            </w:r>
            <w:r w:rsidRPr="001F4F7D">
              <w:rPr>
                <w:rFonts w:eastAsia="Calibri"/>
                <w:sz w:val="28"/>
                <w:szCs w:val="28"/>
              </w:rPr>
              <w:t xml:space="preserve"> года №</w:t>
            </w:r>
            <w:r w:rsidR="0098519A">
              <w:rPr>
                <w:rFonts w:eastAsia="Calibri"/>
                <w:sz w:val="28"/>
                <w:szCs w:val="28"/>
              </w:rPr>
              <w:t xml:space="preserve"> 36</w:t>
            </w:r>
            <w:bookmarkStart w:id="0" w:name="_GoBack"/>
            <w:bookmarkEnd w:id="0"/>
          </w:p>
        </w:tc>
      </w:tr>
    </w:tbl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rPr>
          <w:sz w:val="28"/>
          <w:szCs w:val="28"/>
        </w:rPr>
      </w:pPr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CD5F61">
        <w:rPr>
          <w:b/>
          <w:sz w:val="28"/>
          <w:szCs w:val="28"/>
        </w:rPr>
        <w:t xml:space="preserve">труктура аппарата </w:t>
      </w:r>
      <w:r w:rsidR="00E23E8F" w:rsidRPr="00E23E8F">
        <w:rPr>
          <w:b/>
          <w:bCs/>
          <w:sz w:val="28"/>
          <w:szCs w:val="28"/>
        </w:rPr>
        <w:t>Совета Грачевского муниципального округа</w:t>
      </w:r>
      <w:r w:rsidR="00E23E8F">
        <w:rPr>
          <w:bCs/>
          <w:sz w:val="28"/>
          <w:szCs w:val="28"/>
        </w:rPr>
        <w:t xml:space="preserve"> </w:t>
      </w:r>
      <w:r w:rsidRPr="00CD5F61">
        <w:rPr>
          <w:b/>
          <w:bCs/>
          <w:sz w:val="28"/>
          <w:szCs w:val="28"/>
        </w:rPr>
        <w:t>Ставропольского края</w:t>
      </w:r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754"/>
      </w:tblGrid>
      <w:tr w:rsidR="00F22472" w:rsidRPr="00AF0EEB" w:rsidTr="003D2D19">
        <w:tc>
          <w:tcPr>
            <w:tcW w:w="861" w:type="dxa"/>
            <w:shd w:val="clear" w:color="auto" w:fill="auto"/>
          </w:tcPr>
          <w:p w:rsidR="00F22472" w:rsidRPr="00E23E8F" w:rsidRDefault="00F22472" w:rsidP="00EE50C9">
            <w:pPr>
              <w:jc w:val="center"/>
              <w:rPr>
                <w:rFonts w:eastAsia="Calibri"/>
                <w:bCs/>
                <w:sz w:val="28"/>
              </w:rPr>
            </w:pPr>
            <w:r w:rsidRPr="00E23E8F">
              <w:rPr>
                <w:rFonts w:eastAsia="Calibri"/>
                <w:bCs/>
                <w:sz w:val="28"/>
              </w:rPr>
              <w:t>№</w:t>
            </w:r>
            <w:proofErr w:type="gramStart"/>
            <w:r w:rsidRPr="00E23E8F">
              <w:rPr>
                <w:rFonts w:eastAsia="Calibri"/>
                <w:bCs/>
                <w:sz w:val="28"/>
              </w:rPr>
              <w:t>п</w:t>
            </w:r>
            <w:proofErr w:type="gramEnd"/>
            <w:r w:rsidRPr="00E23E8F">
              <w:rPr>
                <w:rFonts w:eastAsia="Calibri"/>
                <w:bCs/>
                <w:sz w:val="28"/>
              </w:rPr>
              <w:t>/п</w:t>
            </w:r>
          </w:p>
        </w:tc>
        <w:tc>
          <w:tcPr>
            <w:tcW w:w="8754" w:type="dxa"/>
            <w:shd w:val="clear" w:color="auto" w:fill="auto"/>
          </w:tcPr>
          <w:p w:rsidR="00F22472" w:rsidRPr="00E23E8F" w:rsidRDefault="00F22472" w:rsidP="00EE50C9">
            <w:pPr>
              <w:jc w:val="center"/>
              <w:rPr>
                <w:rFonts w:eastAsia="Calibri"/>
                <w:bCs/>
                <w:sz w:val="28"/>
              </w:rPr>
            </w:pPr>
            <w:r w:rsidRPr="00E23E8F">
              <w:rPr>
                <w:rFonts w:eastAsia="Calibri"/>
                <w:bCs/>
                <w:sz w:val="28"/>
              </w:rPr>
              <w:t>Наименование должности</w:t>
            </w:r>
          </w:p>
        </w:tc>
      </w:tr>
      <w:tr w:rsidR="00F22472" w:rsidTr="003D2D19">
        <w:tc>
          <w:tcPr>
            <w:tcW w:w="861" w:type="dxa"/>
            <w:shd w:val="clear" w:color="auto" w:fill="auto"/>
          </w:tcPr>
          <w:p w:rsidR="00F22472" w:rsidRPr="001F4F7D" w:rsidRDefault="00F22472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22472" w:rsidRPr="001F4F7D" w:rsidRDefault="00F22472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E23E8F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</w:p>
          <w:p w:rsidR="00F22472" w:rsidRPr="001F4F7D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Главный специалист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E23E8F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324245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Ведущий специалист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3D2D19" w:rsidP="00EE50C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E23E8F" w:rsidRPr="001F4F7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1F7672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 xml:space="preserve">Специалист </w:t>
            </w:r>
            <w:r w:rsidRPr="001F4F7D">
              <w:rPr>
                <w:rFonts w:eastAsia="Calibri"/>
                <w:bCs/>
                <w:sz w:val="28"/>
                <w:szCs w:val="28"/>
                <w:lang w:val="en-US"/>
              </w:rPr>
              <w:t>I</w:t>
            </w:r>
            <w:r w:rsidRPr="001F4F7D">
              <w:rPr>
                <w:rFonts w:eastAsia="Calibri"/>
                <w:bCs/>
                <w:sz w:val="28"/>
                <w:szCs w:val="28"/>
              </w:rPr>
              <w:t xml:space="preserve"> категории</w:t>
            </w:r>
          </w:p>
        </w:tc>
      </w:tr>
      <w:tr w:rsidR="00E23E8F" w:rsidTr="003D2D19">
        <w:tc>
          <w:tcPr>
            <w:tcW w:w="861" w:type="dxa"/>
            <w:shd w:val="clear" w:color="auto" w:fill="auto"/>
          </w:tcPr>
          <w:p w:rsidR="00E23E8F" w:rsidRPr="001F4F7D" w:rsidRDefault="003D2D19" w:rsidP="003D2D1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E23E8F" w:rsidRPr="001F4F7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8754" w:type="dxa"/>
            <w:shd w:val="clear" w:color="auto" w:fill="auto"/>
          </w:tcPr>
          <w:p w:rsidR="00E23E8F" w:rsidRPr="001F4F7D" w:rsidRDefault="00E23E8F" w:rsidP="00EE50C9">
            <w:pPr>
              <w:rPr>
                <w:rFonts w:eastAsia="Calibri"/>
                <w:bCs/>
                <w:sz w:val="28"/>
                <w:szCs w:val="28"/>
              </w:rPr>
            </w:pPr>
            <w:r w:rsidRPr="001F4F7D">
              <w:rPr>
                <w:rFonts w:eastAsia="Calibri"/>
                <w:bCs/>
                <w:sz w:val="28"/>
                <w:szCs w:val="28"/>
              </w:rPr>
              <w:t>Механик - водитель</w:t>
            </w:r>
          </w:p>
        </w:tc>
      </w:tr>
    </w:tbl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Pr="008E48F9" w:rsidRDefault="00F22472" w:rsidP="00F22472">
      <w:pPr>
        <w:jc w:val="center"/>
        <w:rPr>
          <w:b/>
          <w:bCs/>
          <w:sz w:val="28"/>
          <w:szCs w:val="28"/>
        </w:rPr>
      </w:pPr>
    </w:p>
    <w:p w:rsidR="00F22472" w:rsidRPr="00CD5F61" w:rsidRDefault="00F22472" w:rsidP="00F22472">
      <w:pPr>
        <w:jc w:val="center"/>
        <w:rPr>
          <w:b/>
          <w:sz w:val="28"/>
          <w:szCs w:val="28"/>
        </w:rPr>
      </w:pPr>
    </w:p>
    <w:p w:rsidR="00F22472" w:rsidRPr="003A3421" w:rsidRDefault="00F22472" w:rsidP="00F22472">
      <w:pPr>
        <w:ind w:firstLine="567"/>
        <w:jc w:val="both"/>
        <w:rPr>
          <w:sz w:val="28"/>
          <w:szCs w:val="28"/>
        </w:rPr>
      </w:pPr>
    </w:p>
    <w:p w:rsidR="00484CEB" w:rsidRDefault="00484CEB"/>
    <w:sectPr w:rsidR="00484CEB" w:rsidSect="00052EA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A6" w:rsidRDefault="000126A6">
      <w:r>
        <w:separator/>
      </w:r>
    </w:p>
  </w:endnote>
  <w:endnote w:type="continuationSeparator" w:id="0">
    <w:p w:rsidR="000126A6" w:rsidRDefault="000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A6" w:rsidRDefault="000126A6">
      <w:r>
        <w:separator/>
      </w:r>
    </w:p>
  </w:footnote>
  <w:footnote w:type="continuationSeparator" w:id="0">
    <w:p w:rsidR="000126A6" w:rsidRDefault="0001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D5" w:rsidRDefault="00C04670" w:rsidP="000A22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2D5" w:rsidRDefault="00012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E" w:rsidRDefault="00C046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19A">
      <w:rPr>
        <w:noProof/>
      </w:rPr>
      <w:t>2</w:t>
    </w:r>
    <w:r>
      <w:fldChar w:fldCharType="end"/>
    </w:r>
  </w:p>
  <w:p w:rsidR="00052EAE" w:rsidRDefault="00012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731"/>
    <w:multiLevelType w:val="multilevel"/>
    <w:tmpl w:val="2E70C6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674B0842"/>
    <w:multiLevelType w:val="multilevel"/>
    <w:tmpl w:val="13BC923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BD"/>
    <w:rsid w:val="000126A6"/>
    <w:rsid w:val="00323365"/>
    <w:rsid w:val="003D2D19"/>
    <w:rsid w:val="0040352C"/>
    <w:rsid w:val="00484CEB"/>
    <w:rsid w:val="00595928"/>
    <w:rsid w:val="0098519A"/>
    <w:rsid w:val="00AA18BD"/>
    <w:rsid w:val="00C04670"/>
    <w:rsid w:val="00DE1E85"/>
    <w:rsid w:val="00E23E8F"/>
    <w:rsid w:val="00E9574D"/>
    <w:rsid w:val="00F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2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224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224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22472"/>
  </w:style>
  <w:style w:type="paragraph" w:customStyle="1" w:styleId="ConsPlusNormal">
    <w:name w:val="ConsPlusNormal"/>
    <w:rsid w:val="00F2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22472"/>
    <w:pPr>
      <w:jc w:val="center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F224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 Знак"/>
    <w:basedOn w:val="a"/>
    <w:rsid w:val="00E23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2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224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224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22472"/>
  </w:style>
  <w:style w:type="paragraph" w:customStyle="1" w:styleId="ConsPlusNormal">
    <w:name w:val="ConsPlusNormal"/>
    <w:rsid w:val="00F2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22472"/>
    <w:pPr>
      <w:jc w:val="center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F224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 Знак"/>
    <w:basedOn w:val="a"/>
    <w:rsid w:val="00E23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cp:lastPrinted>2020-12-04T11:25:00Z</cp:lastPrinted>
  <dcterms:created xsi:type="dcterms:W3CDTF">2020-11-30T07:10:00Z</dcterms:created>
  <dcterms:modified xsi:type="dcterms:W3CDTF">2020-12-06T10:02:00Z</dcterms:modified>
</cp:coreProperties>
</file>