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2"/>
        <w:gridCol w:w="1688"/>
        <w:gridCol w:w="1473"/>
        <w:gridCol w:w="3995"/>
      </w:tblGrid>
      <w:tr w:rsidR="00760C61" w:rsidTr="00571F8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760C61" w:rsidRDefault="00760C6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8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16430F" w:rsidP="00F1009F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30F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3E7B" w:rsidRDefault="00843E7B" w:rsidP="00843E7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3DB8" w:rsidRDefault="00063DB8" w:rsidP="00843E7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A937F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43E7B" w:rsidRDefault="00713093" w:rsidP="00843E7B">
      <w:pPr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538"/>
        <w:gridCol w:w="701"/>
        <w:gridCol w:w="456"/>
        <w:gridCol w:w="556"/>
        <w:gridCol w:w="1516"/>
        <w:gridCol w:w="890"/>
        <w:gridCol w:w="1971"/>
      </w:tblGrid>
      <w:tr w:rsidR="00A176A6" w:rsidRPr="003E53FD" w:rsidTr="003E53FD">
        <w:trPr>
          <w:trHeight w:val="20"/>
        </w:trPr>
        <w:tc>
          <w:tcPr>
            <w:tcW w:w="3538" w:type="dxa"/>
            <w:shd w:val="clear" w:color="auto" w:fill="auto"/>
            <w:vAlign w:val="bottom"/>
            <w:hideMark/>
          </w:tcPr>
          <w:p w:rsidR="00A176A6" w:rsidRPr="003E53FD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E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A176A6" w:rsidRPr="003E53FD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A176A6" w:rsidRPr="003E53FD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6" w:type="dxa"/>
            <w:shd w:val="clear" w:color="auto" w:fill="auto"/>
            <w:vAlign w:val="bottom"/>
            <w:hideMark/>
          </w:tcPr>
          <w:p w:rsidR="00A176A6" w:rsidRPr="003E53FD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16" w:type="dxa"/>
            <w:shd w:val="clear" w:color="auto" w:fill="auto"/>
            <w:vAlign w:val="bottom"/>
            <w:hideMark/>
          </w:tcPr>
          <w:p w:rsidR="00A176A6" w:rsidRPr="003E53FD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90" w:type="dxa"/>
            <w:shd w:val="clear" w:color="auto" w:fill="auto"/>
            <w:vAlign w:val="bottom"/>
            <w:hideMark/>
          </w:tcPr>
          <w:p w:rsidR="00A176A6" w:rsidRPr="003E53FD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176A6" w:rsidRPr="003E53FD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3E53FD" w:rsidTr="003E53FD">
        <w:trPr>
          <w:trHeight w:val="20"/>
        </w:trPr>
        <w:tc>
          <w:tcPr>
            <w:tcW w:w="3538" w:type="dxa"/>
            <w:noWrap/>
            <w:vAlign w:val="bottom"/>
            <w:hideMark/>
          </w:tcPr>
          <w:p w:rsidR="00A176A6" w:rsidRPr="003E53FD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1" w:type="dxa"/>
            <w:noWrap/>
            <w:vAlign w:val="bottom"/>
            <w:hideMark/>
          </w:tcPr>
          <w:p w:rsidR="00A176A6" w:rsidRPr="003E53FD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noWrap/>
            <w:vAlign w:val="bottom"/>
            <w:hideMark/>
          </w:tcPr>
          <w:p w:rsidR="00A176A6" w:rsidRPr="003E53FD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6" w:type="dxa"/>
            <w:noWrap/>
            <w:vAlign w:val="bottom"/>
            <w:hideMark/>
          </w:tcPr>
          <w:p w:rsidR="00A176A6" w:rsidRPr="003E53FD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6" w:type="dxa"/>
            <w:noWrap/>
            <w:vAlign w:val="bottom"/>
            <w:hideMark/>
          </w:tcPr>
          <w:p w:rsidR="00A176A6" w:rsidRPr="003E53FD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0" w:type="dxa"/>
            <w:noWrap/>
            <w:vAlign w:val="bottom"/>
            <w:hideMark/>
          </w:tcPr>
          <w:p w:rsidR="00A176A6" w:rsidRPr="003E53FD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71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3E53FD" w:rsidRDefault="00387A5A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села Тугулук Грачевского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219 835,50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219 835,50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219 835,50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219 835,50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219 835,50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219 835,50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86 751,36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1 585,05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49 380,97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35 785,34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133 084,14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133 084,14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Старомарьевского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157 410,97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157 410,97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157 410,97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157 410,97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157 410,97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157 410,97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62 080,00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62 080,00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3 881,55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32 118,45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59 330,97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59 330,97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МО Спицевского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127 134,24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127 134,24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127 134,24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127 134,24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127 134,24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127 134,24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62 000,00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органов местного самоуправления, муниципальных учреждений и проведение мероприятий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32 841,00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18 275,35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14 565,65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32 293,24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32 293,24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МО Кугультинского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167 254,64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167 254,64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167 254,64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167 254,64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167 254,64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167 254,64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61 830,00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61 830,00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55 172,26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55 172,26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50 252,38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50 252,38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МО Красного сельсовета Грачевского района СК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145 126,06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145 126,06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145 126,06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145 126,06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145 126,06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145 126,06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42 393,18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38 578,18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3 815,00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102 732,88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102 732,88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Администрация села Бешпагир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103 355,56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103 355,56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103 355,56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103 355,56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103 355,56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103 355,56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45 315,02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12 881,60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32 117,18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316,24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58 040,54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58 040,54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Сергиевского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257 064,66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257 064,66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257 064,66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257 064,66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257 064,66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257 064,66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20 127,10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18 382,85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1 743,39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0,86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236 937,56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236 937,56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муниципального образования Грачевского сельсовета Грачевского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459 190,62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459 190,62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459 190,62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459 190,62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459 190,62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459 190,62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324 005,34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60 640,00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262 307,90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1 057,44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135 185,28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135 185,28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F5C8C">
        <w:trPr>
          <w:trHeight w:val="86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F5C8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</w:t>
            </w:r>
            <w:r w:rsidR="003F5C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745 794,72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745 794,72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745 794,72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514 318,04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514 318,04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514 318,04</w:t>
            </w:r>
          </w:p>
        </w:tc>
      </w:tr>
      <w:tr w:rsidR="003E53FD" w:rsidRPr="003E53FD" w:rsidTr="00F6490E">
        <w:trPr>
          <w:trHeight w:val="727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514 318,04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2 735,58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70 090,46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410 606,00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30 886,00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имущественных и земельн</w:t>
            </w:r>
            <w:r w:rsidR="00F544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ых отношений администрации Граче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50 622,61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50 622,61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50 622,61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50 622,61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50 622,61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50 622,61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50 622,61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2 782,02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3 514,98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40 622,61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3 703,00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70 446,82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70 446,82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70 446,82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9 234,32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765,68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образования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9 194,00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культуры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9 436,00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57 320,00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57 320,00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57 320,00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33 660,00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33 660,00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33 660,00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33 660,00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204 431,77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204 431,77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204 431,77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204 431,77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204 431,77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204 431,77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204 431,77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13 713,65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12 062,79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175 883,33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2 106 336,67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2 106 336,67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1 875 492,67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1 875 492,67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1 875 492,67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1 875 492,67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453 497,10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49 860,10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400 652,00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2 985,00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1 421 995,57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1 421 995,57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230 844,00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192 300,00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192 300,00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192 300,00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94 800,00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94 800,00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38 544,00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38 544,00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38 544,00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выплату среднего месячного заработка уволенным работникам на период трудоустройства;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38 544,00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38 544,00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231 530 435,43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98 516 730,50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1 092 495,84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1 092 495,84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1 092 495,84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1 092 495,84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1 050 945,76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1 050 945,76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50 763 448,49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50 763 448,49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50 763 448,49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50 763 448,49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7 495 000,53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1 612 142,91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5 721 557,32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161 300,30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42 275 826,96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42 275 826,96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325 912,35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279 692,31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46 220,04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23 015,97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23 015,97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643 692,68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509 250,54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134 442,14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46 446 754,17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"Дорожное хозяйство и обеспечение безопасности дорожного движения" муниципальной программы Грачевского муниципального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0510220184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0510220184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8 224 818,36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8 224 818,36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8 224 818,36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8 174 818,36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6 436 587,46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1 732 238,90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мест массового пребывания людей видеокамерами"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оборудование мест массового пребывания людей видеокамерами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0910220470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0910220470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тельности администрации Грачевского муниципального округа и ее органах"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1 486 831,58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334 200,00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проведение семинаров для народных дружин по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участию в охране общественного порядка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E53FD" w:rsidRPr="003E53FD" w:rsidTr="003E53FD">
        <w:trPr>
          <w:trHeight w:val="143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преступности, социальной адаптации лиц без определенного места жительства"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129 200,00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129 200,00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129 200,00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1 152 631,58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F54449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изготовление баннеров, плакатов, листовок и </w:t>
            </w:r>
            <w:r w:rsidR="00F54449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F54449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</w:t>
            </w:r>
            <w:r w:rsidR="003E53FD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35 779 428,71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35 779 428,71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35 779 428,71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25 474 639,83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24 818 290,83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656 349,00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1 934 621,50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1 934 621,50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326 400,00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326 400,00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3 833 333,00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3 833 333,00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1 251 162,12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1 206 972,00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44 190,12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141 272,26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141 272,26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98 503,52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98 503,52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98 503,52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98 503,52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98 503,52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5 210 342,97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5 210 342,97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5 180 342,97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5 180 342,97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5 180 342,97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5 180 342,97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4 375 844,38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800 556,34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3 942,25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112 524 514,18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112 197 514,18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112 197 514,18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112 197 514,18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"Содержание и ремонт автомобильных дорог общего пользования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56 081 236,39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DA2EB2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2E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</w:t>
            </w:r>
            <w:r w:rsidRPr="00DA2E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DA2EB2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55 181 236,39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55 181 236,39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22 366 367,31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22 126 367,31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22 126 367,31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33 749 910,48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4 308 654,71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4 308 654,71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дорожной деятельности в рамках реализации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29 441 255,77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29 441 255,77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деятельности органов местного самоуправления Грачевского муниципального округа Ставропольского края по поддержке малого и среднего предпринимательства"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"Информационная и консультационная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поддержка субъектов малого и среднего предпринимательства"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</w:t>
            </w:r>
            <w:r w:rsidR="00F544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грамотности населения за счет мероприятий информационно-просветительского характера, направленных на просвещение и популяризацию вопросов защиты прав потребителей"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0620400000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0620420210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0620420210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благоприятного инвестиционного климата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благоприятной для инвестиций административной среды"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информирование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4 770 953,09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4 770 953,09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176 359,69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176 359,69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</w:t>
            </w:r>
            <w:r w:rsidR="00F54449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реализацию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программ формирования комфортной городской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4 594 593,40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4 594 593,40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4 594 593,40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961 200,00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961 200,00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42 393,40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42 393,40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209 430,00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209 430,00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1 771 570,00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1 771 570,00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1 876 594,05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1 876 594,05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1 708 962,47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"Организация мероприятий в сфере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молодежной политики, направленных на гражданское и патриотическое воспитание молодежи"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51 500,00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3E53FD" w:rsidRPr="003E53FD" w:rsidTr="00F54449">
        <w:trPr>
          <w:trHeight w:val="58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края" и общепрограммные расходы"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1 231 462,47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1 231 462,47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1 231 462,47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1 125 462,47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167 631,58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"Проведение обучающих семинаров, выездных заседаний комиссии по делам несовершеннолетних, рейдовых мероприятий в поселения округа, проведение выездных лекций и бесед в образовательных организациях"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82 631,58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1020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F6490E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изготовление баннеров, плакатов, листовок и </w:t>
            </w:r>
            <w:r w:rsidR="00F6490E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"Проведение информационно-пропагандистских мероприятий,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направленных на профилактику идеологии терроризма"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8 418 830,64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8 418 830,64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8 418 830,64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7 366 824,83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7 366 824,83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7 366 824,83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7 366 824,83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7 366 824,83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7 366 824,83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860 736,26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699 690,00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17 006,00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4 105 057,57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4 105 057,57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914 000,00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914 000,00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73 500,00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73 500,00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39 531,00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39 531,00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30 303 550,22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30 303 550,22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11 052 995,36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11 052 995,36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11 052 995,36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в рамках обеспечения деятельности финансового управления администрации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11 052 995,36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1 923 142,84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1 583 912,34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8 704 209,82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8 704 209,82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154 454,40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154 454,40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101 188,30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101 188,30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19 250 554,86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16 964 104,15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16 964 104,15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16 964 104,15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367 117,88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367 117,88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15 967 574,27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13 613 769,29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2 352 272,98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504 162,00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504 162,00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75 250,00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75 250,00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2 165 450,71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2 165 450,71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2 157 855,71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2 157 855,71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2 157 855,71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7 595,00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7 595,00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7 595,00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484 650 230,12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1 097 272,40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1 097 272,40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30 520,00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1 065 902,40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1 065 902,40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124 802,40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124 802,40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124 802,40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941 100,00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941 100,00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927 500,00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474 335 180,75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145 864 352,99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134 534 352,99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134 534 352,99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133 669 168,95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58 647 741,87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44 913 035,38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13 162 006,49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572 700,00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592 092,75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592 092,75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9 324 436,49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9 324 436,49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6 485 169,02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6 485 169,02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3E53FD" w:rsidRPr="003E53FD" w:rsidTr="003E53FD">
        <w:trPr>
          <w:trHeight w:val="1020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5 535 298,34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4 164 412,00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1 370 886,34</w:t>
            </w:r>
          </w:p>
        </w:tc>
      </w:tr>
      <w:tr w:rsidR="003E53FD" w:rsidRPr="003E53FD" w:rsidTr="003E53FD">
        <w:trPr>
          <w:trHeight w:val="1020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</w:t>
            </w:r>
            <w:r w:rsidR="00F6490E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общеобразовательных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52 373 430,48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51 958 740,00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414 690,48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865 184,04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замене оконных блоков в муниципальных 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865 184,04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865 184,04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11 330 000,00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11 330 000,00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10 880 000,00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10 880 000,00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10 880 000,00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292 423 920,78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279 673 920,78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279 673 920,78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237 097 328,73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59 082 880,28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37 999 804,61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20 483 075,67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827 900,09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827 900,09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4 636 800,00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4 636 800,00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обеспечение питания учащихся муниципальных образовательных учреждений за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счет бюджетных ассигнований местного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2 783 902,52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2 072 282,52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711 620,00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476 400,00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476 400,00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16 483 320,00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16 483 320,00</w:t>
            </w:r>
          </w:p>
        </w:tc>
      </w:tr>
      <w:tr w:rsidR="003E53FD" w:rsidRPr="003E53FD" w:rsidTr="003E53FD">
        <w:trPr>
          <w:trHeight w:val="1020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10 876 516,29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7 685 000,00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3 191 516,29</w:t>
            </w:r>
          </w:p>
        </w:tc>
      </w:tr>
      <w:tr w:rsidR="003E53FD" w:rsidRPr="003E53FD" w:rsidTr="003E53FD">
        <w:trPr>
          <w:trHeight w:val="162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141 663 529,75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139 609 250,00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2 054 279,75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66 079,80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66 079,80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чающихся 1-4 классов в муниципальных образовательных организациях"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13 670 319,89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11 200 319,89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11 200 319,89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8 569 460,14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8 569 460,14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8 152 321,16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417 138,98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Создание в общеобразовательных организациях, расположенных в сельской местности,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условий для занятий физической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"Современный облик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3E53FD" w:rsidRPr="003E53FD" w:rsidTr="003E53FD">
        <w:trPr>
          <w:trHeight w:val="162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9 950 000,00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9 950 000,00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9 600 000,00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E53FD" w:rsidRPr="003E53FD" w:rsidTr="003E53FD">
        <w:trPr>
          <w:trHeight w:val="1020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18 440 409,16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17 115 409,16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17 115 409,16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17 115 409,16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16 113 565,57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15 243 959,32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858 606,25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71 365,59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71 365,59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38 400,00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38 400,00</w:t>
            </w:r>
          </w:p>
        </w:tc>
      </w:tr>
      <w:tr w:rsidR="003E53FD" w:rsidRPr="003E53FD" w:rsidTr="003E53FD">
        <w:trPr>
          <w:trHeight w:val="1020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892 078,00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858 737,00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33 341,00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1 325 000,00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1 325 000,00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1 553 156,37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1 553 156,37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1 553 156,37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1 553 156,37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1 553 156,37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104 356,37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448 800,00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16 053 341,45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15 933 341,45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15 933 341,45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6 554 194,39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615 025,04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417 744,72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5 939 169,35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5 939 169,35</w:t>
            </w:r>
          </w:p>
        </w:tc>
      </w:tr>
      <w:tr w:rsidR="003E53FD" w:rsidRPr="003E53FD" w:rsidTr="003E53FD">
        <w:trPr>
          <w:trHeight w:val="1020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7 742 375,61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7 742 375,61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6 448 929,17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1 287 946,44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1 636 771,45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1 636 771,45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1 544 626,40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92 145,05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9 087 776,97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9 087 776,97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9 087 776,97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3 088 492,75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3 088 492,75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3 088 492,75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60 560,69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3 027 932,06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5 999 284,22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5 999 284,22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4 929 084,22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4 929 084,22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1 070 200,00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1 070 200,00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39 080 825,85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163 400,00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163 400,00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Проведение в 2020 году мероприятий по преобразованию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3E53FD" w:rsidRPr="003E53FD" w:rsidTr="003E53FD">
        <w:trPr>
          <w:trHeight w:val="1020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469 814,24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469 814,24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27 857 849,39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23 813 592,72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23 721 775,92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23 721 775,92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10 954 674,27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129 561,00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129 561,00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мероприятие: "Обеспечение деятельности учреждений (оказание услуг) в сфере культуры и кинематографии"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2 604,60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2 604,60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2 604,60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12 714 497,05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172 287,30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172 287,30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60 842,11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60 842,11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4 044 256,67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3 987 256,67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3 987 256,67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3 987 256,67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461 716,69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127 420,23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331 509,46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2 787,00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3 525 539,98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3 525 539,98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352 617 858,26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1 492 506,90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1 492 506,90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1 407 906,90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1 407 906,90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1 407 906,90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526 326,90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526 326,90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35 580,00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35 580,00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351 125 351,36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100 039 864,45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100 039 864,45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100 039 864,45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100 039 864,45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2 096 709,54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11 604,06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2 085 105,48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23 915 734,15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349 750,00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23 565 984,15</w:t>
            </w:r>
          </w:p>
        </w:tc>
      </w:tr>
      <w:tr w:rsidR="003E53FD" w:rsidRPr="003E53FD" w:rsidTr="003E53FD">
        <w:trPr>
          <w:trHeight w:val="1020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25,42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1 756,58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356 240,00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356 240,00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Выплата ежегодного социального пособия на проезд учащимся (студентам)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60 968,84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812,13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60 156,71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16 533,11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13 293,11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3 240,00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8 672 866,40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63 421,20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8 609 445,20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22 875 594,68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355 206,18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22 520 388,50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21 499 468,88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333 838,06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21 165 630,82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727 950,58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11 304,41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716 646,17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30 969,86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480,89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30 488,97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10 903 920,49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225 055,12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10 678 865,37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59 638,67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927,75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58 710,92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8 060 152,08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8 060 152,08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11 335,17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11 335,17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237 059 949,63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237 059 949,63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237 059 949,63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188 182 384,75</w:t>
            </w:r>
          </w:p>
        </w:tc>
      </w:tr>
      <w:tr w:rsidR="003E53FD" w:rsidRPr="003E53FD" w:rsidTr="003E53FD">
        <w:trPr>
          <w:trHeight w:val="143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37 225 072,84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37 225 072,84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25 442 508,06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25 435 908,06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19 612 681,79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19 362 681,79</w:t>
            </w:r>
          </w:p>
        </w:tc>
      </w:tr>
      <w:tr w:rsidR="003E53FD" w:rsidRPr="003E53FD" w:rsidTr="003E53FD">
        <w:trPr>
          <w:trHeight w:val="1020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979 150,87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9 694,55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969 456,32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71 551,56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71 551,56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104 831 419,63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104 831 419,63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48 877 564,88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24 614 966,99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24 614 966,99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24 262 597,89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24 262 597,89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14 025 537,28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14 025 537,28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26 750,00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26 750,00</w:t>
            </w:r>
          </w:p>
        </w:tc>
      </w:tr>
      <w:tr w:rsidR="003E53FD" w:rsidRPr="003E53FD" w:rsidTr="003E53FD">
        <w:trPr>
          <w:trHeight w:val="143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130 250,00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130 250,00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13 868 537,28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13 868 537,28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13 868 537,28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13 048 717,90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816 028,38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13 551 066,83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252 612,12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252 612,12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252 612,12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252 612,12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132 882,12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132 882,12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119 730,00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19 730,00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19 730,00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13 298 454,71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13 298 454,71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12 554 657,71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8 176 011,57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плодоводства и виноградарства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грантов в форме субсидий </w:t>
            </w:r>
            <w:r w:rsidR="00F6490E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гражданам, ведущим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личные подсобные хозяйства на закладку сада суперинтенсивного типа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4 378 646,14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4 378 646,14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626 508,27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521 468,19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60 720,00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1 598 882,04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1 598 882,04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2 153 255,83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1 966 214,00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187 041,83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743 797,00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743 797,00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743 797,00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55 480,00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55 480,00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2 094 960,61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2 094 960,61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2 070 330,61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2 070 330,61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2 070 330,61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2 070 330,61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281 155,61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58 170,11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222 985,50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1 621 475,00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1 621 475,00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167 700,00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167 700,00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13 357 467,18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3 314 535,92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3 141 164,70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3 141 164,70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3 141 164,70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3 141 164,70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966 460,14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721 900,00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2 174 704,56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2 174 704,56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173 371,22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173 371,22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173 371,22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160 596,74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17 700,00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17 700,00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32 896,74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32 896,74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12 774,48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12 774,48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12 774,48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2 559 267,85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2 559 267,85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2 559 267,85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2 559 267,85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2 559 267,85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53 620,85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53 620,85</w:t>
            </w:r>
          </w:p>
        </w:tc>
      </w:tr>
      <w:tr w:rsidR="003E53FD" w:rsidRPr="003E53FD" w:rsidTr="003E53FD">
        <w:trPr>
          <w:trHeight w:val="1020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3E53FD" w:rsidRPr="003E53FD" w:rsidTr="003E53FD">
        <w:trPr>
          <w:trHeight w:val="1020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2 135 647,00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2 135 647,00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1 385 600,00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1 385 600,00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1 385 600,00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1 385 600,00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1 385 600,00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555 600,00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555 600,00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5 885 593,41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5 885 593,41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5 635 593,41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5 635 593,41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5 635 593,41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5 387 570,21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3 691 854,37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1 690 815,84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75 523,20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75 523,20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21 348 642,99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6 413 320,55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2 551 783,56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2 551 783,56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2 551 783,56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2 551 783,56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878 940,11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706 400,00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1 672 843,45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1 672 843,45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3 861 536,99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3 706 447,33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3 706 447,33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3 706 447,33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 инициативные платежи)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155 089,66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155 089,66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145 309,66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D15CB2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</w:t>
            </w:r>
            <w:r w:rsidR="003E53FD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общегосударственным управлением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104 489,66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104 489,66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40 820,00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40 820,00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9 780,00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9 780,00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9 780,00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8 744 152,32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8 744 152,32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8 744 152,32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8 744 152,32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7 964 510,86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342 310,00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342 310,00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7 622 200,86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7 622 200,86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779 641,46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94 650,32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94 650,32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684 991,14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684 991,14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2 675 425,59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2 675 425,59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1 509 825,59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1 509 825,59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1 509 825,59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1 509 825,59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1 509 825,59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1 165 600,00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1 165 600,00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1 165 600,00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719 207,00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719 207,00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436 393,00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436 393,00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3 303 274,53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3 303 274,53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3 303 274,53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3 303 274,53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3 253 274,53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3 111 894,53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2 050 696,87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945 297,66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115 900,00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18 880,00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18 880,00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10 824 261,54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2 331 833,56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2 273 783,56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2 273 783,56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2 273 783,56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2 273 783,56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600 940,11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463 930,00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1 672 843,45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1 672 843,45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58 050,00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58 050,00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58 050,00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52 400,00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22 400,00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22 400,00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5 650,00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5 650,00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5 650,00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3 681 467,08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3 681 467,08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3 681 467,08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3 681 467,08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3 681 467,08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485 600,00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49 987,81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49 987,81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края, основанных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местных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инициативах (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Благоустройство прилегающей территории к Братской могиле 90 партизан, погибших в годы гражданской войны и 200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односельчан,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края, основанных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местных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инициативах (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Благоустройство прилегающей территории к Братской могиле 90 партизан, погибших в годы гражданской войны и 200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односельчан,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2 215 879,27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2 215 879,27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4 598 490,90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4 598 490,90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4 598 490,90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4 598 490,90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4 598 490,90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4 378 719,53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3 588 719,53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47 271,37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47 271,37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17 553 288,70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3 833 602,91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3 588 702,91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3 588 702,91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3 588 702,91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3 588 702,91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1 055 180,17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871 000,00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2 533 522,74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2 533 522,74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244 900,00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164 900,00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164 900,00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112 300,00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5 222 963,30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5 222 963,30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5 222 963,30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сфере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5 222 963,30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5 222 963,30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1 365 200,00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1 365 200,00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36 618,50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36 618,50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края, основанных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местных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инициативах (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края, основанных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местных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инициативах (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1 461 144,80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1 461 144,80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8 284 252,49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8 284 252,49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8 248 252,49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8 248 252,49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8 248 252,49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7 937 160,30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6 357 160,30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1 406 000,00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66 092,19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66 092,19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11 486 606,35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2 857 190,92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2 749 590,92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2 749 590,92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2 749 590,92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2 749 590,92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637 929,28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530 370,00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29 999,14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2 031 661,64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2 031 661,64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57 600,00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53 300,00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3 821 089,06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3 821 089,06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3 821 089,06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3 821 089,06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3 821 089,06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661 200,00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661 200,00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46 615,06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46 615,06</w:t>
            </w:r>
          </w:p>
        </w:tc>
      </w:tr>
      <w:tr w:rsidR="003E53FD" w:rsidRPr="003E53FD" w:rsidTr="003E53FD">
        <w:trPr>
          <w:trHeight w:val="1020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3E53FD" w:rsidRPr="003E53FD" w:rsidTr="003E53FD">
        <w:trPr>
          <w:trHeight w:val="1020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2 086 274,00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2 086 274,00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4 595 856,37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4 595 856,37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4 595 856,37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4 595 856,37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4 595 856,37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4 376 154,37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3 691 254,37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541 500,00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143 400,00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47 202,00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47 202,00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21 970 253,95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3 426 131,45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3 360 181,45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3 360 181,45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3 360 181,45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3 360 181,45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816 229,77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631 049,60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2 462 001,28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2 462 001,28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65 950,00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65 950,00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65 950,00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60 460,00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30 460,00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30 460,00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5 310 211,14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5 310 211,14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5 250 211,14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5 250 211,14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5 250 211,14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403 879,00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403 879,00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4 761 332,14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4 761 332,14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4 722 586,85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4 722 586,85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4 668 586,85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сфере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4 668 586,85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4 668 586,85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1 005 600,00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1 005 600,00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53 489,25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53 489,25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2 244 497,60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2 244 497,60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8 168 854,51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8 168 854,51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8 071 953,55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8 071 953,55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8 071 953,55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6 094 884,69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4 854 771,53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1 078 493,16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67 120,00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94 500,00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35 950,00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35 950,00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18 882,02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18 882,02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1 679 736,84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1 679 736,84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66 900,96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66 900,96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66 900,96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выплату среднего месячного заработка уволенным работникам на период трудоустройства;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66 900,96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66 900,96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37 076 849,32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3 835 916,31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3 787 594,31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3 787 594,31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3 787 594,31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3 787 594,31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1 186 180,17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1 016 000,00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2 521 414,14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2 521 414,14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48 322,00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48 322,00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48 322,00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42 930,00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12 930,00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12 930,00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5 392,00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20 704 659,36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20 704 659,36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20 649 881,18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20 649 881,18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5 378 398,92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466 976,93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466 976,93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4 662 421,99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4 662 421,99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15 271 482,26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1 949 621,29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1 949 621,29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13 321 860,97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13 321 860,97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54 778,18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54 778,18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54 778,18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54 778,18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54 778,18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6 628 928,00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6 628 928,00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6 628 928,00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6 628 928,00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6 628 928,00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2 098 000,00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2 098 000,00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961 200,00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961 200,00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2 289 728,00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2 289 728,00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5 694 875,65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5 694 875,65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5 694 875,65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5 694 875,65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5 694 875,65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5 464 613,64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4 101 393,74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1 298 219,90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37 762,01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37 762,01</w:t>
            </w:r>
          </w:p>
        </w:tc>
      </w:tr>
      <w:tr w:rsidR="003E53FD" w:rsidRPr="003E53FD" w:rsidTr="003E53FD">
        <w:trPr>
          <w:trHeight w:val="300"/>
        </w:trPr>
        <w:tc>
          <w:tcPr>
            <w:tcW w:w="3538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1 299 724 447,02</w:t>
            </w:r>
          </w:p>
        </w:tc>
      </w:tr>
    </w:tbl>
    <w:p w:rsidR="004F4563" w:rsidRDefault="004F4563" w:rsidP="003E53FD"/>
    <w:sectPr w:rsidR="004F4563" w:rsidSect="0003421E">
      <w:headerReference w:type="default" r:id="rId6"/>
      <w:headerReference w:type="first" r:id="rId7"/>
      <w:pgSz w:w="11906" w:h="16838" w:code="9"/>
      <w:pgMar w:top="567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12C" w:rsidRDefault="005E012C" w:rsidP="00843E7B">
      <w:pPr>
        <w:spacing w:after="0" w:line="240" w:lineRule="auto"/>
      </w:pPr>
      <w:r>
        <w:separator/>
      </w:r>
    </w:p>
  </w:endnote>
  <w:endnote w:type="continuationSeparator" w:id="0">
    <w:p w:rsidR="005E012C" w:rsidRDefault="005E012C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12C" w:rsidRDefault="005E012C" w:rsidP="00843E7B">
      <w:pPr>
        <w:spacing w:after="0" w:line="240" w:lineRule="auto"/>
      </w:pPr>
      <w:r>
        <w:separator/>
      </w:r>
    </w:p>
  </w:footnote>
  <w:footnote w:type="continuationSeparator" w:id="0">
    <w:p w:rsidR="005E012C" w:rsidRDefault="005E012C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3694489"/>
      <w:docPartObj>
        <w:docPartGallery w:val="Page Numbers (Top of Page)"/>
        <w:docPartUnique/>
      </w:docPartObj>
    </w:sdtPr>
    <w:sdtEndPr/>
    <w:sdtContent>
      <w:p w:rsidR="00F6490E" w:rsidRDefault="00F6490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2EB2">
          <w:rPr>
            <w:noProof/>
          </w:rPr>
          <w:t>33</w:t>
        </w:r>
        <w:r>
          <w:fldChar w:fldCharType="end"/>
        </w:r>
      </w:p>
    </w:sdtContent>
  </w:sdt>
  <w:p w:rsidR="00F6490E" w:rsidRDefault="00F6490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5140052"/>
      <w:docPartObj>
        <w:docPartGallery w:val="Page Numbers (Top of Page)"/>
        <w:docPartUnique/>
      </w:docPartObj>
    </w:sdtPr>
    <w:sdtEndPr/>
    <w:sdtContent>
      <w:p w:rsidR="00F6490E" w:rsidRDefault="00F6490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2EB2">
          <w:rPr>
            <w:noProof/>
          </w:rPr>
          <w:t>1</w:t>
        </w:r>
        <w:r>
          <w:fldChar w:fldCharType="end"/>
        </w:r>
      </w:p>
    </w:sdtContent>
  </w:sdt>
  <w:p w:rsidR="00F6490E" w:rsidRDefault="00F649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7B"/>
    <w:rsid w:val="00015E0E"/>
    <w:rsid w:val="0003421E"/>
    <w:rsid w:val="00037A0C"/>
    <w:rsid w:val="00063DB8"/>
    <w:rsid w:val="000645E4"/>
    <w:rsid w:val="00094899"/>
    <w:rsid w:val="0009611E"/>
    <w:rsid w:val="000E35DF"/>
    <w:rsid w:val="000F64A8"/>
    <w:rsid w:val="001015B0"/>
    <w:rsid w:val="001022C2"/>
    <w:rsid w:val="00111157"/>
    <w:rsid w:val="00111894"/>
    <w:rsid w:val="00115830"/>
    <w:rsid w:val="0011591B"/>
    <w:rsid w:val="00134478"/>
    <w:rsid w:val="001451DF"/>
    <w:rsid w:val="00145BFC"/>
    <w:rsid w:val="00150AD2"/>
    <w:rsid w:val="001547B3"/>
    <w:rsid w:val="0016326E"/>
    <w:rsid w:val="0016430F"/>
    <w:rsid w:val="00187A1B"/>
    <w:rsid w:val="00195D57"/>
    <w:rsid w:val="001A1CCA"/>
    <w:rsid w:val="001B283B"/>
    <w:rsid w:val="001C0D05"/>
    <w:rsid w:val="001D4092"/>
    <w:rsid w:val="001F2B1C"/>
    <w:rsid w:val="00200ABA"/>
    <w:rsid w:val="0021633D"/>
    <w:rsid w:val="0023580F"/>
    <w:rsid w:val="00252B2A"/>
    <w:rsid w:val="00290AE8"/>
    <w:rsid w:val="002B4E6E"/>
    <w:rsid w:val="002B7F35"/>
    <w:rsid w:val="002C67C3"/>
    <w:rsid w:val="002E0B12"/>
    <w:rsid w:val="002E5893"/>
    <w:rsid w:val="002E58E2"/>
    <w:rsid w:val="002F2E15"/>
    <w:rsid w:val="0031333B"/>
    <w:rsid w:val="003172C0"/>
    <w:rsid w:val="0031734F"/>
    <w:rsid w:val="00340BA2"/>
    <w:rsid w:val="003520A5"/>
    <w:rsid w:val="0035464A"/>
    <w:rsid w:val="00366DBA"/>
    <w:rsid w:val="00372AAB"/>
    <w:rsid w:val="00387A5A"/>
    <w:rsid w:val="00394B3E"/>
    <w:rsid w:val="003963FD"/>
    <w:rsid w:val="003A31BD"/>
    <w:rsid w:val="003A3B81"/>
    <w:rsid w:val="003B16F4"/>
    <w:rsid w:val="003B52BE"/>
    <w:rsid w:val="003B6A13"/>
    <w:rsid w:val="003D1290"/>
    <w:rsid w:val="003D3030"/>
    <w:rsid w:val="003E09A7"/>
    <w:rsid w:val="003E4A4B"/>
    <w:rsid w:val="003E53FD"/>
    <w:rsid w:val="003F0AD4"/>
    <w:rsid w:val="003F5C8C"/>
    <w:rsid w:val="003F6951"/>
    <w:rsid w:val="00410FCF"/>
    <w:rsid w:val="0042166C"/>
    <w:rsid w:val="00421D43"/>
    <w:rsid w:val="0043139B"/>
    <w:rsid w:val="00442A9E"/>
    <w:rsid w:val="00442DE4"/>
    <w:rsid w:val="004471DD"/>
    <w:rsid w:val="00452003"/>
    <w:rsid w:val="00471CD8"/>
    <w:rsid w:val="0047226C"/>
    <w:rsid w:val="00473081"/>
    <w:rsid w:val="00483D5B"/>
    <w:rsid w:val="00486D6E"/>
    <w:rsid w:val="004A074E"/>
    <w:rsid w:val="004C2D2F"/>
    <w:rsid w:val="004D4755"/>
    <w:rsid w:val="004F4563"/>
    <w:rsid w:val="0054003C"/>
    <w:rsid w:val="00552105"/>
    <w:rsid w:val="00554975"/>
    <w:rsid w:val="00555A71"/>
    <w:rsid w:val="00571F87"/>
    <w:rsid w:val="005752A5"/>
    <w:rsid w:val="005C4F8E"/>
    <w:rsid w:val="005C5576"/>
    <w:rsid w:val="005E012C"/>
    <w:rsid w:val="00601EA1"/>
    <w:rsid w:val="0060270F"/>
    <w:rsid w:val="006155A4"/>
    <w:rsid w:val="00634FD0"/>
    <w:rsid w:val="00642A2E"/>
    <w:rsid w:val="00646495"/>
    <w:rsid w:val="00656A37"/>
    <w:rsid w:val="00657B11"/>
    <w:rsid w:val="00661620"/>
    <w:rsid w:val="0066610B"/>
    <w:rsid w:val="00681A98"/>
    <w:rsid w:val="006846F1"/>
    <w:rsid w:val="00695B29"/>
    <w:rsid w:val="006A0D2B"/>
    <w:rsid w:val="006A1A32"/>
    <w:rsid w:val="006A227F"/>
    <w:rsid w:val="006A5983"/>
    <w:rsid w:val="006B44BE"/>
    <w:rsid w:val="006E6559"/>
    <w:rsid w:val="006F6F92"/>
    <w:rsid w:val="00713093"/>
    <w:rsid w:val="0072211B"/>
    <w:rsid w:val="00724E9E"/>
    <w:rsid w:val="00726442"/>
    <w:rsid w:val="00732B3F"/>
    <w:rsid w:val="007514C8"/>
    <w:rsid w:val="00760C61"/>
    <w:rsid w:val="00761F71"/>
    <w:rsid w:val="00766EF2"/>
    <w:rsid w:val="0077179B"/>
    <w:rsid w:val="00771EF6"/>
    <w:rsid w:val="00787CE5"/>
    <w:rsid w:val="007906C3"/>
    <w:rsid w:val="00790FCB"/>
    <w:rsid w:val="007A7E34"/>
    <w:rsid w:val="007C1333"/>
    <w:rsid w:val="007E2556"/>
    <w:rsid w:val="007F20F0"/>
    <w:rsid w:val="008178B6"/>
    <w:rsid w:val="00843E7B"/>
    <w:rsid w:val="00844388"/>
    <w:rsid w:val="00854113"/>
    <w:rsid w:val="00856576"/>
    <w:rsid w:val="00860E33"/>
    <w:rsid w:val="0087401F"/>
    <w:rsid w:val="008817ED"/>
    <w:rsid w:val="0089000F"/>
    <w:rsid w:val="00890A4D"/>
    <w:rsid w:val="00893218"/>
    <w:rsid w:val="00897993"/>
    <w:rsid w:val="008A1CEE"/>
    <w:rsid w:val="008D45F0"/>
    <w:rsid w:val="008E3DE2"/>
    <w:rsid w:val="009076F7"/>
    <w:rsid w:val="00920E8A"/>
    <w:rsid w:val="00930590"/>
    <w:rsid w:val="00931D9E"/>
    <w:rsid w:val="0093339A"/>
    <w:rsid w:val="00935427"/>
    <w:rsid w:val="00951216"/>
    <w:rsid w:val="00955A5E"/>
    <w:rsid w:val="00960BDE"/>
    <w:rsid w:val="009637C5"/>
    <w:rsid w:val="00974785"/>
    <w:rsid w:val="00974E8C"/>
    <w:rsid w:val="00980A89"/>
    <w:rsid w:val="0098296C"/>
    <w:rsid w:val="009A1030"/>
    <w:rsid w:val="009A7C7D"/>
    <w:rsid w:val="009E7B51"/>
    <w:rsid w:val="009F43BD"/>
    <w:rsid w:val="00A10775"/>
    <w:rsid w:val="00A176A6"/>
    <w:rsid w:val="00A25EDB"/>
    <w:rsid w:val="00A307E9"/>
    <w:rsid w:val="00A430FB"/>
    <w:rsid w:val="00A55286"/>
    <w:rsid w:val="00A7236D"/>
    <w:rsid w:val="00A81E56"/>
    <w:rsid w:val="00A83635"/>
    <w:rsid w:val="00A85B53"/>
    <w:rsid w:val="00A937F3"/>
    <w:rsid w:val="00AA6BB4"/>
    <w:rsid w:val="00AC442F"/>
    <w:rsid w:val="00AC622F"/>
    <w:rsid w:val="00AC6C3D"/>
    <w:rsid w:val="00AE7CC0"/>
    <w:rsid w:val="00B03268"/>
    <w:rsid w:val="00B10EFF"/>
    <w:rsid w:val="00B11A24"/>
    <w:rsid w:val="00B2068E"/>
    <w:rsid w:val="00B558B3"/>
    <w:rsid w:val="00B65D0A"/>
    <w:rsid w:val="00B760D1"/>
    <w:rsid w:val="00B767D7"/>
    <w:rsid w:val="00BC6F61"/>
    <w:rsid w:val="00BD1DAF"/>
    <w:rsid w:val="00BE3BB3"/>
    <w:rsid w:val="00BE6A98"/>
    <w:rsid w:val="00BF3C9E"/>
    <w:rsid w:val="00C40864"/>
    <w:rsid w:val="00C82B50"/>
    <w:rsid w:val="00CA509C"/>
    <w:rsid w:val="00CA5383"/>
    <w:rsid w:val="00CA7953"/>
    <w:rsid w:val="00CB1425"/>
    <w:rsid w:val="00CC2ECC"/>
    <w:rsid w:val="00CC6CDF"/>
    <w:rsid w:val="00CD2292"/>
    <w:rsid w:val="00CE6301"/>
    <w:rsid w:val="00CF2A76"/>
    <w:rsid w:val="00D00176"/>
    <w:rsid w:val="00D121C1"/>
    <w:rsid w:val="00D141A2"/>
    <w:rsid w:val="00D15CB2"/>
    <w:rsid w:val="00D21C9C"/>
    <w:rsid w:val="00D224C3"/>
    <w:rsid w:val="00D237BE"/>
    <w:rsid w:val="00D33239"/>
    <w:rsid w:val="00D5086D"/>
    <w:rsid w:val="00D64006"/>
    <w:rsid w:val="00D70C05"/>
    <w:rsid w:val="00D82C00"/>
    <w:rsid w:val="00D8744E"/>
    <w:rsid w:val="00DA1DCA"/>
    <w:rsid w:val="00DA2EB2"/>
    <w:rsid w:val="00DA6CE9"/>
    <w:rsid w:val="00DA7174"/>
    <w:rsid w:val="00DC0A91"/>
    <w:rsid w:val="00DC13AD"/>
    <w:rsid w:val="00DC2096"/>
    <w:rsid w:val="00DD4860"/>
    <w:rsid w:val="00DD565F"/>
    <w:rsid w:val="00DE267B"/>
    <w:rsid w:val="00DF5CD7"/>
    <w:rsid w:val="00E03F2A"/>
    <w:rsid w:val="00E268AD"/>
    <w:rsid w:val="00E6037D"/>
    <w:rsid w:val="00E6119D"/>
    <w:rsid w:val="00E714AD"/>
    <w:rsid w:val="00E96B17"/>
    <w:rsid w:val="00EA1229"/>
    <w:rsid w:val="00EB1D60"/>
    <w:rsid w:val="00EC1F43"/>
    <w:rsid w:val="00EC2089"/>
    <w:rsid w:val="00EC2E7D"/>
    <w:rsid w:val="00ED3C05"/>
    <w:rsid w:val="00EE6C0F"/>
    <w:rsid w:val="00EF0781"/>
    <w:rsid w:val="00EF5DFD"/>
    <w:rsid w:val="00F02E1B"/>
    <w:rsid w:val="00F1009F"/>
    <w:rsid w:val="00F24C05"/>
    <w:rsid w:val="00F3295B"/>
    <w:rsid w:val="00F54449"/>
    <w:rsid w:val="00F635FB"/>
    <w:rsid w:val="00F6490E"/>
    <w:rsid w:val="00F814A2"/>
    <w:rsid w:val="00F8393B"/>
    <w:rsid w:val="00F83BA2"/>
    <w:rsid w:val="00F86AE7"/>
    <w:rsid w:val="00F90512"/>
    <w:rsid w:val="00F96AC5"/>
    <w:rsid w:val="00FB3C0F"/>
    <w:rsid w:val="00FD4BF1"/>
    <w:rsid w:val="00FD5AAC"/>
    <w:rsid w:val="00FE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E5D90-410F-4216-8AC6-6646C9B1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E589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26208</TotalTime>
  <Pages>129</Pages>
  <Words>32869</Words>
  <Characters>187359</Characters>
  <Application>Microsoft Office Word</Application>
  <DocSecurity>0</DocSecurity>
  <Lines>1561</Lines>
  <Paragraphs>439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36</cp:revision>
  <cp:lastPrinted>2021-04-13T11:42:00Z</cp:lastPrinted>
  <dcterms:created xsi:type="dcterms:W3CDTF">2021-01-01T10:53:00Z</dcterms:created>
  <dcterms:modified xsi:type="dcterms:W3CDTF">2021-04-13T11:50:00Z</dcterms:modified>
</cp:coreProperties>
</file>