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7" w:rsidRPr="00A558F7" w:rsidRDefault="00A558F7" w:rsidP="00A55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проект</w:t>
      </w:r>
    </w:p>
    <w:p w:rsidR="00A558F7" w:rsidRPr="00A558F7" w:rsidRDefault="00A558F7" w:rsidP="00A55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8F7" w:rsidRPr="00A558F7" w:rsidRDefault="00A558F7" w:rsidP="00A558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с. Грачевка</w:t>
            </w:r>
          </w:p>
        </w:tc>
      </w:tr>
    </w:tbl>
    <w:p w:rsidR="00A558F7" w:rsidRDefault="00A558F7" w:rsidP="00A558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558F7" w:rsidRPr="00A558F7" w:rsidRDefault="00A558F7" w:rsidP="00A558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D07AE" w:rsidRPr="00EF416E" w:rsidRDefault="00FD07AE" w:rsidP="00EF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Положения о </w:t>
      </w:r>
      <w:r w:rsidR="0048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наградах </w:t>
      </w:r>
      <w:r w:rsidRP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Грачевского муниципального </w:t>
      </w:r>
      <w:r w:rsid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P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Ставропольского края</w:t>
      </w:r>
    </w:p>
    <w:p w:rsidR="00FD07AE" w:rsidRDefault="00FD07AE" w:rsidP="00FD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00" w:rsidRDefault="00486A00" w:rsidP="00486A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A00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</w:t>
      </w:r>
      <w:r w:rsidR="00CE671B">
        <w:rPr>
          <w:rFonts w:ascii="Times New Roman" w:hAnsi="Times New Roman" w:cs="Times New Roman"/>
          <w:sz w:val="28"/>
          <w:szCs w:val="28"/>
        </w:rPr>
        <w:t>.</w:t>
      </w:r>
      <w:r w:rsidRPr="00486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486A0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6A00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86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  <w:r w:rsidRPr="00486A00">
        <w:rPr>
          <w:rFonts w:ascii="Times New Roman" w:hAnsi="Times New Roman" w:cs="Times New Roman"/>
          <w:sz w:val="28"/>
          <w:szCs w:val="28"/>
        </w:rPr>
        <w:t xml:space="preserve">, 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Л:</w:t>
      </w: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прилагаемое </w:t>
      </w:r>
      <w:hyperlink w:anchor="Par40" w:history="1">
        <w:r w:rsidRPr="00486A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муниципальных наградах 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чевского муниципального округа Ставропольского края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публиковать настоящее решение </w:t>
      </w:r>
      <w:r w:rsidRPr="002E7E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 «Грачевский вестник»</w:t>
      </w:r>
      <w:r w:rsidRPr="002E7E9D">
        <w:rPr>
          <w:rFonts w:ascii="Times New Roman" w:hAnsi="Times New Roman" w:cs="Times New Roman"/>
          <w:sz w:val="28"/>
          <w:szCs w:val="28"/>
        </w:rPr>
        <w:t>.</w:t>
      </w: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со дня его официального опубл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кования и распространяется на правоотношения, возникшие с 01 января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6E" w:rsidRPr="00E40B89" w:rsidRDefault="00EF416E" w:rsidP="00EF416E">
      <w:pPr>
        <w:autoSpaceDE w:val="0"/>
        <w:autoSpaceDN w:val="0"/>
        <w:adjustRightInd w:val="0"/>
        <w:spacing w:after="0" w:line="300" w:lineRule="exact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58F7" w:rsidRDefault="00E40B89" w:rsidP="00E40B8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40B89" w:rsidRDefault="00E40B89" w:rsidP="00A558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С.Ф.Сотников</w:t>
      </w:r>
    </w:p>
    <w:p w:rsidR="00A558F7" w:rsidRDefault="00A558F7" w:rsidP="00A558F7">
      <w:pPr>
        <w:tabs>
          <w:tab w:val="left" w:pos="696"/>
        </w:tabs>
        <w:spacing w:after="0" w:line="260" w:lineRule="exact"/>
        <w:jc w:val="both"/>
        <w:rPr>
          <w:sz w:val="28"/>
          <w:szCs w:val="28"/>
        </w:rPr>
      </w:pPr>
    </w:p>
    <w:p w:rsidR="00EF416E" w:rsidRDefault="00EF416E" w:rsidP="00A558F7">
      <w:pPr>
        <w:tabs>
          <w:tab w:val="left" w:pos="696"/>
        </w:tabs>
        <w:spacing w:after="0" w:line="260" w:lineRule="exact"/>
        <w:jc w:val="both"/>
        <w:rPr>
          <w:sz w:val="28"/>
          <w:szCs w:val="28"/>
        </w:rPr>
      </w:pPr>
    </w:p>
    <w:p w:rsidR="00A558F7" w:rsidRPr="00A558F7" w:rsidRDefault="00A558F7" w:rsidP="00A558F7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>муниципального округа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 xml:space="preserve">Ставропольского края                                                                </w:t>
      </w:r>
      <w:r>
        <w:t xml:space="preserve">      </w:t>
      </w:r>
      <w:proofErr w:type="spellStart"/>
      <w:r w:rsidRPr="00A558F7">
        <w:t>С.Л.Филичкин</w:t>
      </w:r>
      <w:proofErr w:type="spellEnd"/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</w:p>
    <w:p w:rsidR="00A558F7" w:rsidRDefault="00A558F7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F416E" w:rsidRDefault="00EF416E" w:rsidP="00A558F7">
      <w:pPr>
        <w:pStyle w:val="a3"/>
        <w:spacing w:line="260" w:lineRule="exact"/>
        <w:ind w:firstLine="0"/>
        <w:jc w:val="both"/>
      </w:pPr>
    </w:p>
    <w:p w:rsidR="00EF416E" w:rsidRDefault="00EF416E" w:rsidP="00A558F7">
      <w:pPr>
        <w:pStyle w:val="a3"/>
        <w:spacing w:line="260" w:lineRule="exact"/>
        <w:ind w:firstLine="0"/>
        <w:jc w:val="both"/>
      </w:pPr>
    </w:p>
    <w:p w:rsidR="00EF416E" w:rsidRDefault="00EF416E" w:rsidP="00A558F7">
      <w:pPr>
        <w:pStyle w:val="a3"/>
        <w:spacing w:line="260" w:lineRule="exact"/>
        <w:ind w:firstLine="0"/>
        <w:jc w:val="both"/>
      </w:pPr>
    </w:p>
    <w:p w:rsidR="00EF416E" w:rsidRDefault="00EF416E" w:rsidP="00A558F7">
      <w:pPr>
        <w:pStyle w:val="a3"/>
        <w:spacing w:line="260" w:lineRule="exact"/>
        <w:ind w:firstLine="0"/>
        <w:jc w:val="both"/>
      </w:pPr>
    </w:p>
    <w:p w:rsidR="00EF416E" w:rsidRDefault="00EF416E" w:rsidP="00A558F7">
      <w:pPr>
        <w:pStyle w:val="a3"/>
        <w:spacing w:line="260" w:lineRule="exact"/>
        <w:ind w:firstLine="0"/>
        <w:jc w:val="both"/>
      </w:pPr>
    </w:p>
    <w:p w:rsidR="00EF416E" w:rsidRDefault="00EF416E" w:rsidP="00EF416E">
      <w:pPr>
        <w:pStyle w:val="a3"/>
        <w:spacing w:line="280" w:lineRule="exact"/>
        <w:ind w:firstLine="0"/>
        <w:jc w:val="both"/>
      </w:pPr>
    </w:p>
    <w:p w:rsidR="00E40B89" w:rsidRPr="00A558F7" w:rsidRDefault="00E40B89" w:rsidP="00EF416E">
      <w:pPr>
        <w:pStyle w:val="a3"/>
        <w:spacing w:line="280" w:lineRule="exact"/>
        <w:ind w:firstLine="0"/>
        <w:jc w:val="both"/>
      </w:pPr>
    </w:p>
    <w:p w:rsidR="00A558F7" w:rsidRDefault="00A558F7" w:rsidP="00EF416E">
      <w:pPr>
        <w:pStyle w:val="a3"/>
        <w:tabs>
          <w:tab w:val="left" w:pos="9639"/>
        </w:tabs>
        <w:spacing w:line="280" w:lineRule="exact"/>
        <w:ind w:right="-5" w:firstLine="0"/>
        <w:jc w:val="both"/>
      </w:pPr>
      <w:r>
        <w:t>__________________________________________________________________</w:t>
      </w:r>
    </w:p>
    <w:p w:rsidR="00E40B89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Проект вносит глава Грачевского муниципального округа Ставропольского края                                                                                                     </w:t>
      </w:r>
      <w:proofErr w:type="spellStart"/>
      <w:r>
        <w:t>С.Л.Филичкин</w:t>
      </w:r>
      <w:proofErr w:type="spellEnd"/>
    </w:p>
    <w:p w:rsidR="00E40B89" w:rsidRDefault="00E40B89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>СОГЛАСОВАНО: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управляющий делами администрации 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Грачевского муниципального округа 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>Ставропольского края                                                                     Л.Н.Шалыгина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                                                                                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начальник отдела правового и 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кадрового обеспечения администрации </w:t>
      </w:r>
    </w:p>
    <w:p w:rsidR="00A558F7" w:rsidRDefault="00A558F7" w:rsidP="00EF416E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Грачевского муниципального округа    </w:t>
      </w:r>
    </w:p>
    <w:p w:rsidR="006B5673" w:rsidRDefault="00A558F7" w:rsidP="00EF416E">
      <w:pPr>
        <w:pStyle w:val="a3"/>
        <w:tabs>
          <w:tab w:val="left" w:pos="9639"/>
        </w:tabs>
        <w:spacing w:line="280" w:lineRule="exact"/>
        <w:ind w:right="-5" w:firstLine="0"/>
        <w:jc w:val="both"/>
      </w:pPr>
      <w:r>
        <w:t>Ставропольского края                                                                  Л.В. Моногарова</w:t>
      </w:r>
    </w:p>
    <w:p w:rsidR="00E309B8" w:rsidRDefault="00E309B8" w:rsidP="00E309B8">
      <w:pPr>
        <w:autoSpaceDE w:val="0"/>
        <w:autoSpaceDN w:val="0"/>
        <w:adjustRightInd w:val="0"/>
        <w:spacing w:after="0" w:line="280" w:lineRule="exact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309B8" w:rsidRDefault="00E309B8" w:rsidP="00E309B8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Грачевского</w:t>
      </w:r>
    </w:p>
    <w:p w:rsidR="00E309B8" w:rsidRDefault="00E309B8" w:rsidP="00E309B8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309B8" w:rsidRDefault="00E309B8" w:rsidP="00E309B8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муниципальных наградах Грачевского муниципального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 наградами Грачевского муниципального округа Ставропольского края награждаются юридические лица, общественные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низации, граждане Российской Федерации, иностранные граждане за особые заслуги в деятельности, направленной на обеспечение благополучия 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Грачевского муниципального округа Ставропольского края, за высокое профессиональное мастерство, развитие муниципального управления, в связи с государственными и профессиональными праздниками, памятными и юб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лейными датами.</w:t>
      </w:r>
      <w:proofErr w:type="gramEnd"/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 w:cs="Times New Roman"/>
          <w:sz w:val="28"/>
          <w:szCs w:val="28"/>
        </w:rPr>
        <w:t>2. В систему муниципальных наград  Грачевского муниципального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входят: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звание «Почетный гражданин Грачевского муниципального округа Ставропольского края»;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Почетная грамота главы Грачевского муниципального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края; 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Почетная грамота Совета Грачевского муниципального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края;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Благодарственное письмо председателя Совета Грачевского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 Ставропольского края;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Благодарственное письмо администрации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награды Грачевского муниципального округа (далее по тексту - муниципальные награды) учреждаются Советом Грачевского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(далее по тексту - Совет Граче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округа).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награды, не учрежденные Советом Грачевского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округа и не указанные в </w:t>
      </w:r>
      <w:hyperlink r:id="rId5" w:anchor="Par4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ляются муниципальными наградами Грачевского муниципального округа.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Правовой статус муниципальных наград, основания и порядок их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своения определяются в соответствующих положениях о наградах.</w:t>
      </w:r>
    </w:p>
    <w:p w:rsidR="00E309B8" w:rsidRDefault="00E309B8" w:rsidP="00E309B8">
      <w:pPr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Звание «Почетный гражданин Грачевского муниципального округа Ставропольского края» </w:t>
      </w:r>
      <w:r>
        <w:rPr>
          <w:rFonts w:ascii="Times New Roman" w:eastAsia="Arial CYR" w:hAnsi="Times New Roman" w:cs="Times New Roman"/>
          <w:sz w:val="28"/>
          <w:szCs w:val="28"/>
        </w:rPr>
        <w:t>является высшей наградой Грачевского муниципал</w:t>
      </w:r>
      <w:r>
        <w:rPr>
          <w:rFonts w:ascii="Times New Roman" w:eastAsia="Arial CYR" w:hAnsi="Times New Roman" w:cs="Times New Roman"/>
          <w:sz w:val="28"/>
          <w:szCs w:val="28"/>
        </w:rPr>
        <w:t>ь</w:t>
      </w:r>
      <w:r>
        <w:rPr>
          <w:rFonts w:ascii="Times New Roman" w:eastAsia="Arial CYR" w:hAnsi="Times New Roman" w:cs="Times New Roman"/>
          <w:sz w:val="28"/>
          <w:szCs w:val="28"/>
        </w:rPr>
        <w:t>ного округа Ставропольского края лицам, внесшим особый вклад в развитие Грачевского  муниципального округа Ставропольского края,  укрепление д</w:t>
      </w:r>
      <w:r>
        <w:rPr>
          <w:rFonts w:ascii="Times New Roman" w:eastAsia="Arial CYR" w:hAnsi="Times New Roman" w:cs="Times New Roman"/>
          <w:sz w:val="28"/>
          <w:szCs w:val="28"/>
        </w:rPr>
        <w:t>е</w:t>
      </w:r>
      <w:r>
        <w:rPr>
          <w:rFonts w:ascii="Times New Roman" w:eastAsia="Arial CYR" w:hAnsi="Times New Roman" w:cs="Times New Roman"/>
          <w:sz w:val="28"/>
          <w:szCs w:val="28"/>
        </w:rPr>
        <w:t>мократии и защиты прав человека.</w:t>
      </w:r>
    </w:p>
    <w:p w:rsidR="00E309B8" w:rsidRDefault="00E309B8" w:rsidP="00E309B8">
      <w:pPr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bCs/>
          <w:sz w:val="28"/>
          <w:szCs w:val="28"/>
        </w:rPr>
        <w:lastRenderedPageBreak/>
        <w:t>Положение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bCs/>
          <w:sz w:val="28"/>
          <w:szCs w:val="28"/>
        </w:rPr>
        <w:t>о звании «Почетный гражданин Грачевского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eastAsia="Arial CYR" w:hAnsi="Times New Roman" w:cs="Times New Roman"/>
          <w:bCs/>
          <w:sz w:val="28"/>
          <w:szCs w:val="28"/>
        </w:rPr>
        <w:t>о</w:t>
      </w:r>
      <w:r>
        <w:rPr>
          <w:rFonts w:ascii="Times New Roman" w:eastAsia="Arial CYR" w:hAnsi="Times New Roman" w:cs="Times New Roman"/>
          <w:bCs/>
          <w:sz w:val="28"/>
          <w:szCs w:val="28"/>
        </w:rPr>
        <w:t>го округа Ставропольского края» утверждается решением Совета Грачевск</w:t>
      </w:r>
      <w:r>
        <w:rPr>
          <w:rFonts w:ascii="Times New Roman" w:eastAsia="Arial CYR" w:hAnsi="Times New Roman" w:cs="Times New Roman"/>
          <w:bCs/>
          <w:sz w:val="28"/>
          <w:szCs w:val="28"/>
        </w:rPr>
        <w:t>о</w:t>
      </w:r>
      <w:r>
        <w:rPr>
          <w:rFonts w:ascii="Times New Roman" w:eastAsia="Arial CYR" w:hAnsi="Times New Roman" w:cs="Times New Roman"/>
          <w:bCs/>
          <w:sz w:val="28"/>
          <w:szCs w:val="28"/>
        </w:rPr>
        <w:t>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Почетной  грамотой главы Грачевского муниципального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награждаются граждане, организации, коллективы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 за заслуги в развитии экономики, социальной сферы,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управления, укреплении законности и правопорядка и иных областях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направленной на социально-экономическое развитие Грачевского муниципального округа.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Почетной грамоте главы Грачевского муниципального округа Ставропольского края утверждается постановлением администрации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Почетной грамотой Совета Грачевского муниципального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награждаются граждане, организации, коллективы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 за заслуги в развитии местного самоуправления, достижения в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областях деятельности, направленной на социально-экономическое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Почетной грамоте Совета Грачевского муниципального округа Ставропольского края утверждается решением Совета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Благодарственным письмом председателя Совета Грачевского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награждаются граждане,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коллективы организаций за заслуги в различных областях деятельности, направленной на социально-экономическое развитие Грачевского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округа, обеспечение благополучия населения.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Благодарственном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Совета Грачевского муниципального округа Ставропольского края утверждается правовым актом председателя Совета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Благодарственным письмом администрации Грачевского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округа Ставропольского края награждаются граждане, организации, коллективы организаций за заслуги в различных областях деятельности, направленной на социально-экономическое развитие Грачевского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 Ставропольского края, обеспечение благополучия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Благодарственном письме администрации Грачевского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округа Ставропольского края утверждается администрацией </w:t>
      </w: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Награждение муниципальными наградами не связано с фактами 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или проживания на территории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Представление (ходатайство) о награждении муниципальной нагр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дой инициируется по месту основной (постоянной) работы или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лица, представляемого к муниципальной награде,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иное не установлено Положением о соответствующей муниципальной нагр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Неполное представление документов является основанием для 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представления (ходатайства) без рассмотрения или возвращения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на доработку.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(ходатайства), представленные с нарушением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сроков, рассмотрению не подлежат.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Награждение муниципальными наградами проводится на основании Положения о соответствующей муниципальной награде.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Вручение муниципальных наград проводится главой Грачевского муниципального округа Ставропольского края и (или) председателем Совета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Вручение муниципальных наград проводится лицам их удостоенным. В исключительных случаях при наличии уважительных причин, в результате которых невозможно личное присутствие, вручение муниципальных наград может осуществляться представителям (близким родственникам) лиц удост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енных муниципальных наград.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смерти награждаемого лица, награда и документы о награждении передаются для хранения как память семье награждаемого.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Документы о награждении являются бессрочными. Какие-либо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правления в документах о награждении не допускаются. В связи с изменен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 фамилии, имени, отчества награжденного документ о награждении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мене не подлежит.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9B8" w:rsidRPr="006B5673" w:rsidRDefault="00E309B8" w:rsidP="00E309B8">
      <w:pPr>
        <w:pStyle w:val="a3"/>
        <w:tabs>
          <w:tab w:val="left" w:pos="9639"/>
        </w:tabs>
        <w:spacing w:line="280" w:lineRule="exact"/>
        <w:ind w:right="-5" w:firstLine="0"/>
        <w:jc w:val="both"/>
        <w:rPr>
          <w:rFonts w:ascii="Arial" w:hAnsi="Arial" w:cs="Arial"/>
          <w:sz w:val="20"/>
          <w:szCs w:val="20"/>
        </w:rPr>
      </w:pPr>
      <w:r>
        <w:rPr>
          <w:szCs w:val="28"/>
        </w:rPr>
        <w:t>_______________________________________________________</w:t>
      </w:r>
      <w:bookmarkStart w:id="2" w:name="_GoBack"/>
      <w:bookmarkEnd w:id="2"/>
    </w:p>
    <w:sectPr w:rsidR="00E309B8" w:rsidRPr="006B5673" w:rsidSect="00A558F7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73"/>
    <w:rsid w:val="00155ED9"/>
    <w:rsid w:val="001D1533"/>
    <w:rsid w:val="00284BF3"/>
    <w:rsid w:val="002D7D05"/>
    <w:rsid w:val="00347E33"/>
    <w:rsid w:val="003E3EC7"/>
    <w:rsid w:val="00486A00"/>
    <w:rsid w:val="004C27FC"/>
    <w:rsid w:val="00544B23"/>
    <w:rsid w:val="005819D6"/>
    <w:rsid w:val="00651E42"/>
    <w:rsid w:val="006B327B"/>
    <w:rsid w:val="006B5673"/>
    <w:rsid w:val="006C0530"/>
    <w:rsid w:val="00722D3C"/>
    <w:rsid w:val="00780C32"/>
    <w:rsid w:val="008C061C"/>
    <w:rsid w:val="00910630"/>
    <w:rsid w:val="00931E91"/>
    <w:rsid w:val="00A558F7"/>
    <w:rsid w:val="00CD13C5"/>
    <w:rsid w:val="00CE671B"/>
    <w:rsid w:val="00E309B8"/>
    <w:rsid w:val="00E40B89"/>
    <w:rsid w:val="00EF416E"/>
    <w:rsid w:val="00FB14DD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3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3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3C6DE5E8D8A4EA81E7F8F77FD9E759E0072540E6602DE34C03A887BF4D8AE6E4A37866AEB2843400D2B7AAE1587F660337B819DEF49A5635EE2M3Z5I" TargetMode="External"/><Relationship Id="rId5" Type="http://schemas.openxmlformats.org/officeDocument/2006/relationships/hyperlink" Target="file:///C:\Users\CITYLINE27\Desktop\&#1056;&#1077;&#1096;&#1077;&#1085;&#1080;&#1077;%20&#1057;&#1086;&#1074;&#1077;&#1090;&#1072;\&#1056;&#1077;&#1096;&#1077;&#1085;&#1080;&#1103;%20&#1057;&#1086;&#1074;&#1077;&#1090;&#1072;%20&#1043;&#1088;&#1072;&#1095;&#1077;&#1074;&#1089;&#1082;&#1086;&#1075;&#1086;%20&#1084;&#1091;&#1085;&#1080;&#1094;&#1080;&#1087;&#1072;&#1083;&#1100;&#1085;&#1086;&#1075;&#1086;%20&#1086;&#1075;&#1088;&#1091;&#1075;&#1072;\2021\&#1054;&#1095;&#1077;&#1088;&#1077;&#1076;&#1085;&#1099;&#1077;%20&#1079;&#1072;&#1089;&#1077;&#1076;&#1072;&#1085;&#1080;&#1103;\22%20&#1072;&#1087;&#1088;&#1077;&#1083;&#1103;%202021\&#8470;%2043%20&#1086;&#1073;%20&#1091;&#1090;&#1074;%20&#1055;&#1086;&#1083;&#1086;&#1078;&#1077;&#1085;&#1080;&#1103;%20&#1086;%20&#1084;&#1091;&#1085;%20&#1085;&#1072;&#1075;&#1088;&#1072;&#1076;&#1072;&#1093;\&#1055;&#1086;&#1083;&#1086;&#1078;&#1077;&#1085;%20&#1085;&#1072;&#1075;&#1088;&#1072;&#1076;&#109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comp_09</dc:creator>
  <cp:lastModifiedBy>CITYLINE27</cp:lastModifiedBy>
  <cp:revision>2</cp:revision>
  <cp:lastPrinted>2021-04-08T10:04:00Z</cp:lastPrinted>
  <dcterms:created xsi:type="dcterms:W3CDTF">2021-04-19T12:00:00Z</dcterms:created>
  <dcterms:modified xsi:type="dcterms:W3CDTF">2021-04-19T12:00:00Z</dcterms:modified>
</cp:coreProperties>
</file>