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9F5B4B">
        <w:t>старомарьевского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9F5B4B">
        <w:t>старомарьевского</w:t>
      </w:r>
      <w:r w:rsidR="00152D7D">
        <w:t xml:space="preserve"> сельсовета Грачевского района Ставропольского края на 201</w:t>
      </w:r>
      <w:r w:rsidR="00CF0068">
        <w:t>8</w:t>
      </w:r>
      <w:r w:rsidR="00152D7D">
        <w:t xml:space="preserve"> год и плановый период 201</w:t>
      </w:r>
      <w:r w:rsidR="00CF0068">
        <w:t>9</w:t>
      </w:r>
      <w:r w:rsidR="00152D7D">
        <w:t xml:space="preserve"> и 20</w:t>
      </w:r>
      <w:r w:rsidR="00CF0068">
        <w:t>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CF0068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F0068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CF0068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F0068">
        <w:rPr>
          <w:rFonts w:ascii="Times New Roman" w:hAnsi="Times New Roman" w:cs="Times New Roman"/>
          <w:sz w:val="28"/>
          <w:szCs w:val="28"/>
        </w:rPr>
        <w:t>55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>сельсовета Грачевского рай</w:t>
      </w:r>
      <w:r w:rsidR="00CF0068">
        <w:rPr>
          <w:rFonts w:ascii="Times New Roman" w:hAnsi="Times New Roman" w:cs="Times New Roman"/>
          <w:sz w:val="28"/>
          <w:szCs w:val="28"/>
        </w:rPr>
        <w:t>она Ставропольского края на 2018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F0068">
        <w:rPr>
          <w:rFonts w:ascii="Times New Roman" w:hAnsi="Times New Roman" w:cs="Times New Roman"/>
          <w:sz w:val="28"/>
          <w:szCs w:val="28"/>
        </w:rPr>
        <w:t>9 и 2020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CF0068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CF0068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Совета депутатов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9F5B4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CF0068">
        <w:rPr>
          <w:rFonts w:ascii="Times New Roman" w:hAnsi="Times New Roman" w:cs="Times New Roman"/>
          <w:sz w:val="28"/>
          <w:szCs w:val="28"/>
        </w:rPr>
        <w:t>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</w:t>
      </w:r>
      <w:r w:rsidR="00CF0068">
        <w:rPr>
          <w:rFonts w:ascii="Times New Roman" w:hAnsi="Times New Roman" w:cs="Times New Roman"/>
          <w:sz w:val="28"/>
          <w:szCs w:val="28"/>
        </w:rPr>
        <w:t>д и плановый период 2019 и 2020</w:t>
      </w:r>
      <w:r w:rsidR="00C57939">
        <w:rPr>
          <w:rFonts w:ascii="Times New Roman" w:hAnsi="Times New Roman" w:cs="Times New Roman"/>
          <w:sz w:val="28"/>
          <w:szCs w:val="28"/>
        </w:rPr>
        <w:t>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F0068" w:rsidRPr="002943B6" w:rsidRDefault="00CF0068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Pr="00CF0068">
        <w:rPr>
          <w:rFonts w:ascii="Times New Roman" w:hAnsi="Times New Roman" w:cs="Times New Roman"/>
          <w:sz w:val="28"/>
          <w:szCs w:val="28"/>
        </w:rPr>
        <w:t>основные характеристики проекта решения совета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CF0068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F0068" w:rsidRPr="00CF0068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Старомарьевского сельсовета Грачевского муниципального района Ставропольского края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BE4393" w:rsidRDefault="002377A1" w:rsidP="009F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CF0068">
        <w:rPr>
          <w:rFonts w:ascii="Times New Roman" w:hAnsi="Times New Roman" w:cs="Times New Roman"/>
          <w:sz w:val="28"/>
          <w:szCs w:val="28"/>
        </w:rPr>
        <w:t>.3</w:t>
      </w:r>
      <w:r w:rsidR="00125BBD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F0068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Прогнозу социально-экономического развития </w:t>
      </w:r>
      <w:r w:rsidR="00CF0068" w:rsidRPr="00CF0068">
        <w:rPr>
          <w:rFonts w:ascii="Times New Roman" w:hAnsi="Times New Roman" w:cs="Times New Roman"/>
          <w:sz w:val="28"/>
          <w:szCs w:val="28"/>
        </w:rPr>
        <w:t>отсутствует обоснование параметров прогноза, их сопоставление с ранее утвержденными параметрами с указанием причин и факторов прогнозируемых изменений, наиболее значимые основные социально-экономические проблемы, на решении которых необходимо сконцентрировать усилия в очередном и плановом периодах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F0068" w:rsidRPr="00CF0068" w:rsidRDefault="00152D7D" w:rsidP="00CF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0068" w:rsidRPr="00CF0068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Старомарьевского сельсовета соответствует следующим параметрам:</w:t>
      </w:r>
    </w:p>
    <w:p w:rsidR="00CF0068" w:rsidRPr="00CF0068" w:rsidRDefault="00CF0068" w:rsidP="00CF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8">
        <w:rPr>
          <w:rFonts w:ascii="Times New Roman" w:hAnsi="Times New Roman" w:cs="Times New Roman"/>
          <w:sz w:val="28"/>
          <w:szCs w:val="28"/>
        </w:rPr>
        <w:t xml:space="preserve">Доходы - на 2018 год в сумме 14536950,00  рублей, на 2019 год в сумме 15115710,00  рублей, на 2020 год в сумме 15395720,00 рублей. </w:t>
      </w:r>
    </w:p>
    <w:p w:rsidR="00CF0068" w:rsidRPr="00CF0068" w:rsidRDefault="00CF0068" w:rsidP="00CF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8">
        <w:rPr>
          <w:rFonts w:ascii="Times New Roman" w:hAnsi="Times New Roman" w:cs="Times New Roman"/>
          <w:sz w:val="28"/>
          <w:szCs w:val="28"/>
        </w:rPr>
        <w:t xml:space="preserve">Расходы - на 2017 год в сумме 14536950,0  рублей, на 2019 год в сумме 15115710,00 рублей, на 2020 год в сумме 15395720,00 рублей. </w:t>
      </w:r>
    </w:p>
    <w:p w:rsidR="00152D7D" w:rsidRDefault="00CF0068" w:rsidP="00CF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8">
        <w:rPr>
          <w:rFonts w:ascii="Times New Roman" w:hAnsi="Times New Roman" w:cs="Times New Roman"/>
          <w:sz w:val="28"/>
          <w:szCs w:val="28"/>
        </w:rPr>
        <w:t>Дефицит бюджета на 2018 год и на плановый период 2019 и 2020 годов - 0,00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2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C02EE8" w:rsidRPr="009F5B4B">
        <w:rPr>
          <w:rFonts w:ascii="Times New Roman" w:hAnsi="Times New Roman" w:cs="Times New Roman"/>
          <w:sz w:val="28"/>
          <w:szCs w:val="28"/>
        </w:rPr>
        <w:t xml:space="preserve">по </w:t>
      </w:r>
      <w:r w:rsidR="009F5B4B" w:rsidRPr="009F5B4B">
        <w:rPr>
          <w:rFonts w:ascii="Times New Roman" w:hAnsi="Times New Roman" w:cs="Times New Roman"/>
          <w:sz w:val="28"/>
          <w:szCs w:val="28"/>
        </w:rPr>
        <w:t>составу показателей, которые должны содержаться в проекте решения о бюджете, проект в основном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CF0068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8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Старомарьевского сельсовета Грачевского района </w:t>
      </w:r>
      <w:r w:rsidRPr="00CF00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в установленном порядке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5BBD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51BAA"/>
    <w:rsid w:val="0059159C"/>
    <w:rsid w:val="005E6822"/>
    <w:rsid w:val="006008D0"/>
    <w:rsid w:val="00642D86"/>
    <w:rsid w:val="00753B84"/>
    <w:rsid w:val="00795B1D"/>
    <w:rsid w:val="007B3D91"/>
    <w:rsid w:val="007F271C"/>
    <w:rsid w:val="00815E2C"/>
    <w:rsid w:val="008D5E37"/>
    <w:rsid w:val="009A66BB"/>
    <w:rsid w:val="009B1027"/>
    <w:rsid w:val="009E2B21"/>
    <w:rsid w:val="009F5B4B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02EE8"/>
    <w:rsid w:val="00C374CE"/>
    <w:rsid w:val="00C57939"/>
    <w:rsid w:val="00C80F5B"/>
    <w:rsid w:val="00C8677C"/>
    <w:rsid w:val="00CD3AD4"/>
    <w:rsid w:val="00CF0068"/>
    <w:rsid w:val="00D52414"/>
    <w:rsid w:val="00D864A2"/>
    <w:rsid w:val="00DA5129"/>
    <w:rsid w:val="00DE6C25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2016-12-21T08:21:00Z</cp:lastPrinted>
  <dcterms:created xsi:type="dcterms:W3CDTF">2016-12-21T08:06:00Z</dcterms:created>
  <dcterms:modified xsi:type="dcterms:W3CDTF">2017-12-22T13:40:00Z</dcterms:modified>
</cp:coreProperties>
</file>