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СОВЕТА ГРАЧЕВСКОГО МУНИЦИПАЛЬНОГО РАЙОНА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:rsidTr="008B1E92">
        <w:trPr>
          <w:hidden/>
        </w:trPr>
        <w:tc>
          <w:tcPr>
            <w:tcW w:w="3190" w:type="dxa"/>
          </w:tcPr>
          <w:p w:rsidR="00C633BF" w:rsidRPr="00AD5700" w:rsidRDefault="00C633BF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D570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D5700">
              <w:rPr>
                <w:rFonts w:eastAsia="Calibri"/>
                <w:sz w:val="28"/>
                <w:szCs w:val="28"/>
                <w:lang w:eastAsia="en-US"/>
              </w:rPr>
              <w:t>. Грачёвка</w:t>
            </w: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</w:t>
      </w:r>
      <w:r w:rsidR="00BD1190">
        <w:rPr>
          <w:rFonts w:eastAsia="Calibri"/>
          <w:b/>
          <w:sz w:val="28"/>
          <w:szCs w:val="28"/>
        </w:rPr>
        <w:t>б</w:t>
      </w:r>
      <w:r w:rsidRPr="00C633BF">
        <w:rPr>
          <w:rFonts w:eastAsia="Calibri"/>
          <w:b/>
          <w:sz w:val="28"/>
          <w:szCs w:val="28"/>
        </w:rPr>
        <w:t xml:space="preserve"> </w:t>
      </w:r>
      <w:r w:rsidR="00BD1190">
        <w:rPr>
          <w:rFonts w:eastAsia="Calibri"/>
          <w:b/>
          <w:sz w:val="28"/>
          <w:szCs w:val="28"/>
        </w:rPr>
        <w:t>ис</w:t>
      </w:r>
      <w:r w:rsidR="00CD5306">
        <w:rPr>
          <w:rFonts w:eastAsia="Calibri"/>
          <w:b/>
          <w:sz w:val="28"/>
          <w:szCs w:val="28"/>
        </w:rPr>
        <w:t xml:space="preserve">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BD1190">
        <w:rPr>
          <w:rFonts w:eastAsia="Calibri"/>
          <w:b/>
          <w:sz w:val="28"/>
          <w:szCs w:val="28"/>
        </w:rPr>
        <w:t>из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</w:t>
      </w:r>
      <w:r w:rsidR="00BD1190">
        <w:rPr>
          <w:rFonts w:eastAsia="Calibri"/>
          <w:b/>
          <w:sz w:val="28"/>
          <w:szCs w:val="28"/>
        </w:rPr>
        <w:t>ой</w:t>
      </w:r>
      <w:r w:rsidR="00CD5306">
        <w:rPr>
          <w:rFonts w:eastAsia="Calibri"/>
          <w:b/>
          <w:sz w:val="28"/>
          <w:szCs w:val="28"/>
        </w:rPr>
        <w:t xml:space="preserve"> казн</w:t>
      </w:r>
      <w:r w:rsidR="00BD1190">
        <w:rPr>
          <w:rFonts w:eastAsia="Calibri"/>
          <w:b/>
          <w:sz w:val="28"/>
          <w:szCs w:val="28"/>
        </w:rPr>
        <w:t>ы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0D1D07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8A5EB0" w:rsidRDefault="00264B75" w:rsidP="00B60BC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2A7A3C" w:rsidRPr="002A7A3C">
        <w:rPr>
          <w:sz w:val="28"/>
          <w:szCs w:val="28"/>
        </w:rPr>
        <w:t xml:space="preserve">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вторым пункта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1</w:t>
      </w:r>
      <w:r w:rsidR="00675D97">
        <w:rPr>
          <w:sz w:val="28"/>
          <w:szCs w:val="28"/>
        </w:rPr>
        <w:t xml:space="preserve"> и пунктом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2</w:t>
      </w:r>
      <w:r w:rsidR="00675D97">
        <w:rPr>
          <w:sz w:val="28"/>
          <w:szCs w:val="28"/>
        </w:rPr>
        <w:t xml:space="preserve">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района Ставропольск</w:t>
      </w:r>
      <w:r w:rsidR="00675D97" w:rsidRPr="002A7A3C">
        <w:rPr>
          <w:sz w:val="28"/>
          <w:szCs w:val="28"/>
        </w:rPr>
        <w:t>о</w:t>
      </w:r>
      <w:r w:rsidR="00675D97" w:rsidRPr="002A7A3C">
        <w:rPr>
          <w:sz w:val="28"/>
          <w:szCs w:val="28"/>
        </w:rPr>
        <w:t>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</w:t>
      </w:r>
      <w:r w:rsidR="00675D97" w:rsidRPr="002A7A3C">
        <w:rPr>
          <w:sz w:val="28"/>
          <w:szCs w:val="28"/>
        </w:rPr>
        <w:t>й</w:t>
      </w:r>
      <w:r w:rsidR="00675D97" w:rsidRPr="002A7A3C">
        <w:rPr>
          <w:sz w:val="28"/>
          <w:szCs w:val="28"/>
        </w:rPr>
        <w:t xml:space="preserve">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7A1866">
        <w:rPr>
          <w:sz w:val="28"/>
          <w:szCs w:val="28"/>
        </w:rPr>
        <w:t>распоряжени</w:t>
      </w:r>
      <w:r w:rsidR="000D59D7">
        <w:rPr>
          <w:sz w:val="28"/>
          <w:szCs w:val="28"/>
        </w:rPr>
        <w:t>ем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отдела имущественных и земельных отношений администрации Грачёвского мун</w:t>
      </w:r>
      <w:r w:rsidR="000D59D7">
        <w:rPr>
          <w:sz w:val="28"/>
          <w:szCs w:val="28"/>
        </w:rPr>
        <w:t>и</w:t>
      </w:r>
      <w:r w:rsidR="000D59D7">
        <w:rPr>
          <w:sz w:val="28"/>
          <w:szCs w:val="28"/>
        </w:rPr>
        <w:t>ципального района Ставропольского края</w:t>
      </w:r>
      <w:r w:rsidR="007A1866">
        <w:rPr>
          <w:sz w:val="28"/>
          <w:szCs w:val="28"/>
        </w:rPr>
        <w:t xml:space="preserve"> </w:t>
      </w:r>
      <w:r w:rsidR="004D112A">
        <w:rPr>
          <w:sz w:val="28"/>
          <w:szCs w:val="28"/>
        </w:rPr>
        <w:t xml:space="preserve">от </w:t>
      </w:r>
      <w:r w:rsidR="0090337E">
        <w:rPr>
          <w:sz w:val="28"/>
          <w:szCs w:val="28"/>
        </w:rPr>
        <w:t>20</w:t>
      </w:r>
      <w:r w:rsidR="007A1866">
        <w:rPr>
          <w:sz w:val="28"/>
          <w:szCs w:val="28"/>
        </w:rPr>
        <w:t>.</w:t>
      </w:r>
      <w:r w:rsidR="008406FA">
        <w:rPr>
          <w:sz w:val="28"/>
          <w:szCs w:val="28"/>
        </w:rPr>
        <w:t>1</w:t>
      </w:r>
      <w:r w:rsidR="0090337E">
        <w:rPr>
          <w:sz w:val="28"/>
          <w:szCs w:val="28"/>
        </w:rPr>
        <w:t>1</w:t>
      </w:r>
      <w:r w:rsidR="007A1866">
        <w:rPr>
          <w:sz w:val="28"/>
          <w:szCs w:val="28"/>
        </w:rPr>
        <w:t>.201</w:t>
      </w:r>
      <w:r w:rsidR="008406FA">
        <w:rPr>
          <w:sz w:val="28"/>
          <w:szCs w:val="28"/>
        </w:rPr>
        <w:t>9</w:t>
      </w:r>
      <w:r w:rsidR="007A1866">
        <w:rPr>
          <w:sz w:val="28"/>
          <w:szCs w:val="28"/>
        </w:rPr>
        <w:t xml:space="preserve"> № </w:t>
      </w:r>
      <w:r w:rsidR="0090337E">
        <w:rPr>
          <w:sz w:val="28"/>
          <w:szCs w:val="28"/>
        </w:rPr>
        <w:t>74</w:t>
      </w:r>
      <w:r w:rsidR="007A1866">
        <w:rPr>
          <w:sz w:val="28"/>
          <w:szCs w:val="28"/>
        </w:rPr>
        <w:t xml:space="preserve"> «</w:t>
      </w:r>
      <w:r w:rsidR="000D59D7" w:rsidRPr="000D59D7">
        <w:rPr>
          <w:sz w:val="28"/>
          <w:szCs w:val="28"/>
        </w:rPr>
        <w:t>О закрепл</w:t>
      </w:r>
      <w:r w:rsidR="000D59D7" w:rsidRPr="000D59D7">
        <w:rPr>
          <w:sz w:val="28"/>
          <w:szCs w:val="28"/>
        </w:rPr>
        <w:t>е</w:t>
      </w:r>
      <w:r w:rsidR="000D59D7" w:rsidRPr="000D59D7">
        <w:rPr>
          <w:sz w:val="28"/>
          <w:szCs w:val="28"/>
        </w:rPr>
        <w:t>нии имущества муниципальной казны Грачёвского муниципального района Ста</w:t>
      </w:r>
      <w:r w:rsidR="000D59D7" w:rsidRPr="000D59D7">
        <w:rPr>
          <w:sz w:val="28"/>
          <w:szCs w:val="28"/>
        </w:rPr>
        <w:t>в</w:t>
      </w:r>
      <w:r w:rsidR="000D59D7" w:rsidRPr="000D59D7">
        <w:rPr>
          <w:sz w:val="28"/>
          <w:szCs w:val="28"/>
        </w:rPr>
        <w:t>ропольского края на праве оперативного управления за</w:t>
      </w:r>
      <w:proofErr w:type="gramEnd"/>
      <w:r w:rsidR="000D59D7" w:rsidRPr="000D59D7">
        <w:rPr>
          <w:sz w:val="28"/>
          <w:szCs w:val="28"/>
        </w:rPr>
        <w:t xml:space="preserve"> муниципальным бюджетным учреждением культуры </w:t>
      </w:r>
      <w:r w:rsidR="008A5256">
        <w:rPr>
          <w:sz w:val="28"/>
          <w:szCs w:val="28"/>
        </w:rPr>
        <w:t>"</w:t>
      </w:r>
      <w:r w:rsidR="000D59D7" w:rsidRPr="000D59D7">
        <w:rPr>
          <w:sz w:val="28"/>
          <w:szCs w:val="28"/>
        </w:rPr>
        <w:t>Грачевская межпоселенческая це</w:t>
      </w:r>
      <w:r w:rsidR="000D59D7" w:rsidRPr="000D59D7">
        <w:rPr>
          <w:sz w:val="28"/>
          <w:szCs w:val="28"/>
        </w:rPr>
        <w:t>н</w:t>
      </w:r>
      <w:r w:rsidR="000D59D7" w:rsidRPr="000D59D7">
        <w:rPr>
          <w:sz w:val="28"/>
          <w:szCs w:val="28"/>
        </w:rPr>
        <w:t>тральная районная библиотека</w:t>
      </w:r>
      <w:r w:rsidR="008A5256">
        <w:rPr>
          <w:sz w:val="28"/>
          <w:szCs w:val="28"/>
        </w:rPr>
        <w:t>"</w:t>
      </w:r>
      <w:r w:rsidR="000D59D7" w:rsidRPr="000D59D7">
        <w:rPr>
          <w:sz w:val="28"/>
          <w:szCs w:val="28"/>
        </w:rPr>
        <w:t xml:space="preserve"> Грачевского муниципального района Ста</w:t>
      </w:r>
      <w:r w:rsidR="000D59D7" w:rsidRPr="000D59D7">
        <w:rPr>
          <w:sz w:val="28"/>
          <w:szCs w:val="28"/>
        </w:rPr>
        <w:t>в</w:t>
      </w:r>
      <w:r w:rsidR="000D59D7" w:rsidRPr="000D59D7">
        <w:rPr>
          <w:sz w:val="28"/>
          <w:szCs w:val="28"/>
        </w:rPr>
        <w:t>ропольского края</w:t>
      </w:r>
      <w:r w:rsidR="007A1866">
        <w:rPr>
          <w:sz w:val="28"/>
          <w:szCs w:val="28"/>
        </w:rPr>
        <w:t xml:space="preserve">» </w:t>
      </w:r>
      <w:r w:rsidR="000D59D7">
        <w:rPr>
          <w:sz w:val="28"/>
          <w:szCs w:val="28"/>
        </w:rPr>
        <w:t xml:space="preserve">и на основании акта о приёме-передаче </w:t>
      </w:r>
      <w:r w:rsidR="008A5256">
        <w:rPr>
          <w:sz w:val="28"/>
          <w:szCs w:val="28"/>
        </w:rPr>
        <w:t>объектов неф</w:t>
      </w:r>
      <w:r w:rsidR="008A5256">
        <w:rPr>
          <w:sz w:val="28"/>
          <w:szCs w:val="28"/>
        </w:rPr>
        <w:t>и</w:t>
      </w:r>
      <w:r w:rsidR="008A5256">
        <w:rPr>
          <w:sz w:val="28"/>
          <w:szCs w:val="28"/>
        </w:rPr>
        <w:t xml:space="preserve">нансовых активов от </w:t>
      </w:r>
      <w:r w:rsidR="0090337E">
        <w:rPr>
          <w:sz w:val="28"/>
          <w:szCs w:val="28"/>
        </w:rPr>
        <w:t>20</w:t>
      </w:r>
      <w:r w:rsidR="008A5256">
        <w:rPr>
          <w:sz w:val="28"/>
          <w:szCs w:val="28"/>
        </w:rPr>
        <w:t>.</w:t>
      </w:r>
      <w:r w:rsidR="008406FA">
        <w:rPr>
          <w:sz w:val="28"/>
          <w:szCs w:val="28"/>
        </w:rPr>
        <w:t>1</w:t>
      </w:r>
      <w:r w:rsidR="0090337E">
        <w:rPr>
          <w:sz w:val="28"/>
          <w:szCs w:val="28"/>
        </w:rPr>
        <w:t>1</w:t>
      </w:r>
      <w:r w:rsidR="008A5256">
        <w:rPr>
          <w:sz w:val="28"/>
          <w:szCs w:val="28"/>
        </w:rPr>
        <w:t>.201</w:t>
      </w:r>
      <w:r w:rsidR="008406FA">
        <w:rPr>
          <w:sz w:val="28"/>
          <w:szCs w:val="28"/>
        </w:rPr>
        <w:t>9</w:t>
      </w:r>
      <w:r w:rsidR="008A5256">
        <w:rPr>
          <w:sz w:val="28"/>
          <w:szCs w:val="28"/>
        </w:rPr>
        <w:t xml:space="preserve"> </w:t>
      </w:r>
      <w:r w:rsidR="008A5256" w:rsidRPr="00494EFD">
        <w:rPr>
          <w:sz w:val="28"/>
          <w:szCs w:val="28"/>
        </w:rPr>
        <w:t xml:space="preserve">№ </w:t>
      </w:r>
      <w:r w:rsidR="00494EFD" w:rsidRPr="00494EFD">
        <w:rPr>
          <w:sz w:val="28"/>
          <w:szCs w:val="28"/>
        </w:rPr>
        <w:t>ОИГУ-00011</w:t>
      </w:r>
      <w:r w:rsidR="0090337E">
        <w:rPr>
          <w:sz w:val="28"/>
          <w:szCs w:val="28"/>
        </w:rPr>
        <w:t>9</w:t>
      </w:r>
      <w:r w:rsidR="00494EFD" w:rsidRPr="00494EFD">
        <w:rPr>
          <w:sz w:val="28"/>
          <w:szCs w:val="28"/>
        </w:rPr>
        <w:t xml:space="preserve"> </w:t>
      </w:r>
      <w:r w:rsidR="00D3370F" w:rsidRPr="002A7A3C">
        <w:rPr>
          <w:sz w:val="28"/>
          <w:szCs w:val="28"/>
        </w:rPr>
        <w:t>Совет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</w:t>
      </w:r>
      <w:r w:rsidR="00D3370F" w:rsidRPr="002A7A3C">
        <w:rPr>
          <w:sz w:val="28"/>
          <w:szCs w:val="28"/>
        </w:rPr>
        <w:t>и</w:t>
      </w:r>
      <w:r w:rsidR="00D3370F" w:rsidRPr="002A7A3C">
        <w:rPr>
          <w:sz w:val="28"/>
          <w:szCs w:val="28"/>
        </w:rPr>
        <w:t>ципального района Ставропольского края</w:t>
      </w:r>
    </w:p>
    <w:p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8B1E92">
      <w:pPr>
        <w:jc w:val="both"/>
        <w:rPr>
          <w:rFonts w:eastAsia="Calibri"/>
          <w:sz w:val="28"/>
          <w:szCs w:val="28"/>
        </w:rPr>
      </w:pPr>
    </w:p>
    <w:p w:rsidR="007A1866" w:rsidRDefault="002A7A3C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Ис</w:t>
      </w:r>
      <w:r w:rsidR="007A1866">
        <w:rPr>
          <w:sz w:val="28"/>
          <w:szCs w:val="28"/>
        </w:rPr>
        <w:t xml:space="preserve">ключить </w:t>
      </w:r>
      <w:r w:rsidR="000D59D7">
        <w:rPr>
          <w:sz w:val="28"/>
          <w:szCs w:val="28"/>
        </w:rPr>
        <w:t>из</w:t>
      </w:r>
      <w:r w:rsidR="007A1866">
        <w:rPr>
          <w:sz w:val="28"/>
          <w:szCs w:val="28"/>
        </w:rPr>
        <w:t xml:space="preserve"> муниципальн</w:t>
      </w:r>
      <w:r w:rsidR="000D59D7">
        <w:rPr>
          <w:sz w:val="28"/>
          <w:szCs w:val="28"/>
        </w:rPr>
        <w:t>ой</w:t>
      </w:r>
      <w:r w:rsidR="007A1866">
        <w:rPr>
          <w:sz w:val="28"/>
          <w:szCs w:val="28"/>
        </w:rPr>
        <w:t xml:space="preserve"> казн</w:t>
      </w:r>
      <w:r w:rsidR="000D59D7">
        <w:rPr>
          <w:sz w:val="28"/>
          <w:szCs w:val="28"/>
        </w:rPr>
        <w:t>ы</w:t>
      </w:r>
      <w:r w:rsidR="007A1866">
        <w:rPr>
          <w:sz w:val="28"/>
          <w:szCs w:val="28"/>
        </w:rPr>
        <w:t xml:space="preserve"> </w:t>
      </w:r>
      <w:r w:rsidR="007A1866" w:rsidRPr="002A7A3C">
        <w:rPr>
          <w:sz w:val="28"/>
          <w:szCs w:val="28"/>
        </w:rPr>
        <w:t>Грач</w:t>
      </w:r>
      <w:r w:rsidR="000D1D07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>имущество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 xml:space="preserve">согласно прилагаемому </w:t>
      </w:r>
      <w:r w:rsidR="00E77D67" w:rsidRPr="00D3370F">
        <w:rPr>
          <w:sz w:val="28"/>
          <w:szCs w:val="28"/>
        </w:rPr>
        <w:t>перечн</w:t>
      </w:r>
      <w:r w:rsidR="00E77D67">
        <w:rPr>
          <w:sz w:val="28"/>
          <w:szCs w:val="28"/>
        </w:rPr>
        <w:t>ю.</w:t>
      </w:r>
    </w:p>
    <w:p w:rsidR="003E7F79" w:rsidRDefault="003E7F79" w:rsidP="00D3370F">
      <w:pPr>
        <w:ind w:firstLine="708"/>
        <w:jc w:val="both"/>
        <w:rPr>
          <w:sz w:val="28"/>
          <w:szCs w:val="28"/>
        </w:rPr>
      </w:pPr>
    </w:p>
    <w:p w:rsidR="002A7A3C" w:rsidRPr="002A7A3C" w:rsidRDefault="008406FA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</w:t>
      </w:r>
      <w:r w:rsidR="0038666A">
        <w:rPr>
          <w:sz w:val="28"/>
          <w:szCs w:val="28"/>
        </w:rPr>
        <w:t xml:space="preserve"> и распр</w:t>
      </w:r>
      <w:r w:rsidR="0038666A">
        <w:rPr>
          <w:sz w:val="28"/>
          <w:szCs w:val="28"/>
        </w:rPr>
        <w:t>о</w:t>
      </w:r>
      <w:r w:rsidR="0038666A">
        <w:rPr>
          <w:sz w:val="28"/>
          <w:szCs w:val="28"/>
        </w:rPr>
        <w:t xml:space="preserve">страняется на правоотношения, </w:t>
      </w:r>
      <w:r w:rsidR="0038666A" w:rsidRPr="00E71B92">
        <w:rPr>
          <w:sz w:val="28"/>
          <w:szCs w:val="28"/>
        </w:rPr>
        <w:t xml:space="preserve">возникшие с </w:t>
      </w:r>
      <w:r w:rsidR="0090337E">
        <w:rPr>
          <w:sz w:val="28"/>
          <w:szCs w:val="28"/>
        </w:rPr>
        <w:t>20</w:t>
      </w:r>
      <w:r w:rsidR="0038666A" w:rsidRPr="00E71B92">
        <w:rPr>
          <w:sz w:val="28"/>
          <w:szCs w:val="28"/>
        </w:rPr>
        <w:t xml:space="preserve"> </w:t>
      </w:r>
      <w:r w:rsidR="0090337E">
        <w:rPr>
          <w:sz w:val="28"/>
          <w:szCs w:val="28"/>
        </w:rPr>
        <w:t>н</w:t>
      </w:r>
      <w:r>
        <w:rPr>
          <w:sz w:val="28"/>
          <w:szCs w:val="28"/>
        </w:rPr>
        <w:t>оября</w:t>
      </w:r>
      <w:r w:rsidR="0038666A" w:rsidRPr="00E71B9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8666A">
        <w:rPr>
          <w:sz w:val="28"/>
          <w:szCs w:val="28"/>
        </w:rPr>
        <w:t xml:space="preserve"> года</w:t>
      </w:r>
      <w:r w:rsidR="002A7A3C" w:rsidRPr="002A7A3C">
        <w:rPr>
          <w:sz w:val="28"/>
          <w:szCs w:val="28"/>
        </w:rPr>
        <w:t>.</w:t>
      </w:r>
    </w:p>
    <w:p w:rsid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района Ставропольского края</w:t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  <w:t xml:space="preserve">       </w:t>
      </w:r>
      <w:r w:rsidRPr="00C633BF">
        <w:rPr>
          <w:rFonts w:eastAsia="Calibri"/>
          <w:sz w:val="28"/>
          <w:szCs w:val="28"/>
        </w:rPr>
        <w:t>Ф.</w:t>
      </w:r>
      <w:r w:rsidR="002A7A3C">
        <w:rPr>
          <w:rFonts w:eastAsia="Calibri"/>
          <w:sz w:val="28"/>
          <w:szCs w:val="28"/>
        </w:rPr>
        <w:t xml:space="preserve"> </w:t>
      </w:r>
      <w:r w:rsidRPr="00C633BF">
        <w:rPr>
          <w:rFonts w:eastAsia="Calibri"/>
          <w:sz w:val="28"/>
          <w:szCs w:val="28"/>
        </w:rPr>
        <w:t>В.</w:t>
      </w:r>
      <w:r w:rsidR="002A7A3C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C633BF">
        <w:rPr>
          <w:rFonts w:eastAsia="Calibri"/>
          <w:sz w:val="28"/>
          <w:szCs w:val="28"/>
        </w:rPr>
        <w:t>Колотий</w:t>
      </w:r>
      <w:proofErr w:type="spellEnd"/>
      <w:proofErr w:type="gramEnd"/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220"/>
        <w:gridCol w:w="3350"/>
      </w:tblGrid>
      <w:tr w:rsidR="008406FA" w:rsidRPr="00835576" w:rsidTr="0095239D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8406FA" w:rsidRPr="00835576" w:rsidRDefault="008406FA" w:rsidP="0095239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8406FA" w:rsidRPr="00835576" w:rsidRDefault="008406FA" w:rsidP="009523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406FA" w:rsidRPr="00835576" w:rsidTr="0095239D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8406FA" w:rsidRPr="00835576" w:rsidRDefault="008406FA" w:rsidP="0095239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8406FA" w:rsidRPr="00835576" w:rsidRDefault="008406FA" w:rsidP="009523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406FA" w:rsidRPr="00835576" w:rsidTr="0095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8406FA" w:rsidRPr="00835576" w:rsidRDefault="008406FA" w:rsidP="0095239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8406FA" w:rsidRPr="00835576" w:rsidRDefault="008406FA" w:rsidP="009523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406FA" w:rsidRPr="00835576" w:rsidTr="0095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406FA" w:rsidRPr="00835576" w:rsidRDefault="008406FA" w:rsidP="009523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>Грачевского муниципального района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835576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ar-SA"/>
              </w:rPr>
              <w:t>Коврыга</w:t>
            </w:r>
            <w:proofErr w:type="spellEnd"/>
          </w:p>
        </w:tc>
      </w:tr>
      <w:tr w:rsidR="008406FA" w:rsidRPr="00835576" w:rsidTr="0095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8406FA" w:rsidRPr="00835576" w:rsidRDefault="008406FA" w:rsidP="0095239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8406FA" w:rsidRPr="00835576" w:rsidRDefault="008406FA" w:rsidP="009523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C633BF" w:rsidRDefault="00C633BF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Pr="00C633BF" w:rsidRDefault="00E71B92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p w:rsidR="00B63143" w:rsidRDefault="00B63143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8406FA" w:rsidRDefault="008406FA" w:rsidP="008B1E92">
      <w:pPr>
        <w:suppressAutoHyphens/>
        <w:jc w:val="both"/>
        <w:rPr>
          <w:sz w:val="28"/>
          <w:szCs w:val="28"/>
        </w:rPr>
      </w:pPr>
    </w:p>
    <w:p w:rsidR="008406FA" w:rsidRDefault="008406FA" w:rsidP="008B1E92">
      <w:pPr>
        <w:suppressAutoHyphens/>
        <w:jc w:val="both"/>
        <w:rPr>
          <w:sz w:val="28"/>
          <w:szCs w:val="28"/>
        </w:rPr>
      </w:pPr>
    </w:p>
    <w:p w:rsidR="008406FA" w:rsidRDefault="008406FA" w:rsidP="008B1E92">
      <w:pPr>
        <w:suppressAutoHyphens/>
        <w:jc w:val="both"/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0"/>
        <w:gridCol w:w="3350"/>
      </w:tblGrid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="00157E9C"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8406FA" w:rsidP="008406FA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</w:t>
            </w:r>
            <w:r w:rsidR="00E71B92"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С</w:t>
            </w:r>
            <w:r w:rsidR="00E71B92"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Безменов</w:t>
            </w:r>
          </w:p>
        </w:tc>
      </w:tr>
      <w:tr w:rsidR="00894701" w:rsidRPr="00443770" w:rsidTr="0089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894701" w:rsidRPr="00443770" w:rsidRDefault="00894701" w:rsidP="0076523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894701" w:rsidRPr="00443770" w:rsidRDefault="00894701" w:rsidP="0076523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94701" w:rsidRPr="00443770" w:rsidTr="00894701">
        <w:tc>
          <w:tcPr>
            <w:tcW w:w="3250" w:type="pct"/>
          </w:tcPr>
          <w:p w:rsidR="00894701" w:rsidRPr="00443770" w:rsidRDefault="00894701" w:rsidP="0076523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894701" w:rsidRPr="00443770" w:rsidRDefault="00894701" w:rsidP="0076523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Н. А. Бондаренко</w:t>
            </w: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8406FA" w:rsidRPr="00835576" w:rsidTr="00894701">
        <w:tc>
          <w:tcPr>
            <w:tcW w:w="3250" w:type="pct"/>
          </w:tcPr>
          <w:p w:rsidR="008406FA" w:rsidRPr="00835576" w:rsidRDefault="008406FA" w:rsidP="00B90DC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8406FA" w:rsidRPr="00835576" w:rsidRDefault="008406FA" w:rsidP="00B90DC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406FA" w:rsidRPr="00835576" w:rsidTr="00894701">
        <w:tc>
          <w:tcPr>
            <w:tcW w:w="3250" w:type="pct"/>
          </w:tcPr>
          <w:p w:rsidR="008406FA" w:rsidRPr="00835576" w:rsidRDefault="008406FA" w:rsidP="00B90DC0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</w:t>
            </w:r>
          </w:p>
        </w:tc>
        <w:tc>
          <w:tcPr>
            <w:tcW w:w="1750" w:type="pct"/>
            <w:vAlign w:val="bottom"/>
          </w:tcPr>
          <w:p w:rsidR="008406FA" w:rsidRPr="00835576" w:rsidRDefault="008406FA" w:rsidP="00B90DC0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C633BF" w:rsidRPr="00C633BF" w:rsidRDefault="00E77D67" w:rsidP="00DF64A1">
      <w:pPr>
        <w:pageBreakBefore/>
        <w:ind w:left="4678" w:right="-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C633BF" w:rsidRPr="00C633BF" w:rsidRDefault="00E77D67" w:rsidP="00191233">
      <w:pPr>
        <w:suppressAutoHyphens/>
        <w:spacing w:line="240" w:lineRule="exact"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C633BF" w:rsidRPr="00C633BF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ю</w:t>
      </w:r>
      <w:r w:rsidR="00C633BF" w:rsidRPr="00C633BF">
        <w:rPr>
          <w:rFonts w:eastAsia="Calibri"/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C9030C">
        <w:rPr>
          <w:rFonts w:eastAsia="Calibri"/>
          <w:sz w:val="28"/>
          <w:szCs w:val="28"/>
        </w:rPr>
        <w:t>"__" __________</w:t>
      </w:r>
      <w:r w:rsidRPr="00C633BF">
        <w:rPr>
          <w:rFonts w:eastAsia="Calibri"/>
          <w:sz w:val="28"/>
          <w:szCs w:val="28"/>
        </w:rPr>
        <w:t xml:space="preserve"> 201</w:t>
      </w:r>
      <w:r w:rsidR="00894701">
        <w:rPr>
          <w:rFonts w:eastAsia="Calibri"/>
          <w:sz w:val="28"/>
          <w:szCs w:val="28"/>
        </w:rPr>
        <w:t>9</w:t>
      </w:r>
      <w:r w:rsidRPr="00C633BF">
        <w:rPr>
          <w:rFonts w:eastAsia="Calibri"/>
          <w:sz w:val="28"/>
          <w:szCs w:val="28"/>
        </w:rPr>
        <w:t xml:space="preserve"> года № </w:t>
      </w:r>
      <w:r w:rsidR="00030180">
        <w:rPr>
          <w:rFonts w:eastAsia="Calibri"/>
          <w:sz w:val="28"/>
          <w:szCs w:val="28"/>
        </w:rPr>
        <w:t>___</w:t>
      </w:r>
    </w:p>
    <w:p w:rsid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030180" w:rsidRPr="00C633BF" w:rsidRDefault="00030180" w:rsidP="00191233">
      <w:pPr>
        <w:ind w:left="4678"/>
        <w:rPr>
          <w:rFonts w:eastAsia="Calibri"/>
          <w:sz w:val="28"/>
          <w:szCs w:val="28"/>
        </w:rPr>
      </w:pP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030180" w:rsidRPr="00D431A2" w:rsidRDefault="00D431A2" w:rsidP="0038666A">
      <w:pPr>
        <w:shd w:val="clear" w:color="auto" w:fill="FFFFFF"/>
        <w:suppressAutoHyphens/>
        <w:spacing w:line="240" w:lineRule="exact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ис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ключаемого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из</w:t>
      </w:r>
      <w:r w:rsidR="0038666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муниципальн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ой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казн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ы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ё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Ставропольского края</w:t>
      </w:r>
    </w:p>
    <w:p w:rsidR="0026644A" w:rsidRDefault="0026644A" w:rsidP="0026644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3"/>
        <w:gridCol w:w="1894"/>
        <w:gridCol w:w="1843"/>
        <w:gridCol w:w="1336"/>
      </w:tblGrid>
      <w:tr w:rsidR="0026644A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6644A" w:rsidRPr="005E5F84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6644A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26644A" w:rsidRPr="005E5F84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6644A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экземпляр,</w:t>
            </w:r>
          </w:p>
          <w:p w:rsidR="0026644A" w:rsidRPr="005E5F84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6644A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26644A" w:rsidRPr="005E5F84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90337E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>33-й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</w:tr>
      <w:tr w:rsidR="0090337E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Православная энциклопедия т</w:t>
            </w:r>
            <w:r>
              <w:rPr>
                <w:sz w:val="24"/>
                <w:szCs w:val="24"/>
              </w:rPr>
              <w:t>.</w:t>
            </w:r>
            <w:r w:rsidRPr="00A31358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90337E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>49-й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90337E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>50-й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90337E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>51-й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A31358" w:rsidRDefault="0090337E" w:rsidP="008530F1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90337E" w:rsidRPr="005E5F84" w:rsidTr="000653EF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5E5F84" w:rsidRDefault="0090337E" w:rsidP="00765234">
            <w:pPr>
              <w:widowControl w:val="0"/>
              <w:autoSpaceDE w:val="0"/>
              <w:autoSpaceDN w:val="0"/>
              <w:adjustRightInd w:val="0"/>
            </w:pPr>
            <w:r w:rsidRPr="005E5F84"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0337E" w:rsidRPr="005E5F84" w:rsidRDefault="0090337E" w:rsidP="007652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5F84">
              <w:fldChar w:fldCharType="begin"/>
            </w:r>
            <w:r w:rsidRPr="005E5F84">
              <w:instrText xml:space="preserve"> =SUM(ABOVE) </w:instrText>
            </w:r>
            <w:r w:rsidRPr="005E5F84">
              <w:fldChar w:fldCharType="separate"/>
            </w:r>
            <w:r>
              <w:rPr>
                <w:noProof/>
              </w:rPr>
              <w:t>33</w:t>
            </w:r>
            <w:r w:rsidRPr="005E5F84">
              <w:fldChar w:fldCharType="end"/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5E5F84" w:rsidRDefault="0090337E" w:rsidP="00CB6EB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t>Х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0337E" w:rsidRPr="005E5F84" w:rsidRDefault="0090337E" w:rsidP="00CB6EB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fldChar w:fldCharType="begin"/>
            </w:r>
            <w:r w:rsidRPr="005E5F84">
              <w:instrText xml:space="preserve"> =SUM(ABOVE) </w:instrText>
            </w:r>
            <w:r w:rsidRPr="005E5F84">
              <w:fldChar w:fldCharType="separate"/>
            </w:r>
            <w:r>
              <w:rPr>
                <w:noProof/>
              </w:rPr>
              <w:t>29 700</w:t>
            </w:r>
            <w:r w:rsidRPr="005E5F84">
              <w:fldChar w:fldCharType="end"/>
            </w:r>
            <w:r>
              <w:t>,00</w:t>
            </w:r>
          </w:p>
        </w:tc>
      </w:tr>
    </w:tbl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6786D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030180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297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 администрации</w:t>
      </w:r>
    </w:p>
    <w:p w:rsidR="0076786D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030180" w:rsidRPr="00030180" w:rsidRDefault="00030180" w:rsidP="000D59D7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9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8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М. В. Лютова</w:t>
      </w:r>
    </w:p>
    <w:sectPr w:rsidR="00030180" w:rsidRPr="00030180" w:rsidSect="00CB6EB0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E9" w:rsidRDefault="005144E9" w:rsidP="00C633BF">
      <w:r>
        <w:separator/>
      </w:r>
    </w:p>
  </w:endnote>
  <w:endnote w:type="continuationSeparator" w:id="0">
    <w:p w:rsidR="005144E9" w:rsidRDefault="005144E9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E9" w:rsidRDefault="005144E9" w:rsidP="00C633BF">
      <w:r>
        <w:separator/>
      </w:r>
    </w:p>
  </w:footnote>
  <w:footnote w:type="continuationSeparator" w:id="0">
    <w:p w:rsidR="005144E9" w:rsidRDefault="005144E9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B" w:rsidRPr="002A7A3C" w:rsidRDefault="00B60BCB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1D07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57E9C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4A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E7F79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4EFD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5C49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112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44E9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48E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09C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06FA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701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37E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3FA7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6EB0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2AD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53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4A1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36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59D1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B6EB0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B6E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B6EB0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B6E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Сергей А. Унтилов</cp:lastModifiedBy>
  <cp:revision>42</cp:revision>
  <cp:lastPrinted>2019-12-03T08:59:00Z</cp:lastPrinted>
  <dcterms:created xsi:type="dcterms:W3CDTF">2018-03-16T13:22:00Z</dcterms:created>
  <dcterms:modified xsi:type="dcterms:W3CDTF">2019-12-03T09:01:00Z</dcterms:modified>
</cp:coreProperties>
</file>