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E2" w:rsidRPr="00011C3C" w:rsidRDefault="00ED2BE2" w:rsidP="00011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ED2BE2" w:rsidRPr="00011C3C" w:rsidRDefault="00ED2BE2" w:rsidP="00011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F75FFB" w:rsidRPr="00011C3C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  <w:r w:rsidRPr="00011C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15C23" w:rsidRPr="00011C3C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011C3C">
        <w:rPr>
          <w:rFonts w:ascii="Times New Roman" w:eastAsia="Times New Roman" w:hAnsi="Times New Roman" w:cs="Times New Roman"/>
          <w:b/>
          <w:sz w:val="28"/>
          <w:szCs w:val="28"/>
        </w:rPr>
        <w:t>онтрольно-счетной комиссии Грачевского муниципального района Ставропольского края за 201</w:t>
      </w:r>
      <w:r w:rsidR="00830559" w:rsidRPr="00011C3C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011C3C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D86C69" w:rsidRPr="00011C3C" w:rsidRDefault="00D86C69" w:rsidP="00011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C69" w:rsidRPr="00011C3C" w:rsidRDefault="00D86C69" w:rsidP="00011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1C3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 и статьей 20  Положения о Контрольно-счетной комиссии Грачевского муниципального района Ставропольского края, утвержденного решением Совета Грачевского муниципального района Ставропольского края от 23.11.2012 № 17-III с изменениями от 15.11.2016 № 234-III (далее – Положение о Контрольно-счетной</w:t>
      </w:r>
      <w:proofErr w:type="gramEnd"/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комиссии) подготовлен настоящий отчет о деятельности Контрольно-счетной комиссии Грачевского муниципального района  Ставропольского края за 2017 год (далее – </w:t>
      </w:r>
      <w:r w:rsidR="00CC45E2" w:rsidRPr="00011C3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>тчет).</w:t>
      </w:r>
    </w:p>
    <w:p w:rsidR="00ED2BE2" w:rsidRPr="00011C3C" w:rsidRDefault="00ED2BE2" w:rsidP="00011C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2793" w:rsidRPr="00011C3C" w:rsidRDefault="00D86C69" w:rsidP="00011C3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011C3C">
        <w:rPr>
          <w:rFonts w:ascii="Times New Roman" w:eastAsia="Times New Roman" w:hAnsi="Times New Roman" w:cs="Times New Roman"/>
          <w:b/>
          <w:sz w:val="28"/>
          <w:szCs w:val="28"/>
        </w:rPr>
        <w:t>.Общие положения</w:t>
      </w:r>
    </w:p>
    <w:p w:rsidR="000B1F8C" w:rsidRPr="00011C3C" w:rsidRDefault="000B1F8C" w:rsidP="00011C3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45C8" w:rsidRPr="00011C3C" w:rsidRDefault="000B1F8C" w:rsidP="00011C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Правовое регулирование  деятельности  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комиссии Грачевского муниципального района  Ставропольского края (далее - Контрольно-счетная комиссия) </w:t>
      </w:r>
      <w:r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основывается на </w:t>
      </w:r>
      <w:r w:rsidR="00482EE6"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Конституции</w:t>
      </w:r>
      <w:r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 и определяется Бюджетным кодексом Российской Федерации (далее – БК РФ), Федеральным законом от 06.10.2003 № 131-ФЗ «Об общих принципах организации местного самоуправления в Российской Федерации», Федеральным законом № 6-ФЗ, другими федеральными законами и иными нормативными правовыми актами Российской Федерации, Уставом Грачевского муниципального района Ставропольского края</w:t>
      </w:r>
      <w:proofErr w:type="gramEnd"/>
      <w:r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Положением о Контрольно-счетной комиссии и иными нормативными правовыми актами Грачевского муниципального района</w:t>
      </w:r>
      <w:r w:rsidR="00CB0E4F"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45C8" w:rsidRPr="00011C3C" w:rsidRDefault="008B0841" w:rsidP="00011C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Контрольно-счетная</w:t>
      </w:r>
      <w:r w:rsidR="000B1F8C"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</w:t>
      </w:r>
      <w:r w:rsidR="000B1F8C"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постоянно действующим органом внешнего муниципального финансового контроля, </w:t>
      </w:r>
      <w:r w:rsidR="002B3FF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образованная</w:t>
      </w:r>
      <w:r w:rsidR="000B1F8C"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Советом Грачевского муниципального района С</w:t>
      </w:r>
      <w:r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>тавропольского края и подотчетна</w:t>
      </w:r>
      <w:r w:rsidR="000B1F8C"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ему.</w:t>
      </w:r>
      <w:r w:rsidR="004E222E"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45C8"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0B1F8C" w:rsidRPr="00011C3C" w:rsidRDefault="006D45C8" w:rsidP="00011C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B1F8C"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процессе реализации своих полномочий Контрольно-счетн</w:t>
      </w:r>
      <w:r w:rsidR="004E222E"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0B1F8C"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222E"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</w:t>
      </w:r>
      <w:r w:rsidR="000B1F8C"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отчетном году осуществлял</w:t>
      </w:r>
      <w:r w:rsidR="004E222E"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B1F8C"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экспертно-аналитическ</w:t>
      </w:r>
      <w:r w:rsidR="00197AC7"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0B1F8C"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97AC7"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контрольную, </w:t>
      </w:r>
      <w:r w:rsidR="000B1F8C"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</w:t>
      </w:r>
      <w:r w:rsidR="00197AC7"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r w:rsidR="000B1F8C"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ины</w:t>
      </w:r>
      <w:r w:rsidR="00197AC7"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B1F8C"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</w:t>
      </w:r>
      <w:r w:rsidR="00197AC7"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B1F8C"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деятельности, обеспечивая единую систему </w:t>
      </w:r>
      <w:proofErr w:type="gramStart"/>
      <w:r w:rsidR="000B1F8C"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0B1F8C"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AC7"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формированием и исполнением бюджета Грачевского муниципального района Ставропольского края и распоряжением имущества, находящимся в собственности Грачевского муниципального района Ставропольского края.</w:t>
      </w:r>
    </w:p>
    <w:p w:rsidR="000B1F8C" w:rsidRPr="00011C3C" w:rsidRDefault="000B1F8C" w:rsidP="00011C3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B2D" w:rsidRPr="00011C3C" w:rsidRDefault="00317022" w:rsidP="00011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C3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11C3C">
        <w:rPr>
          <w:rFonts w:ascii="Times New Roman" w:hAnsi="Times New Roman" w:cs="Times New Roman"/>
          <w:b/>
          <w:sz w:val="28"/>
          <w:szCs w:val="28"/>
        </w:rPr>
        <w:t>. Основные направления и итоги деятельности</w:t>
      </w:r>
    </w:p>
    <w:p w:rsidR="002610BA" w:rsidRPr="00011C3C" w:rsidRDefault="00317022" w:rsidP="00011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C3C">
        <w:rPr>
          <w:rFonts w:ascii="Times New Roman" w:hAnsi="Times New Roman" w:cs="Times New Roman"/>
          <w:b/>
          <w:sz w:val="28"/>
          <w:szCs w:val="28"/>
        </w:rPr>
        <w:t>Контрольно-счетной комиссии в 2017 году</w:t>
      </w:r>
    </w:p>
    <w:p w:rsidR="002610BA" w:rsidRPr="00011C3C" w:rsidRDefault="002610BA" w:rsidP="00011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80" w:rsidRPr="00011C3C" w:rsidRDefault="005A6D80" w:rsidP="00011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BA" w:rsidRPr="00011C3C" w:rsidRDefault="005A6D80" w:rsidP="00011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>Деятельность</w:t>
      </w:r>
      <w:r w:rsidRPr="00011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C3C">
        <w:rPr>
          <w:rFonts w:ascii="Times New Roman" w:hAnsi="Times New Roman" w:cs="Times New Roman"/>
          <w:sz w:val="28"/>
          <w:szCs w:val="28"/>
        </w:rPr>
        <w:t>Контрольно-счетн</w:t>
      </w:r>
      <w:r w:rsidR="003C6240" w:rsidRPr="00011C3C">
        <w:rPr>
          <w:rFonts w:ascii="Times New Roman" w:hAnsi="Times New Roman" w:cs="Times New Roman"/>
          <w:sz w:val="28"/>
          <w:szCs w:val="28"/>
        </w:rPr>
        <w:t>ой</w:t>
      </w:r>
      <w:r w:rsidRPr="00011C3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C6240" w:rsidRPr="00011C3C">
        <w:rPr>
          <w:rFonts w:ascii="Times New Roman" w:hAnsi="Times New Roman" w:cs="Times New Roman"/>
          <w:sz w:val="28"/>
          <w:szCs w:val="28"/>
        </w:rPr>
        <w:t>и</w:t>
      </w:r>
      <w:r w:rsidRPr="00011C3C">
        <w:rPr>
          <w:rFonts w:ascii="Times New Roman" w:hAnsi="Times New Roman" w:cs="Times New Roman"/>
          <w:sz w:val="28"/>
          <w:szCs w:val="28"/>
        </w:rPr>
        <w:t xml:space="preserve"> в 2017 году осуществлял</w:t>
      </w:r>
      <w:r w:rsidR="003C6240" w:rsidRPr="00011C3C">
        <w:rPr>
          <w:rFonts w:ascii="Times New Roman" w:hAnsi="Times New Roman" w:cs="Times New Roman"/>
          <w:sz w:val="28"/>
          <w:szCs w:val="28"/>
        </w:rPr>
        <w:t>ась</w:t>
      </w:r>
      <w:r w:rsidRPr="00011C3C">
        <w:rPr>
          <w:rFonts w:ascii="Times New Roman" w:hAnsi="Times New Roman" w:cs="Times New Roman"/>
          <w:sz w:val="28"/>
          <w:szCs w:val="28"/>
        </w:rPr>
        <w:t xml:space="preserve"> </w:t>
      </w:r>
      <w:r w:rsidR="00A62FB9" w:rsidRPr="00011C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610BA" w:rsidRPr="00011C3C">
        <w:rPr>
          <w:rFonts w:ascii="Times New Roman" w:hAnsi="Times New Roman" w:cs="Times New Roman"/>
          <w:sz w:val="28"/>
          <w:szCs w:val="28"/>
        </w:rPr>
        <w:t xml:space="preserve"> </w:t>
      </w:r>
      <w:r w:rsidR="008B0841" w:rsidRPr="00011C3C">
        <w:rPr>
          <w:rFonts w:ascii="Times New Roman" w:hAnsi="Times New Roman" w:cs="Times New Roman"/>
          <w:sz w:val="28"/>
          <w:szCs w:val="28"/>
        </w:rPr>
        <w:t xml:space="preserve">Планом </w:t>
      </w:r>
      <w:r w:rsidR="002610BA" w:rsidRPr="00011C3C">
        <w:rPr>
          <w:rFonts w:ascii="Times New Roman" w:hAnsi="Times New Roman" w:cs="Times New Roman"/>
          <w:sz w:val="28"/>
          <w:szCs w:val="28"/>
        </w:rPr>
        <w:t xml:space="preserve">работы, утвержденного приказом председателя </w:t>
      </w:r>
      <w:r w:rsidR="002610BA" w:rsidRPr="00011C3C">
        <w:rPr>
          <w:rFonts w:ascii="Times New Roman" w:hAnsi="Times New Roman" w:cs="Times New Roman"/>
          <w:sz w:val="28"/>
          <w:szCs w:val="28"/>
        </w:rPr>
        <w:lastRenderedPageBreak/>
        <w:t>Контрольно-счетной комиссии от 2</w:t>
      </w:r>
      <w:r w:rsidR="0057427A" w:rsidRPr="00011C3C">
        <w:rPr>
          <w:rFonts w:ascii="Times New Roman" w:hAnsi="Times New Roman" w:cs="Times New Roman"/>
          <w:sz w:val="28"/>
          <w:szCs w:val="28"/>
        </w:rPr>
        <w:t>8</w:t>
      </w:r>
      <w:r w:rsidR="002610BA" w:rsidRPr="00011C3C">
        <w:rPr>
          <w:rFonts w:ascii="Times New Roman" w:hAnsi="Times New Roman" w:cs="Times New Roman"/>
          <w:sz w:val="28"/>
          <w:szCs w:val="28"/>
        </w:rPr>
        <w:t xml:space="preserve"> декабря 2016 года № </w:t>
      </w:r>
      <w:r w:rsidR="0057427A" w:rsidRPr="00011C3C">
        <w:rPr>
          <w:rFonts w:ascii="Times New Roman" w:hAnsi="Times New Roman" w:cs="Times New Roman"/>
          <w:sz w:val="28"/>
          <w:szCs w:val="28"/>
        </w:rPr>
        <w:t>67</w:t>
      </w:r>
      <w:r w:rsidR="002610BA" w:rsidRPr="00011C3C">
        <w:rPr>
          <w:rFonts w:ascii="Times New Roman" w:hAnsi="Times New Roman" w:cs="Times New Roman"/>
          <w:sz w:val="28"/>
          <w:szCs w:val="28"/>
        </w:rPr>
        <w:t xml:space="preserve"> (далее – План работы), </w:t>
      </w:r>
      <w:r w:rsidR="003C6240" w:rsidRPr="00011C3C">
        <w:rPr>
          <w:rFonts w:ascii="Times New Roman" w:hAnsi="Times New Roman" w:cs="Times New Roman"/>
          <w:sz w:val="28"/>
          <w:szCs w:val="28"/>
        </w:rPr>
        <w:t>сформированным с учетом предложений главы Грачевского муниципального района, по всем основным направлениям деятельности Контрольно-счетной комиссии</w:t>
      </w:r>
      <w:r w:rsidR="002610BA" w:rsidRPr="00011C3C">
        <w:rPr>
          <w:rFonts w:ascii="Times New Roman" w:hAnsi="Times New Roman" w:cs="Times New Roman"/>
          <w:sz w:val="28"/>
          <w:szCs w:val="28"/>
        </w:rPr>
        <w:t>.</w:t>
      </w:r>
    </w:p>
    <w:p w:rsidR="00AE0204" w:rsidRPr="00011C3C" w:rsidRDefault="00AE0204" w:rsidP="00011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 xml:space="preserve">На основании годового </w:t>
      </w:r>
      <w:r w:rsidR="00A62FB9" w:rsidRPr="00011C3C">
        <w:rPr>
          <w:rFonts w:ascii="Times New Roman" w:hAnsi="Times New Roman" w:cs="Times New Roman"/>
          <w:sz w:val="28"/>
          <w:szCs w:val="28"/>
        </w:rPr>
        <w:t>П</w:t>
      </w:r>
      <w:r w:rsidRPr="00011C3C">
        <w:rPr>
          <w:rFonts w:ascii="Times New Roman" w:hAnsi="Times New Roman" w:cs="Times New Roman"/>
          <w:sz w:val="28"/>
          <w:szCs w:val="28"/>
        </w:rPr>
        <w:t>лана работы Контрольно-счетной комиссией осуществлялся предварительный и последующий контроль над формированием и исполнением бюджета Грачевского муниципального района Ставропольского края</w:t>
      </w:r>
      <w:r w:rsidR="00177312" w:rsidRPr="00011C3C">
        <w:rPr>
          <w:rFonts w:ascii="Times New Roman" w:hAnsi="Times New Roman" w:cs="Times New Roman"/>
          <w:sz w:val="28"/>
          <w:szCs w:val="28"/>
        </w:rPr>
        <w:t xml:space="preserve"> и бюджетов сельских поселений, входящих в состав Грачевского муниципального района, в рамках заключённых соглашений о </w:t>
      </w:r>
      <w:r w:rsidR="008B0841" w:rsidRPr="00011C3C">
        <w:rPr>
          <w:rFonts w:ascii="Times New Roman" w:hAnsi="Times New Roman" w:cs="Times New Roman"/>
          <w:sz w:val="28"/>
          <w:szCs w:val="28"/>
        </w:rPr>
        <w:t>передаче части полномочий по осуществлению внешнего муниципального финансового контроля</w:t>
      </w:r>
      <w:r w:rsidRPr="00011C3C">
        <w:rPr>
          <w:rFonts w:ascii="Times New Roman" w:hAnsi="Times New Roman" w:cs="Times New Roman"/>
          <w:sz w:val="28"/>
          <w:szCs w:val="28"/>
        </w:rPr>
        <w:t>.</w:t>
      </w:r>
    </w:p>
    <w:p w:rsidR="00AE0204" w:rsidRPr="00011C3C" w:rsidRDefault="00AE0204" w:rsidP="00011C3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>За отчетный период Контрольно-счетной комиссией проведено 6</w:t>
      </w:r>
      <w:r w:rsidR="00177312" w:rsidRPr="00011C3C">
        <w:rPr>
          <w:rFonts w:ascii="Times New Roman" w:hAnsi="Times New Roman" w:cs="Times New Roman"/>
          <w:sz w:val="28"/>
          <w:szCs w:val="28"/>
        </w:rPr>
        <w:t>0</w:t>
      </w:r>
      <w:r w:rsidRPr="00011C3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A62FB9" w:rsidRPr="00011C3C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DE1EFA" w:rsidRPr="00011C3C">
        <w:rPr>
          <w:rFonts w:ascii="Times New Roman" w:hAnsi="Times New Roman" w:cs="Times New Roman"/>
          <w:sz w:val="28"/>
          <w:szCs w:val="28"/>
        </w:rPr>
        <w:t xml:space="preserve">38 </w:t>
      </w:r>
      <w:r w:rsidRPr="00011C3C">
        <w:rPr>
          <w:rFonts w:ascii="Times New Roman" w:hAnsi="Times New Roman" w:cs="Times New Roman"/>
          <w:sz w:val="28"/>
          <w:szCs w:val="28"/>
        </w:rPr>
        <w:t>экспертно-аналитических</w:t>
      </w:r>
      <w:r w:rsidR="00A62FB9" w:rsidRPr="00011C3C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011C3C">
        <w:rPr>
          <w:rFonts w:ascii="Times New Roman" w:hAnsi="Times New Roman" w:cs="Times New Roman"/>
          <w:sz w:val="28"/>
          <w:szCs w:val="28"/>
        </w:rPr>
        <w:t xml:space="preserve">, </w:t>
      </w:r>
      <w:r w:rsidR="008B0841" w:rsidRPr="00011C3C">
        <w:rPr>
          <w:rFonts w:ascii="Times New Roman" w:hAnsi="Times New Roman" w:cs="Times New Roman"/>
          <w:sz w:val="28"/>
          <w:szCs w:val="28"/>
        </w:rPr>
        <w:t>22</w:t>
      </w:r>
      <w:r w:rsidRPr="00011C3C">
        <w:rPr>
          <w:rFonts w:ascii="Times New Roman" w:hAnsi="Times New Roman" w:cs="Times New Roman"/>
          <w:sz w:val="28"/>
          <w:szCs w:val="28"/>
        </w:rPr>
        <w:t xml:space="preserve"> контрольных мероприятия</w:t>
      </w:r>
      <w:r w:rsidR="00A62FB9" w:rsidRPr="00011C3C">
        <w:rPr>
          <w:rFonts w:ascii="Times New Roman" w:hAnsi="Times New Roman" w:cs="Times New Roman"/>
          <w:sz w:val="28"/>
          <w:szCs w:val="28"/>
        </w:rPr>
        <w:t>, из них</w:t>
      </w:r>
      <w:r w:rsidRPr="00011C3C">
        <w:rPr>
          <w:rFonts w:ascii="Times New Roman" w:hAnsi="Times New Roman" w:cs="Times New Roman"/>
          <w:sz w:val="28"/>
          <w:szCs w:val="28"/>
        </w:rPr>
        <w:t xml:space="preserve"> 3</w:t>
      </w:r>
      <w:r w:rsidR="00A62FB9" w:rsidRPr="00011C3C">
        <w:rPr>
          <w:rFonts w:ascii="Times New Roman" w:hAnsi="Times New Roman" w:cs="Times New Roman"/>
          <w:sz w:val="28"/>
          <w:szCs w:val="28"/>
        </w:rPr>
        <w:t xml:space="preserve"> -</w:t>
      </w:r>
      <w:r w:rsidRPr="00011C3C">
        <w:rPr>
          <w:rFonts w:ascii="Times New Roman" w:hAnsi="Times New Roman" w:cs="Times New Roman"/>
          <w:sz w:val="28"/>
          <w:szCs w:val="28"/>
        </w:rPr>
        <w:t xml:space="preserve"> по предложениям главы Грачевского муниципального района.</w:t>
      </w:r>
    </w:p>
    <w:tbl>
      <w:tblPr>
        <w:tblStyle w:val="a7"/>
        <w:tblpPr w:leftFromText="180" w:rightFromText="180" w:vertAnchor="text" w:horzAnchor="margin" w:tblpXSpec="right" w:tblpY="137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372"/>
      </w:tblGrid>
      <w:tr w:rsidR="002B3FFE" w:rsidRPr="00011C3C" w:rsidTr="008A6964">
        <w:trPr>
          <w:trHeight w:val="330"/>
        </w:trPr>
        <w:tc>
          <w:tcPr>
            <w:tcW w:w="2235" w:type="dxa"/>
            <w:vMerge w:val="restart"/>
            <w:vAlign w:val="center"/>
          </w:tcPr>
          <w:p w:rsidR="002B3FFE" w:rsidRPr="00011C3C" w:rsidRDefault="002B3FFE" w:rsidP="002B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C3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B3FFE" w:rsidRPr="00011C3C" w:rsidRDefault="002B3FFE" w:rsidP="002B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C3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47" w:type="dxa"/>
            <w:gridSpan w:val="2"/>
            <w:vAlign w:val="center"/>
          </w:tcPr>
          <w:p w:rsidR="002B3FFE" w:rsidRPr="00011C3C" w:rsidRDefault="002B3FFE" w:rsidP="002B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C3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2B3FFE" w:rsidRPr="00011C3C" w:rsidTr="002B3FFE">
        <w:trPr>
          <w:trHeight w:val="361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:rsidR="002B3FFE" w:rsidRPr="00011C3C" w:rsidRDefault="002B3FFE" w:rsidP="002B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B3FFE" w:rsidRPr="00011C3C" w:rsidRDefault="002B3FFE" w:rsidP="002B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C3C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2B3FFE" w:rsidRPr="00011C3C" w:rsidRDefault="002B3FFE" w:rsidP="002B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C3C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011C3C" w:rsidRPr="00011C3C" w:rsidTr="002B3FFE">
        <w:trPr>
          <w:trHeight w:val="376"/>
        </w:trPr>
        <w:tc>
          <w:tcPr>
            <w:tcW w:w="2235" w:type="dxa"/>
          </w:tcPr>
          <w:p w:rsidR="00011C3C" w:rsidRPr="00011C3C" w:rsidRDefault="002B3FFE" w:rsidP="002B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C3C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5" w:type="dxa"/>
            <w:vAlign w:val="center"/>
          </w:tcPr>
          <w:p w:rsidR="00011C3C" w:rsidRPr="00011C3C" w:rsidRDefault="00011C3C" w:rsidP="00011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C3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72" w:type="dxa"/>
            <w:vAlign w:val="center"/>
          </w:tcPr>
          <w:p w:rsidR="00011C3C" w:rsidRPr="00011C3C" w:rsidRDefault="00011C3C" w:rsidP="00011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C3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11C3C" w:rsidRPr="00011C3C" w:rsidTr="002B3FFE">
        <w:trPr>
          <w:trHeight w:val="558"/>
        </w:trPr>
        <w:tc>
          <w:tcPr>
            <w:tcW w:w="2235" w:type="dxa"/>
            <w:shd w:val="clear" w:color="auto" w:fill="auto"/>
          </w:tcPr>
          <w:p w:rsidR="00011C3C" w:rsidRPr="00011C3C" w:rsidRDefault="00011C3C" w:rsidP="002B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C3C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1275" w:type="dxa"/>
            <w:vAlign w:val="center"/>
          </w:tcPr>
          <w:p w:rsidR="00011C3C" w:rsidRPr="00011C3C" w:rsidRDefault="00011C3C" w:rsidP="00011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C3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72" w:type="dxa"/>
            <w:vAlign w:val="center"/>
          </w:tcPr>
          <w:p w:rsidR="00011C3C" w:rsidRPr="00011C3C" w:rsidRDefault="00011C3C" w:rsidP="00011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C3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11C3C" w:rsidRPr="00011C3C" w:rsidTr="002B3FFE">
        <w:trPr>
          <w:trHeight w:val="609"/>
        </w:trPr>
        <w:tc>
          <w:tcPr>
            <w:tcW w:w="2235" w:type="dxa"/>
            <w:shd w:val="clear" w:color="auto" w:fill="auto"/>
          </w:tcPr>
          <w:p w:rsidR="00011C3C" w:rsidRPr="00011C3C" w:rsidRDefault="00011C3C" w:rsidP="002B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C3C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Экспертно-аналитические, </w:t>
            </w:r>
          </w:p>
          <w:p w:rsidR="00011C3C" w:rsidRPr="00011C3C" w:rsidRDefault="00011C3C" w:rsidP="002B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C3C">
              <w:rPr>
                <w:rFonts w:ascii="Times New Roman" w:hAnsi="Times New Roman" w:cs="Times New Roman"/>
                <w:sz w:val="28"/>
                <w:szCs w:val="28"/>
              </w:rPr>
              <w:t>в т. ч.</w:t>
            </w:r>
          </w:p>
        </w:tc>
        <w:tc>
          <w:tcPr>
            <w:tcW w:w="1275" w:type="dxa"/>
            <w:vAlign w:val="center"/>
          </w:tcPr>
          <w:p w:rsidR="00011C3C" w:rsidRPr="00011C3C" w:rsidRDefault="00011C3C" w:rsidP="00011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C3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72" w:type="dxa"/>
            <w:vAlign w:val="center"/>
          </w:tcPr>
          <w:p w:rsidR="00011C3C" w:rsidRPr="00011C3C" w:rsidRDefault="00011C3C" w:rsidP="00011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C3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11C3C" w:rsidRPr="00011C3C" w:rsidTr="002B3FFE">
        <w:trPr>
          <w:trHeight w:val="609"/>
        </w:trPr>
        <w:tc>
          <w:tcPr>
            <w:tcW w:w="2235" w:type="dxa"/>
            <w:shd w:val="clear" w:color="auto" w:fill="auto"/>
          </w:tcPr>
          <w:p w:rsidR="00011C3C" w:rsidRPr="00011C3C" w:rsidRDefault="00011C3C" w:rsidP="002B3FFE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11C3C">
              <w:rPr>
                <w:rFonts w:ascii="Times New Roman" w:hAnsi="Times New Roman" w:cs="Times New Roman"/>
                <w:sz w:val="28"/>
                <w:szCs w:val="28"/>
              </w:rPr>
              <w:t>аудит в сфере закупок</w:t>
            </w:r>
          </w:p>
        </w:tc>
        <w:tc>
          <w:tcPr>
            <w:tcW w:w="1275" w:type="dxa"/>
            <w:vAlign w:val="center"/>
          </w:tcPr>
          <w:p w:rsidR="00011C3C" w:rsidRPr="00011C3C" w:rsidRDefault="00011C3C" w:rsidP="00011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C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vAlign w:val="center"/>
          </w:tcPr>
          <w:p w:rsidR="00011C3C" w:rsidRPr="00011C3C" w:rsidRDefault="00011C3C" w:rsidP="00011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C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31E43" w:rsidRPr="00011C3C" w:rsidRDefault="00011C3C" w:rsidP="00011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 xml:space="preserve"> </w:t>
      </w:r>
      <w:r w:rsidR="00431E43" w:rsidRPr="00011C3C">
        <w:rPr>
          <w:rFonts w:ascii="Times New Roman" w:hAnsi="Times New Roman" w:cs="Times New Roman"/>
          <w:sz w:val="28"/>
          <w:szCs w:val="28"/>
        </w:rPr>
        <w:t xml:space="preserve">Контрольными и экспертно-аналитическими мероприятиями охвачено 62 объекта, в том числе: главные распорядители бюджетных средств – </w:t>
      </w:r>
      <w:r w:rsidR="000C76DD" w:rsidRPr="00011C3C">
        <w:rPr>
          <w:rFonts w:ascii="Times New Roman" w:hAnsi="Times New Roman" w:cs="Times New Roman"/>
          <w:sz w:val="28"/>
          <w:szCs w:val="28"/>
        </w:rPr>
        <w:t>16</w:t>
      </w:r>
      <w:r w:rsidR="00431E43" w:rsidRPr="00011C3C">
        <w:rPr>
          <w:rFonts w:ascii="Times New Roman" w:hAnsi="Times New Roman" w:cs="Times New Roman"/>
          <w:sz w:val="28"/>
          <w:szCs w:val="28"/>
        </w:rPr>
        <w:t xml:space="preserve">; органы местного самоуправления – </w:t>
      </w:r>
      <w:r w:rsidR="000C76DD" w:rsidRPr="00011C3C">
        <w:rPr>
          <w:rFonts w:ascii="Times New Roman" w:hAnsi="Times New Roman" w:cs="Times New Roman"/>
          <w:sz w:val="28"/>
          <w:szCs w:val="28"/>
        </w:rPr>
        <w:t>9</w:t>
      </w:r>
      <w:r w:rsidR="00431E43" w:rsidRPr="00011C3C">
        <w:rPr>
          <w:rFonts w:ascii="Times New Roman" w:hAnsi="Times New Roman" w:cs="Times New Roman"/>
          <w:sz w:val="28"/>
          <w:szCs w:val="28"/>
        </w:rPr>
        <w:t xml:space="preserve">; муниципальные учреждения – </w:t>
      </w:r>
      <w:r w:rsidR="00177312" w:rsidRPr="00011C3C">
        <w:rPr>
          <w:rFonts w:ascii="Times New Roman" w:hAnsi="Times New Roman" w:cs="Times New Roman"/>
          <w:sz w:val="28"/>
          <w:szCs w:val="28"/>
        </w:rPr>
        <w:t>37</w:t>
      </w:r>
      <w:r w:rsidR="00431E43" w:rsidRPr="00011C3C">
        <w:rPr>
          <w:rFonts w:ascii="Times New Roman" w:hAnsi="Times New Roman" w:cs="Times New Roman"/>
          <w:sz w:val="28"/>
          <w:szCs w:val="28"/>
        </w:rPr>
        <w:t>.</w:t>
      </w:r>
    </w:p>
    <w:p w:rsidR="008A0CB0" w:rsidRPr="00011C3C" w:rsidRDefault="00011C3C" w:rsidP="00011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C54DC9A" wp14:editId="0E9FE195">
            <wp:simplePos x="0" y="0"/>
            <wp:positionH relativeFrom="column">
              <wp:posOffset>-546735</wp:posOffset>
            </wp:positionH>
            <wp:positionV relativeFrom="paragraph">
              <wp:posOffset>212725</wp:posOffset>
            </wp:positionV>
            <wp:extent cx="3385185" cy="2828925"/>
            <wp:effectExtent l="0" t="0" r="5715" b="9525"/>
            <wp:wrapThrough wrapText="bothSides">
              <wp:wrapPolygon edited="0">
                <wp:start x="0" y="0"/>
                <wp:lineTo x="0" y="21527"/>
                <wp:lineTo x="21515" y="21527"/>
                <wp:lineTo x="21515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204" w:rsidRPr="00011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286" w:rsidRDefault="00B64286" w:rsidP="00011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2B3FFE" w:rsidRDefault="002B3FFE" w:rsidP="00011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531EA5" w:rsidRPr="00011C3C" w:rsidRDefault="00531EA5" w:rsidP="00011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ходе проведения  контрольных </w:t>
      </w:r>
      <w:r w:rsidR="008B0841" w:rsidRPr="00011C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экспертно-аналитических </w:t>
      </w:r>
      <w:r w:rsidRPr="00011C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мероприятий общий объем проверенных средств составил     1 008 571,74 тыс. рублей</w:t>
      </w:r>
      <w:r w:rsidRPr="00011C3C">
        <w:rPr>
          <w:rFonts w:ascii="Times New Roman" w:hAnsi="Times New Roman" w:cs="Times New Roman"/>
          <w:sz w:val="28"/>
          <w:szCs w:val="28"/>
        </w:rPr>
        <w:t>.</w:t>
      </w:r>
    </w:p>
    <w:p w:rsidR="00660E48" w:rsidRPr="00011C3C" w:rsidRDefault="00660E48" w:rsidP="00011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>В целях реализации полномочий по предупреждению, пресечению и</w:t>
      </w:r>
      <w:r w:rsidR="00F528D8" w:rsidRPr="00011C3C">
        <w:rPr>
          <w:rFonts w:ascii="Times New Roman" w:hAnsi="Times New Roman" w:cs="Times New Roman"/>
          <w:sz w:val="28"/>
          <w:szCs w:val="28"/>
        </w:rPr>
        <w:t xml:space="preserve"> </w:t>
      </w:r>
      <w:r w:rsidRPr="00011C3C">
        <w:rPr>
          <w:rFonts w:ascii="Times New Roman" w:hAnsi="Times New Roman" w:cs="Times New Roman"/>
          <w:sz w:val="28"/>
          <w:szCs w:val="28"/>
        </w:rPr>
        <w:t xml:space="preserve">устранению фактов неправомерного использования муниципальных финансовых ресурсов и муниципальной собственности  Контрольно-счетной </w:t>
      </w:r>
      <w:r w:rsidR="00F528D8" w:rsidRPr="00011C3C">
        <w:rPr>
          <w:rFonts w:ascii="Times New Roman" w:hAnsi="Times New Roman" w:cs="Times New Roman"/>
          <w:sz w:val="28"/>
          <w:szCs w:val="28"/>
        </w:rPr>
        <w:t xml:space="preserve">комиссией  по итогам контрольных и экспертно-аналитических мероприятий должностным лицам проверенных учреждений и организаций  внесено </w:t>
      </w:r>
      <w:r w:rsidR="00D02646" w:rsidRPr="00011C3C">
        <w:rPr>
          <w:rFonts w:ascii="Times New Roman" w:hAnsi="Times New Roman" w:cs="Times New Roman"/>
          <w:sz w:val="28"/>
          <w:szCs w:val="28"/>
        </w:rPr>
        <w:t>6</w:t>
      </w:r>
      <w:r w:rsidR="00F528D8" w:rsidRPr="00011C3C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4E14FA" w:rsidRPr="00011C3C">
        <w:rPr>
          <w:rFonts w:ascii="Times New Roman" w:hAnsi="Times New Roman" w:cs="Times New Roman"/>
          <w:sz w:val="28"/>
          <w:szCs w:val="28"/>
        </w:rPr>
        <w:t>й</w:t>
      </w:r>
      <w:r w:rsidR="00D02646" w:rsidRPr="00011C3C">
        <w:rPr>
          <w:rFonts w:ascii="Times New Roman" w:hAnsi="Times New Roman" w:cs="Times New Roman"/>
          <w:sz w:val="28"/>
          <w:szCs w:val="28"/>
        </w:rPr>
        <w:t xml:space="preserve"> и 2 предписания</w:t>
      </w:r>
      <w:r w:rsidR="00F528D8" w:rsidRPr="00011C3C">
        <w:rPr>
          <w:rFonts w:ascii="Times New Roman" w:hAnsi="Times New Roman" w:cs="Times New Roman"/>
          <w:sz w:val="28"/>
          <w:szCs w:val="28"/>
        </w:rPr>
        <w:t>.</w:t>
      </w:r>
    </w:p>
    <w:p w:rsidR="00660E48" w:rsidRPr="00011C3C" w:rsidRDefault="00660E48" w:rsidP="00011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Контрольно-счетной комиссии </w:t>
      </w:r>
      <w:proofErr w:type="gramStart"/>
      <w:r w:rsidR="008B0841" w:rsidRPr="00011C3C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011C3C">
        <w:rPr>
          <w:rFonts w:ascii="Times New Roman" w:hAnsi="Times New Roman" w:cs="Times New Roman"/>
          <w:sz w:val="28"/>
          <w:szCs w:val="28"/>
        </w:rPr>
        <w:t xml:space="preserve"> о результатах проведенных в 2017 году мероприятий внешнего муниципального финансового контроля направлялись в </w:t>
      </w:r>
      <w:r w:rsidR="004E14FA" w:rsidRPr="00011C3C">
        <w:rPr>
          <w:rFonts w:ascii="Times New Roman" w:hAnsi="Times New Roman" w:cs="Times New Roman"/>
          <w:sz w:val="28"/>
          <w:szCs w:val="28"/>
        </w:rPr>
        <w:t xml:space="preserve"> Совет Грачевского  </w:t>
      </w:r>
      <w:r w:rsidR="004E14FA" w:rsidRPr="00011C3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района, </w:t>
      </w:r>
      <w:r w:rsidR="00CC45E2" w:rsidRPr="00011C3C">
        <w:rPr>
          <w:rFonts w:ascii="Times New Roman" w:hAnsi="Times New Roman" w:cs="Times New Roman"/>
          <w:sz w:val="28"/>
          <w:szCs w:val="28"/>
        </w:rPr>
        <w:t>г</w:t>
      </w:r>
      <w:r w:rsidR="004E14FA" w:rsidRPr="00011C3C">
        <w:rPr>
          <w:rFonts w:ascii="Times New Roman" w:hAnsi="Times New Roman" w:cs="Times New Roman"/>
          <w:sz w:val="28"/>
          <w:szCs w:val="28"/>
        </w:rPr>
        <w:t xml:space="preserve">лаве Грачевского муниципального района,  в  Советы  депутатов сельских поселений Грачевского района, </w:t>
      </w:r>
      <w:r w:rsidR="00CC45E2" w:rsidRPr="00011C3C">
        <w:rPr>
          <w:rFonts w:ascii="Times New Roman" w:hAnsi="Times New Roman" w:cs="Times New Roman"/>
          <w:sz w:val="28"/>
          <w:szCs w:val="28"/>
        </w:rPr>
        <w:t>г</w:t>
      </w:r>
      <w:r w:rsidR="004E14FA" w:rsidRPr="00011C3C">
        <w:rPr>
          <w:rFonts w:ascii="Times New Roman" w:hAnsi="Times New Roman" w:cs="Times New Roman"/>
          <w:sz w:val="28"/>
          <w:szCs w:val="28"/>
        </w:rPr>
        <w:t>лавам сельских поселений Грачевского  района</w:t>
      </w:r>
      <w:r w:rsidRPr="00011C3C">
        <w:rPr>
          <w:rFonts w:ascii="Times New Roman" w:hAnsi="Times New Roman" w:cs="Times New Roman"/>
          <w:sz w:val="28"/>
          <w:szCs w:val="28"/>
        </w:rPr>
        <w:t>.</w:t>
      </w:r>
    </w:p>
    <w:p w:rsidR="00916A73" w:rsidRPr="00011C3C" w:rsidRDefault="00916A73" w:rsidP="00011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 xml:space="preserve">По результатам контрольных и экспертно-аналитических мероприятий выявлено нарушений и недостатков на общую сумму  </w:t>
      </w:r>
      <w:r w:rsidR="00100C5B" w:rsidRPr="00011C3C">
        <w:rPr>
          <w:rFonts w:ascii="Times New Roman" w:hAnsi="Times New Roman" w:cs="Times New Roman"/>
          <w:sz w:val="28"/>
          <w:szCs w:val="28"/>
        </w:rPr>
        <w:t>14 599,83</w:t>
      </w:r>
      <w:r w:rsidRPr="00011C3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31EA5" w:rsidRPr="00011C3C">
        <w:rPr>
          <w:rFonts w:ascii="Times New Roman" w:hAnsi="Times New Roman" w:cs="Times New Roman"/>
          <w:sz w:val="28"/>
          <w:szCs w:val="28"/>
        </w:rPr>
        <w:t>лей</w:t>
      </w:r>
      <w:r w:rsidRPr="00011C3C">
        <w:rPr>
          <w:rFonts w:ascii="Times New Roman" w:hAnsi="Times New Roman" w:cs="Times New Roman"/>
          <w:sz w:val="28"/>
          <w:szCs w:val="28"/>
        </w:rPr>
        <w:t>,</w:t>
      </w:r>
      <w:r w:rsidR="00EF3391" w:rsidRPr="00011C3C">
        <w:rPr>
          <w:rFonts w:ascii="Times New Roman" w:hAnsi="Times New Roman" w:cs="Times New Roman"/>
          <w:sz w:val="28"/>
          <w:szCs w:val="28"/>
        </w:rPr>
        <w:t xml:space="preserve"> </w:t>
      </w:r>
      <w:r w:rsidRPr="00011C3C">
        <w:rPr>
          <w:rFonts w:ascii="Times New Roman" w:hAnsi="Times New Roman" w:cs="Times New Roman"/>
          <w:sz w:val="28"/>
          <w:szCs w:val="28"/>
        </w:rPr>
        <w:t>из которых:</w:t>
      </w:r>
    </w:p>
    <w:p w:rsidR="001F4802" w:rsidRPr="00011C3C" w:rsidRDefault="001F4802" w:rsidP="00011C3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11C3C">
        <w:rPr>
          <w:rFonts w:ascii="Times New Roman" w:eastAsia="SimSun" w:hAnsi="Times New Roman" w:cs="Times New Roman"/>
          <w:kern w:val="3"/>
          <w:sz w:val="28"/>
          <w:szCs w:val="28"/>
        </w:rPr>
        <w:t xml:space="preserve">- нарушения при осуществлении государственных (муниципальных) закупок и закупок отдельными видами юридических лиц - 616,73 тыс. рублей </w:t>
      </w:r>
      <w:r w:rsidRPr="00011C3C">
        <w:rPr>
          <w:rFonts w:ascii="Times New Roman" w:hAnsi="Times New Roman" w:cs="Times New Roman"/>
          <w:sz w:val="28"/>
          <w:szCs w:val="28"/>
        </w:rPr>
        <w:t>(4,2</w:t>
      </w:r>
      <w:r w:rsidR="008C576D">
        <w:rPr>
          <w:rFonts w:ascii="Times New Roman" w:hAnsi="Times New Roman" w:cs="Times New Roman"/>
          <w:sz w:val="28"/>
          <w:szCs w:val="28"/>
        </w:rPr>
        <w:t>2</w:t>
      </w:r>
      <w:r w:rsidRPr="00011C3C">
        <w:rPr>
          <w:rFonts w:ascii="Times New Roman" w:hAnsi="Times New Roman" w:cs="Times New Roman"/>
          <w:sz w:val="28"/>
          <w:szCs w:val="28"/>
        </w:rPr>
        <w:t>%)</w:t>
      </w:r>
      <w:r w:rsidRPr="00011C3C">
        <w:rPr>
          <w:rFonts w:ascii="Times New Roman" w:eastAsia="SimSun" w:hAnsi="Times New Roman" w:cs="Times New Roman"/>
          <w:kern w:val="3"/>
          <w:sz w:val="28"/>
          <w:szCs w:val="28"/>
        </w:rPr>
        <w:t>;</w:t>
      </w:r>
    </w:p>
    <w:p w:rsidR="001F4802" w:rsidRPr="00011C3C" w:rsidRDefault="001F4802" w:rsidP="00011C3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11C3C">
        <w:rPr>
          <w:rFonts w:ascii="Times New Roman" w:eastAsia="SimSun" w:hAnsi="Times New Roman" w:cs="Times New Roman"/>
          <w:kern w:val="3"/>
          <w:sz w:val="28"/>
          <w:szCs w:val="28"/>
        </w:rPr>
        <w:t xml:space="preserve">- неэффективное (безрезультативное  и неэкономное) использование бюджетных средств - 491,76 тыс. рублей </w:t>
      </w:r>
      <w:r w:rsidRPr="00011C3C">
        <w:rPr>
          <w:rFonts w:ascii="Times New Roman" w:hAnsi="Times New Roman" w:cs="Times New Roman"/>
          <w:sz w:val="28"/>
          <w:szCs w:val="28"/>
        </w:rPr>
        <w:t>(3,37%)</w:t>
      </w:r>
      <w:r w:rsidRPr="00011C3C">
        <w:rPr>
          <w:rFonts w:ascii="Times New Roman" w:eastAsia="SimSun" w:hAnsi="Times New Roman" w:cs="Times New Roman"/>
          <w:kern w:val="3"/>
          <w:sz w:val="28"/>
          <w:szCs w:val="28"/>
        </w:rPr>
        <w:t xml:space="preserve">;          </w:t>
      </w:r>
    </w:p>
    <w:p w:rsidR="001F4802" w:rsidRPr="00011C3C" w:rsidRDefault="001F4802" w:rsidP="00011C3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11C3C">
        <w:rPr>
          <w:rFonts w:ascii="Times New Roman" w:eastAsia="SimSun" w:hAnsi="Times New Roman" w:cs="Times New Roman"/>
          <w:kern w:val="3"/>
          <w:sz w:val="28"/>
          <w:szCs w:val="28"/>
        </w:rPr>
        <w:t xml:space="preserve"> -  </w:t>
      </w:r>
      <w:r w:rsidR="00D02646" w:rsidRPr="00011C3C">
        <w:rPr>
          <w:rFonts w:ascii="Times New Roman" w:eastAsia="SimSun" w:hAnsi="Times New Roman" w:cs="Times New Roman"/>
          <w:kern w:val="3"/>
          <w:sz w:val="28"/>
          <w:szCs w:val="28"/>
        </w:rPr>
        <w:t>необоснованное</w:t>
      </w:r>
      <w:r w:rsidRPr="00011C3C">
        <w:rPr>
          <w:rFonts w:ascii="Times New Roman" w:eastAsia="SimSun" w:hAnsi="Times New Roman" w:cs="Times New Roman"/>
          <w:kern w:val="3"/>
          <w:sz w:val="28"/>
          <w:szCs w:val="28"/>
        </w:rPr>
        <w:t xml:space="preserve">  использование бюджетных средств -  92,46 тыс. рублей</w:t>
      </w:r>
      <w:r w:rsidR="003B0AAA" w:rsidRPr="00011C3C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011C3C">
        <w:rPr>
          <w:rFonts w:ascii="Times New Roman" w:hAnsi="Times New Roman" w:cs="Times New Roman"/>
          <w:sz w:val="28"/>
          <w:szCs w:val="28"/>
        </w:rPr>
        <w:t>(</w:t>
      </w:r>
      <w:r w:rsidR="002D7308" w:rsidRPr="00011C3C">
        <w:rPr>
          <w:rFonts w:ascii="Times New Roman" w:hAnsi="Times New Roman" w:cs="Times New Roman"/>
          <w:sz w:val="28"/>
          <w:szCs w:val="28"/>
        </w:rPr>
        <w:t>0,6</w:t>
      </w:r>
      <w:r w:rsidR="008C576D">
        <w:rPr>
          <w:rFonts w:ascii="Times New Roman" w:hAnsi="Times New Roman" w:cs="Times New Roman"/>
          <w:sz w:val="28"/>
          <w:szCs w:val="28"/>
        </w:rPr>
        <w:t>3</w:t>
      </w:r>
      <w:r w:rsidRPr="00011C3C">
        <w:rPr>
          <w:rFonts w:ascii="Times New Roman" w:hAnsi="Times New Roman" w:cs="Times New Roman"/>
          <w:sz w:val="28"/>
          <w:szCs w:val="28"/>
        </w:rPr>
        <w:t>%)</w:t>
      </w:r>
      <w:r w:rsidRPr="00011C3C">
        <w:rPr>
          <w:rFonts w:ascii="Times New Roman" w:eastAsia="SimSun" w:hAnsi="Times New Roman" w:cs="Times New Roman"/>
          <w:kern w:val="3"/>
          <w:sz w:val="28"/>
          <w:szCs w:val="28"/>
        </w:rPr>
        <w:t>;</w:t>
      </w:r>
    </w:p>
    <w:p w:rsidR="001F4802" w:rsidRPr="00011C3C" w:rsidRDefault="001F4802" w:rsidP="00011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 xml:space="preserve"> -  нарушения при формировании и  исполнении бюджетов  – 8 390,23 тыс. руб. (57,47%);</w:t>
      </w:r>
    </w:p>
    <w:p w:rsidR="001F4802" w:rsidRPr="00011C3C" w:rsidRDefault="001F4802" w:rsidP="00011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 xml:space="preserve"> </w:t>
      </w:r>
      <w:r w:rsidR="00D02646" w:rsidRPr="00011C3C">
        <w:rPr>
          <w:rFonts w:ascii="Times New Roman" w:eastAsia="SimSun" w:hAnsi="Times New Roman" w:cs="Times New Roman"/>
          <w:kern w:val="3"/>
          <w:sz w:val="28"/>
          <w:szCs w:val="28"/>
        </w:rPr>
        <w:t xml:space="preserve">- </w:t>
      </w:r>
      <w:r w:rsidRPr="00011C3C">
        <w:rPr>
          <w:rFonts w:ascii="Times New Roman" w:eastAsia="SimSun" w:hAnsi="Times New Roman" w:cs="Times New Roman"/>
          <w:kern w:val="3"/>
          <w:sz w:val="28"/>
          <w:szCs w:val="28"/>
        </w:rPr>
        <w:t>нарушения в сфере управления и распоряжения государственной (муниципальной) собственностью -  1 686,46 тыс. рублей</w:t>
      </w:r>
      <w:r w:rsidR="003B0AAA" w:rsidRPr="00011C3C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011C3C">
        <w:rPr>
          <w:rFonts w:ascii="Times New Roman" w:hAnsi="Times New Roman" w:cs="Times New Roman"/>
          <w:sz w:val="28"/>
          <w:szCs w:val="28"/>
        </w:rPr>
        <w:t>(11,55%)</w:t>
      </w:r>
      <w:r w:rsidRPr="00011C3C">
        <w:rPr>
          <w:rFonts w:ascii="Times New Roman" w:eastAsia="SimSun" w:hAnsi="Times New Roman" w:cs="Times New Roman"/>
          <w:kern w:val="3"/>
          <w:sz w:val="28"/>
          <w:szCs w:val="28"/>
        </w:rPr>
        <w:t>;</w:t>
      </w:r>
    </w:p>
    <w:p w:rsidR="001F4802" w:rsidRPr="00011C3C" w:rsidRDefault="001F4802" w:rsidP="00011C3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11C3C">
        <w:rPr>
          <w:rFonts w:ascii="Times New Roman" w:eastAsia="SimSun" w:hAnsi="Times New Roman" w:cs="Times New Roman"/>
          <w:kern w:val="3"/>
          <w:sz w:val="28"/>
          <w:szCs w:val="28"/>
        </w:rPr>
        <w:t>- нарушения ведения бухгалтерского учета, составления и представления бухгалтерской (финансовой) отчетности  -  1 252,34 тыс. рублей</w:t>
      </w:r>
      <w:r w:rsidR="003B0AAA" w:rsidRPr="00011C3C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011C3C">
        <w:rPr>
          <w:rFonts w:ascii="Times New Roman" w:hAnsi="Times New Roman" w:cs="Times New Roman"/>
          <w:sz w:val="28"/>
          <w:szCs w:val="28"/>
        </w:rPr>
        <w:t>(8,58%)</w:t>
      </w:r>
      <w:r w:rsidRPr="00011C3C">
        <w:rPr>
          <w:rFonts w:ascii="Times New Roman" w:eastAsia="SimSun" w:hAnsi="Times New Roman" w:cs="Times New Roman"/>
          <w:kern w:val="3"/>
          <w:sz w:val="28"/>
          <w:szCs w:val="28"/>
        </w:rPr>
        <w:t>;</w:t>
      </w:r>
    </w:p>
    <w:p w:rsidR="001F4802" w:rsidRPr="00011C3C" w:rsidRDefault="001F4802" w:rsidP="00011C3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11C3C">
        <w:rPr>
          <w:rFonts w:ascii="Times New Roman" w:eastAsia="SimSun" w:hAnsi="Times New Roman" w:cs="Times New Roman"/>
          <w:kern w:val="3"/>
          <w:sz w:val="28"/>
          <w:szCs w:val="28"/>
        </w:rPr>
        <w:t>- иные нарушения  - 2069,85 тыс. рублей</w:t>
      </w:r>
      <w:r w:rsidR="003B0AAA" w:rsidRPr="00011C3C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011C3C">
        <w:rPr>
          <w:rFonts w:ascii="Times New Roman" w:hAnsi="Times New Roman" w:cs="Times New Roman"/>
          <w:sz w:val="28"/>
          <w:szCs w:val="28"/>
        </w:rPr>
        <w:t>(14,18%)</w:t>
      </w:r>
      <w:r w:rsidRPr="00011C3C">
        <w:rPr>
          <w:rFonts w:ascii="Times New Roman" w:eastAsia="SimSun" w:hAnsi="Times New Roman" w:cs="Times New Roman"/>
          <w:kern w:val="3"/>
          <w:sz w:val="28"/>
          <w:szCs w:val="28"/>
        </w:rPr>
        <w:t>.</w:t>
      </w:r>
    </w:p>
    <w:p w:rsidR="001F4802" w:rsidRPr="00011C3C" w:rsidRDefault="001F4802" w:rsidP="00011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C3C" w:rsidRDefault="00174E34" w:rsidP="00011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 xml:space="preserve">    </w:t>
      </w:r>
      <w:r w:rsidR="002B3FFE">
        <w:rPr>
          <w:rFonts w:ascii="Times New Roman" w:hAnsi="Times New Roman" w:cs="Times New Roman"/>
          <w:sz w:val="28"/>
          <w:szCs w:val="28"/>
        </w:rPr>
        <w:tab/>
      </w:r>
      <w:r w:rsidRPr="00011C3C">
        <w:rPr>
          <w:rFonts w:ascii="Times New Roman" w:hAnsi="Times New Roman" w:cs="Times New Roman"/>
          <w:sz w:val="28"/>
          <w:szCs w:val="28"/>
        </w:rPr>
        <w:t>Структура выявленных нарушений в 2017 году представлена на следующей диаграмме:</w:t>
      </w:r>
    </w:p>
    <w:p w:rsidR="008C576D" w:rsidRPr="00011C3C" w:rsidRDefault="008C576D" w:rsidP="00011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4734C6">
            <wp:extent cx="6124575" cy="42322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468" cy="42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4E34" w:rsidRPr="00011C3C" w:rsidRDefault="00174E34" w:rsidP="00011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A73" w:rsidRPr="00011C3C" w:rsidRDefault="00916A73" w:rsidP="002B3F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 xml:space="preserve">Наибольший объем нарушений выявлен в сферах формирования и </w:t>
      </w:r>
      <w:r w:rsidRPr="00011C3C">
        <w:rPr>
          <w:rFonts w:ascii="Times New Roman" w:hAnsi="Times New Roman" w:cs="Times New Roman"/>
          <w:sz w:val="28"/>
          <w:szCs w:val="28"/>
        </w:rPr>
        <w:lastRenderedPageBreak/>
        <w:t>исполнения бюджетов,  ведения бухгалтерского учета, составления и представления бухгалтерской (финансовой) отчетности.</w:t>
      </w:r>
    </w:p>
    <w:p w:rsidR="00916A73" w:rsidRPr="00011C3C" w:rsidRDefault="00916A73" w:rsidP="00011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>При формировании и исполнении бюджетов допускалось:</w:t>
      </w:r>
    </w:p>
    <w:p w:rsidR="00916A73" w:rsidRPr="00011C3C" w:rsidRDefault="00916A73" w:rsidP="00011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>-  нарушение  порядка  разработки и  реализации  муниципальных программ;</w:t>
      </w:r>
    </w:p>
    <w:p w:rsidR="00916A73" w:rsidRPr="00011C3C" w:rsidRDefault="00916A73" w:rsidP="00011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>-  несоблюдение  порядка составления, утверждения и ведения бюджетной сметы казенного учреждения;</w:t>
      </w:r>
    </w:p>
    <w:p w:rsidR="00916A73" w:rsidRPr="00011C3C" w:rsidRDefault="00916A73" w:rsidP="00011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 xml:space="preserve">-  нарушение  порядка </w:t>
      </w:r>
      <w:r w:rsidR="00A03415" w:rsidRPr="00011C3C">
        <w:rPr>
          <w:rFonts w:ascii="Times New Roman" w:hAnsi="Times New Roman" w:cs="Times New Roman"/>
          <w:sz w:val="28"/>
          <w:szCs w:val="28"/>
        </w:rPr>
        <w:t>составления плана финансово-хозяйственной деятельности</w:t>
      </w:r>
      <w:r w:rsidRPr="00011C3C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учреждениями; </w:t>
      </w:r>
    </w:p>
    <w:p w:rsidR="00916A73" w:rsidRPr="00011C3C" w:rsidRDefault="00916A73" w:rsidP="00011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>-  несоответствие (отсутствие)  документов и материалов, представляемых одновременно  с  проектом бюджета, требованиям законодательства;</w:t>
      </w:r>
    </w:p>
    <w:p w:rsidR="00916A73" w:rsidRPr="00011C3C" w:rsidRDefault="00916A73" w:rsidP="00011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 xml:space="preserve">- нарушение порядка применения бюджетной классификации. </w:t>
      </w:r>
    </w:p>
    <w:p w:rsidR="00916A73" w:rsidRPr="00011C3C" w:rsidRDefault="005C71AE" w:rsidP="00011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 xml:space="preserve">   </w:t>
      </w:r>
      <w:r w:rsidR="00916A73" w:rsidRPr="00011C3C">
        <w:rPr>
          <w:rFonts w:ascii="Times New Roman" w:hAnsi="Times New Roman" w:cs="Times New Roman"/>
          <w:sz w:val="28"/>
          <w:szCs w:val="28"/>
        </w:rPr>
        <w:t>При  ведении  бухгалтерского учета, составлении  и представлении бухгалтерской (финансовой) отчетности допускалось:</w:t>
      </w:r>
    </w:p>
    <w:p w:rsidR="00916A73" w:rsidRPr="00011C3C" w:rsidRDefault="00916A73" w:rsidP="00011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>-  нарушение требований организации ведения бухгалтерского учета, хранения документов бухгалтерского учета и  требований по оформлению учетной политики;</w:t>
      </w:r>
    </w:p>
    <w:p w:rsidR="00916A73" w:rsidRPr="00011C3C" w:rsidRDefault="00916A73" w:rsidP="00011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>-  нарушение требований, предъявляемых к оформлению    первичных учетных документов;</w:t>
      </w:r>
    </w:p>
    <w:p w:rsidR="00916A73" w:rsidRPr="00011C3C" w:rsidRDefault="00916A73" w:rsidP="00011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>-  нарушение требований, предъявляемых к проведению инвентаризации активов и обязательств;</w:t>
      </w:r>
    </w:p>
    <w:p w:rsidR="00916A73" w:rsidRPr="00011C3C" w:rsidRDefault="00916A73" w:rsidP="00011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 xml:space="preserve">-  нарушение  правил ведения бухгалтерского учета, выразившееся в искажении бухгалтерской отчетности. </w:t>
      </w:r>
    </w:p>
    <w:p w:rsidR="00916A73" w:rsidRPr="00011C3C" w:rsidRDefault="00916A73" w:rsidP="00011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>В  сфере управления и распоряжения муниципальной собственностью выявлено:</w:t>
      </w:r>
    </w:p>
    <w:p w:rsidR="00916A73" w:rsidRPr="00011C3C" w:rsidRDefault="00916A73" w:rsidP="00011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 xml:space="preserve">-  </w:t>
      </w:r>
      <w:r w:rsidR="00A03415" w:rsidRPr="00011C3C">
        <w:rPr>
          <w:rFonts w:ascii="Times New Roman" w:hAnsi="Times New Roman" w:cs="Times New Roman"/>
          <w:sz w:val="28"/>
          <w:szCs w:val="28"/>
        </w:rPr>
        <w:t>неэффективное использование муниципального имущества.</w:t>
      </w:r>
    </w:p>
    <w:p w:rsidR="00916A73" w:rsidRPr="00011C3C" w:rsidRDefault="00916A73" w:rsidP="00011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204" w:rsidRPr="00011C3C" w:rsidRDefault="009A4442" w:rsidP="00011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C3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11C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4A2D" w:rsidRPr="00011C3C">
        <w:rPr>
          <w:rFonts w:ascii="Times New Roman" w:hAnsi="Times New Roman" w:cs="Times New Roman"/>
          <w:b/>
          <w:sz w:val="28"/>
          <w:szCs w:val="28"/>
        </w:rPr>
        <w:t>Итоги контрольной деятельности</w:t>
      </w:r>
    </w:p>
    <w:p w:rsidR="00E52C2F" w:rsidRPr="00011C3C" w:rsidRDefault="00E52C2F" w:rsidP="00011C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018" w:rsidRPr="00011C3C" w:rsidRDefault="006D66B5" w:rsidP="00011C3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</w:pPr>
      <w:r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В 2017 год Контрольно-счетной комиссией проведено </w:t>
      </w:r>
      <w:r w:rsidR="00E52C2F"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22</w:t>
      </w:r>
      <w:r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  контрольных мероприяти</w:t>
      </w:r>
      <w:r w:rsidR="00D02646"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я</w:t>
      </w:r>
      <w:r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, в рамках которых выполнено 5 </w:t>
      </w:r>
      <w:r w:rsidR="00171018"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документальных </w:t>
      </w:r>
      <w:r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проверок</w:t>
      </w:r>
      <w:r w:rsidR="00E52C2F"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 и 17</w:t>
      </w:r>
      <w:r w:rsidR="00171018"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 внешних проверок отчетов об исполнении бюджета Грачевского муниципального района</w:t>
      </w:r>
      <w:r w:rsidR="00D02646"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 и бюджетов  восьми сельских поселений</w:t>
      </w:r>
      <w:r w:rsidR="00171018"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 за 2016 год</w:t>
      </w:r>
      <w:r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. </w:t>
      </w:r>
    </w:p>
    <w:p w:rsidR="006D66B5" w:rsidRPr="00011C3C" w:rsidRDefault="00171018" w:rsidP="00011C3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</w:pPr>
      <w:r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Документальные проверки</w:t>
      </w:r>
      <w:r w:rsidR="006D66B5"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 проведены в 5 муниципальных учреждениях</w:t>
      </w:r>
      <w:r w:rsidR="00D02646"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 Грачевского муниципального района</w:t>
      </w:r>
      <w:r w:rsidR="006D66B5"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. Общий объем </w:t>
      </w:r>
      <w:r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проверенных средств</w:t>
      </w:r>
      <w:r w:rsidR="006D66B5"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 составил</w:t>
      </w:r>
      <w:r w:rsidR="00A03415"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  </w:t>
      </w:r>
      <w:r w:rsidR="00A03415" w:rsidRPr="00011C3C">
        <w:rPr>
          <w:rFonts w:ascii="Times New Roman" w:hAnsi="Times New Roman" w:cs="Times New Roman"/>
          <w:b/>
          <w:i/>
          <w:sz w:val="28"/>
          <w:szCs w:val="28"/>
        </w:rPr>
        <w:t>72 145,98  тыс. рублей.</w:t>
      </w:r>
    </w:p>
    <w:p w:rsidR="006D66B5" w:rsidRPr="00011C3C" w:rsidRDefault="00C1381D" w:rsidP="00011C3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</w:pPr>
      <w:r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В ходе проверок был выявлен  ряд недостатков и нарушений требований</w:t>
      </w:r>
      <w:r w:rsidR="008122C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 </w:t>
      </w:r>
      <w:r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нормативно-правовых актов и действующего законодательства, которые отражены в актах и отчетах проверок. </w:t>
      </w:r>
      <w:r w:rsidR="006D66B5"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Общая сумма нарушений, установленных по результатам </w:t>
      </w:r>
      <w:r w:rsidR="00171018"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проверок</w:t>
      </w:r>
      <w:r w:rsidR="006D66B5"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, составил</w:t>
      </w:r>
      <w:r w:rsidR="00D02646"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а</w:t>
      </w:r>
      <w:r w:rsidR="008B0841"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 </w:t>
      </w:r>
      <w:r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 </w:t>
      </w:r>
      <w:r w:rsidR="006D66B5"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6</w:t>
      </w:r>
      <w:r w:rsidR="008B0841"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 </w:t>
      </w:r>
      <w:r w:rsidR="006D66B5"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209,60 тыс. рублей, в том числе:</w:t>
      </w:r>
    </w:p>
    <w:p w:rsidR="005C21FB" w:rsidRPr="00011C3C" w:rsidRDefault="005C21FB" w:rsidP="00011C3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11C3C">
        <w:rPr>
          <w:rFonts w:ascii="Times New Roman" w:eastAsia="SimSun" w:hAnsi="Times New Roman" w:cs="Times New Roman"/>
          <w:kern w:val="3"/>
          <w:sz w:val="28"/>
          <w:szCs w:val="28"/>
        </w:rPr>
        <w:t>- нарушения при осуществлении государственных (муниципальных) закупок и закупок отдельными видами юридических лиц в сумме 616,73 тыс. рублей;</w:t>
      </w:r>
    </w:p>
    <w:p w:rsidR="005C21FB" w:rsidRPr="00011C3C" w:rsidRDefault="005C21FB" w:rsidP="002B3FF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11C3C">
        <w:rPr>
          <w:rFonts w:ascii="Times New Roman" w:eastAsia="SimSun" w:hAnsi="Times New Roman" w:cs="Times New Roman"/>
          <w:kern w:val="3"/>
          <w:sz w:val="28"/>
          <w:szCs w:val="28"/>
        </w:rPr>
        <w:t>- неэффективное (безрезультативное  и неэкономное) использование бюджетных сре</w:t>
      </w:r>
      <w:proofErr w:type="gramStart"/>
      <w:r w:rsidRPr="00011C3C">
        <w:rPr>
          <w:rFonts w:ascii="Times New Roman" w:eastAsia="SimSun" w:hAnsi="Times New Roman" w:cs="Times New Roman"/>
          <w:kern w:val="3"/>
          <w:sz w:val="28"/>
          <w:szCs w:val="28"/>
        </w:rPr>
        <w:t>дств</w:t>
      </w:r>
      <w:r w:rsidR="002B3FFE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011C3C">
        <w:rPr>
          <w:rFonts w:ascii="Times New Roman" w:eastAsia="SimSun" w:hAnsi="Times New Roman" w:cs="Times New Roman"/>
          <w:kern w:val="3"/>
          <w:sz w:val="28"/>
          <w:szCs w:val="28"/>
        </w:rPr>
        <w:t>в с</w:t>
      </w:r>
      <w:proofErr w:type="gramEnd"/>
      <w:r w:rsidRPr="00011C3C">
        <w:rPr>
          <w:rFonts w:ascii="Times New Roman" w:eastAsia="SimSun" w:hAnsi="Times New Roman" w:cs="Times New Roman"/>
          <w:kern w:val="3"/>
          <w:sz w:val="28"/>
          <w:szCs w:val="28"/>
        </w:rPr>
        <w:t>умме 491,76 тыс. рублей;</w:t>
      </w:r>
    </w:p>
    <w:p w:rsidR="0089354D" w:rsidRPr="00011C3C" w:rsidRDefault="008B0841" w:rsidP="00011C3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11C3C">
        <w:rPr>
          <w:rFonts w:ascii="Times New Roman" w:eastAsia="SimSun" w:hAnsi="Times New Roman" w:cs="Times New Roman"/>
          <w:kern w:val="3"/>
          <w:sz w:val="28"/>
          <w:szCs w:val="28"/>
        </w:rPr>
        <w:lastRenderedPageBreak/>
        <w:t xml:space="preserve">- </w:t>
      </w:r>
      <w:r w:rsidR="00D02646" w:rsidRPr="00011C3C">
        <w:rPr>
          <w:rFonts w:ascii="Times New Roman" w:eastAsia="SimSun" w:hAnsi="Times New Roman" w:cs="Times New Roman"/>
          <w:kern w:val="3"/>
          <w:sz w:val="28"/>
          <w:szCs w:val="28"/>
        </w:rPr>
        <w:t>необоснованное</w:t>
      </w:r>
      <w:r w:rsidR="0089354D" w:rsidRPr="00011C3C">
        <w:rPr>
          <w:rFonts w:ascii="Times New Roman" w:eastAsia="SimSun" w:hAnsi="Times New Roman" w:cs="Times New Roman"/>
          <w:kern w:val="3"/>
          <w:sz w:val="28"/>
          <w:szCs w:val="28"/>
        </w:rPr>
        <w:t xml:space="preserve">  использование бюджетных сре</w:t>
      </w:r>
      <w:proofErr w:type="gramStart"/>
      <w:r w:rsidR="0089354D" w:rsidRPr="00011C3C">
        <w:rPr>
          <w:rFonts w:ascii="Times New Roman" w:eastAsia="SimSun" w:hAnsi="Times New Roman" w:cs="Times New Roman"/>
          <w:kern w:val="3"/>
          <w:sz w:val="28"/>
          <w:szCs w:val="28"/>
        </w:rPr>
        <w:t>дств в с</w:t>
      </w:r>
      <w:proofErr w:type="gramEnd"/>
      <w:r w:rsidR="0089354D" w:rsidRPr="00011C3C">
        <w:rPr>
          <w:rFonts w:ascii="Times New Roman" w:eastAsia="SimSun" w:hAnsi="Times New Roman" w:cs="Times New Roman"/>
          <w:kern w:val="3"/>
          <w:sz w:val="28"/>
          <w:szCs w:val="28"/>
        </w:rPr>
        <w:t>умме 92,46 тыс. рублей</w:t>
      </w:r>
      <w:r w:rsidR="00893A7A" w:rsidRPr="00011C3C">
        <w:rPr>
          <w:rFonts w:ascii="Times New Roman" w:eastAsia="SimSun" w:hAnsi="Times New Roman" w:cs="Times New Roman"/>
          <w:kern w:val="3"/>
          <w:sz w:val="28"/>
          <w:szCs w:val="28"/>
        </w:rPr>
        <w:t>;</w:t>
      </w:r>
    </w:p>
    <w:p w:rsidR="006A6B51" w:rsidRPr="00011C3C" w:rsidRDefault="006A6B51" w:rsidP="00011C3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11C3C">
        <w:rPr>
          <w:rFonts w:ascii="Times New Roman" w:eastAsia="SimSun" w:hAnsi="Times New Roman" w:cs="Times New Roman"/>
          <w:kern w:val="3"/>
          <w:sz w:val="28"/>
          <w:szCs w:val="28"/>
        </w:rPr>
        <w:t>- нарушения в сфере управления и распоряжения государственной (муниципальной) собственностью</w:t>
      </w:r>
      <w:r w:rsidR="005C21FB" w:rsidRPr="00011C3C">
        <w:rPr>
          <w:rFonts w:ascii="Times New Roman" w:eastAsia="SimSun" w:hAnsi="Times New Roman" w:cs="Times New Roman"/>
          <w:kern w:val="3"/>
          <w:sz w:val="28"/>
          <w:szCs w:val="28"/>
        </w:rPr>
        <w:t xml:space="preserve"> в сумме </w:t>
      </w:r>
      <w:r w:rsidR="00526AAB" w:rsidRPr="00011C3C">
        <w:rPr>
          <w:rFonts w:ascii="Times New Roman" w:eastAsia="SimSun" w:hAnsi="Times New Roman" w:cs="Times New Roman"/>
          <w:kern w:val="3"/>
          <w:sz w:val="28"/>
          <w:szCs w:val="28"/>
        </w:rPr>
        <w:t>1 686,46</w:t>
      </w:r>
      <w:r w:rsidR="005C21FB" w:rsidRPr="00011C3C">
        <w:rPr>
          <w:rFonts w:ascii="Times New Roman" w:eastAsia="SimSun" w:hAnsi="Times New Roman" w:cs="Times New Roman"/>
          <w:kern w:val="3"/>
          <w:sz w:val="28"/>
          <w:szCs w:val="28"/>
        </w:rPr>
        <w:t xml:space="preserve"> тыс. рублей;</w:t>
      </w:r>
    </w:p>
    <w:p w:rsidR="006A6B51" w:rsidRPr="00011C3C" w:rsidRDefault="005C21FB" w:rsidP="00011C3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11C3C">
        <w:rPr>
          <w:rFonts w:ascii="Times New Roman" w:eastAsia="SimSun" w:hAnsi="Times New Roman" w:cs="Times New Roman"/>
          <w:kern w:val="3"/>
          <w:sz w:val="28"/>
          <w:szCs w:val="28"/>
        </w:rPr>
        <w:t>- нарушения ведения бухгалтерского учета, составления и представления бухгалтерской (финансовой) отчетности в сумме</w:t>
      </w:r>
      <w:r w:rsidR="0089354D" w:rsidRPr="00011C3C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526AAB" w:rsidRPr="00011C3C">
        <w:rPr>
          <w:rFonts w:ascii="Times New Roman" w:eastAsia="SimSun" w:hAnsi="Times New Roman" w:cs="Times New Roman"/>
          <w:kern w:val="3"/>
          <w:sz w:val="28"/>
          <w:szCs w:val="28"/>
        </w:rPr>
        <w:t>1 252,34</w:t>
      </w:r>
      <w:r w:rsidR="0089354D" w:rsidRPr="00011C3C">
        <w:rPr>
          <w:rFonts w:ascii="Times New Roman" w:eastAsia="SimSun" w:hAnsi="Times New Roman" w:cs="Times New Roman"/>
          <w:kern w:val="3"/>
          <w:sz w:val="28"/>
          <w:szCs w:val="28"/>
        </w:rPr>
        <w:t xml:space="preserve"> тыс. рублей;</w:t>
      </w:r>
    </w:p>
    <w:p w:rsidR="005C21FB" w:rsidRPr="00011C3C" w:rsidRDefault="005C21FB" w:rsidP="00011C3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11C3C">
        <w:rPr>
          <w:rFonts w:ascii="Times New Roman" w:eastAsia="SimSun" w:hAnsi="Times New Roman" w:cs="Times New Roman"/>
          <w:kern w:val="3"/>
          <w:sz w:val="28"/>
          <w:szCs w:val="28"/>
        </w:rPr>
        <w:t xml:space="preserve">- иные нарушения в сумме </w:t>
      </w:r>
      <w:r w:rsidR="0089354D" w:rsidRPr="00011C3C">
        <w:rPr>
          <w:rFonts w:ascii="Times New Roman" w:eastAsia="SimSun" w:hAnsi="Times New Roman" w:cs="Times New Roman"/>
          <w:kern w:val="3"/>
          <w:sz w:val="28"/>
          <w:szCs w:val="28"/>
        </w:rPr>
        <w:t>2</w:t>
      </w:r>
      <w:r w:rsidR="003A1EBA" w:rsidRPr="00011C3C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89354D" w:rsidRPr="00011C3C">
        <w:rPr>
          <w:rFonts w:ascii="Times New Roman" w:eastAsia="SimSun" w:hAnsi="Times New Roman" w:cs="Times New Roman"/>
          <w:kern w:val="3"/>
          <w:sz w:val="28"/>
          <w:szCs w:val="28"/>
        </w:rPr>
        <w:t>069,85 тыс. рублей.</w:t>
      </w:r>
    </w:p>
    <w:p w:rsidR="006A6B51" w:rsidRPr="00011C3C" w:rsidRDefault="006A6B51" w:rsidP="00011C3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6D66B5" w:rsidRPr="00011C3C" w:rsidRDefault="006D66B5" w:rsidP="00011C3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i/>
          <w:color w:val="000000"/>
          <w:spacing w:val="-1"/>
          <w:kern w:val="3"/>
          <w:sz w:val="28"/>
          <w:szCs w:val="28"/>
        </w:rPr>
      </w:pPr>
      <w:r w:rsidRPr="00011C3C">
        <w:rPr>
          <w:rFonts w:ascii="Times New Roman" w:eastAsia="SimSun" w:hAnsi="Times New Roman" w:cs="Times New Roman"/>
          <w:b/>
          <w:i/>
          <w:color w:val="000000"/>
          <w:spacing w:val="-1"/>
          <w:kern w:val="3"/>
          <w:sz w:val="28"/>
          <w:szCs w:val="28"/>
        </w:rPr>
        <w:t>Информация об объемах финансовых нарушений, выявленных по результатам контрольных мероприятий, в разрезе объект</w:t>
      </w:r>
      <w:r w:rsidR="00893A7A" w:rsidRPr="00011C3C">
        <w:rPr>
          <w:rFonts w:ascii="Times New Roman" w:eastAsia="SimSun" w:hAnsi="Times New Roman" w:cs="Times New Roman"/>
          <w:b/>
          <w:i/>
          <w:color w:val="000000"/>
          <w:spacing w:val="-1"/>
          <w:kern w:val="3"/>
          <w:sz w:val="28"/>
          <w:szCs w:val="28"/>
        </w:rPr>
        <w:t>ов проверок приведена в таблице</w:t>
      </w:r>
    </w:p>
    <w:p w:rsidR="006D66B5" w:rsidRPr="00011C3C" w:rsidRDefault="006D66B5" w:rsidP="00011C3C">
      <w:pPr>
        <w:widowControl w:val="0"/>
        <w:shd w:val="clear" w:color="auto" w:fill="FFFFFF"/>
        <w:suppressAutoHyphens/>
        <w:autoSpaceDN w:val="0"/>
        <w:spacing w:after="0" w:line="240" w:lineRule="auto"/>
        <w:ind w:right="4" w:firstLine="709"/>
        <w:jc w:val="both"/>
        <w:textAlignment w:val="baseline"/>
        <w:rPr>
          <w:rFonts w:ascii="Times New Roman" w:eastAsia="SimSun" w:hAnsi="Times New Roman" w:cs="Times New Roman"/>
          <w:color w:val="000000"/>
          <w:spacing w:val="-1"/>
          <w:kern w:val="3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9"/>
        <w:gridCol w:w="1626"/>
        <w:gridCol w:w="1626"/>
        <w:gridCol w:w="1626"/>
        <w:gridCol w:w="1479"/>
      </w:tblGrid>
      <w:tr w:rsidR="008122C5" w:rsidRPr="00011C3C" w:rsidTr="002B3FF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2C5" w:rsidRPr="008122C5" w:rsidRDefault="008122C5" w:rsidP="008122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122C5" w:rsidRPr="008122C5" w:rsidRDefault="008122C5" w:rsidP="008122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122C5">
              <w:rPr>
                <w:rFonts w:ascii="Times New Roman" w:eastAsia="Times New Roman" w:hAnsi="Times New Roman" w:cs="Times New Roman"/>
                <w:sz w:val="24"/>
                <w:szCs w:val="28"/>
              </w:rPr>
              <w:t>Объекты проверок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2C5" w:rsidRPr="008122C5" w:rsidRDefault="008122C5" w:rsidP="008122C5">
            <w:pPr>
              <w:suppressAutoHyphens/>
              <w:autoSpaceDN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Объем проверенных средств</w:t>
            </w:r>
            <w:r w:rsidRPr="008122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(</w:t>
            </w:r>
            <w:r w:rsidRPr="008122C5">
              <w:rPr>
                <w:rFonts w:ascii="Times New Roman" w:eastAsia="Times New Roman" w:hAnsi="Times New Roman" w:cs="Times New Roman"/>
                <w:sz w:val="24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2C5" w:rsidRPr="008122C5" w:rsidRDefault="008122C5" w:rsidP="008122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122C5">
              <w:rPr>
                <w:rFonts w:ascii="Times New Roman" w:eastAsia="Times New Roman" w:hAnsi="Times New Roman" w:cs="Times New Roman"/>
                <w:sz w:val="24"/>
                <w:szCs w:val="28"/>
              </w:rPr>
              <w:t>Установлено нарушений</w:t>
            </w:r>
          </w:p>
          <w:p w:rsidR="008122C5" w:rsidRPr="008122C5" w:rsidRDefault="008122C5" w:rsidP="008122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122C5">
              <w:rPr>
                <w:rFonts w:ascii="Times New Roman" w:eastAsia="Times New Roman" w:hAnsi="Times New Roman" w:cs="Times New Roman"/>
                <w:sz w:val="24"/>
                <w:szCs w:val="2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2C5" w:rsidRPr="008122C5" w:rsidRDefault="008122C5" w:rsidP="008122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122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Количество </w:t>
            </w:r>
            <w:proofErr w:type="spellStart"/>
            <w:proofErr w:type="gramStart"/>
            <w:r w:rsidRPr="008122C5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8122C5">
              <w:rPr>
                <w:rFonts w:ascii="Times New Roman" w:eastAsia="Times New Roman" w:hAnsi="Times New Roman" w:cs="Times New Roman"/>
                <w:sz w:val="24"/>
                <w:szCs w:val="28"/>
              </w:rPr>
              <w:t>ленных</w:t>
            </w:r>
            <w:proofErr w:type="gramEnd"/>
            <w:r w:rsidRPr="008122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122C5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предложе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8122C5">
              <w:rPr>
                <w:rFonts w:ascii="Times New Roman" w:eastAsia="Times New Roman" w:hAnsi="Times New Roman" w:cs="Times New Roman"/>
                <w:sz w:val="24"/>
                <w:szCs w:val="28"/>
              </w:rPr>
              <w:t>ний</w:t>
            </w:r>
            <w:proofErr w:type="spellEnd"/>
            <w:r w:rsidRPr="008122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 устранению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C5" w:rsidRPr="008122C5" w:rsidRDefault="008122C5" w:rsidP="008122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122C5">
              <w:rPr>
                <w:rFonts w:ascii="Times New Roman" w:eastAsia="Times New Roman" w:hAnsi="Times New Roman" w:cs="Times New Roman"/>
                <w:sz w:val="24"/>
                <w:szCs w:val="28"/>
              </w:rPr>
              <w:t>Количество учтенных предложений по устранению нарушений</w:t>
            </w:r>
          </w:p>
        </w:tc>
      </w:tr>
      <w:tr w:rsidR="008122C5" w:rsidRPr="00011C3C" w:rsidTr="002B3FFE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22C5" w:rsidRPr="00011C3C" w:rsidRDefault="008122C5" w:rsidP="00011C3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бюджетные (казенные) учреждения</w:t>
            </w:r>
          </w:p>
        </w:tc>
      </w:tr>
      <w:tr w:rsidR="008122C5" w:rsidRPr="00011C3C" w:rsidTr="002B3FF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C5" w:rsidRPr="00011C3C" w:rsidRDefault="008122C5" w:rsidP="00011C3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011C3C">
              <w:rPr>
                <w:rFonts w:ascii="Times New Roman" w:eastAsia="Times New Roman" w:hAnsi="Times New Roman" w:cs="Times New Roman"/>
                <w:sz w:val="28"/>
                <w:szCs w:val="28"/>
              </w:rPr>
              <w:t>Грачевская</w:t>
            </w:r>
            <w:proofErr w:type="spellEnd"/>
            <w:r w:rsidRPr="00011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C3C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011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библиотека» ГМР 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5" w:rsidRDefault="008122C5" w:rsidP="00011C3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19 626,68</w:t>
            </w:r>
          </w:p>
          <w:p w:rsidR="008122C5" w:rsidRPr="00011C3C" w:rsidRDefault="008122C5" w:rsidP="008122C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C5" w:rsidRPr="00011C3C" w:rsidRDefault="008122C5" w:rsidP="00011C3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sz w:val="28"/>
                <w:szCs w:val="28"/>
              </w:rPr>
              <w:t>925,90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C5" w:rsidRPr="00011C3C" w:rsidRDefault="008122C5" w:rsidP="00011C3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2C5" w:rsidRPr="00011C3C" w:rsidRDefault="008122C5" w:rsidP="00011C3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122C5" w:rsidRPr="00011C3C" w:rsidTr="002B3FF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C5" w:rsidRPr="00011C3C" w:rsidRDefault="008122C5" w:rsidP="00011C3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«Центр обслуживания отрасли образования» ГМР 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5" w:rsidRPr="00011C3C" w:rsidRDefault="008122C5" w:rsidP="00011C3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21 180,55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C5" w:rsidRPr="00011C3C" w:rsidRDefault="008122C5" w:rsidP="00011C3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sz w:val="28"/>
                <w:szCs w:val="28"/>
              </w:rPr>
              <w:t>3 436,08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C5" w:rsidRPr="00011C3C" w:rsidRDefault="008122C5" w:rsidP="00011C3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2C5" w:rsidRPr="00011C3C" w:rsidRDefault="008122C5" w:rsidP="00011C3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122C5" w:rsidRPr="00011C3C" w:rsidTr="002B3FF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C5" w:rsidRPr="00011C3C" w:rsidRDefault="008122C5" w:rsidP="00011C3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«Центр по обеспечению деятельности муниципальных учреждений» ГМР 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5" w:rsidRPr="00011C3C" w:rsidRDefault="008122C5" w:rsidP="00011C3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5 730,45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C5" w:rsidRPr="00011C3C" w:rsidRDefault="008122C5" w:rsidP="00011C3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sz w:val="28"/>
                <w:szCs w:val="28"/>
              </w:rPr>
              <w:t>1 478,64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C5" w:rsidRPr="00011C3C" w:rsidRDefault="008122C5" w:rsidP="00011C3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2C5" w:rsidRPr="00011C3C" w:rsidRDefault="008122C5" w:rsidP="00011C3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122C5" w:rsidRPr="00011C3C" w:rsidTr="002B3FFE">
        <w:trPr>
          <w:trHeight w:val="40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C5" w:rsidRPr="00011C3C" w:rsidRDefault="008122C5" w:rsidP="00011C3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ГМР СК (МП «Развитие транспортной системы и обеспечение безопасности дорожного движения на территории Грачевского муниципального района Ставропольского края»)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5" w:rsidRPr="00011C3C" w:rsidRDefault="008122C5" w:rsidP="00011C3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13 208,42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C5" w:rsidRPr="00011C3C" w:rsidRDefault="008122C5" w:rsidP="00011C3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sz w:val="28"/>
                <w:szCs w:val="28"/>
              </w:rPr>
              <w:t>150,76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C5" w:rsidRPr="00011C3C" w:rsidRDefault="008122C5" w:rsidP="00011C3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2C5" w:rsidRPr="00011C3C" w:rsidRDefault="008122C5" w:rsidP="00011C3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22C5" w:rsidRPr="00011C3C" w:rsidTr="002B3FF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C5" w:rsidRPr="00011C3C" w:rsidRDefault="008122C5" w:rsidP="00011C3C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«Межведомственная централизованная бухгалтерия» ГМР 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5" w:rsidRPr="00011C3C" w:rsidRDefault="008122C5" w:rsidP="00011C3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12 399,88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C5" w:rsidRPr="00011C3C" w:rsidRDefault="008122C5" w:rsidP="00011C3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sz w:val="28"/>
                <w:szCs w:val="28"/>
              </w:rPr>
              <w:t>218,22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C5" w:rsidRPr="00011C3C" w:rsidRDefault="008122C5" w:rsidP="00011C3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2C5" w:rsidRPr="00011C3C" w:rsidRDefault="008122C5" w:rsidP="00011C3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122C5" w:rsidRPr="00011C3C" w:rsidTr="002B3FF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C5" w:rsidRPr="00011C3C" w:rsidRDefault="008122C5" w:rsidP="00011C3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5" w:rsidRPr="00011C3C" w:rsidRDefault="008122C5" w:rsidP="00011C3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72 145,98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C5" w:rsidRPr="00011C3C" w:rsidRDefault="008122C5" w:rsidP="00011C3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sz w:val="28"/>
                <w:szCs w:val="28"/>
              </w:rPr>
              <w:t>6 209,60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C5" w:rsidRPr="00011C3C" w:rsidRDefault="008122C5" w:rsidP="00011C3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2C5" w:rsidRPr="00011C3C" w:rsidRDefault="008122C5" w:rsidP="00011C3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:rsidR="00EE5F9C" w:rsidRPr="00011C3C" w:rsidRDefault="00E55840" w:rsidP="00011C3C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11C3C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</w:t>
      </w:r>
    </w:p>
    <w:p w:rsidR="008B0841" w:rsidRPr="00B64286" w:rsidRDefault="00EE5F9C" w:rsidP="00B6428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</w:pPr>
      <w:r w:rsidRPr="00B64286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lastRenderedPageBreak/>
        <w:t xml:space="preserve">Контрольно-счетной комиссией проводится </w:t>
      </w:r>
      <w:proofErr w:type="gramStart"/>
      <w:r w:rsidRPr="00B64286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контроль за</w:t>
      </w:r>
      <w:proofErr w:type="gramEnd"/>
      <w:r w:rsidRPr="00B64286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 своевременностью и полнотой устранения </w:t>
      </w:r>
      <w:r w:rsidR="00D02646" w:rsidRPr="00B64286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нарушений и </w:t>
      </w:r>
      <w:r w:rsidRPr="00B64286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недостатков, выявленных в ходе контрольных мероприятий.</w:t>
      </w:r>
      <w:r w:rsidR="006333C0" w:rsidRPr="00B64286">
        <w:rPr>
          <w:rFonts w:ascii="Times New Roman" w:eastAsia="SimSun" w:hAnsi="Times New Roman" w:cs="Times New Roman"/>
          <w:kern w:val="3"/>
          <w:sz w:val="28"/>
          <w:szCs w:val="28"/>
        </w:rPr>
        <w:t xml:space="preserve">  </w:t>
      </w:r>
      <w:r w:rsidRPr="00B64286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П</w:t>
      </w:r>
      <w:r w:rsidR="00E55840" w:rsidRPr="00B64286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о результатам  проведенных </w:t>
      </w:r>
      <w:r w:rsidR="00C1381D" w:rsidRPr="00B64286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документальных проверок</w:t>
      </w:r>
      <w:r w:rsidR="00E55840" w:rsidRPr="00B64286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  у</w:t>
      </w:r>
      <w:r w:rsidR="002B3FFE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странено нарушений и недостатков:</w:t>
      </w:r>
      <w:r w:rsidR="00E55840" w:rsidRPr="00B64286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 </w:t>
      </w:r>
    </w:p>
    <w:p w:rsidR="00E55840" w:rsidRPr="00B64286" w:rsidRDefault="00E55840" w:rsidP="00B6428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</w:pPr>
      <w:r w:rsidRPr="00B64286">
        <w:rPr>
          <w:rFonts w:ascii="Times New Roman" w:eastAsia="SimSun" w:hAnsi="Times New Roman" w:cs="Times New Roman"/>
          <w:kern w:val="3"/>
          <w:sz w:val="28"/>
          <w:szCs w:val="28"/>
        </w:rPr>
        <w:t xml:space="preserve">- возмещены  в бюджет муниципального образования  денежные средства в сумме </w:t>
      </w:r>
      <w:r w:rsidR="00526AAB" w:rsidRPr="00B64286">
        <w:rPr>
          <w:rFonts w:ascii="Times New Roman" w:eastAsia="SimSun" w:hAnsi="Times New Roman" w:cs="Times New Roman"/>
          <w:kern w:val="3"/>
          <w:sz w:val="28"/>
          <w:szCs w:val="28"/>
        </w:rPr>
        <w:t>29,01</w:t>
      </w:r>
      <w:r w:rsidRPr="00B64286">
        <w:rPr>
          <w:rFonts w:ascii="Times New Roman" w:eastAsia="SimSun" w:hAnsi="Times New Roman" w:cs="Times New Roman"/>
          <w:kern w:val="3"/>
          <w:sz w:val="28"/>
          <w:szCs w:val="28"/>
        </w:rPr>
        <w:t xml:space="preserve"> тыс. руб</w:t>
      </w:r>
      <w:r w:rsidR="006333C0" w:rsidRPr="00B64286">
        <w:rPr>
          <w:rFonts w:ascii="Times New Roman" w:eastAsia="SimSun" w:hAnsi="Times New Roman" w:cs="Times New Roman"/>
          <w:kern w:val="3"/>
          <w:sz w:val="28"/>
          <w:szCs w:val="28"/>
        </w:rPr>
        <w:t>лей</w:t>
      </w:r>
      <w:r w:rsidRPr="00B64286">
        <w:rPr>
          <w:rFonts w:ascii="Times New Roman" w:eastAsia="SimSun" w:hAnsi="Times New Roman" w:cs="Times New Roman"/>
          <w:kern w:val="3"/>
          <w:sz w:val="28"/>
          <w:szCs w:val="28"/>
        </w:rPr>
        <w:t>;</w:t>
      </w:r>
    </w:p>
    <w:p w:rsidR="00E55840" w:rsidRPr="00B64286" w:rsidRDefault="008B0841" w:rsidP="00B6428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64286">
        <w:rPr>
          <w:rFonts w:ascii="Times New Roman" w:eastAsia="SimSun" w:hAnsi="Times New Roman" w:cs="Times New Roman"/>
          <w:kern w:val="3"/>
          <w:sz w:val="28"/>
          <w:szCs w:val="28"/>
        </w:rPr>
        <w:t xml:space="preserve">- </w:t>
      </w:r>
      <w:r w:rsidR="006333C0" w:rsidRPr="00B64286">
        <w:rPr>
          <w:rFonts w:ascii="Times New Roman" w:eastAsia="SimSun" w:hAnsi="Times New Roman" w:cs="Times New Roman"/>
          <w:kern w:val="3"/>
          <w:sz w:val="28"/>
          <w:szCs w:val="28"/>
        </w:rPr>
        <w:t>п</w:t>
      </w:r>
      <w:r w:rsidR="00E55840" w:rsidRPr="00B64286">
        <w:rPr>
          <w:rFonts w:ascii="Times New Roman" w:eastAsia="SimSun" w:hAnsi="Times New Roman" w:cs="Times New Roman"/>
          <w:kern w:val="3"/>
          <w:sz w:val="28"/>
          <w:szCs w:val="28"/>
        </w:rPr>
        <w:t>редотвращено (устранено) нарушений</w:t>
      </w:r>
      <w:r w:rsidR="00F825CE" w:rsidRPr="00B64286">
        <w:rPr>
          <w:rFonts w:ascii="Times New Roman" w:hAnsi="Times New Roman" w:cs="Times New Roman"/>
          <w:sz w:val="28"/>
          <w:szCs w:val="28"/>
        </w:rPr>
        <w:t xml:space="preserve"> ведения бухгалтерского учета, составления и представления бухгалтерской (финансовой) отчетности</w:t>
      </w:r>
      <w:r w:rsidR="00E55840" w:rsidRPr="00B64286">
        <w:rPr>
          <w:rFonts w:ascii="Times New Roman" w:eastAsia="SimSun" w:hAnsi="Times New Roman" w:cs="Times New Roman"/>
          <w:kern w:val="3"/>
          <w:sz w:val="28"/>
          <w:szCs w:val="28"/>
        </w:rPr>
        <w:t>, в том числе неэффективное расходование бюджетных сре</w:t>
      </w:r>
      <w:proofErr w:type="gramStart"/>
      <w:r w:rsidR="00E55840" w:rsidRPr="00B64286">
        <w:rPr>
          <w:rFonts w:ascii="Times New Roman" w:eastAsia="SimSun" w:hAnsi="Times New Roman" w:cs="Times New Roman"/>
          <w:kern w:val="3"/>
          <w:sz w:val="28"/>
          <w:szCs w:val="28"/>
        </w:rPr>
        <w:t>дств в с</w:t>
      </w:r>
      <w:proofErr w:type="gramEnd"/>
      <w:r w:rsidR="00E55840" w:rsidRPr="00B64286">
        <w:rPr>
          <w:rFonts w:ascii="Times New Roman" w:eastAsia="SimSun" w:hAnsi="Times New Roman" w:cs="Times New Roman"/>
          <w:kern w:val="3"/>
          <w:sz w:val="28"/>
          <w:szCs w:val="28"/>
        </w:rPr>
        <w:t xml:space="preserve">умме </w:t>
      </w:r>
      <w:r w:rsidR="00143F1D" w:rsidRPr="00B64286">
        <w:rPr>
          <w:rFonts w:ascii="Times New Roman" w:eastAsia="SimSun" w:hAnsi="Times New Roman" w:cs="Times New Roman"/>
          <w:kern w:val="3"/>
          <w:sz w:val="28"/>
          <w:szCs w:val="28"/>
        </w:rPr>
        <w:t>2 664,64</w:t>
      </w:r>
      <w:r w:rsidR="00E55840" w:rsidRPr="00B64286">
        <w:rPr>
          <w:rFonts w:ascii="Times New Roman" w:eastAsia="SimSun" w:hAnsi="Times New Roman" w:cs="Times New Roman"/>
          <w:kern w:val="3"/>
          <w:sz w:val="28"/>
          <w:szCs w:val="28"/>
        </w:rPr>
        <w:t xml:space="preserve"> тыс. руб</w:t>
      </w:r>
      <w:r w:rsidR="006333C0" w:rsidRPr="00B64286">
        <w:rPr>
          <w:rFonts w:ascii="Times New Roman" w:eastAsia="SimSun" w:hAnsi="Times New Roman" w:cs="Times New Roman"/>
          <w:kern w:val="3"/>
          <w:sz w:val="28"/>
          <w:szCs w:val="28"/>
        </w:rPr>
        <w:t>лей</w:t>
      </w:r>
      <w:r w:rsidR="00E55840" w:rsidRPr="00B64286">
        <w:rPr>
          <w:rFonts w:ascii="Times New Roman" w:eastAsia="SimSun" w:hAnsi="Times New Roman" w:cs="Times New Roman"/>
          <w:kern w:val="3"/>
          <w:sz w:val="28"/>
          <w:szCs w:val="28"/>
        </w:rPr>
        <w:t>.</w:t>
      </w:r>
    </w:p>
    <w:p w:rsidR="00C1381D" w:rsidRPr="00B64286" w:rsidRDefault="00C1381D" w:rsidP="00592BC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64286">
        <w:rPr>
          <w:rFonts w:ascii="Times New Roman" w:eastAsia="SimSun" w:hAnsi="Times New Roman" w:cs="Times New Roman"/>
          <w:kern w:val="3"/>
          <w:sz w:val="28"/>
          <w:szCs w:val="28"/>
        </w:rPr>
        <w:t>Объектами проверок  по  результатам  реализации актов контрольных мероприятий предоставлялась в Контрольно-счетную комиссию  информация  о принятых мерах и  устранении нарушений, недостатков и выполнении рекомендаций Контрольно-счетной комиссии.</w:t>
      </w:r>
    </w:p>
    <w:p w:rsidR="00E55840" w:rsidRPr="00011C3C" w:rsidRDefault="00FA32EC" w:rsidP="00FE2A8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64286">
        <w:rPr>
          <w:rFonts w:ascii="Times New Roman" w:eastAsia="SimSun" w:hAnsi="Times New Roman" w:cs="Times New Roman"/>
          <w:kern w:val="3"/>
          <w:sz w:val="28"/>
          <w:szCs w:val="28"/>
        </w:rPr>
        <w:t>Всего в отчетном периоде Контрольно-счетной комиссией по результатам контрольных мероприятий в адрес объе</w:t>
      </w:r>
      <w:r w:rsidR="002B3FFE">
        <w:rPr>
          <w:rFonts w:ascii="Times New Roman" w:eastAsia="SimSun" w:hAnsi="Times New Roman" w:cs="Times New Roman"/>
          <w:kern w:val="3"/>
          <w:sz w:val="28"/>
          <w:szCs w:val="28"/>
        </w:rPr>
        <w:t>ктов контроля было направлено 6 </w:t>
      </w:r>
      <w:r w:rsidRPr="00B64286">
        <w:rPr>
          <w:rFonts w:ascii="Times New Roman" w:eastAsia="SimSun" w:hAnsi="Times New Roman" w:cs="Times New Roman"/>
          <w:kern w:val="3"/>
          <w:sz w:val="28"/>
          <w:szCs w:val="28"/>
        </w:rPr>
        <w:t>представления и 2 предписания.</w:t>
      </w:r>
      <w:r w:rsidR="00711AE9" w:rsidRPr="00B64286">
        <w:rPr>
          <w:rFonts w:ascii="Times New Roman" w:eastAsia="SimSun" w:hAnsi="Times New Roman" w:cs="Times New Roman"/>
          <w:kern w:val="3"/>
          <w:sz w:val="28"/>
          <w:szCs w:val="28"/>
        </w:rPr>
        <w:t xml:space="preserve">  </w:t>
      </w:r>
      <w:r w:rsidRPr="00B64286">
        <w:rPr>
          <w:rFonts w:ascii="Times New Roman" w:eastAsia="SimSun" w:hAnsi="Times New Roman" w:cs="Times New Roman"/>
          <w:kern w:val="3"/>
          <w:sz w:val="28"/>
          <w:szCs w:val="28"/>
        </w:rPr>
        <w:t>П</w:t>
      </w:r>
      <w:r w:rsidR="00E55840" w:rsidRPr="00B64286">
        <w:rPr>
          <w:rFonts w:ascii="Times New Roman" w:eastAsia="SimSun" w:hAnsi="Times New Roman" w:cs="Times New Roman"/>
          <w:kern w:val="3"/>
          <w:sz w:val="28"/>
          <w:szCs w:val="28"/>
        </w:rPr>
        <w:t xml:space="preserve">о  итогам    рассмотрения внесенных представлений </w:t>
      </w:r>
      <w:r w:rsidR="002C0D28" w:rsidRPr="00B64286">
        <w:rPr>
          <w:rFonts w:ascii="Times New Roman" w:eastAsia="SimSun" w:hAnsi="Times New Roman" w:cs="Times New Roman"/>
          <w:kern w:val="3"/>
          <w:sz w:val="28"/>
          <w:szCs w:val="28"/>
        </w:rPr>
        <w:t>8</w:t>
      </w:r>
      <w:r w:rsidR="00E55840" w:rsidRPr="00B64286">
        <w:rPr>
          <w:rFonts w:ascii="Times New Roman" w:eastAsia="SimSun" w:hAnsi="Times New Roman" w:cs="Times New Roman"/>
          <w:kern w:val="3"/>
          <w:sz w:val="28"/>
          <w:szCs w:val="28"/>
        </w:rPr>
        <w:t xml:space="preserve">  </w:t>
      </w:r>
      <w:r w:rsidR="00E41B07" w:rsidRPr="00B64286">
        <w:rPr>
          <w:rFonts w:ascii="Times New Roman" w:eastAsia="SimSun" w:hAnsi="Times New Roman" w:cs="Times New Roman"/>
          <w:kern w:val="3"/>
          <w:sz w:val="28"/>
          <w:szCs w:val="28"/>
        </w:rPr>
        <w:t>сотрудников проверенных организаций</w:t>
      </w:r>
      <w:r w:rsidR="00E55840" w:rsidRPr="00B64286">
        <w:rPr>
          <w:rFonts w:ascii="Times New Roman" w:eastAsia="SimSun" w:hAnsi="Times New Roman" w:cs="Times New Roman"/>
          <w:kern w:val="3"/>
          <w:sz w:val="28"/>
          <w:szCs w:val="28"/>
        </w:rPr>
        <w:t xml:space="preserve">, допустившие нарушения законодательства,  привлечены к дисциплинарной ответственности (объявлено </w:t>
      </w:r>
      <w:r w:rsidRPr="00B64286">
        <w:rPr>
          <w:rFonts w:ascii="Times New Roman" w:eastAsia="SimSun" w:hAnsi="Times New Roman" w:cs="Times New Roman"/>
          <w:kern w:val="3"/>
          <w:sz w:val="28"/>
          <w:szCs w:val="28"/>
        </w:rPr>
        <w:t xml:space="preserve">8 </w:t>
      </w:r>
      <w:r w:rsidR="00E55840" w:rsidRPr="00B64286">
        <w:rPr>
          <w:rFonts w:ascii="Times New Roman" w:eastAsia="SimSun" w:hAnsi="Times New Roman" w:cs="Times New Roman"/>
          <w:kern w:val="3"/>
          <w:sz w:val="28"/>
          <w:szCs w:val="28"/>
        </w:rPr>
        <w:t>замечаний)</w:t>
      </w:r>
      <w:r w:rsidR="00E41B07" w:rsidRPr="00B64286">
        <w:rPr>
          <w:rFonts w:ascii="Times New Roman" w:eastAsia="SimSun" w:hAnsi="Times New Roman" w:cs="Times New Roman"/>
          <w:kern w:val="3"/>
          <w:sz w:val="28"/>
          <w:szCs w:val="28"/>
        </w:rPr>
        <w:t>.</w:t>
      </w:r>
    </w:p>
    <w:p w:rsidR="009A4442" w:rsidRPr="00011C3C" w:rsidRDefault="009A4442" w:rsidP="00011C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442" w:rsidRPr="00011C3C" w:rsidRDefault="009A4442" w:rsidP="00011C3C">
      <w:pPr>
        <w:tabs>
          <w:tab w:val="left" w:pos="56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1. Проверка законности, результативности и эффективности использования средств районного бюджета, выделенных муниципальному бюджетному учреждению культуры «</w:t>
      </w:r>
      <w:proofErr w:type="spellStart"/>
      <w:r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Грачевская</w:t>
      </w:r>
      <w:proofErr w:type="spellEnd"/>
      <w:r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межпоселенческая</w:t>
      </w:r>
      <w:proofErr w:type="spellEnd"/>
      <w:r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центральная районная библиотека» Грачевского муниципального района Ставропольского края  с элементами аудита в сфере</w:t>
      </w:r>
      <w:r w:rsidR="00176947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закупок товаров, работ, услуг»</w:t>
      </w:r>
    </w:p>
    <w:p w:rsidR="00176947" w:rsidRPr="00011C3C" w:rsidRDefault="00176947" w:rsidP="00011C3C">
      <w:pPr>
        <w:tabs>
          <w:tab w:val="left" w:pos="56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76947" w:rsidRPr="00011C3C" w:rsidRDefault="00176947" w:rsidP="00011C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1C3C">
        <w:rPr>
          <w:rFonts w:ascii="Times New Roman" w:hAnsi="Times New Roman" w:cs="Times New Roman"/>
          <w:b/>
          <w:i/>
          <w:sz w:val="28"/>
          <w:szCs w:val="28"/>
        </w:rPr>
        <w:t>Объем проверенных средств составил 19</w:t>
      </w:r>
      <w:r w:rsidR="00381EFE" w:rsidRPr="00011C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1C3C">
        <w:rPr>
          <w:rFonts w:ascii="Times New Roman" w:hAnsi="Times New Roman" w:cs="Times New Roman"/>
          <w:b/>
          <w:i/>
          <w:sz w:val="28"/>
          <w:szCs w:val="28"/>
        </w:rPr>
        <w:t>626,68 тыс. рублей.</w:t>
      </w:r>
    </w:p>
    <w:p w:rsidR="009D3709" w:rsidRPr="00011C3C" w:rsidRDefault="00176947" w:rsidP="00011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>В ходе проверки были выявлены нарушения Инструкции № 157н, Инструкций № 174н,</w:t>
      </w:r>
      <w:r w:rsidRPr="00011C3C">
        <w:rPr>
          <w:rFonts w:ascii="Times New Roman" w:hAnsi="Times New Roman" w:cs="Times New Roman"/>
          <w:sz w:val="28"/>
          <w:szCs w:val="28"/>
        </w:rPr>
        <w:t xml:space="preserve"> 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>Указаний № 173н, Указаний №  52н, приказа Минфина России от 01.07.2013 № 65н, Налогового кодекса РФ, других нормативно-правовых актов РФ, СК и Грачевского муниципального района, а также Положения по оплате труда Учреждения.</w:t>
      </w:r>
    </w:p>
    <w:p w:rsidR="00176947" w:rsidRPr="00011C3C" w:rsidRDefault="00176947" w:rsidP="00011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442" w:rsidRPr="00011C3C" w:rsidRDefault="009D3709" w:rsidP="00011C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 w:rsidR="009A4442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ходе проверки выявлены факты нарушений финансовой дисциплины на сумму 925,90 тыс. рублей, </w:t>
      </w:r>
      <w:r w:rsidR="009A4442" w:rsidRPr="00011C3C">
        <w:rPr>
          <w:rFonts w:ascii="Times New Roman" w:hAnsi="Times New Roman" w:cs="Times New Roman"/>
          <w:b/>
          <w:i/>
          <w:sz w:val="28"/>
          <w:szCs w:val="28"/>
        </w:rPr>
        <w:t>в том числе:</w:t>
      </w:r>
    </w:p>
    <w:p w:rsidR="00176947" w:rsidRPr="00011C3C" w:rsidRDefault="00176947" w:rsidP="00011C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1C3C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AF7C54" w:rsidRPr="00011C3C" w:rsidRDefault="009A4442" w:rsidP="00011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C3C">
        <w:rPr>
          <w:rFonts w:ascii="Times New Roman" w:hAnsi="Times New Roman" w:cs="Times New Roman"/>
          <w:sz w:val="28"/>
          <w:szCs w:val="28"/>
        </w:rPr>
        <w:t xml:space="preserve">- </w:t>
      </w:r>
      <w:r w:rsidRPr="00011C3C">
        <w:rPr>
          <w:rFonts w:ascii="Times New Roman" w:hAnsi="Times New Roman" w:cs="Times New Roman"/>
          <w:b/>
          <w:i/>
          <w:sz w:val="28"/>
          <w:szCs w:val="28"/>
        </w:rPr>
        <w:t>нарушения ведения бухгалтерского учета, составления и представления бухгалтерской (финансовой) отчетности</w:t>
      </w:r>
      <w:r w:rsidR="004E45D4" w:rsidRPr="00011C3C">
        <w:rPr>
          <w:rFonts w:ascii="Times New Roman" w:hAnsi="Times New Roman" w:cs="Times New Roman"/>
          <w:b/>
          <w:i/>
          <w:sz w:val="28"/>
          <w:szCs w:val="28"/>
        </w:rPr>
        <w:t xml:space="preserve"> – 410,29</w:t>
      </w:r>
      <w:r w:rsidRPr="00011C3C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="004E45D4" w:rsidRPr="00011C3C">
        <w:rPr>
          <w:rFonts w:ascii="Times New Roman" w:hAnsi="Times New Roman" w:cs="Times New Roman"/>
          <w:sz w:val="28"/>
          <w:szCs w:val="28"/>
        </w:rPr>
        <w:t xml:space="preserve"> </w:t>
      </w:r>
      <w:r w:rsidR="00AF7C54" w:rsidRPr="00011C3C">
        <w:rPr>
          <w:rFonts w:ascii="Times New Roman" w:hAnsi="Times New Roman" w:cs="Times New Roman"/>
          <w:sz w:val="28"/>
          <w:szCs w:val="28"/>
        </w:rPr>
        <w:t xml:space="preserve">(нарушение методологии применения бюджетной классификации, установленной приказом Минфина России от 01.07.2013 № 65н, выразившееся в планировании и осуществлении расходов по ненадлежащему коду бюджетной классификации - </w:t>
      </w:r>
      <w:r w:rsidR="00AF7C54" w:rsidRPr="00011C3C">
        <w:rPr>
          <w:rFonts w:ascii="Times New Roman" w:hAnsi="Times New Roman" w:cs="Times New Roman"/>
          <w:b/>
          <w:sz w:val="28"/>
          <w:szCs w:val="28"/>
        </w:rPr>
        <w:t>7,37тыс. рублей</w:t>
      </w:r>
      <w:r w:rsidRPr="00011C3C">
        <w:rPr>
          <w:rFonts w:ascii="Times New Roman" w:hAnsi="Times New Roman" w:cs="Times New Roman"/>
          <w:sz w:val="28"/>
          <w:szCs w:val="28"/>
        </w:rPr>
        <w:t>;</w:t>
      </w:r>
      <w:r w:rsidR="00AF7C54" w:rsidRPr="00011C3C">
        <w:rPr>
          <w:rFonts w:ascii="Times New Roman" w:hAnsi="Times New Roman" w:cs="Times New Roman"/>
          <w:sz w:val="28"/>
          <w:szCs w:val="28"/>
        </w:rPr>
        <w:t xml:space="preserve"> нарушение требований, предъявляемых к проведению </w:t>
      </w:r>
      <w:r w:rsidR="00AF7C54" w:rsidRPr="00011C3C">
        <w:rPr>
          <w:rFonts w:ascii="Times New Roman" w:hAnsi="Times New Roman" w:cs="Times New Roman"/>
          <w:sz w:val="28"/>
          <w:szCs w:val="28"/>
        </w:rPr>
        <w:lastRenderedPageBreak/>
        <w:t xml:space="preserve">инвентаризации активов и </w:t>
      </w:r>
      <w:r w:rsidR="002B1938" w:rsidRPr="00011C3C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="00AF7C54" w:rsidRPr="00011C3C">
        <w:rPr>
          <w:rFonts w:ascii="Times New Roman" w:hAnsi="Times New Roman" w:cs="Times New Roman"/>
          <w:sz w:val="28"/>
          <w:szCs w:val="28"/>
        </w:rPr>
        <w:t>обязательств</w:t>
      </w:r>
      <w:r w:rsidR="002B1938" w:rsidRPr="00011C3C">
        <w:rPr>
          <w:rFonts w:ascii="Times New Roman" w:hAnsi="Times New Roman" w:cs="Times New Roman"/>
          <w:sz w:val="28"/>
          <w:szCs w:val="28"/>
        </w:rPr>
        <w:t xml:space="preserve"> (ст.11 402-ФЗ «О бухгалтерском учете»</w:t>
      </w:r>
      <w:r w:rsidR="0039095B" w:rsidRPr="00011C3C">
        <w:rPr>
          <w:rFonts w:ascii="Times New Roman" w:hAnsi="Times New Roman" w:cs="Times New Roman"/>
          <w:sz w:val="28"/>
          <w:szCs w:val="28"/>
        </w:rPr>
        <w:t>)</w:t>
      </w:r>
      <w:r w:rsidR="00AF7C54" w:rsidRPr="00011C3C">
        <w:rPr>
          <w:rFonts w:ascii="Times New Roman" w:hAnsi="Times New Roman" w:cs="Times New Roman"/>
          <w:sz w:val="28"/>
          <w:szCs w:val="28"/>
        </w:rPr>
        <w:t xml:space="preserve"> </w:t>
      </w:r>
      <w:r w:rsidR="002B1938" w:rsidRPr="00011C3C">
        <w:rPr>
          <w:rFonts w:ascii="Times New Roman" w:hAnsi="Times New Roman" w:cs="Times New Roman"/>
          <w:sz w:val="28"/>
          <w:szCs w:val="28"/>
        </w:rPr>
        <w:t xml:space="preserve">– </w:t>
      </w:r>
      <w:r w:rsidR="002B1938" w:rsidRPr="00011C3C">
        <w:rPr>
          <w:rFonts w:ascii="Times New Roman" w:hAnsi="Times New Roman" w:cs="Times New Roman"/>
          <w:b/>
          <w:sz w:val="28"/>
          <w:szCs w:val="28"/>
        </w:rPr>
        <w:t>140,94 тыс. рублей</w:t>
      </w:r>
      <w:r w:rsidR="002B1938" w:rsidRPr="00011C3C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2B1938" w:rsidRPr="00011C3C" w:rsidRDefault="002B1938" w:rsidP="00011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442" w:rsidRPr="00011C3C" w:rsidRDefault="00AF7C54" w:rsidP="00011C3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 xml:space="preserve"> </w:t>
      </w:r>
      <w:r w:rsidR="002B1938" w:rsidRPr="00011C3C">
        <w:rPr>
          <w:rFonts w:ascii="Times New Roman" w:hAnsi="Times New Roman" w:cs="Times New Roman"/>
          <w:sz w:val="28"/>
          <w:szCs w:val="28"/>
        </w:rPr>
        <w:t xml:space="preserve">- </w:t>
      </w:r>
      <w:r w:rsidR="002B1938"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неэффективное (безрезультативное  и неэкономное) использование бюджетных средств </w:t>
      </w:r>
      <w:r w:rsidR="002B1938" w:rsidRPr="00011C3C">
        <w:rPr>
          <w:rFonts w:ascii="Times New Roman" w:eastAsia="SimSun" w:hAnsi="Times New Roman" w:cs="Times New Roman"/>
          <w:kern w:val="3"/>
          <w:sz w:val="28"/>
          <w:szCs w:val="28"/>
        </w:rPr>
        <w:t xml:space="preserve">(в нарушение статьи 34 Бюджетного кодекса РФ уплата с лицевого счета МБУК </w:t>
      </w:r>
      <w:r w:rsidR="002E00FF" w:rsidRPr="00011C3C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2B1938" w:rsidRPr="00011C3C">
        <w:rPr>
          <w:rFonts w:ascii="Times New Roman" w:eastAsia="SimSun" w:hAnsi="Times New Roman" w:cs="Times New Roman"/>
          <w:kern w:val="3"/>
          <w:sz w:val="28"/>
          <w:szCs w:val="28"/>
        </w:rPr>
        <w:t xml:space="preserve">штрафа за неполноту и недостоверность представленной отчетности - </w:t>
      </w:r>
      <w:r w:rsidR="002B1938" w:rsidRPr="00011C3C">
        <w:rPr>
          <w:rFonts w:ascii="Times New Roman" w:eastAsia="SimSun" w:hAnsi="Times New Roman" w:cs="Times New Roman"/>
          <w:b/>
          <w:kern w:val="3"/>
          <w:sz w:val="28"/>
          <w:szCs w:val="28"/>
        </w:rPr>
        <w:t>0,50 тыс. рублей</w:t>
      </w:r>
      <w:r w:rsidR="002B1938" w:rsidRPr="00011C3C">
        <w:rPr>
          <w:rFonts w:ascii="Times New Roman" w:eastAsia="SimSun" w:hAnsi="Times New Roman" w:cs="Times New Roman"/>
          <w:kern w:val="3"/>
          <w:sz w:val="28"/>
          <w:szCs w:val="28"/>
        </w:rPr>
        <w:t>);</w:t>
      </w:r>
    </w:p>
    <w:p w:rsidR="002B1938" w:rsidRPr="00011C3C" w:rsidRDefault="002B1938" w:rsidP="00011C3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442" w:rsidRPr="00011C3C" w:rsidRDefault="009A4442" w:rsidP="00011C3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1C3C">
        <w:rPr>
          <w:rFonts w:ascii="Times New Roman" w:hAnsi="Times New Roman" w:cs="Times New Roman"/>
          <w:sz w:val="28"/>
          <w:szCs w:val="28"/>
        </w:rPr>
        <w:t xml:space="preserve">- </w:t>
      </w:r>
      <w:r w:rsidR="0039095B" w:rsidRPr="00011C3C">
        <w:rPr>
          <w:rFonts w:ascii="Times New Roman" w:hAnsi="Times New Roman" w:cs="Times New Roman"/>
          <w:b/>
          <w:i/>
          <w:sz w:val="28"/>
          <w:szCs w:val="28"/>
        </w:rPr>
        <w:t xml:space="preserve">нарушения при осуществлении государственных (муниципальных) закупок и закупок отдельными видами юридических лиц </w:t>
      </w:r>
      <w:r w:rsidR="0039095B" w:rsidRPr="00011C3C">
        <w:rPr>
          <w:rFonts w:ascii="Times New Roman" w:hAnsi="Times New Roman" w:cs="Times New Roman"/>
          <w:sz w:val="28"/>
          <w:szCs w:val="28"/>
        </w:rPr>
        <w:t xml:space="preserve">(нарушения порядка составления планов-графиков размещения заказов, нарушение правил ведения реестра контрактов, нарушение порядка осуществления закупок у единственного поставщика в случаях, предусмотренных пунктами 1 - 3, 6 - 8, 11 - 14, 16 - 19 части 1 ст. 93 Закона № 44-ФЗ) – </w:t>
      </w:r>
      <w:r w:rsidR="0039095B" w:rsidRPr="00011C3C">
        <w:rPr>
          <w:rFonts w:ascii="Times New Roman" w:hAnsi="Times New Roman" w:cs="Times New Roman"/>
          <w:b/>
          <w:sz w:val="28"/>
          <w:szCs w:val="28"/>
        </w:rPr>
        <w:t xml:space="preserve">515,11 тыс. рублей. </w:t>
      </w:r>
      <w:proofErr w:type="gramEnd"/>
    </w:p>
    <w:p w:rsidR="0039095B" w:rsidRPr="00011C3C" w:rsidRDefault="0039095B" w:rsidP="00011C3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442" w:rsidRPr="00011C3C" w:rsidRDefault="008B0841" w:rsidP="00011C3C">
      <w:pPr>
        <w:tabs>
          <w:tab w:val="left" w:pos="851"/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ab/>
      </w:r>
      <w:r w:rsidR="009A4442" w:rsidRPr="00011C3C">
        <w:rPr>
          <w:rFonts w:ascii="Times New Roman" w:eastAsia="Times New Roman" w:hAnsi="Times New Roman" w:cs="Times New Roman"/>
          <w:sz w:val="28"/>
          <w:szCs w:val="28"/>
        </w:rPr>
        <w:t xml:space="preserve">Для принятия конкретных мер по устранению выявленных в ходе проверки нарушений и недопущению их в дальнейшем 01.03.2017 были направлены </w:t>
      </w:r>
      <w:r w:rsidR="00147B88" w:rsidRPr="00011C3C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9A4442" w:rsidRPr="00011C3C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Контрольно-счетной комиссии:</w:t>
      </w:r>
    </w:p>
    <w:p w:rsidR="009A4442" w:rsidRPr="00011C3C" w:rsidRDefault="009A4442" w:rsidP="00011C3C">
      <w:pPr>
        <w:tabs>
          <w:tab w:val="left" w:pos="851"/>
          <w:tab w:val="left" w:pos="993"/>
        </w:tabs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>- в адрес МБУК «ГМЦРБ»;</w:t>
      </w:r>
    </w:p>
    <w:p w:rsidR="009A4442" w:rsidRPr="00011C3C" w:rsidRDefault="009A4442" w:rsidP="00011C3C">
      <w:pPr>
        <w:tabs>
          <w:tab w:val="left" w:pos="851"/>
          <w:tab w:val="left" w:pos="993"/>
        </w:tabs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- в адрес отдела культуры администрации </w:t>
      </w:r>
      <w:proofErr w:type="spellStart"/>
      <w:r w:rsidRPr="00011C3C">
        <w:rPr>
          <w:rFonts w:ascii="Times New Roman" w:eastAsia="Times New Roman" w:hAnsi="Times New Roman" w:cs="Times New Roman"/>
          <w:sz w:val="28"/>
          <w:szCs w:val="28"/>
        </w:rPr>
        <w:t>Граческого</w:t>
      </w:r>
      <w:proofErr w:type="spellEnd"/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как учредителя учреждений культуры района. </w:t>
      </w:r>
    </w:p>
    <w:p w:rsidR="009A4442" w:rsidRPr="00011C3C" w:rsidRDefault="009A4442" w:rsidP="00011C3C">
      <w:pPr>
        <w:tabs>
          <w:tab w:val="left" w:pos="851"/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841" w:rsidRPr="00011C3C">
        <w:rPr>
          <w:rFonts w:ascii="Times New Roman" w:eastAsia="Times New Roman" w:hAnsi="Times New Roman" w:cs="Times New Roman"/>
          <w:sz w:val="28"/>
          <w:szCs w:val="28"/>
        </w:rPr>
        <w:tab/>
      </w:r>
      <w:r w:rsidRPr="00011C3C">
        <w:rPr>
          <w:rFonts w:ascii="Times New Roman" w:eastAsia="Times New Roman" w:hAnsi="Times New Roman" w:cs="Times New Roman"/>
          <w:sz w:val="28"/>
          <w:szCs w:val="28"/>
        </w:rPr>
        <w:t>В установленные сроки на представления получены ответы об устранении имеющихся нарушений.</w:t>
      </w:r>
    </w:p>
    <w:p w:rsidR="009A4442" w:rsidRPr="00011C3C" w:rsidRDefault="009A4442" w:rsidP="00011C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442" w:rsidRPr="00011C3C" w:rsidRDefault="008B0841" w:rsidP="00011C3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1C3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A4442" w:rsidRPr="00011C3C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9A4442" w:rsidRPr="00011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442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Проверка законности, результативности и эффективности использования средств районного бюджета, выделенных муниципальному казенному учреждению «Центр обслуживания отрасли образования» Грачевского  муниципального района Ставропольского края с элементами аудита в сфере закупок товаров, работ, услуг.</w:t>
      </w:r>
    </w:p>
    <w:p w:rsidR="009D3709" w:rsidRPr="00011C3C" w:rsidRDefault="009D3709" w:rsidP="00011C3C">
      <w:pPr>
        <w:tabs>
          <w:tab w:val="left" w:pos="851"/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442" w:rsidRPr="00011C3C" w:rsidRDefault="008B0841" w:rsidP="00011C3C">
      <w:pPr>
        <w:tabs>
          <w:tab w:val="left" w:pos="851"/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9A4442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Объем проверенных средств составил  21</w:t>
      </w:r>
      <w:r w:rsidR="00E41B07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A4442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180,55 тыс. рублей</w:t>
      </w:r>
      <w:r w:rsidR="009A4442" w:rsidRPr="00011C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4442" w:rsidRPr="00011C3C" w:rsidRDefault="008B0841" w:rsidP="00011C3C">
      <w:pPr>
        <w:tabs>
          <w:tab w:val="left" w:pos="851"/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ab/>
      </w:r>
      <w:r w:rsidR="009A4442" w:rsidRPr="00011C3C">
        <w:rPr>
          <w:rFonts w:ascii="Times New Roman" w:eastAsia="Times New Roman" w:hAnsi="Times New Roman" w:cs="Times New Roman"/>
          <w:sz w:val="28"/>
          <w:szCs w:val="28"/>
        </w:rPr>
        <w:t>В ходе проверки были выявлены нарушения Инструкции № 157н, Указаний №  52н, приказа Минфина России от 01.07.2013 № 65н, Налогового кодекса РФ, других нормативно-правовых актов РФ, СК и Грачевского муниципального района, а также Положения по оплате труда Учреждения.</w:t>
      </w:r>
    </w:p>
    <w:p w:rsidR="009A4442" w:rsidRPr="00011C3C" w:rsidRDefault="008B0841" w:rsidP="00011C3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9A4442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Всего в ходе проверки выявлено нарушений финансовой дисциплины на сумму 3</w:t>
      </w:r>
      <w:r w:rsidR="00316E4D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A4442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436,08 тыс. рублей, в том числе:</w:t>
      </w:r>
    </w:p>
    <w:p w:rsidR="00880154" w:rsidRPr="00011C3C" w:rsidRDefault="00880154" w:rsidP="00011C3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91099" w:rsidRPr="00011C3C" w:rsidRDefault="00880154" w:rsidP="0001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 xml:space="preserve">- </w:t>
      </w:r>
      <w:r w:rsidRPr="00011C3C">
        <w:rPr>
          <w:rFonts w:ascii="Times New Roman" w:hAnsi="Times New Roman" w:cs="Times New Roman"/>
          <w:b/>
          <w:i/>
          <w:sz w:val="28"/>
          <w:szCs w:val="28"/>
        </w:rPr>
        <w:t>нарушения ведения бухгалтерского учета, составления и представления бухгалтерской (финансовой) отчетности –</w:t>
      </w:r>
      <w:r w:rsidR="007F0AF8" w:rsidRPr="00011C3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51504" w:rsidRPr="00011C3C">
        <w:rPr>
          <w:rFonts w:ascii="Times New Roman" w:hAnsi="Times New Roman" w:cs="Times New Roman"/>
          <w:b/>
          <w:i/>
          <w:sz w:val="28"/>
          <w:szCs w:val="28"/>
        </w:rPr>
        <w:t>1 </w:t>
      </w:r>
      <w:r w:rsidR="00691099" w:rsidRPr="00011C3C">
        <w:rPr>
          <w:rFonts w:ascii="Times New Roman" w:hAnsi="Times New Roman" w:cs="Times New Roman"/>
          <w:b/>
          <w:i/>
          <w:sz w:val="28"/>
          <w:szCs w:val="28"/>
        </w:rPr>
        <w:t>160,50</w:t>
      </w:r>
      <w:r w:rsidR="00951504" w:rsidRPr="00011C3C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 </w:t>
      </w:r>
      <w:r w:rsidRPr="00011C3C">
        <w:rPr>
          <w:rFonts w:ascii="Times New Roman" w:hAnsi="Times New Roman" w:cs="Times New Roman"/>
          <w:sz w:val="28"/>
          <w:szCs w:val="28"/>
        </w:rPr>
        <w:t xml:space="preserve">(нарушение методологии применения бюджетной классификации, установленной приказом Минфина России от 01.07.2013 № 65н, выразившееся в планировании и осуществлении расходов по ненадлежащему коду бюджетной классификации – </w:t>
      </w:r>
      <w:r w:rsidRPr="00011C3C">
        <w:rPr>
          <w:rFonts w:ascii="Times New Roman" w:hAnsi="Times New Roman" w:cs="Times New Roman"/>
          <w:b/>
          <w:sz w:val="28"/>
          <w:szCs w:val="28"/>
        </w:rPr>
        <w:t>5,78 тыс. рублей</w:t>
      </w:r>
      <w:r w:rsidRPr="00011C3C">
        <w:rPr>
          <w:rFonts w:ascii="Times New Roman" w:hAnsi="Times New Roman" w:cs="Times New Roman"/>
          <w:sz w:val="28"/>
          <w:szCs w:val="28"/>
        </w:rPr>
        <w:t xml:space="preserve">; нарушение требований, предъявляемых к проведению инвентаризации активов и финансовых обязательств (ст.11 402-ФЗ </w:t>
      </w:r>
      <w:r w:rsidRPr="00011C3C">
        <w:rPr>
          <w:rFonts w:ascii="Times New Roman" w:hAnsi="Times New Roman" w:cs="Times New Roman"/>
          <w:sz w:val="28"/>
          <w:szCs w:val="28"/>
        </w:rPr>
        <w:lastRenderedPageBreak/>
        <w:t xml:space="preserve">«О бухгалтерском учете») – </w:t>
      </w:r>
      <w:r w:rsidR="007F0AF8" w:rsidRPr="00011C3C">
        <w:rPr>
          <w:rFonts w:ascii="Times New Roman" w:hAnsi="Times New Roman" w:cs="Times New Roman"/>
          <w:b/>
          <w:sz w:val="28"/>
          <w:szCs w:val="28"/>
        </w:rPr>
        <w:t>947,64</w:t>
      </w:r>
      <w:r w:rsidRPr="00011C3C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7F0AF8" w:rsidRPr="00011C3C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инвентаризации по состоянию на 07.06.2017г. 2017 (приказ МКУ ЦООО от 06.06.2017 № 2-пр)</w:t>
      </w:r>
      <w:r w:rsidRPr="00011C3C">
        <w:rPr>
          <w:rFonts w:ascii="Times New Roman" w:hAnsi="Times New Roman" w:cs="Times New Roman"/>
          <w:sz w:val="28"/>
          <w:szCs w:val="28"/>
        </w:rPr>
        <w:t>);</w:t>
      </w:r>
      <w:r w:rsidR="00EA6F0E" w:rsidRPr="00011C3C">
        <w:rPr>
          <w:rFonts w:ascii="Times New Roman" w:hAnsi="Times New Roman" w:cs="Times New Roman"/>
          <w:sz w:val="28"/>
          <w:szCs w:val="28"/>
        </w:rPr>
        <w:t xml:space="preserve"> в нарушение п. 38 Инструкции № 157н в проверяемом периоде в составе материальных запасов числилось имущество, срок </w:t>
      </w:r>
      <w:proofErr w:type="gramStart"/>
      <w:r w:rsidR="00EA6F0E" w:rsidRPr="00011C3C">
        <w:rPr>
          <w:rFonts w:ascii="Times New Roman" w:hAnsi="Times New Roman" w:cs="Times New Roman"/>
          <w:sz w:val="28"/>
          <w:szCs w:val="28"/>
        </w:rPr>
        <w:t>полезного</w:t>
      </w:r>
      <w:proofErr w:type="gramEnd"/>
      <w:r w:rsidR="00EA6F0E" w:rsidRPr="00011C3C">
        <w:rPr>
          <w:rFonts w:ascii="Times New Roman" w:hAnsi="Times New Roman" w:cs="Times New Roman"/>
          <w:sz w:val="28"/>
          <w:szCs w:val="28"/>
        </w:rPr>
        <w:t xml:space="preserve"> использования которого превышает 12 месяцев, которое не относится к материальным запасам и должно учитываться в составе основных средств,</w:t>
      </w:r>
      <w:r w:rsidR="00951504" w:rsidRPr="00011C3C">
        <w:rPr>
          <w:rFonts w:ascii="Times New Roman" w:hAnsi="Times New Roman" w:cs="Times New Roman"/>
          <w:sz w:val="28"/>
          <w:szCs w:val="28"/>
        </w:rPr>
        <w:t xml:space="preserve"> всего на сумму </w:t>
      </w:r>
      <w:r w:rsidR="00951504" w:rsidRPr="00011C3C">
        <w:rPr>
          <w:rFonts w:ascii="Times New Roman" w:hAnsi="Times New Roman" w:cs="Times New Roman"/>
          <w:b/>
          <w:sz w:val="28"/>
          <w:szCs w:val="28"/>
        </w:rPr>
        <w:t>47,78 тыс.</w:t>
      </w:r>
      <w:r w:rsidR="008B48C5" w:rsidRPr="00011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504" w:rsidRPr="00011C3C">
        <w:rPr>
          <w:rFonts w:ascii="Times New Roman" w:hAnsi="Times New Roman" w:cs="Times New Roman"/>
          <w:b/>
          <w:sz w:val="28"/>
          <w:szCs w:val="28"/>
        </w:rPr>
        <w:t>рублей</w:t>
      </w:r>
      <w:r w:rsidR="00951504" w:rsidRPr="00011C3C">
        <w:rPr>
          <w:rFonts w:ascii="Times New Roman" w:hAnsi="Times New Roman" w:cs="Times New Roman"/>
          <w:sz w:val="28"/>
          <w:szCs w:val="28"/>
        </w:rPr>
        <w:t xml:space="preserve">; в составе материальных запасов по состоянию на 01.01.2015 числилось имущество на сумму </w:t>
      </w:r>
      <w:r w:rsidR="00951504" w:rsidRPr="00011C3C">
        <w:rPr>
          <w:rFonts w:ascii="Times New Roman" w:hAnsi="Times New Roman" w:cs="Times New Roman"/>
          <w:b/>
          <w:sz w:val="28"/>
          <w:szCs w:val="28"/>
        </w:rPr>
        <w:t>24,49тыс. рублей</w:t>
      </w:r>
      <w:r w:rsidR="008B48C5" w:rsidRPr="00011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504" w:rsidRPr="00011C3C">
        <w:rPr>
          <w:rFonts w:ascii="Times New Roman" w:hAnsi="Times New Roman" w:cs="Times New Roman"/>
          <w:sz w:val="28"/>
          <w:szCs w:val="28"/>
        </w:rPr>
        <w:t xml:space="preserve">(основные средства); в нарушение пункта 345 Инструкции № 157н материальные ценности, приобретенные в целях вручения (награждения) не учитывались Учреждением на счете 07 «Награды, призы, кубки и ценные подарки, сувениры» сумма нарушения составила </w:t>
      </w:r>
      <w:r w:rsidR="00951504" w:rsidRPr="00011C3C">
        <w:rPr>
          <w:rFonts w:ascii="Times New Roman" w:hAnsi="Times New Roman" w:cs="Times New Roman"/>
          <w:b/>
          <w:sz w:val="28"/>
          <w:szCs w:val="28"/>
        </w:rPr>
        <w:t>2,47 тыс. рублей</w:t>
      </w:r>
      <w:r w:rsidR="00951504" w:rsidRPr="00011C3C">
        <w:rPr>
          <w:rFonts w:ascii="Times New Roman" w:hAnsi="Times New Roman" w:cs="Times New Roman"/>
          <w:sz w:val="28"/>
          <w:szCs w:val="28"/>
        </w:rPr>
        <w:t>)</w:t>
      </w:r>
      <w:r w:rsidR="00691099" w:rsidRPr="00011C3C">
        <w:rPr>
          <w:rFonts w:ascii="Times New Roman" w:hAnsi="Times New Roman" w:cs="Times New Roman"/>
          <w:sz w:val="28"/>
          <w:szCs w:val="28"/>
        </w:rPr>
        <w:t xml:space="preserve">; недостоверного составления годовой бюджетной отчетности на сумму </w:t>
      </w:r>
      <w:r w:rsidR="00691099" w:rsidRPr="00011C3C">
        <w:rPr>
          <w:rFonts w:ascii="Times New Roman" w:hAnsi="Times New Roman" w:cs="Times New Roman"/>
          <w:b/>
          <w:sz w:val="28"/>
          <w:szCs w:val="28"/>
        </w:rPr>
        <w:t>132,34</w:t>
      </w:r>
      <w:r w:rsidR="002B3FFE">
        <w:rPr>
          <w:rFonts w:ascii="Times New Roman" w:hAnsi="Times New Roman" w:cs="Times New Roman"/>
          <w:sz w:val="28"/>
          <w:szCs w:val="28"/>
        </w:rPr>
        <w:t> </w:t>
      </w:r>
      <w:r w:rsidR="00691099" w:rsidRPr="00011C3C">
        <w:rPr>
          <w:rFonts w:ascii="Times New Roman" w:hAnsi="Times New Roman" w:cs="Times New Roman"/>
          <w:sz w:val="28"/>
          <w:szCs w:val="28"/>
        </w:rPr>
        <w:t>тыс. рублей (отражение в отчетности недостоверной суммы удержанного налога (НДФЛ), по данным бюджетного учета по состоянию на 01.01.2016 задолженность по НДФЛ отсутствует)</w:t>
      </w:r>
      <w:r w:rsidR="00B06E74" w:rsidRPr="00011C3C">
        <w:rPr>
          <w:rFonts w:ascii="Times New Roman" w:hAnsi="Times New Roman" w:cs="Times New Roman"/>
          <w:sz w:val="28"/>
          <w:szCs w:val="28"/>
        </w:rPr>
        <w:t>;</w:t>
      </w:r>
    </w:p>
    <w:p w:rsidR="008B48C5" w:rsidRPr="00011C3C" w:rsidRDefault="008B48C5" w:rsidP="0001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154" w:rsidRPr="00011C3C" w:rsidRDefault="008B0841" w:rsidP="00011C3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ab/>
      </w:r>
      <w:r w:rsidR="00880154" w:rsidRPr="00011C3C">
        <w:rPr>
          <w:rFonts w:ascii="Times New Roman" w:hAnsi="Times New Roman" w:cs="Times New Roman"/>
          <w:sz w:val="28"/>
          <w:szCs w:val="28"/>
        </w:rPr>
        <w:t xml:space="preserve">- </w:t>
      </w:r>
      <w:r w:rsidR="00880154"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неэффективное (безрезультативное  и неэкономное) использование бюджетных средств </w:t>
      </w:r>
      <w:r w:rsidR="00880154" w:rsidRPr="00011C3C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B06E74" w:rsidRPr="00011C3C">
        <w:rPr>
          <w:rFonts w:ascii="Times New Roman" w:hAnsi="Times New Roman" w:cs="Times New Roman"/>
          <w:b/>
          <w:i/>
          <w:sz w:val="28"/>
          <w:szCs w:val="28"/>
        </w:rPr>
        <w:t xml:space="preserve"> 180,0</w:t>
      </w:r>
      <w:r w:rsidR="00316E4D" w:rsidRPr="00011C3C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B06E74" w:rsidRPr="00011C3C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 </w:t>
      </w:r>
      <w:r w:rsidR="00B06E74" w:rsidRPr="00011C3C">
        <w:rPr>
          <w:rFonts w:ascii="Times New Roman" w:hAnsi="Times New Roman" w:cs="Times New Roman"/>
          <w:sz w:val="28"/>
          <w:szCs w:val="28"/>
        </w:rPr>
        <w:t>(выплата премии работникам, которым Положением по оплате труда ежемесячно  установлена выплата стимулирующего характера за выполнение особо важных и ответственных работ, выплата стимулирующего характера в мае 2016 года была произведена дважды за выполнение аналогичной работы -</w:t>
      </w:r>
      <w:r w:rsidR="00B06E74" w:rsidRPr="00011C3C">
        <w:rPr>
          <w:rFonts w:ascii="Times New Roman" w:hAnsi="Times New Roman" w:cs="Times New Roman"/>
          <w:b/>
          <w:sz w:val="28"/>
          <w:szCs w:val="28"/>
        </w:rPr>
        <w:t>180,0</w:t>
      </w:r>
      <w:r w:rsidR="00316E4D" w:rsidRPr="00011C3C">
        <w:rPr>
          <w:rFonts w:ascii="Times New Roman" w:hAnsi="Times New Roman" w:cs="Times New Roman"/>
          <w:b/>
          <w:sz w:val="28"/>
          <w:szCs w:val="28"/>
        </w:rPr>
        <w:t>0</w:t>
      </w:r>
      <w:r w:rsidR="00B06E74" w:rsidRPr="00011C3C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B06E74" w:rsidRPr="00011C3C">
        <w:rPr>
          <w:rFonts w:ascii="Times New Roman" w:hAnsi="Times New Roman" w:cs="Times New Roman"/>
          <w:sz w:val="28"/>
          <w:szCs w:val="28"/>
        </w:rPr>
        <w:t>);</w:t>
      </w:r>
    </w:p>
    <w:p w:rsidR="00880154" w:rsidRPr="00011C3C" w:rsidRDefault="00880154" w:rsidP="00011C3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0154" w:rsidRPr="00011C3C" w:rsidRDefault="008B0841" w:rsidP="00011C3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ab/>
        <w:t>- необоснованное</w:t>
      </w:r>
      <w:r w:rsidR="00880154"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 использование бюджетных средств </w:t>
      </w:r>
      <w:r w:rsidR="00880154" w:rsidRPr="00011C3C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EC24F2" w:rsidRPr="00011C3C">
        <w:rPr>
          <w:rFonts w:ascii="Times New Roman" w:hAnsi="Times New Roman" w:cs="Times New Roman"/>
          <w:b/>
          <w:i/>
          <w:sz w:val="28"/>
          <w:szCs w:val="28"/>
        </w:rPr>
        <w:t xml:space="preserve">  25,73 тыс. рублей</w:t>
      </w:r>
      <w:r w:rsidR="00EC24F2" w:rsidRPr="00011C3C">
        <w:rPr>
          <w:rFonts w:ascii="Times New Roman" w:hAnsi="Times New Roman" w:cs="Times New Roman"/>
          <w:sz w:val="28"/>
          <w:szCs w:val="28"/>
        </w:rPr>
        <w:t xml:space="preserve"> (без основания начислялась и выплачивалась надбавка за выполнение особо важных и ответственных работ в размере 10% должностного оклада, что составляет </w:t>
      </w:r>
      <w:r w:rsidR="00EC24F2" w:rsidRPr="00011C3C">
        <w:rPr>
          <w:rFonts w:ascii="Times New Roman" w:hAnsi="Times New Roman" w:cs="Times New Roman"/>
          <w:b/>
          <w:sz w:val="28"/>
          <w:szCs w:val="28"/>
        </w:rPr>
        <w:t>25,73 тыс. рублей</w:t>
      </w:r>
      <w:r w:rsidR="00EC24F2" w:rsidRPr="00011C3C">
        <w:rPr>
          <w:rFonts w:ascii="Times New Roman" w:hAnsi="Times New Roman" w:cs="Times New Roman"/>
          <w:sz w:val="28"/>
          <w:szCs w:val="28"/>
        </w:rPr>
        <w:t xml:space="preserve"> и  подлежит возврату в бюджет Грачевского муниципального района</w:t>
      </w:r>
      <w:r w:rsidR="00F63177" w:rsidRPr="00011C3C">
        <w:rPr>
          <w:rFonts w:ascii="Times New Roman" w:hAnsi="Times New Roman" w:cs="Times New Roman"/>
          <w:sz w:val="28"/>
          <w:szCs w:val="28"/>
        </w:rPr>
        <w:t>);</w:t>
      </w:r>
    </w:p>
    <w:p w:rsidR="00880154" w:rsidRPr="00011C3C" w:rsidRDefault="00880154" w:rsidP="00011C3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80154" w:rsidRPr="00011C3C" w:rsidRDefault="008B0841" w:rsidP="00011C3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ab/>
      </w:r>
      <w:r w:rsidR="00F63177" w:rsidRPr="00011C3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63177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иные нарушения –  2</w:t>
      </w:r>
      <w:r w:rsidR="00316E4D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63177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069,85 тыс. рублей</w:t>
      </w:r>
      <w:r w:rsidR="00F63177" w:rsidRPr="00011C3C">
        <w:rPr>
          <w:rFonts w:ascii="Times New Roman" w:eastAsia="Times New Roman" w:hAnsi="Times New Roman" w:cs="Times New Roman"/>
          <w:sz w:val="28"/>
          <w:szCs w:val="28"/>
        </w:rPr>
        <w:t xml:space="preserve"> (несоответствие ФОТ по штатным расписаниям доведенным лимитам бюджетных обязательств – </w:t>
      </w:r>
      <w:r w:rsidR="00F63177" w:rsidRPr="00011C3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B3FFE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F63177" w:rsidRPr="00011C3C">
        <w:rPr>
          <w:rFonts w:ascii="Times New Roman" w:eastAsia="Times New Roman" w:hAnsi="Times New Roman" w:cs="Times New Roman"/>
          <w:b/>
          <w:sz w:val="28"/>
          <w:szCs w:val="28"/>
        </w:rPr>
        <w:t>069,85 тыс. рублей</w:t>
      </w:r>
      <w:r w:rsidR="00F63177" w:rsidRPr="00011C3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63177" w:rsidRPr="00011C3C" w:rsidRDefault="00F63177" w:rsidP="00011C3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442" w:rsidRPr="00011C3C" w:rsidRDefault="008B0841" w:rsidP="00011C3C">
      <w:pPr>
        <w:tabs>
          <w:tab w:val="left" w:pos="851"/>
          <w:tab w:val="left" w:pos="99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ab/>
      </w:r>
      <w:r w:rsidR="009A4442" w:rsidRPr="00011C3C">
        <w:rPr>
          <w:rFonts w:ascii="Times New Roman" w:hAnsi="Times New Roman" w:cs="Times New Roman"/>
          <w:sz w:val="28"/>
          <w:szCs w:val="28"/>
        </w:rPr>
        <w:t>По результатам проведенного контрольного мероприятия информация направлена в Совет Грачевского муниципального района и главе Грачевского муниципального района, в прокуратуру Грачевского района.</w:t>
      </w:r>
    </w:p>
    <w:p w:rsidR="009A4442" w:rsidRPr="00011C3C" w:rsidRDefault="009A4442" w:rsidP="00011C3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>С целью устранения и недопущения в дальнейшем нарушений и недостатков, выявленных в ходе контрольного мероприятия, направлено представление Контрольно-счетной комиссии в Отдел образования администрации Грачевского муниципального района и предписание в МКУ ЦООО.</w:t>
      </w:r>
    </w:p>
    <w:p w:rsidR="009A4442" w:rsidRPr="00011C3C" w:rsidRDefault="009A4442" w:rsidP="00011C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442" w:rsidRPr="00011C3C" w:rsidRDefault="008B0841" w:rsidP="002B3FF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1C3C">
        <w:rPr>
          <w:rFonts w:ascii="Times New Roman" w:hAnsi="Times New Roman" w:cs="Times New Roman"/>
          <w:b/>
          <w:sz w:val="28"/>
          <w:szCs w:val="28"/>
        </w:rPr>
        <w:tab/>
      </w:r>
      <w:r w:rsidR="009A4442" w:rsidRPr="00011C3C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9A4442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Проверка законности, результативности и эффективности использования средств районного бюджета, выделенных по муниципальной </w:t>
      </w:r>
      <w:r w:rsidR="009A4442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программе Грачевского муниципального района Ставропольского края "Развитие транспортной системы и обеспечение безопасности дорожного движения на территории Грачевского муниципального района Ставропольского края ", с элементами аудита в сфере закупок товаров, работ, услуг.</w:t>
      </w:r>
    </w:p>
    <w:p w:rsidR="009A4442" w:rsidRPr="00011C3C" w:rsidRDefault="009A4442" w:rsidP="00011C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709" w:rsidRPr="00011C3C" w:rsidRDefault="008B0841" w:rsidP="00011C3C">
      <w:pPr>
        <w:tabs>
          <w:tab w:val="left" w:pos="851"/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9D3709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Объем проверенных средств составил  13</w:t>
      </w:r>
      <w:r w:rsidR="00316E4D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D3709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208,42 тыс. рублей.</w:t>
      </w:r>
    </w:p>
    <w:p w:rsidR="009D3709" w:rsidRPr="00011C3C" w:rsidRDefault="008B0841" w:rsidP="00011C3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ab/>
      </w:r>
      <w:r w:rsidR="009D3709" w:rsidRPr="00011C3C"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проверки были выявлены нарушения пункта 5 статьи 179.4, статьи 34 БК РФ,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Методических указаний по разработке муниципальных программ, Закона № 44-ФЗ. </w:t>
      </w:r>
    </w:p>
    <w:p w:rsidR="009D3709" w:rsidRPr="00011C3C" w:rsidRDefault="008B0841" w:rsidP="00011C3C">
      <w:pPr>
        <w:tabs>
          <w:tab w:val="left" w:pos="851"/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ab/>
      </w:r>
      <w:r w:rsidR="009D3709" w:rsidRPr="00011C3C">
        <w:rPr>
          <w:rFonts w:ascii="Times New Roman" w:eastAsia="Times New Roman" w:hAnsi="Times New Roman" w:cs="Times New Roman"/>
          <w:sz w:val="28"/>
          <w:szCs w:val="28"/>
        </w:rPr>
        <w:t>Всего в ходе проверки выявлено нарушений финансовой дисциплины на сумму 150</w:t>
      </w:r>
      <w:r w:rsidR="00147B88" w:rsidRPr="00011C3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3709" w:rsidRPr="00011C3C">
        <w:rPr>
          <w:rFonts w:ascii="Times New Roman" w:eastAsia="Times New Roman" w:hAnsi="Times New Roman" w:cs="Times New Roman"/>
          <w:sz w:val="28"/>
          <w:szCs w:val="28"/>
        </w:rPr>
        <w:t>76</w:t>
      </w:r>
      <w:r w:rsidR="00147B88" w:rsidRPr="00011C3C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3709" w:rsidRPr="00011C3C">
        <w:rPr>
          <w:rFonts w:ascii="Times New Roman" w:eastAsia="Times New Roman" w:hAnsi="Times New Roman" w:cs="Times New Roman"/>
          <w:sz w:val="28"/>
          <w:szCs w:val="28"/>
        </w:rPr>
        <w:t>рублей, в том числе:</w:t>
      </w:r>
    </w:p>
    <w:p w:rsidR="009D3709" w:rsidRPr="00011C3C" w:rsidRDefault="00854303" w:rsidP="00011C3C">
      <w:pPr>
        <w:tabs>
          <w:tab w:val="left" w:pos="851"/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ab/>
      </w:r>
      <w:r w:rsidR="00F63177" w:rsidRPr="00011C3C">
        <w:rPr>
          <w:rFonts w:ascii="Times New Roman" w:hAnsi="Times New Roman" w:cs="Times New Roman"/>
          <w:sz w:val="28"/>
          <w:szCs w:val="28"/>
        </w:rPr>
        <w:t xml:space="preserve">- </w:t>
      </w:r>
      <w:r w:rsidR="00F63177"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неэффективное (безрезультативное  и неэкономное) использование бюджетных средств </w:t>
      </w:r>
      <w:r w:rsidR="00F63177" w:rsidRPr="00011C3C">
        <w:rPr>
          <w:rFonts w:ascii="Times New Roman" w:hAnsi="Times New Roman" w:cs="Times New Roman"/>
          <w:b/>
          <w:i/>
          <w:sz w:val="28"/>
          <w:szCs w:val="28"/>
        </w:rPr>
        <w:t>– 150,76 тыс. рублей</w:t>
      </w:r>
      <w:r w:rsidR="00CB4246" w:rsidRPr="00011C3C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CB4246" w:rsidRPr="00011C3C">
        <w:rPr>
          <w:rFonts w:ascii="Times New Roman" w:eastAsia="Times New Roman" w:hAnsi="Times New Roman" w:cs="Times New Roman"/>
          <w:sz w:val="28"/>
          <w:szCs w:val="28"/>
        </w:rPr>
        <w:t xml:space="preserve">в нарушение статьи 34 БК РФ Администрация допустила факт неэффективного использования бюджетных средств в сумме </w:t>
      </w:r>
      <w:r w:rsidR="00CB4246" w:rsidRPr="00011C3C">
        <w:rPr>
          <w:rFonts w:ascii="Times New Roman" w:eastAsia="Times New Roman" w:hAnsi="Times New Roman" w:cs="Times New Roman"/>
          <w:b/>
          <w:sz w:val="28"/>
          <w:szCs w:val="28"/>
        </w:rPr>
        <w:t>149,00 тыс. рублей</w:t>
      </w:r>
      <w:r w:rsidR="00CB4246" w:rsidRPr="00011C3C">
        <w:rPr>
          <w:rFonts w:ascii="Times New Roman" w:eastAsia="Times New Roman" w:hAnsi="Times New Roman" w:cs="Times New Roman"/>
          <w:sz w:val="28"/>
          <w:szCs w:val="28"/>
        </w:rPr>
        <w:t xml:space="preserve">, оплатив за разработку сметной документации на ремонт автомобильной дороги общего пользования местного значения «село </w:t>
      </w:r>
      <w:proofErr w:type="spellStart"/>
      <w:r w:rsidR="00CB4246" w:rsidRPr="00011C3C">
        <w:rPr>
          <w:rFonts w:ascii="Times New Roman" w:eastAsia="Times New Roman" w:hAnsi="Times New Roman" w:cs="Times New Roman"/>
          <w:sz w:val="28"/>
          <w:szCs w:val="28"/>
        </w:rPr>
        <w:t>Старомарьевка</w:t>
      </w:r>
      <w:proofErr w:type="spellEnd"/>
      <w:r w:rsidR="00CB4246" w:rsidRPr="00011C3C">
        <w:rPr>
          <w:rFonts w:ascii="Times New Roman" w:eastAsia="Times New Roman" w:hAnsi="Times New Roman" w:cs="Times New Roman"/>
          <w:sz w:val="28"/>
          <w:szCs w:val="28"/>
        </w:rPr>
        <w:t xml:space="preserve"> – хутор Кизилов» км 0+00 – км 7+00 Грачевского района Ставропольского края, </w:t>
      </w:r>
      <w:proofErr w:type="gramStart"/>
      <w:r w:rsidR="00CB4246" w:rsidRPr="00011C3C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 w:rsidR="00CB4246" w:rsidRPr="00011C3C">
        <w:rPr>
          <w:rFonts w:ascii="Times New Roman" w:eastAsia="Times New Roman" w:hAnsi="Times New Roman" w:cs="Times New Roman"/>
          <w:sz w:val="28"/>
          <w:szCs w:val="28"/>
        </w:rPr>
        <w:t xml:space="preserve"> фактически не использовав ее при проведении ремонтных работ</w:t>
      </w:r>
      <w:r w:rsidR="00113048" w:rsidRPr="00011C3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D3709" w:rsidRPr="00011C3C" w:rsidRDefault="00854303" w:rsidP="00011C3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ab/>
      </w:r>
      <w:r w:rsidR="009D3709" w:rsidRPr="00011C3C">
        <w:rPr>
          <w:rFonts w:ascii="Times New Roman" w:hAnsi="Times New Roman" w:cs="Times New Roman"/>
          <w:sz w:val="28"/>
          <w:szCs w:val="28"/>
        </w:rPr>
        <w:t>По результатам проведенного контрольного мероприятия информация направлена в Совет Грачевского муниципального района и главе Грачевского муниципального района, в</w:t>
      </w:r>
      <w:r w:rsidR="00CB4246" w:rsidRPr="00011C3C">
        <w:rPr>
          <w:rFonts w:ascii="Times New Roman" w:hAnsi="Times New Roman" w:cs="Times New Roman"/>
          <w:sz w:val="28"/>
          <w:szCs w:val="28"/>
        </w:rPr>
        <w:t xml:space="preserve"> прокуратуру Грачевского района; установка 10 дорожных знаков вместо подлежащих замене согласно Ведомости объемов работ 6 знаков (таким образом, в нарушение статьи 34 БК РФ установка четырех дорожных знаков по цене 0,44 тыс. рублей на сумму </w:t>
      </w:r>
      <w:r w:rsidR="00CB4246" w:rsidRPr="00011C3C">
        <w:rPr>
          <w:rFonts w:ascii="Times New Roman" w:hAnsi="Times New Roman" w:cs="Times New Roman"/>
          <w:b/>
          <w:sz w:val="28"/>
          <w:szCs w:val="28"/>
        </w:rPr>
        <w:t>1,76 тыс. рублей</w:t>
      </w:r>
      <w:r w:rsidR="00CB4246" w:rsidRPr="00011C3C">
        <w:rPr>
          <w:rFonts w:ascii="Times New Roman" w:hAnsi="Times New Roman" w:cs="Times New Roman"/>
          <w:sz w:val="28"/>
          <w:szCs w:val="28"/>
        </w:rPr>
        <w:t xml:space="preserve"> является неэффективным использованием бюджетных средств).</w:t>
      </w:r>
    </w:p>
    <w:p w:rsidR="009D3709" w:rsidRPr="00011C3C" w:rsidRDefault="009D3709" w:rsidP="00011C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 xml:space="preserve">С целью устранения и недопущения в дальнейшем нарушений и недостатков, выявленных в ходе контрольного мероприятия, направлено представление Контрольно-счетной комиссии в администрацию Грачевского муниципального района, которое исполнено в установленный срок. </w:t>
      </w:r>
    </w:p>
    <w:p w:rsidR="009A4442" w:rsidRPr="00011C3C" w:rsidRDefault="009A4442" w:rsidP="00011C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709" w:rsidRPr="00011C3C" w:rsidRDefault="00854303" w:rsidP="00011C3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1C3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D3709" w:rsidRPr="00011C3C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9D3709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Проверка в отношении муниципального казенного учреждения «Центр по обеспечению деятельности муниципальных учреждений» Грачевского муниципального района Ставропольского края по вопросу устранения нарушений и недостатков, указанных в представлении Контрольно-счетной комиссии Грачевского муниципального района от 02.03.2016 № 23 и предписании от 02.03.2016 № 24.</w:t>
      </w:r>
    </w:p>
    <w:p w:rsidR="009D3709" w:rsidRPr="00011C3C" w:rsidRDefault="009D3709" w:rsidP="00011C3C">
      <w:pPr>
        <w:tabs>
          <w:tab w:val="left" w:pos="851"/>
          <w:tab w:val="left" w:pos="993"/>
        </w:tabs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709" w:rsidRPr="00011C3C" w:rsidRDefault="00854303" w:rsidP="00011C3C">
      <w:pPr>
        <w:tabs>
          <w:tab w:val="left" w:pos="851"/>
          <w:tab w:val="left" w:pos="993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1C3C">
        <w:rPr>
          <w:rFonts w:ascii="Times New Roman" w:hAnsi="Times New Roman" w:cs="Times New Roman"/>
          <w:b/>
          <w:sz w:val="28"/>
          <w:szCs w:val="28"/>
        </w:rPr>
        <w:tab/>
      </w:r>
      <w:r w:rsidR="009D3709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Объем проверенных средств составил  5</w:t>
      </w:r>
      <w:r w:rsidR="00DA2F44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D3709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730,45 тыс. рублей. </w:t>
      </w:r>
    </w:p>
    <w:p w:rsidR="009D3709" w:rsidRPr="00011C3C" w:rsidRDefault="00854303" w:rsidP="00011C3C">
      <w:pPr>
        <w:tabs>
          <w:tab w:val="left" w:pos="851"/>
          <w:tab w:val="left" w:pos="993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9D3709" w:rsidRPr="00011C3C"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проверки были выявлены нарушения ТК РФ, пункта 3.4 Устава Учреждения, Федерального закона № 402-ФЗ, Инструкции № 157н, </w:t>
      </w:r>
      <w:r w:rsidR="009D3709" w:rsidRPr="00011C3C">
        <w:rPr>
          <w:rFonts w:ascii="Times New Roman" w:hAnsi="Times New Roman" w:cs="Times New Roman"/>
          <w:sz w:val="28"/>
          <w:szCs w:val="28"/>
        </w:rPr>
        <w:lastRenderedPageBreak/>
        <w:t>Инструкции № 162н</w:t>
      </w:r>
      <w:r w:rsidR="009D3709" w:rsidRPr="00011C3C">
        <w:rPr>
          <w:rFonts w:ascii="Times New Roman" w:eastAsia="Times New Roman" w:hAnsi="Times New Roman" w:cs="Times New Roman"/>
          <w:sz w:val="28"/>
          <w:szCs w:val="28"/>
        </w:rPr>
        <w:t>, Указаний № 52н,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постановления администрации Грачевского муниципального района от 17.04.2016 № 152, Закона № 44-ФЗ и другие нарушения.</w:t>
      </w:r>
      <w:proofErr w:type="gramEnd"/>
    </w:p>
    <w:p w:rsidR="009D3709" w:rsidRPr="00011C3C" w:rsidRDefault="00854303" w:rsidP="00011C3C">
      <w:pPr>
        <w:tabs>
          <w:tab w:val="left" w:pos="851"/>
          <w:tab w:val="left" w:pos="993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ab/>
      </w:r>
      <w:r w:rsidR="009D3709" w:rsidRPr="00011C3C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Учреждение не в полной мере устранило нарушения и недостатки, указанные в представлении Контрольно-счетной комиссии Грачевского муниципального района от 02.03.2016 № 23 и предписании от 02.03.2016 № 24 и допустило аналогичные и новые нарушения в проверяемом периоде. </w:t>
      </w:r>
    </w:p>
    <w:p w:rsidR="00DA2F44" w:rsidRPr="00011C3C" w:rsidRDefault="00DA2F44" w:rsidP="00011C3C">
      <w:pPr>
        <w:tabs>
          <w:tab w:val="left" w:pos="851"/>
          <w:tab w:val="left" w:pos="993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709" w:rsidRPr="00011C3C" w:rsidRDefault="00854303" w:rsidP="00011C3C">
      <w:pPr>
        <w:tabs>
          <w:tab w:val="left" w:pos="851"/>
          <w:tab w:val="left" w:pos="993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9D3709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Всего в ходе проверки выявлено нарушений финансовой дисциплины на сумму 1</w:t>
      </w:r>
      <w:r w:rsidR="00DA2F44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D3709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478</w:t>
      </w:r>
      <w:r w:rsidR="00147B88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,63 тыс.</w:t>
      </w:r>
      <w:r w:rsidR="009D3709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рублей, в том числе</w:t>
      </w:r>
      <w:r w:rsidR="009D3709" w:rsidRPr="00011C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A2F44" w:rsidRPr="00011C3C" w:rsidRDefault="00DA2F44" w:rsidP="00011C3C">
      <w:pPr>
        <w:tabs>
          <w:tab w:val="left" w:pos="851"/>
          <w:tab w:val="left" w:pos="993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F44" w:rsidRPr="00011C3C" w:rsidRDefault="00854303" w:rsidP="00011C3C">
      <w:pPr>
        <w:tabs>
          <w:tab w:val="left" w:pos="851"/>
          <w:tab w:val="left" w:pos="993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A2F44" w:rsidRPr="00011C3C">
        <w:rPr>
          <w:rFonts w:ascii="Times New Roman" w:hAnsi="Times New Roman" w:cs="Times New Roman"/>
          <w:sz w:val="28"/>
          <w:szCs w:val="28"/>
        </w:rPr>
        <w:t xml:space="preserve">- </w:t>
      </w:r>
      <w:r w:rsidR="00DA2F44" w:rsidRPr="00011C3C">
        <w:rPr>
          <w:rFonts w:ascii="Times New Roman" w:hAnsi="Times New Roman" w:cs="Times New Roman"/>
          <w:b/>
          <w:i/>
          <w:sz w:val="28"/>
          <w:szCs w:val="28"/>
        </w:rPr>
        <w:t xml:space="preserve">нарушения ведения бухгалтерского учета, составления и представления бухгалтерской (финансовой) отчетности –  </w:t>
      </w:r>
      <w:r w:rsidR="00A00456" w:rsidRPr="00011C3C">
        <w:rPr>
          <w:rFonts w:ascii="Times New Roman" w:hAnsi="Times New Roman" w:cs="Times New Roman"/>
          <w:b/>
          <w:i/>
          <w:sz w:val="28"/>
          <w:szCs w:val="28"/>
        </w:rPr>
        <w:t>984,9</w:t>
      </w:r>
      <w:r w:rsidR="00AE6801" w:rsidRPr="00011C3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A2F44" w:rsidRPr="00011C3C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="00AC5D0D" w:rsidRPr="00011C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5D0D" w:rsidRPr="00011C3C">
        <w:rPr>
          <w:rFonts w:ascii="Times New Roman" w:hAnsi="Times New Roman" w:cs="Times New Roman"/>
          <w:sz w:val="28"/>
          <w:szCs w:val="28"/>
        </w:rPr>
        <w:t>(</w:t>
      </w:r>
      <w:r w:rsidR="00A00456" w:rsidRPr="00011C3C">
        <w:rPr>
          <w:rFonts w:ascii="Times New Roman" w:hAnsi="Times New Roman" w:cs="Times New Roman"/>
          <w:sz w:val="28"/>
          <w:szCs w:val="28"/>
        </w:rPr>
        <w:t>в нарушение Указаний № 52н на оборотной стороне инвентарных карточек учета нефинансовых активов (ф.0504031) отсутствует краткая индивидуальная характеристика объектов, перечень составляющих их предметов и их основные качественные и количественные показатели.</w:t>
      </w:r>
      <w:proofErr w:type="gramEnd"/>
      <w:r w:rsidR="00A00456" w:rsidRPr="00011C3C">
        <w:rPr>
          <w:rFonts w:ascii="Times New Roman" w:hAnsi="Times New Roman" w:cs="Times New Roman"/>
          <w:sz w:val="28"/>
          <w:szCs w:val="28"/>
        </w:rPr>
        <w:t xml:space="preserve"> Кроме того, в некоторых карточках отсутствуют обязательные для заполнения данные: дата выпуска (изготовления) основных средств, дата ввода в эксплуатацию (58 наименований на сумму </w:t>
      </w:r>
      <w:r w:rsidR="00A00456" w:rsidRPr="00011C3C">
        <w:rPr>
          <w:rFonts w:ascii="Times New Roman" w:hAnsi="Times New Roman" w:cs="Times New Roman"/>
          <w:b/>
          <w:sz w:val="28"/>
          <w:szCs w:val="28"/>
        </w:rPr>
        <w:t>669,</w:t>
      </w:r>
      <w:r w:rsidR="00AE6801" w:rsidRPr="00011C3C">
        <w:rPr>
          <w:rFonts w:ascii="Times New Roman" w:hAnsi="Times New Roman" w:cs="Times New Roman"/>
          <w:b/>
          <w:sz w:val="28"/>
          <w:szCs w:val="28"/>
        </w:rPr>
        <w:t>70</w:t>
      </w:r>
      <w:r w:rsidR="00A00456" w:rsidRPr="00011C3C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A00456" w:rsidRPr="00011C3C">
        <w:rPr>
          <w:rFonts w:ascii="Times New Roman" w:hAnsi="Times New Roman" w:cs="Times New Roman"/>
          <w:sz w:val="28"/>
          <w:szCs w:val="28"/>
        </w:rPr>
        <w:t xml:space="preserve">). Данные нарушения указывались Контрольно-счетной комиссией в предыдущем акте проверки и не были устранены; в нарушение пункта 114 Инструкции № 157н, пункта 26 Инструкции № 162н на балансе Учреждения в составе материальных запасов числятся запасные части, фактически установленные взамен изношенных, на общую сумму </w:t>
      </w:r>
      <w:r w:rsidR="00A00456" w:rsidRPr="00011C3C">
        <w:rPr>
          <w:rFonts w:ascii="Times New Roman" w:hAnsi="Times New Roman" w:cs="Times New Roman"/>
          <w:b/>
          <w:sz w:val="28"/>
          <w:szCs w:val="28"/>
        </w:rPr>
        <w:t>45,38 тыс. рублей</w:t>
      </w:r>
      <w:r w:rsidR="00A00456" w:rsidRPr="00011C3C">
        <w:rPr>
          <w:rFonts w:ascii="Times New Roman" w:hAnsi="Times New Roman" w:cs="Times New Roman"/>
          <w:sz w:val="28"/>
          <w:szCs w:val="28"/>
        </w:rPr>
        <w:t xml:space="preserve">;  </w:t>
      </w:r>
      <w:r w:rsidR="00AC5D0D" w:rsidRPr="00011C3C">
        <w:rPr>
          <w:rFonts w:ascii="Times New Roman" w:hAnsi="Times New Roman" w:cs="Times New Roman"/>
          <w:sz w:val="28"/>
          <w:szCs w:val="28"/>
        </w:rPr>
        <w:t xml:space="preserve">проведена инвентаризация основных средств МКУ «Центр по обеспечению деятельности муниципальных учреждений» по состоянию на 16.08.2017 (приказ МКУ «Центр по обеспечению деятельности муниципальных учреждений» от 15.08.2017 № 16-пр), по результатам проведения инвентаризации установлено нарушений на общую сумму </w:t>
      </w:r>
      <w:r w:rsidR="002B3FFE">
        <w:rPr>
          <w:rFonts w:ascii="Times New Roman" w:hAnsi="Times New Roman" w:cs="Times New Roman"/>
          <w:b/>
          <w:sz w:val="28"/>
          <w:szCs w:val="28"/>
        </w:rPr>
        <w:t>269,84 </w:t>
      </w:r>
      <w:r w:rsidR="00AC5D0D" w:rsidRPr="00011C3C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="00A00456" w:rsidRPr="00011C3C">
        <w:rPr>
          <w:rFonts w:ascii="Times New Roman" w:hAnsi="Times New Roman" w:cs="Times New Roman"/>
          <w:b/>
          <w:sz w:val="28"/>
          <w:szCs w:val="28"/>
        </w:rPr>
        <w:t>)</w:t>
      </w:r>
      <w:r w:rsidR="00AC5D0D" w:rsidRPr="00011C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2F44" w:rsidRPr="00011C3C" w:rsidRDefault="00DA2F44" w:rsidP="00011C3C">
      <w:pPr>
        <w:tabs>
          <w:tab w:val="left" w:pos="851"/>
          <w:tab w:val="left" w:pos="993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F44" w:rsidRPr="00011C3C" w:rsidRDefault="00854303" w:rsidP="00011C3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A2F44" w:rsidRPr="00011C3C">
        <w:rPr>
          <w:rFonts w:ascii="Times New Roman" w:hAnsi="Times New Roman" w:cs="Times New Roman"/>
          <w:sz w:val="28"/>
          <w:szCs w:val="28"/>
        </w:rPr>
        <w:t xml:space="preserve">- </w:t>
      </w:r>
      <w:r w:rsidR="00DA2F44"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неэффективное (безрезультативное  и неэкономное) использование бюджетных средств </w:t>
      </w:r>
      <w:r w:rsidR="00DA2F44" w:rsidRPr="00011C3C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AC5D0D" w:rsidRPr="00011C3C">
        <w:rPr>
          <w:rFonts w:ascii="Times New Roman" w:hAnsi="Times New Roman" w:cs="Times New Roman"/>
          <w:b/>
          <w:i/>
          <w:sz w:val="28"/>
          <w:szCs w:val="28"/>
        </w:rPr>
        <w:t>328,0</w:t>
      </w:r>
      <w:r w:rsidR="00AE6801" w:rsidRPr="00011C3C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A2F44" w:rsidRPr="00011C3C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 </w:t>
      </w:r>
      <w:r w:rsidR="00AC5D0D" w:rsidRPr="00011C3C">
        <w:rPr>
          <w:rFonts w:ascii="Times New Roman" w:hAnsi="Times New Roman" w:cs="Times New Roman"/>
          <w:sz w:val="28"/>
          <w:szCs w:val="28"/>
        </w:rPr>
        <w:t>(инвентаризацией выявлен факт нахождения на балансе Учреждения имущества, которое вследствие длительной эксплуатации пришло в негодность, либо морально устарело (всего 46 наименований на сумму 328,0</w:t>
      </w:r>
      <w:r w:rsidR="00AE6801" w:rsidRPr="00011C3C">
        <w:rPr>
          <w:rFonts w:ascii="Times New Roman" w:hAnsi="Times New Roman" w:cs="Times New Roman"/>
          <w:sz w:val="28"/>
          <w:szCs w:val="28"/>
        </w:rPr>
        <w:t>3</w:t>
      </w:r>
      <w:r w:rsidR="00AC5D0D" w:rsidRPr="00011C3C">
        <w:rPr>
          <w:rFonts w:ascii="Times New Roman" w:hAnsi="Times New Roman" w:cs="Times New Roman"/>
          <w:sz w:val="28"/>
          <w:szCs w:val="28"/>
        </w:rPr>
        <w:t xml:space="preserve"> тыс. рублей) и которое фактически находится в подвале административного здания.</w:t>
      </w:r>
      <w:proofErr w:type="gramEnd"/>
      <w:r w:rsidR="00AC5D0D" w:rsidRPr="00011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5D0D" w:rsidRPr="00011C3C">
        <w:rPr>
          <w:rFonts w:ascii="Times New Roman" w:hAnsi="Times New Roman" w:cs="Times New Roman"/>
          <w:sz w:val="28"/>
          <w:szCs w:val="28"/>
        </w:rPr>
        <w:t>В нарушение ст. 294 Гражданского кодекса РФ имеет место факт неэффективного использование имущества на сумму</w:t>
      </w:r>
      <w:r w:rsidR="00AC5D0D" w:rsidRPr="00011C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5D0D" w:rsidRPr="00011C3C">
        <w:rPr>
          <w:rFonts w:ascii="Times New Roman" w:hAnsi="Times New Roman" w:cs="Times New Roman"/>
          <w:b/>
          <w:sz w:val="28"/>
          <w:szCs w:val="28"/>
        </w:rPr>
        <w:t>328,0</w:t>
      </w:r>
      <w:r w:rsidR="00AE6801" w:rsidRPr="00011C3C">
        <w:rPr>
          <w:rFonts w:ascii="Times New Roman" w:hAnsi="Times New Roman" w:cs="Times New Roman"/>
          <w:b/>
          <w:sz w:val="28"/>
          <w:szCs w:val="28"/>
        </w:rPr>
        <w:t>3</w:t>
      </w:r>
      <w:r w:rsidR="00AC5D0D" w:rsidRPr="00011C3C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AC5D0D" w:rsidRPr="00011C3C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DA2F44" w:rsidRPr="00011C3C" w:rsidRDefault="00DA2F44" w:rsidP="00011C3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F44" w:rsidRPr="00011C3C" w:rsidRDefault="00854303" w:rsidP="00011C3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ab/>
      </w:r>
      <w:proofErr w:type="gramStart"/>
      <w:r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- необоснованное  </w:t>
      </w:r>
      <w:r w:rsidR="00DA2F44" w:rsidRPr="00011C3C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использование бюджетных средств </w:t>
      </w:r>
      <w:r w:rsidR="00DA2F44" w:rsidRPr="00011C3C">
        <w:rPr>
          <w:rFonts w:ascii="Times New Roman" w:hAnsi="Times New Roman" w:cs="Times New Roman"/>
          <w:b/>
          <w:i/>
          <w:sz w:val="28"/>
          <w:szCs w:val="28"/>
        </w:rPr>
        <w:t xml:space="preserve">–  </w:t>
      </w:r>
      <w:r w:rsidR="00ED3F0B" w:rsidRPr="00011C3C">
        <w:rPr>
          <w:rFonts w:ascii="Times New Roman" w:hAnsi="Times New Roman" w:cs="Times New Roman"/>
          <w:b/>
          <w:i/>
          <w:sz w:val="28"/>
          <w:szCs w:val="28"/>
        </w:rPr>
        <w:t>64,0</w:t>
      </w:r>
      <w:r w:rsidR="00AE6801" w:rsidRPr="00011C3C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DA2F44" w:rsidRPr="00011C3C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="00DA2F44" w:rsidRPr="00011C3C">
        <w:rPr>
          <w:rFonts w:ascii="Times New Roman" w:hAnsi="Times New Roman" w:cs="Times New Roman"/>
          <w:sz w:val="28"/>
          <w:szCs w:val="28"/>
        </w:rPr>
        <w:t xml:space="preserve"> </w:t>
      </w:r>
      <w:r w:rsidR="00ED3F0B" w:rsidRPr="00011C3C">
        <w:rPr>
          <w:rFonts w:ascii="Times New Roman" w:hAnsi="Times New Roman" w:cs="Times New Roman"/>
          <w:sz w:val="28"/>
          <w:szCs w:val="28"/>
        </w:rPr>
        <w:t xml:space="preserve">(неправомерного начисления выплаты компенсационного характера «за </w:t>
      </w:r>
      <w:r w:rsidR="00ED3F0B" w:rsidRPr="00011C3C">
        <w:rPr>
          <w:rFonts w:ascii="Times New Roman" w:hAnsi="Times New Roman" w:cs="Times New Roman"/>
          <w:sz w:val="28"/>
          <w:szCs w:val="28"/>
        </w:rPr>
        <w:lastRenderedPageBreak/>
        <w:t xml:space="preserve">работу в учреждениях, расположенных в сельской местности» в размере 25 % от должностного оклада с 01.06.2016 по 31.07.2017 проверкой установлена переплата по заработной плате на общую сумму </w:t>
      </w:r>
      <w:r w:rsidR="00ED3F0B" w:rsidRPr="00011C3C">
        <w:rPr>
          <w:rFonts w:ascii="Times New Roman" w:hAnsi="Times New Roman" w:cs="Times New Roman"/>
          <w:b/>
          <w:sz w:val="28"/>
          <w:szCs w:val="28"/>
        </w:rPr>
        <w:t>63,4</w:t>
      </w:r>
      <w:r w:rsidR="00AE6801" w:rsidRPr="00011C3C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ED3F0B" w:rsidRPr="00011C3C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="00ED3F0B" w:rsidRPr="00011C3C">
        <w:rPr>
          <w:rFonts w:ascii="Times New Roman" w:hAnsi="Times New Roman" w:cs="Times New Roman"/>
          <w:sz w:val="28"/>
          <w:szCs w:val="28"/>
        </w:rPr>
        <w:t>;</w:t>
      </w:r>
      <w:r w:rsidR="00DA2F44" w:rsidRPr="00011C3C">
        <w:rPr>
          <w:rFonts w:ascii="Times New Roman" w:hAnsi="Times New Roman" w:cs="Times New Roman"/>
          <w:sz w:val="28"/>
          <w:szCs w:val="28"/>
        </w:rPr>
        <w:t xml:space="preserve"> </w:t>
      </w:r>
      <w:r w:rsidR="00ED3F0B" w:rsidRPr="00011C3C">
        <w:rPr>
          <w:rFonts w:ascii="Times New Roman" w:hAnsi="Times New Roman" w:cs="Times New Roman"/>
          <w:sz w:val="28"/>
          <w:szCs w:val="28"/>
        </w:rPr>
        <w:t xml:space="preserve">переплата по заработной плате Орловой Г.М. в сумме </w:t>
      </w:r>
      <w:r w:rsidR="00ED3F0B" w:rsidRPr="00011C3C">
        <w:rPr>
          <w:rFonts w:ascii="Times New Roman" w:hAnsi="Times New Roman" w:cs="Times New Roman"/>
          <w:b/>
          <w:sz w:val="28"/>
          <w:szCs w:val="28"/>
        </w:rPr>
        <w:t>0,61 тыс. рублей</w:t>
      </w:r>
      <w:r w:rsidR="00ED3F0B" w:rsidRPr="00011C3C">
        <w:rPr>
          <w:rFonts w:ascii="Times New Roman" w:hAnsi="Times New Roman" w:cs="Times New Roman"/>
          <w:sz w:val="28"/>
          <w:szCs w:val="28"/>
        </w:rPr>
        <w:t xml:space="preserve"> подлежит возврату в бюджет района);</w:t>
      </w:r>
      <w:proofErr w:type="gramEnd"/>
    </w:p>
    <w:p w:rsidR="00DA2F44" w:rsidRPr="00011C3C" w:rsidRDefault="00DA2F44" w:rsidP="00011C3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F44" w:rsidRPr="00011C3C" w:rsidRDefault="00854303" w:rsidP="00011C3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A2F44" w:rsidRPr="00011C3C">
        <w:rPr>
          <w:rFonts w:ascii="Times New Roman" w:hAnsi="Times New Roman" w:cs="Times New Roman"/>
          <w:sz w:val="28"/>
          <w:szCs w:val="28"/>
        </w:rPr>
        <w:t xml:space="preserve">- </w:t>
      </w:r>
      <w:r w:rsidR="00DA2F44" w:rsidRPr="00011C3C">
        <w:rPr>
          <w:rFonts w:ascii="Times New Roman" w:hAnsi="Times New Roman" w:cs="Times New Roman"/>
          <w:b/>
          <w:i/>
          <w:sz w:val="28"/>
          <w:szCs w:val="28"/>
        </w:rPr>
        <w:t xml:space="preserve">нарушения при осуществлении государственных (муниципальных) закупок и закупок отдельными видами юридических лиц </w:t>
      </w:r>
      <w:r w:rsidR="00DA2F44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–  </w:t>
      </w:r>
      <w:r w:rsidR="005B7B17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101,62</w:t>
      </w:r>
      <w:r w:rsidR="00DA2F44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тыс. рублей</w:t>
      </w:r>
      <w:r w:rsidR="005B7B17" w:rsidRPr="00011C3C">
        <w:rPr>
          <w:rFonts w:ascii="Times New Roman" w:hAnsi="Times New Roman" w:cs="Times New Roman"/>
          <w:sz w:val="28"/>
          <w:szCs w:val="28"/>
        </w:rPr>
        <w:t xml:space="preserve"> (</w:t>
      </w:r>
      <w:r w:rsidR="005B7B17" w:rsidRPr="00011C3C">
        <w:rPr>
          <w:rFonts w:ascii="Times New Roman" w:eastAsia="Times New Roman" w:hAnsi="Times New Roman" w:cs="Times New Roman"/>
          <w:sz w:val="28"/>
          <w:szCs w:val="28"/>
        </w:rPr>
        <w:t>план-графики на 2016 -2017годы размещены  с нарушением требований Особенностей, утвержденных совместным приказом Минэкономразвития России и Казначейства России № 182/7н от 31 марта 2015 г., Порядка, утвержденного совместным приказом Минэкономразвития России и Казначейства России от 27 декабря 2011 г. № 761/20н и Порядка № 697.</w:t>
      </w:r>
      <w:proofErr w:type="gramEnd"/>
      <w:r w:rsidR="005B7B17" w:rsidRPr="00011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B7B17" w:rsidRPr="00011C3C">
        <w:rPr>
          <w:rFonts w:ascii="Times New Roman" w:eastAsia="Times New Roman" w:hAnsi="Times New Roman" w:cs="Times New Roman"/>
          <w:sz w:val="28"/>
          <w:szCs w:val="28"/>
        </w:rPr>
        <w:t xml:space="preserve">Сумма нарушений составила </w:t>
      </w:r>
      <w:r w:rsidR="005B7B17" w:rsidRPr="00011C3C">
        <w:rPr>
          <w:rFonts w:ascii="Times New Roman" w:eastAsia="Times New Roman" w:hAnsi="Times New Roman" w:cs="Times New Roman"/>
          <w:b/>
          <w:sz w:val="28"/>
          <w:szCs w:val="28"/>
        </w:rPr>
        <w:t>101,62 тыс. рублей</w:t>
      </w:r>
      <w:r w:rsidR="005B7B17" w:rsidRPr="00011C3C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DA2F44" w:rsidRPr="00011C3C" w:rsidRDefault="00DA2F44" w:rsidP="00011C3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709" w:rsidRPr="00011C3C" w:rsidRDefault="00854303" w:rsidP="00011C3C">
      <w:pPr>
        <w:tabs>
          <w:tab w:val="left" w:pos="851"/>
          <w:tab w:val="left" w:pos="993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ab/>
      </w:r>
      <w:r w:rsidR="009D3709" w:rsidRPr="00011C3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3709" w:rsidRPr="00B64286">
        <w:rPr>
          <w:rFonts w:ascii="Times New Roman" w:hAnsi="Times New Roman" w:cs="Times New Roman"/>
          <w:b/>
          <w:i/>
          <w:sz w:val="28"/>
          <w:szCs w:val="28"/>
        </w:rPr>
        <w:t>нарушения ведения бухгалтерского учета</w:t>
      </w:r>
      <w:r w:rsidR="009D3709" w:rsidRPr="00011C3C">
        <w:rPr>
          <w:rFonts w:ascii="Times New Roman" w:eastAsia="Times New Roman" w:hAnsi="Times New Roman" w:cs="Times New Roman"/>
          <w:sz w:val="28"/>
          <w:szCs w:val="28"/>
        </w:rPr>
        <w:t xml:space="preserve"> – 715</w:t>
      </w:r>
      <w:r w:rsidR="00147B88" w:rsidRPr="00011C3C">
        <w:rPr>
          <w:rFonts w:ascii="Times New Roman" w:eastAsia="Times New Roman" w:hAnsi="Times New Roman" w:cs="Times New Roman"/>
          <w:sz w:val="28"/>
          <w:szCs w:val="28"/>
        </w:rPr>
        <w:t>,07 тыс.</w:t>
      </w:r>
      <w:r w:rsidR="009D3709" w:rsidRPr="00011C3C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A00456" w:rsidRPr="00011C3C" w:rsidRDefault="00A00456" w:rsidP="00011C3C">
      <w:pPr>
        <w:tabs>
          <w:tab w:val="left" w:pos="851"/>
          <w:tab w:val="left" w:pos="993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709" w:rsidRPr="00011C3C" w:rsidRDefault="00854303" w:rsidP="00011C3C">
      <w:pPr>
        <w:tabs>
          <w:tab w:val="left" w:pos="851"/>
          <w:tab w:val="left" w:pos="993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ab/>
      </w:r>
      <w:r w:rsidR="009D3709" w:rsidRPr="00011C3C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проведенного контрольного мероприятия информация направлена в Совет Грачевского муниципального района и главе Грачевского муниципального района, в прокуратуру Грачевского района.</w:t>
      </w:r>
    </w:p>
    <w:p w:rsidR="009D3709" w:rsidRPr="00011C3C" w:rsidRDefault="00854303" w:rsidP="00011C3C">
      <w:pPr>
        <w:tabs>
          <w:tab w:val="left" w:pos="851"/>
          <w:tab w:val="left" w:pos="993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ab/>
      </w:r>
      <w:r w:rsidR="009D3709" w:rsidRPr="00011C3C">
        <w:rPr>
          <w:rFonts w:ascii="Times New Roman" w:eastAsia="Times New Roman" w:hAnsi="Times New Roman" w:cs="Times New Roman"/>
          <w:sz w:val="28"/>
          <w:szCs w:val="28"/>
        </w:rPr>
        <w:t xml:space="preserve">С целью устранения и недопущения в дальнейшем нарушений и недостатков, выявленных в ходе контрольного мероприятия, направлено предписание Контрольно-счетной комиссии в МКУ «Центр по обеспечению деятельности муниципальных учреждений». </w:t>
      </w:r>
    </w:p>
    <w:p w:rsidR="004F3F55" w:rsidRPr="00011C3C" w:rsidRDefault="004F3F55" w:rsidP="00011C3C">
      <w:pPr>
        <w:tabs>
          <w:tab w:val="left" w:pos="851"/>
          <w:tab w:val="left" w:pos="993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442" w:rsidRPr="00011C3C" w:rsidRDefault="00854303" w:rsidP="00011C3C">
      <w:pPr>
        <w:tabs>
          <w:tab w:val="left" w:pos="851"/>
          <w:tab w:val="left" w:pos="993"/>
        </w:tabs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4F3F55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5. Проверка законности, результативности и эффективности использования средств районного бюджета, выделенных муниципальному казенному учреждению </w:t>
      </w:r>
      <w:r w:rsidR="004F3F55" w:rsidRPr="00011C3C">
        <w:rPr>
          <w:rFonts w:ascii="Times New Roman" w:hAnsi="Times New Roman" w:cs="Times New Roman"/>
          <w:b/>
          <w:i/>
          <w:sz w:val="28"/>
          <w:szCs w:val="28"/>
        </w:rPr>
        <w:t>«Межведомственная централизованная бухгалтерия» Грачевского  муниципального района Ставропольского кра</w:t>
      </w:r>
      <w:r w:rsidR="004F3F55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я, с элементами аудита в сфере закупок товаров, работ, услуг.</w:t>
      </w:r>
    </w:p>
    <w:p w:rsidR="009A4442" w:rsidRPr="00011C3C" w:rsidRDefault="009A4442" w:rsidP="00011C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F55" w:rsidRPr="00011C3C" w:rsidRDefault="00854303" w:rsidP="00011C3C">
      <w:pPr>
        <w:tabs>
          <w:tab w:val="left" w:pos="851"/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4F3F55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Объем проверенных средств составил  </w:t>
      </w:r>
      <w:r w:rsidR="000C460E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12 399,88</w:t>
      </w:r>
      <w:r w:rsidR="004F3F55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тыс. рублей</w:t>
      </w:r>
      <w:r w:rsidR="004F3F55" w:rsidRPr="00011C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2FEE" w:rsidRPr="00011C3C" w:rsidRDefault="00462FEE" w:rsidP="00011C3C">
      <w:pPr>
        <w:tabs>
          <w:tab w:val="left" w:pos="851"/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F55" w:rsidRPr="00011C3C" w:rsidRDefault="00854303" w:rsidP="00011C3C">
      <w:pPr>
        <w:tabs>
          <w:tab w:val="left" w:pos="851"/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ab/>
      </w:r>
      <w:r w:rsidR="004F3F55" w:rsidRPr="00011C3C"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проверки были выявлены нарушения Инструкции № 157н, Указаний №  52н, приказа Минфина России от 01.07.2013 № 65н, Налогового кодекса РФ, других нормативно-правовых актов РФ, СК и Грачевского муниципального </w:t>
      </w:r>
      <w:proofErr w:type="gramStart"/>
      <w:r w:rsidR="004F3F55" w:rsidRPr="00011C3C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End"/>
      <w:r w:rsidR="004F3F55" w:rsidRPr="00011C3C">
        <w:rPr>
          <w:rFonts w:ascii="Times New Roman" w:eastAsia="Times New Roman" w:hAnsi="Times New Roman" w:cs="Times New Roman"/>
          <w:sz w:val="28"/>
          <w:szCs w:val="28"/>
        </w:rPr>
        <w:t xml:space="preserve"> а также Положения по оплате труда Учреждения.</w:t>
      </w:r>
    </w:p>
    <w:p w:rsidR="00462FEE" w:rsidRPr="00011C3C" w:rsidRDefault="00462FEE" w:rsidP="00011C3C">
      <w:pPr>
        <w:tabs>
          <w:tab w:val="left" w:pos="851"/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F55" w:rsidRPr="00011C3C" w:rsidRDefault="004F3F55" w:rsidP="00011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Всего в ходе проверки выявлено нарушений финансовой дисциплины на сумму 218</w:t>
      </w:r>
      <w:r w:rsidR="00147B88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22</w:t>
      </w:r>
      <w:r w:rsidR="00147B88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тыс.</w:t>
      </w:r>
      <w:r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рублей, в том числе: </w:t>
      </w:r>
    </w:p>
    <w:p w:rsidR="00462FEE" w:rsidRPr="00011C3C" w:rsidRDefault="00462FEE" w:rsidP="00011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62FEE" w:rsidRPr="00011C3C" w:rsidRDefault="00462FEE" w:rsidP="00011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нарушения ведения бухгалтерского учета, составления и представления бухгалтерской (финансовой) отчетности –  </w:t>
      </w:r>
      <w:r w:rsidR="005738E6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55,05</w:t>
      </w:r>
      <w:r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тыс. рублей</w:t>
      </w:r>
      <w:r w:rsidR="0050251A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r w:rsidR="0050251A" w:rsidRPr="00011C3C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 проверки первичных бухгалтерских документов выявлено нарушение методологии применения бюджетной классификации, </w:t>
      </w:r>
      <w:r w:rsidR="0050251A" w:rsidRPr="00011C3C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установленной приказом Минфина России от 01.07.2013 № 65н, выразившееся в планировании и осуществлении расходов по ненадлежащему коду бюджетной классификации на сумму</w:t>
      </w:r>
      <w:r w:rsidR="0050251A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50251A" w:rsidRPr="00011C3C">
        <w:rPr>
          <w:rFonts w:ascii="Times New Roman" w:eastAsia="Times New Roman" w:hAnsi="Times New Roman" w:cs="Times New Roman"/>
          <w:b/>
          <w:sz w:val="28"/>
          <w:szCs w:val="28"/>
        </w:rPr>
        <w:t>12,15 тыс.  рублей</w:t>
      </w:r>
      <w:r w:rsidR="0050251A" w:rsidRPr="00011C3C">
        <w:rPr>
          <w:rFonts w:ascii="Times New Roman" w:eastAsia="Times New Roman" w:hAnsi="Times New Roman" w:cs="Times New Roman"/>
          <w:sz w:val="28"/>
          <w:szCs w:val="28"/>
        </w:rPr>
        <w:t>;</w:t>
      </w:r>
      <w:r w:rsidR="0050251A" w:rsidRPr="00011C3C">
        <w:rPr>
          <w:rFonts w:ascii="Times New Roman" w:hAnsi="Times New Roman" w:cs="Times New Roman"/>
          <w:sz w:val="28"/>
          <w:szCs w:val="28"/>
        </w:rPr>
        <w:t xml:space="preserve"> </w:t>
      </w:r>
      <w:r w:rsidR="0050251A" w:rsidRPr="00011C3C">
        <w:rPr>
          <w:rFonts w:ascii="Times New Roman" w:eastAsia="Times New Roman" w:hAnsi="Times New Roman" w:cs="Times New Roman"/>
          <w:sz w:val="28"/>
          <w:szCs w:val="28"/>
        </w:rPr>
        <w:t xml:space="preserve">оплата по гражданско-правовому договору за изготовление основных средств из материалов подрядчика произведена по подстатье 226 «Прочие работы, услуги». В соответствии с Указаниями № 65н, данные расходы должны быть оплачены по статье 310 «Увеличение стоимости основных средств»- </w:t>
      </w:r>
      <w:r w:rsidR="0050251A" w:rsidRPr="00011C3C">
        <w:rPr>
          <w:rFonts w:ascii="Times New Roman" w:eastAsia="Times New Roman" w:hAnsi="Times New Roman" w:cs="Times New Roman"/>
          <w:b/>
          <w:sz w:val="28"/>
          <w:szCs w:val="28"/>
        </w:rPr>
        <w:t>9,49 тыс. рублей</w:t>
      </w:r>
      <w:r w:rsidR="005738E6" w:rsidRPr="00011C3C">
        <w:rPr>
          <w:rFonts w:ascii="Times New Roman" w:eastAsia="Times New Roman" w:hAnsi="Times New Roman" w:cs="Times New Roman"/>
          <w:b/>
          <w:sz w:val="28"/>
          <w:szCs w:val="28"/>
        </w:rPr>
        <w:t>;</w:t>
      </w:r>
      <w:r w:rsidR="005738E6" w:rsidRPr="00011C3C">
        <w:rPr>
          <w:rFonts w:ascii="Times New Roman" w:hAnsi="Times New Roman" w:cs="Times New Roman"/>
          <w:sz w:val="28"/>
          <w:szCs w:val="28"/>
        </w:rPr>
        <w:t xml:space="preserve"> </w:t>
      </w:r>
      <w:r w:rsidR="005738E6" w:rsidRPr="00011C3C">
        <w:rPr>
          <w:rFonts w:ascii="Times New Roman" w:eastAsia="Times New Roman" w:hAnsi="Times New Roman" w:cs="Times New Roman"/>
          <w:b/>
          <w:sz w:val="28"/>
          <w:szCs w:val="28"/>
        </w:rPr>
        <w:t>в нарушение Федерального закона № 402-ФЗ, Инструкции № 157н, не поставлены на учет основные средства - 9,49 тыс. рублей</w:t>
      </w:r>
      <w:r w:rsidR="005738E6" w:rsidRPr="00011C3C">
        <w:rPr>
          <w:rFonts w:ascii="Times New Roman" w:eastAsia="Times New Roman" w:hAnsi="Times New Roman" w:cs="Times New Roman"/>
          <w:sz w:val="28"/>
          <w:szCs w:val="28"/>
        </w:rPr>
        <w:t xml:space="preserve">;  в нарушение п. 38 Инструкции № 157н, пункта 1.9 части 1 раздела II Учетной политики Учреждения в проверяемом периоде в составе материальных запасов числилось имущество (внешние устройства), срок </w:t>
      </w:r>
      <w:proofErr w:type="gramStart"/>
      <w:r w:rsidR="005738E6" w:rsidRPr="00011C3C">
        <w:rPr>
          <w:rFonts w:ascii="Times New Roman" w:eastAsia="Times New Roman" w:hAnsi="Times New Roman" w:cs="Times New Roman"/>
          <w:sz w:val="28"/>
          <w:szCs w:val="28"/>
        </w:rPr>
        <w:t>полезного</w:t>
      </w:r>
      <w:proofErr w:type="gramEnd"/>
      <w:r w:rsidR="005738E6" w:rsidRPr="00011C3C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которого превышает 12 месяцев, которое не относится к материальным запасам и должно учитываться в составе основных средств, всего на сумму </w:t>
      </w:r>
      <w:r w:rsidR="005738E6" w:rsidRPr="00011C3C">
        <w:rPr>
          <w:rFonts w:ascii="Times New Roman" w:eastAsia="Times New Roman" w:hAnsi="Times New Roman" w:cs="Times New Roman"/>
          <w:b/>
          <w:sz w:val="28"/>
          <w:szCs w:val="28"/>
        </w:rPr>
        <w:t>1,15 тыс. рублей</w:t>
      </w:r>
      <w:r w:rsidR="005738E6" w:rsidRPr="00011C3C">
        <w:rPr>
          <w:rFonts w:ascii="Times New Roman" w:eastAsia="Times New Roman" w:hAnsi="Times New Roman" w:cs="Times New Roman"/>
          <w:sz w:val="28"/>
          <w:szCs w:val="28"/>
        </w:rPr>
        <w:t>;</w:t>
      </w:r>
      <w:r w:rsidR="005738E6" w:rsidRPr="00011C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38E6" w:rsidRPr="00011C3C">
        <w:rPr>
          <w:rFonts w:ascii="Times New Roman" w:eastAsia="Times New Roman" w:hAnsi="Times New Roman" w:cs="Times New Roman"/>
          <w:sz w:val="28"/>
          <w:szCs w:val="28"/>
        </w:rPr>
        <w:t>в нарушение пункта 1.10 Учетной политики пожарная сигнализация в количестве 1 шт. на сумму</w:t>
      </w:r>
      <w:r w:rsidR="005738E6" w:rsidRPr="00011C3C">
        <w:rPr>
          <w:rFonts w:ascii="Times New Roman" w:eastAsia="Times New Roman" w:hAnsi="Times New Roman" w:cs="Times New Roman"/>
          <w:b/>
          <w:sz w:val="28"/>
          <w:szCs w:val="28"/>
        </w:rPr>
        <w:t xml:space="preserve"> 22,77 тыс. рублей </w:t>
      </w:r>
      <w:r w:rsidR="005738E6" w:rsidRPr="00011C3C">
        <w:rPr>
          <w:rFonts w:ascii="Times New Roman" w:eastAsia="Times New Roman" w:hAnsi="Times New Roman" w:cs="Times New Roman"/>
          <w:sz w:val="28"/>
          <w:szCs w:val="28"/>
        </w:rPr>
        <w:t>числится в бюджетном учете в качестве объекта основных средств</w:t>
      </w:r>
      <w:r w:rsidR="0050251A" w:rsidRPr="00011C3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62FEE" w:rsidRPr="00011C3C" w:rsidRDefault="00462FEE" w:rsidP="00011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62FEE" w:rsidRPr="00011C3C" w:rsidRDefault="00462FEE" w:rsidP="00011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неэффективное (безрезультативное  и неэкономное) использование бюджетных средств – </w:t>
      </w:r>
      <w:r w:rsidR="005C575F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160,50</w:t>
      </w:r>
      <w:r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тыс. рублей</w:t>
      </w:r>
      <w:r w:rsidR="005C575F" w:rsidRPr="00011C3C">
        <w:rPr>
          <w:rFonts w:ascii="Times New Roman" w:hAnsi="Times New Roman" w:cs="Times New Roman"/>
          <w:sz w:val="28"/>
          <w:szCs w:val="28"/>
        </w:rPr>
        <w:t xml:space="preserve"> (</w:t>
      </w:r>
      <w:r w:rsidR="005C575F" w:rsidRPr="00011C3C">
        <w:rPr>
          <w:rFonts w:ascii="Times New Roman" w:eastAsia="Times New Roman" w:hAnsi="Times New Roman" w:cs="Times New Roman"/>
          <w:sz w:val="28"/>
          <w:szCs w:val="28"/>
        </w:rPr>
        <w:t xml:space="preserve">премия за качество выполняемых работ установлена Учреждением в нарушение Примерного положения об оплате труда, а также по ней Учреждением не определены условия и порядок выплаты, выплаты на общую сумму </w:t>
      </w:r>
      <w:r w:rsidR="005C575F" w:rsidRPr="00011C3C">
        <w:rPr>
          <w:rFonts w:ascii="Times New Roman" w:eastAsia="Times New Roman" w:hAnsi="Times New Roman" w:cs="Times New Roman"/>
          <w:b/>
          <w:sz w:val="28"/>
          <w:szCs w:val="28"/>
        </w:rPr>
        <w:t>160,50 тыс. рублей</w:t>
      </w:r>
      <w:r w:rsidR="005C575F" w:rsidRPr="00011C3C">
        <w:rPr>
          <w:rFonts w:ascii="Times New Roman" w:eastAsia="Times New Roman" w:hAnsi="Times New Roman" w:cs="Times New Roman"/>
          <w:sz w:val="28"/>
          <w:szCs w:val="28"/>
        </w:rPr>
        <w:t xml:space="preserve"> в нарушение статьи 34 БК РФ являются неэффективным использованием бюджетных средств);</w:t>
      </w:r>
      <w:proofErr w:type="gramEnd"/>
    </w:p>
    <w:p w:rsidR="00462FEE" w:rsidRPr="00011C3C" w:rsidRDefault="00462FEE" w:rsidP="00011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62FEE" w:rsidRPr="00011C3C" w:rsidRDefault="005C575F" w:rsidP="00011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="00462FEE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иные нарушения</w:t>
      </w:r>
      <w:r w:rsidRPr="00011C3C">
        <w:rPr>
          <w:rFonts w:ascii="Times New Roman" w:hAnsi="Times New Roman" w:cs="Times New Roman"/>
          <w:sz w:val="28"/>
          <w:szCs w:val="28"/>
        </w:rPr>
        <w:t xml:space="preserve"> (</w:t>
      </w:r>
      <w:r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необоснованное расходование бюджетных средств)</w:t>
      </w:r>
      <w:r w:rsidR="00462FEE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 </w:t>
      </w:r>
      <w:r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2,67</w:t>
      </w:r>
      <w:r w:rsidR="00462FEE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тыс. рублей</w:t>
      </w:r>
      <w:r w:rsidRPr="00011C3C">
        <w:rPr>
          <w:rFonts w:ascii="Times New Roman" w:hAnsi="Times New Roman" w:cs="Times New Roman"/>
          <w:sz w:val="28"/>
          <w:szCs w:val="28"/>
        </w:rPr>
        <w:t xml:space="preserve"> (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>в нарушение пункта 5.2.2 Положения об оплате труда ежемесячная надбавка за интенсивность и высокие результаты работы делопроизводителю-архивариусу назначена в размере (80%), превышающем установленный максимальный размер (до 70%).</w:t>
      </w:r>
      <w:proofErr w:type="gramEnd"/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11C3C">
        <w:rPr>
          <w:rFonts w:ascii="Times New Roman" w:eastAsia="Times New Roman" w:hAnsi="Times New Roman" w:cs="Times New Roman"/>
          <w:sz w:val="28"/>
          <w:szCs w:val="28"/>
        </w:rPr>
        <w:t>Сумма нарушений составила 2,67тыс. рублей, которые подлежит возврату в бюджет).</w:t>
      </w:r>
      <w:proofErr w:type="gramEnd"/>
    </w:p>
    <w:p w:rsidR="002E00FF" w:rsidRPr="00011C3C" w:rsidRDefault="002E00FF" w:rsidP="00011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D5E" w:rsidRPr="00011C3C" w:rsidRDefault="00B02D5E" w:rsidP="00011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286" w:rsidRDefault="000824F2" w:rsidP="00B64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  <w:r w:rsidR="00B02D5E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="00B02D5E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нешняя проверка отчета об исполнении бюджета Грачевского муниципального района за 2016 год и проверка исполнения бюджетов  восьми сельских поселений. </w:t>
      </w:r>
      <w:r w:rsidR="005D43C8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Объем средств бюджета Грачевского муниципального района и бюджетов  восьми сельских поселений, охваченных внешней проверкой составил 936 425,76 тыс. рублей.</w:t>
      </w:r>
    </w:p>
    <w:p w:rsidR="00B02D5E" w:rsidRPr="00011C3C" w:rsidRDefault="00E5384D" w:rsidP="00B64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Внешняя проверка отчета об исполнении бюджета Грачевского муниципального района и бюджетов восьми сельских поселений за 2016 год осуществлялась в соответствии с требованиями статьи 264.4 Бюджетного кодекса Российской Федерации и Положениями о бюджетном процессе, которая включала внешнюю проверку бюджетной отчетности главных распорядителей бюджетных средств муниципального района, восьми сельских 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поселений и подготовку заключений на годовой отчет об исполнении местного бюджета.</w:t>
      </w:r>
      <w:proofErr w:type="gramEnd"/>
    </w:p>
    <w:p w:rsidR="00B02D5E" w:rsidRPr="00011C3C" w:rsidRDefault="00E5384D" w:rsidP="005E4DC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02D5E" w:rsidRPr="00011C3C">
        <w:rPr>
          <w:rFonts w:ascii="Times New Roman" w:eastAsia="Times New Roman" w:hAnsi="Times New Roman" w:cs="Times New Roman"/>
          <w:sz w:val="28"/>
          <w:szCs w:val="28"/>
        </w:rPr>
        <w:t xml:space="preserve"> отчетном году проведены плановые внешние  проверки  бюджетной отчетности  16 главных распорядителей бюджетных средств Грачевского муниципального района и сельских поселений. </w:t>
      </w:r>
    </w:p>
    <w:p w:rsidR="00E5384D" w:rsidRPr="00011C3C" w:rsidRDefault="00B02D5E" w:rsidP="00011C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>Анализ результатов внешних   проверок показал, что бюджетная отчетность соответствует требованиям бюджетного законодательства, показатели консолидированной бюджетной отчетности     главных распорядителей бюджетных средств</w:t>
      </w:r>
      <w:r w:rsidR="000824F2" w:rsidRPr="00011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Грачевского муниципального района и сельских поселений подтверждаются данными бюджетной отчетности получателей бюджетных   средств. </w:t>
      </w:r>
    </w:p>
    <w:p w:rsidR="00E5384D" w:rsidRPr="00011C3C" w:rsidRDefault="00E5384D" w:rsidP="00011C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>Вместе с тем, при проведении внешней  проверки  установлены нарушения и недостатки, общих требований к бухгалтерской (финансовой) отчетности экономического субъекта</w:t>
      </w:r>
      <w:r w:rsidR="009A1CB5" w:rsidRPr="00011C3C"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8 390,23 тыс. рублей,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в том числе к ее составу, которые  были  систематизированы по группам:</w:t>
      </w:r>
    </w:p>
    <w:p w:rsidR="003B0AAA" w:rsidRPr="00011C3C" w:rsidRDefault="003B0AAA" w:rsidP="00B6428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11C3C">
        <w:rPr>
          <w:rFonts w:ascii="Times New Roman" w:eastAsia="SimSun" w:hAnsi="Times New Roman" w:cs="Times New Roman"/>
          <w:kern w:val="3"/>
          <w:sz w:val="28"/>
          <w:szCs w:val="28"/>
        </w:rPr>
        <w:t xml:space="preserve">- несоответствие представленной бюджетной отчетности установленным требованиям к ее составу (в отчетности 1 главного распорядителя бюджетных средств);  </w:t>
      </w:r>
    </w:p>
    <w:p w:rsidR="003B0AAA" w:rsidRPr="00011C3C" w:rsidRDefault="003B0AAA" w:rsidP="00B6428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11C3C">
        <w:rPr>
          <w:rFonts w:ascii="Times New Roman" w:eastAsia="SimSun" w:hAnsi="Times New Roman" w:cs="Times New Roman"/>
          <w:kern w:val="3"/>
          <w:sz w:val="28"/>
          <w:szCs w:val="28"/>
        </w:rPr>
        <w:t>- оформление форм бюджетной отчетности с нарушениями требований Инструкции №191н (в отчетности 8 главных распорядителей бюджетных средств);</w:t>
      </w:r>
    </w:p>
    <w:p w:rsidR="003B0AAA" w:rsidRPr="00011C3C" w:rsidRDefault="003B0AAA" w:rsidP="00B6428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11C3C">
        <w:rPr>
          <w:rFonts w:ascii="Times New Roman" w:eastAsia="SimSun" w:hAnsi="Times New Roman" w:cs="Times New Roman"/>
          <w:kern w:val="3"/>
          <w:sz w:val="28"/>
          <w:szCs w:val="28"/>
        </w:rPr>
        <w:t xml:space="preserve">- несоответствие содержания форм бюджетной отчетности требованиям Инструкции №191н (в отчетности 8 главных распорядителей бюджетных средств);  </w:t>
      </w:r>
    </w:p>
    <w:p w:rsidR="003B0AAA" w:rsidRPr="00011C3C" w:rsidRDefault="003B0AAA" w:rsidP="00B6428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11C3C">
        <w:rPr>
          <w:rFonts w:ascii="Times New Roman" w:eastAsia="SimSun" w:hAnsi="Times New Roman" w:cs="Times New Roman"/>
          <w:kern w:val="3"/>
          <w:sz w:val="28"/>
          <w:szCs w:val="28"/>
        </w:rPr>
        <w:t>- ненадлежащее или неполное отражение данных в бюджетной отчетности (в отчетности 6 главных распорядителей бюджетных средств);</w:t>
      </w:r>
    </w:p>
    <w:p w:rsidR="003B0AAA" w:rsidRPr="00011C3C" w:rsidRDefault="003B0AAA" w:rsidP="00B6428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11C3C">
        <w:rPr>
          <w:rFonts w:ascii="Times New Roman" w:eastAsia="SimSun" w:hAnsi="Times New Roman" w:cs="Times New Roman"/>
          <w:kern w:val="3"/>
          <w:sz w:val="28"/>
          <w:szCs w:val="28"/>
        </w:rPr>
        <w:t xml:space="preserve">- несогласованность отдельных показателей между формами и внутри форм бюджетной отчетности (в отчетности 3 главных распорядителей бюджетных средств) на сумму </w:t>
      </w:r>
      <w:r w:rsidR="00B64286" w:rsidRPr="00B64286">
        <w:rPr>
          <w:rFonts w:ascii="Times New Roman" w:eastAsia="SimSun" w:hAnsi="Times New Roman" w:cs="Times New Roman"/>
          <w:kern w:val="3"/>
          <w:sz w:val="28"/>
          <w:szCs w:val="28"/>
        </w:rPr>
        <w:t xml:space="preserve">8 390,23 </w:t>
      </w:r>
      <w:r w:rsidRPr="00011C3C">
        <w:rPr>
          <w:rFonts w:ascii="Times New Roman" w:eastAsia="SimSun" w:hAnsi="Times New Roman" w:cs="Times New Roman"/>
          <w:kern w:val="3"/>
          <w:sz w:val="28"/>
          <w:szCs w:val="28"/>
        </w:rPr>
        <w:t>тыс. рублей.</w:t>
      </w:r>
    </w:p>
    <w:p w:rsidR="006002ED" w:rsidRPr="00011C3C" w:rsidRDefault="00B02D5E" w:rsidP="00011C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1C3C">
        <w:rPr>
          <w:rFonts w:ascii="Times New Roman" w:eastAsia="Times New Roman" w:hAnsi="Times New Roman" w:cs="Times New Roman"/>
          <w:sz w:val="28"/>
          <w:szCs w:val="28"/>
        </w:rPr>
        <w:t>Установленные нарушения, в целом, не повлияли на годовую бюджетную отчетность главных распорядителей бюджетных средств районного бюджета, бюджетов сельских поселений и на показатели отчета об исполнении районного бюджета и  бюджетов сельских поселений за 2016 год в части отражения исполнения плановых назначений по  доходам    и расходам, и касались, в основном, соблюдения требований нормативных правовых актов о заполнении и оформлении отдельных форм бюджетной</w:t>
      </w:r>
      <w:proofErr w:type="gramEnd"/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отчетности.</w:t>
      </w:r>
    </w:p>
    <w:p w:rsidR="006002ED" w:rsidRPr="00011C3C" w:rsidRDefault="006002ED" w:rsidP="00011C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Причиной недостатков стал недостаточный внутренний финансовый контроль, в том числе  в вопросах оценки использования бюджетных средств и анализа достигнутых результатов. </w:t>
      </w:r>
    </w:p>
    <w:p w:rsidR="005D43C8" w:rsidRPr="00011C3C" w:rsidRDefault="006002ED" w:rsidP="00011C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>До всех главных распорядителей  бюджетных средств были доведены результаты проверок для проведения анализа выявленных нарушений. Проведены мероприятия по устранению недостатков в формах годовой отчетности. В ходе проверки  нарушения устранены.</w:t>
      </w:r>
    </w:p>
    <w:p w:rsidR="00B02D5E" w:rsidRPr="00011C3C" w:rsidRDefault="00B02D5E" w:rsidP="00011C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Результаты внешних проверок бюджетной отчетности </w:t>
      </w:r>
      <w:r w:rsidR="006002ED" w:rsidRPr="00011C3C">
        <w:rPr>
          <w:rFonts w:ascii="Times New Roman" w:eastAsia="Times New Roman" w:hAnsi="Times New Roman" w:cs="Times New Roman"/>
          <w:sz w:val="28"/>
          <w:szCs w:val="28"/>
        </w:rPr>
        <w:t xml:space="preserve">главных </w:t>
      </w:r>
      <w:r w:rsidR="000824F2" w:rsidRPr="00011C3C">
        <w:rPr>
          <w:rFonts w:ascii="Times New Roman" w:eastAsia="Times New Roman" w:hAnsi="Times New Roman" w:cs="Times New Roman"/>
          <w:sz w:val="28"/>
          <w:szCs w:val="28"/>
        </w:rPr>
        <w:t xml:space="preserve">распорядителей бюджетных средств 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были использованы при подготовке 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заключения Контрольно-счетной комиссии на отчет об исполнении районного бюджета и бюджетов сельских поселений за 2016 год, которые представлены в </w:t>
      </w:r>
      <w:r w:rsidRPr="00011C3C">
        <w:rPr>
          <w:rFonts w:ascii="Times New Roman" w:hAnsi="Times New Roman" w:cs="Times New Roman"/>
          <w:sz w:val="28"/>
          <w:szCs w:val="28"/>
        </w:rPr>
        <w:t xml:space="preserve">Совет Грачевского  муниципального района, главе Грачевского муниципального района,  в  Советы  депутатов сельских поселений Грачевского района, главам сельских поселений Грачевского  района </w:t>
      </w:r>
      <w:r w:rsidRPr="002B3F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1C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>установленный срок.</w:t>
      </w:r>
      <w:proofErr w:type="gramEnd"/>
    </w:p>
    <w:p w:rsidR="002E00FF" w:rsidRPr="00011C3C" w:rsidRDefault="002E00FF" w:rsidP="00011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F9C" w:rsidRPr="00011C3C" w:rsidRDefault="00D8404B" w:rsidP="00011C3C">
      <w:pPr>
        <w:pStyle w:val="Standard"/>
        <w:ind w:firstLine="709"/>
        <w:jc w:val="center"/>
        <w:rPr>
          <w:rFonts w:cs="Times New Roman"/>
          <w:b/>
          <w:sz w:val="28"/>
          <w:szCs w:val="28"/>
          <w:lang w:val="ru-RU"/>
        </w:rPr>
      </w:pPr>
      <w:r w:rsidRPr="00011C3C">
        <w:rPr>
          <w:rFonts w:cs="Times New Roman"/>
          <w:b/>
          <w:sz w:val="28"/>
          <w:szCs w:val="28"/>
          <w:lang w:val="en-US"/>
        </w:rPr>
        <w:t>VI</w:t>
      </w:r>
      <w:r w:rsidR="00EE5F9C" w:rsidRPr="00011C3C">
        <w:rPr>
          <w:rFonts w:cs="Times New Roman"/>
          <w:b/>
          <w:sz w:val="28"/>
          <w:szCs w:val="28"/>
        </w:rPr>
        <w:t xml:space="preserve">. </w:t>
      </w:r>
      <w:r w:rsidR="00EE5F9C" w:rsidRPr="00011C3C">
        <w:rPr>
          <w:rFonts w:cs="Times New Roman"/>
          <w:b/>
          <w:sz w:val="28"/>
          <w:szCs w:val="28"/>
          <w:lang w:val="ru-RU"/>
        </w:rPr>
        <w:t>Итоги э</w:t>
      </w:r>
      <w:proofErr w:type="spellStart"/>
      <w:r w:rsidR="00EE5F9C" w:rsidRPr="00011C3C">
        <w:rPr>
          <w:rFonts w:cs="Times New Roman"/>
          <w:b/>
          <w:bCs/>
          <w:sz w:val="28"/>
          <w:szCs w:val="28"/>
        </w:rPr>
        <w:t>кспертно-аналитическ</w:t>
      </w:r>
      <w:proofErr w:type="spellEnd"/>
      <w:r w:rsidR="00EE5F9C" w:rsidRPr="00011C3C">
        <w:rPr>
          <w:rFonts w:cs="Times New Roman"/>
          <w:b/>
          <w:bCs/>
          <w:sz w:val="28"/>
          <w:szCs w:val="28"/>
          <w:lang w:val="ru-RU"/>
        </w:rPr>
        <w:t>ой</w:t>
      </w:r>
      <w:r w:rsidR="00EE5F9C" w:rsidRPr="00011C3C">
        <w:rPr>
          <w:rFonts w:cs="Times New Roman"/>
          <w:b/>
          <w:bCs/>
          <w:sz w:val="28"/>
          <w:szCs w:val="28"/>
        </w:rPr>
        <w:t xml:space="preserve"> </w:t>
      </w:r>
      <w:r w:rsidR="00EE5F9C" w:rsidRPr="00011C3C">
        <w:rPr>
          <w:rFonts w:cs="Times New Roman"/>
          <w:b/>
          <w:bCs/>
          <w:sz w:val="28"/>
          <w:szCs w:val="28"/>
          <w:lang w:val="ru-RU"/>
        </w:rPr>
        <w:t>деятельности</w:t>
      </w:r>
    </w:p>
    <w:p w:rsidR="00EE5F9C" w:rsidRPr="00011C3C" w:rsidRDefault="00EE5F9C" w:rsidP="00011C3C">
      <w:pPr>
        <w:pStyle w:val="Standard"/>
        <w:ind w:firstLine="709"/>
        <w:jc w:val="both"/>
        <w:rPr>
          <w:rFonts w:cs="Times New Roman"/>
          <w:bCs/>
          <w:sz w:val="28"/>
          <w:szCs w:val="28"/>
          <w:shd w:val="clear" w:color="auto" w:fill="C0C0C0"/>
          <w:lang w:val="ru-RU"/>
        </w:rPr>
      </w:pPr>
    </w:p>
    <w:p w:rsidR="00EE5F9C" w:rsidRPr="00011C3C" w:rsidRDefault="00EE5F9C" w:rsidP="00011C3C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011C3C">
        <w:rPr>
          <w:rFonts w:cs="Times New Roman"/>
          <w:sz w:val="28"/>
          <w:szCs w:val="28"/>
          <w:lang w:val="ru-RU"/>
        </w:rPr>
        <w:t xml:space="preserve">Одной из форм осуществления внешнего финансового контроля является </w:t>
      </w:r>
      <w:proofErr w:type="spellStart"/>
      <w:r w:rsidRPr="00011C3C">
        <w:rPr>
          <w:rFonts w:cs="Times New Roman"/>
          <w:sz w:val="28"/>
          <w:szCs w:val="28"/>
        </w:rPr>
        <w:t>экспертно-аналитическ</w:t>
      </w:r>
      <w:r w:rsidRPr="00011C3C">
        <w:rPr>
          <w:rFonts w:cs="Times New Roman"/>
          <w:sz w:val="28"/>
          <w:szCs w:val="28"/>
          <w:lang w:val="ru-RU"/>
        </w:rPr>
        <w:t>ая</w:t>
      </w:r>
      <w:proofErr w:type="spellEnd"/>
      <w:r w:rsidRPr="00011C3C">
        <w:rPr>
          <w:rFonts w:cs="Times New Roman"/>
          <w:sz w:val="28"/>
          <w:szCs w:val="28"/>
          <w:lang w:val="ru-RU"/>
        </w:rPr>
        <w:t xml:space="preserve"> деятельность, в рамках которой Контрольно-счетной комиссией осуществляется системный анализ проектов правовых актов с целью подготовки предложений по предупреждению противоправных, неэффективных и нерациональных расходов бюджетных средств.</w:t>
      </w:r>
    </w:p>
    <w:p w:rsidR="00EE5F9C" w:rsidRPr="00011C3C" w:rsidRDefault="00EE5F9C" w:rsidP="00011C3C">
      <w:pPr>
        <w:pStyle w:val="Standard"/>
        <w:ind w:firstLine="709"/>
        <w:jc w:val="both"/>
        <w:rPr>
          <w:rFonts w:cs="Times New Roman"/>
          <w:bCs/>
          <w:sz w:val="28"/>
          <w:szCs w:val="28"/>
          <w:shd w:val="clear" w:color="auto" w:fill="C0C0C0"/>
          <w:lang w:val="ru-RU"/>
        </w:rPr>
      </w:pPr>
    </w:p>
    <w:p w:rsidR="00EE5F9C" w:rsidRPr="00011C3C" w:rsidRDefault="00EE5F9C" w:rsidP="00011C3C">
      <w:pPr>
        <w:pStyle w:val="Standard"/>
        <w:ind w:firstLine="709"/>
        <w:jc w:val="both"/>
        <w:rPr>
          <w:rFonts w:cs="Times New Roman"/>
          <w:b/>
          <w:i/>
          <w:sz w:val="28"/>
          <w:szCs w:val="28"/>
          <w:lang w:val="ru-RU"/>
        </w:rPr>
      </w:pPr>
      <w:r w:rsidRPr="00011C3C">
        <w:rPr>
          <w:rFonts w:cs="Times New Roman"/>
          <w:b/>
          <w:i/>
          <w:sz w:val="28"/>
          <w:szCs w:val="28"/>
          <w:lang w:val="ru-RU"/>
        </w:rPr>
        <w:t xml:space="preserve">Результаты </w:t>
      </w:r>
      <w:proofErr w:type="spellStart"/>
      <w:r w:rsidRPr="00011C3C">
        <w:rPr>
          <w:rFonts w:cs="Times New Roman"/>
          <w:b/>
          <w:i/>
          <w:sz w:val="28"/>
          <w:szCs w:val="28"/>
        </w:rPr>
        <w:t>экспертно</w:t>
      </w:r>
      <w:proofErr w:type="spellEnd"/>
      <w:r w:rsidRPr="00011C3C">
        <w:rPr>
          <w:rFonts w:cs="Times New Roman"/>
          <w:b/>
          <w:i/>
          <w:sz w:val="28"/>
          <w:szCs w:val="28"/>
          <w:lang w:val="ru-RU"/>
        </w:rPr>
        <w:t xml:space="preserve"> </w:t>
      </w:r>
      <w:r w:rsidRPr="00011C3C">
        <w:rPr>
          <w:rFonts w:cs="Times New Roman"/>
          <w:b/>
          <w:i/>
          <w:sz w:val="28"/>
          <w:szCs w:val="28"/>
        </w:rPr>
        <w:t>-</w:t>
      </w:r>
      <w:r w:rsidRPr="00011C3C">
        <w:rPr>
          <w:rFonts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011C3C">
        <w:rPr>
          <w:rFonts w:cs="Times New Roman"/>
          <w:b/>
          <w:i/>
          <w:sz w:val="28"/>
          <w:szCs w:val="28"/>
        </w:rPr>
        <w:t>аналитическ</w:t>
      </w:r>
      <w:proofErr w:type="spellEnd"/>
      <w:r w:rsidRPr="00011C3C">
        <w:rPr>
          <w:rFonts w:cs="Times New Roman"/>
          <w:b/>
          <w:i/>
          <w:sz w:val="28"/>
          <w:szCs w:val="28"/>
          <w:lang w:val="ru-RU"/>
        </w:rPr>
        <w:t>ой</w:t>
      </w:r>
      <w:r w:rsidRPr="00011C3C">
        <w:rPr>
          <w:rFonts w:cs="Times New Roman"/>
          <w:b/>
          <w:i/>
          <w:sz w:val="28"/>
          <w:szCs w:val="28"/>
        </w:rPr>
        <w:t xml:space="preserve"> </w:t>
      </w:r>
      <w:r w:rsidRPr="00011C3C">
        <w:rPr>
          <w:rFonts w:cs="Times New Roman"/>
          <w:b/>
          <w:i/>
          <w:sz w:val="28"/>
          <w:szCs w:val="28"/>
          <w:lang w:val="ru-RU"/>
        </w:rPr>
        <w:t>деятельности  за 2017 год в сравнении с 2016 годом, представлены в таблице:</w:t>
      </w:r>
    </w:p>
    <w:p w:rsidR="00EE5F9C" w:rsidRPr="00011C3C" w:rsidRDefault="00EE5F9C" w:rsidP="00B64286">
      <w:pPr>
        <w:pStyle w:val="Standard"/>
        <w:ind w:firstLine="709"/>
        <w:jc w:val="right"/>
        <w:rPr>
          <w:rFonts w:cs="Times New Roman"/>
          <w:sz w:val="28"/>
          <w:szCs w:val="28"/>
          <w:lang w:val="ru-RU"/>
        </w:rPr>
      </w:pPr>
      <w:r w:rsidRPr="00011C3C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(количество единиц)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16"/>
        <w:gridCol w:w="1340"/>
        <w:gridCol w:w="1498"/>
      </w:tblGrid>
      <w:tr w:rsidR="008122C5" w:rsidRPr="00011C3C" w:rsidTr="008122C5">
        <w:trPr>
          <w:trHeight w:val="705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C5" w:rsidRPr="00011C3C" w:rsidRDefault="008122C5" w:rsidP="0081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C5" w:rsidRPr="00011C3C" w:rsidRDefault="008122C5" w:rsidP="0081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C5" w:rsidRPr="00011C3C" w:rsidRDefault="008122C5" w:rsidP="0081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2017 год</w:t>
            </w:r>
          </w:p>
        </w:tc>
      </w:tr>
      <w:tr w:rsidR="008122C5" w:rsidRPr="00011C3C" w:rsidTr="008122C5">
        <w:trPr>
          <w:trHeight w:val="1020"/>
        </w:trPr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2C5" w:rsidRPr="00011C3C" w:rsidRDefault="008122C5" w:rsidP="0001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2C5" w:rsidRPr="00011C3C" w:rsidRDefault="008122C5" w:rsidP="0081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C5" w:rsidRPr="00011C3C" w:rsidRDefault="008122C5" w:rsidP="0081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38</w:t>
            </w:r>
          </w:p>
        </w:tc>
      </w:tr>
      <w:tr w:rsidR="008122C5" w:rsidRPr="00011C3C" w:rsidTr="008122C5">
        <w:trPr>
          <w:trHeight w:val="275"/>
        </w:trPr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2C5" w:rsidRPr="00011C3C" w:rsidRDefault="008122C5" w:rsidP="0001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проектам решений о бюджете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2C5" w:rsidRPr="00011C3C" w:rsidRDefault="008122C5" w:rsidP="0081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22C5" w:rsidRPr="00011C3C" w:rsidRDefault="008122C5" w:rsidP="0081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122C5" w:rsidRPr="00011C3C" w:rsidTr="008122C5">
        <w:trPr>
          <w:trHeight w:val="380"/>
        </w:trPr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2C5" w:rsidRPr="00011C3C" w:rsidRDefault="008122C5" w:rsidP="0001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внесении изменений в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2C5" w:rsidRPr="00011C3C" w:rsidRDefault="008122C5" w:rsidP="0081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22C5" w:rsidRPr="00011C3C" w:rsidRDefault="008122C5" w:rsidP="0081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122C5" w:rsidRPr="00011C3C" w:rsidTr="008122C5">
        <w:trPr>
          <w:trHeight w:val="272"/>
        </w:trPr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2C5" w:rsidRPr="00011C3C" w:rsidRDefault="008122C5" w:rsidP="0001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ходе исполнения бюджета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2C5" w:rsidRPr="00011C3C" w:rsidRDefault="008122C5" w:rsidP="0081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22C5" w:rsidRPr="00011C3C" w:rsidRDefault="008122C5" w:rsidP="0081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122C5" w:rsidRPr="00011C3C" w:rsidTr="008122C5">
        <w:trPr>
          <w:trHeight w:val="1230"/>
        </w:trPr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2C5" w:rsidRPr="00011C3C" w:rsidRDefault="008122C5" w:rsidP="0001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gramStart"/>
            <w:r w:rsidRPr="00011C3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по финансово-экономической экспертизе проектов муниципальных правовых актов (включая обоснованность финансово-экономических обоснований, всего, в том числе:</w:t>
            </w:r>
            <w:proofErr w:type="gram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2C5" w:rsidRPr="00011C3C" w:rsidRDefault="008122C5" w:rsidP="0081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C5" w:rsidRPr="00011C3C" w:rsidRDefault="008122C5" w:rsidP="0081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12</w:t>
            </w:r>
          </w:p>
        </w:tc>
      </w:tr>
      <w:tr w:rsidR="008122C5" w:rsidRPr="00011C3C" w:rsidTr="008122C5">
        <w:trPr>
          <w:trHeight w:val="299"/>
        </w:trPr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2C5" w:rsidRPr="00011C3C" w:rsidRDefault="008122C5" w:rsidP="0001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экспертиза муниципальных программ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2C5" w:rsidRPr="00011C3C" w:rsidRDefault="008122C5" w:rsidP="0081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C5" w:rsidRPr="00011C3C" w:rsidRDefault="008122C5" w:rsidP="0081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122C5" w:rsidRPr="00011C3C" w:rsidTr="008122C5">
        <w:trPr>
          <w:trHeight w:val="262"/>
        </w:trPr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2C5" w:rsidRPr="00011C3C" w:rsidRDefault="008122C5" w:rsidP="0001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прочим мероприятиям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2C5" w:rsidRPr="00011C3C" w:rsidRDefault="008122C5" w:rsidP="0081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C5" w:rsidRPr="00011C3C" w:rsidRDefault="008122C5" w:rsidP="0081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EE5F9C" w:rsidRPr="00011C3C" w:rsidRDefault="00EE5F9C" w:rsidP="00011C3C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EE5F9C" w:rsidRPr="00011C3C" w:rsidRDefault="00EE5F9C" w:rsidP="00011C3C">
      <w:pPr>
        <w:pStyle w:val="Standard"/>
        <w:ind w:firstLine="709"/>
        <w:jc w:val="both"/>
        <w:rPr>
          <w:rFonts w:cs="Times New Roman"/>
          <w:b/>
          <w:i/>
          <w:sz w:val="28"/>
          <w:szCs w:val="28"/>
          <w:lang w:val="ru-RU"/>
        </w:rPr>
      </w:pPr>
      <w:proofErr w:type="spellStart"/>
      <w:r w:rsidRPr="00011C3C">
        <w:rPr>
          <w:rFonts w:cs="Times New Roman"/>
          <w:b/>
          <w:i/>
          <w:sz w:val="28"/>
          <w:szCs w:val="28"/>
        </w:rPr>
        <w:t>За</w:t>
      </w:r>
      <w:proofErr w:type="spellEnd"/>
      <w:r w:rsidRPr="00011C3C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011C3C">
        <w:rPr>
          <w:rFonts w:cs="Times New Roman"/>
          <w:b/>
          <w:i/>
          <w:sz w:val="28"/>
          <w:szCs w:val="28"/>
        </w:rPr>
        <w:t>отчетный</w:t>
      </w:r>
      <w:proofErr w:type="spellEnd"/>
      <w:r w:rsidRPr="00011C3C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011C3C">
        <w:rPr>
          <w:rFonts w:cs="Times New Roman"/>
          <w:b/>
          <w:i/>
          <w:sz w:val="28"/>
          <w:szCs w:val="28"/>
        </w:rPr>
        <w:t>период</w:t>
      </w:r>
      <w:proofErr w:type="spellEnd"/>
      <w:r w:rsidRPr="00011C3C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011C3C">
        <w:rPr>
          <w:rFonts w:cs="Times New Roman"/>
          <w:b/>
          <w:i/>
          <w:sz w:val="28"/>
          <w:szCs w:val="28"/>
        </w:rPr>
        <w:t>проведено</w:t>
      </w:r>
      <w:proofErr w:type="spellEnd"/>
      <w:r w:rsidRPr="00011C3C">
        <w:rPr>
          <w:rFonts w:cs="Times New Roman"/>
          <w:b/>
          <w:i/>
          <w:sz w:val="28"/>
          <w:szCs w:val="28"/>
        </w:rPr>
        <w:t xml:space="preserve"> </w:t>
      </w:r>
      <w:r w:rsidR="0042051E" w:rsidRPr="00011C3C">
        <w:rPr>
          <w:rFonts w:cs="Times New Roman"/>
          <w:b/>
          <w:i/>
          <w:sz w:val="28"/>
          <w:szCs w:val="28"/>
          <w:lang w:val="ru-RU"/>
        </w:rPr>
        <w:t>38</w:t>
      </w:r>
      <w:r w:rsidRPr="00011C3C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011C3C">
        <w:rPr>
          <w:rFonts w:cs="Times New Roman"/>
          <w:b/>
          <w:i/>
          <w:sz w:val="28"/>
          <w:szCs w:val="28"/>
        </w:rPr>
        <w:t>экспертно-аналитических</w:t>
      </w:r>
      <w:proofErr w:type="spellEnd"/>
      <w:r w:rsidRPr="00011C3C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011C3C">
        <w:rPr>
          <w:rFonts w:cs="Times New Roman"/>
          <w:b/>
          <w:i/>
          <w:sz w:val="28"/>
          <w:szCs w:val="28"/>
        </w:rPr>
        <w:t>мероприяти</w:t>
      </w:r>
      <w:proofErr w:type="spellEnd"/>
      <w:r w:rsidRPr="00011C3C">
        <w:rPr>
          <w:rFonts w:cs="Times New Roman"/>
          <w:b/>
          <w:i/>
          <w:sz w:val="28"/>
          <w:szCs w:val="28"/>
          <w:lang w:val="ru-RU"/>
        </w:rPr>
        <w:t xml:space="preserve">я, </w:t>
      </w:r>
      <w:r w:rsidRPr="00011C3C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011C3C">
        <w:rPr>
          <w:rFonts w:cs="Times New Roman"/>
          <w:b/>
          <w:i/>
          <w:sz w:val="28"/>
          <w:szCs w:val="28"/>
        </w:rPr>
        <w:t>по</w:t>
      </w:r>
      <w:proofErr w:type="spellEnd"/>
      <w:r w:rsidRPr="00011C3C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011C3C">
        <w:rPr>
          <w:rFonts w:cs="Times New Roman"/>
          <w:b/>
          <w:i/>
          <w:sz w:val="28"/>
          <w:szCs w:val="28"/>
        </w:rPr>
        <w:t>результатам</w:t>
      </w:r>
      <w:proofErr w:type="spellEnd"/>
      <w:r w:rsidRPr="00011C3C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011C3C">
        <w:rPr>
          <w:rFonts w:cs="Times New Roman"/>
          <w:b/>
          <w:i/>
          <w:sz w:val="28"/>
          <w:szCs w:val="28"/>
        </w:rPr>
        <w:t>которых</w:t>
      </w:r>
      <w:proofErr w:type="spellEnd"/>
      <w:r w:rsidRPr="00011C3C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011C3C">
        <w:rPr>
          <w:rFonts w:cs="Times New Roman"/>
          <w:b/>
          <w:i/>
          <w:sz w:val="28"/>
          <w:szCs w:val="28"/>
        </w:rPr>
        <w:t>подготовлены</w:t>
      </w:r>
      <w:proofErr w:type="spellEnd"/>
      <w:r w:rsidRPr="00011C3C">
        <w:rPr>
          <w:rFonts w:cs="Times New Roman"/>
          <w:b/>
          <w:i/>
          <w:sz w:val="28"/>
          <w:szCs w:val="28"/>
        </w:rPr>
        <w:t xml:space="preserve"> </w:t>
      </w:r>
      <w:r w:rsidR="0042051E" w:rsidRPr="00011C3C">
        <w:rPr>
          <w:rFonts w:cs="Times New Roman"/>
          <w:b/>
          <w:i/>
          <w:sz w:val="28"/>
          <w:szCs w:val="28"/>
          <w:lang w:val="ru-RU"/>
        </w:rPr>
        <w:t>38</w:t>
      </w:r>
      <w:r w:rsidRPr="00011C3C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011C3C">
        <w:rPr>
          <w:rFonts w:cs="Times New Roman"/>
          <w:b/>
          <w:i/>
          <w:sz w:val="28"/>
          <w:szCs w:val="28"/>
        </w:rPr>
        <w:t>заключени</w:t>
      </w:r>
      <w:proofErr w:type="spellEnd"/>
      <w:r w:rsidRPr="00011C3C">
        <w:rPr>
          <w:rFonts w:cs="Times New Roman"/>
          <w:b/>
          <w:i/>
          <w:sz w:val="28"/>
          <w:szCs w:val="28"/>
          <w:lang w:val="ru-RU"/>
        </w:rPr>
        <w:t>й, в том числе:</w:t>
      </w:r>
    </w:p>
    <w:p w:rsidR="00EE5F9C" w:rsidRPr="00011C3C" w:rsidRDefault="00EE5F9C" w:rsidP="00011C3C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011C3C">
        <w:rPr>
          <w:rFonts w:cs="Times New Roman"/>
          <w:sz w:val="28"/>
          <w:szCs w:val="28"/>
          <w:lang w:val="ru-RU"/>
        </w:rPr>
        <w:t>9 -   по проектам решений о бюджете на 2018 год и плановый период 2019 и 2020 годов;</w:t>
      </w:r>
    </w:p>
    <w:p w:rsidR="00EE5F9C" w:rsidRPr="00011C3C" w:rsidRDefault="00EE5F9C" w:rsidP="00011C3C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011C3C">
        <w:rPr>
          <w:rFonts w:cs="Times New Roman"/>
          <w:sz w:val="28"/>
          <w:szCs w:val="28"/>
          <w:lang w:val="ru-RU"/>
        </w:rPr>
        <w:t>7  -  о внесении изменений в бюджет на 2017 и плановый период 2018 и 2019 годов;</w:t>
      </w:r>
    </w:p>
    <w:p w:rsidR="00EE5F9C" w:rsidRPr="00011C3C" w:rsidRDefault="00EE5F9C" w:rsidP="00011C3C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011C3C">
        <w:rPr>
          <w:rFonts w:cs="Times New Roman"/>
          <w:sz w:val="28"/>
          <w:szCs w:val="28"/>
          <w:lang w:val="ru-RU"/>
        </w:rPr>
        <w:t xml:space="preserve">10 - </w:t>
      </w:r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ходе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исполнения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бюджета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в 2017 году;</w:t>
      </w:r>
    </w:p>
    <w:p w:rsidR="00EE5F9C" w:rsidRPr="00011C3C" w:rsidRDefault="00EE5F9C" w:rsidP="00011C3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011C3C">
        <w:rPr>
          <w:rFonts w:eastAsia="Times New Roman" w:cs="Times New Roman"/>
          <w:color w:val="000000"/>
          <w:sz w:val="28"/>
          <w:szCs w:val="28"/>
          <w:lang w:val="ru-RU" w:eastAsia="ru-RU"/>
        </w:rPr>
        <w:t>4 -   по проектам муниципальных программ;</w:t>
      </w:r>
    </w:p>
    <w:p w:rsidR="00EE5F9C" w:rsidRPr="00011C3C" w:rsidRDefault="00EE5F9C" w:rsidP="00011C3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011C3C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8</w:t>
      </w:r>
      <w:r w:rsidR="002B3FFE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11C3C">
        <w:rPr>
          <w:rFonts w:eastAsia="Times New Roman" w:cs="Times New Roman"/>
          <w:color w:val="000000"/>
          <w:sz w:val="28"/>
          <w:szCs w:val="28"/>
          <w:lang w:val="ru-RU" w:eastAsia="ru-RU"/>
        </w:rPr>
        <w:t>- по прочим мероприятиям (экспертиза муниципальных правовых актов, устанавливающих расходные обязательства муниципального образования).</w:t>
      </w:r>
    </w:p>
    <w:p w:rsidR="00EE5F9C" w:rsidRPr="00011C3C" w:rsidRDefault="00EE5F9C" w:rsidP="00011C3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EE5F9C" w:rsidRPr="00011C3C" w:rsidRDefault="00EE5F9C" w:rsidP="005E4DC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Pr="00011C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В рамках предварительного контроля Контрольно-счетной комиссией проводилась:</w:t>
      </w:r>
    </w:p>
    <w:p w:rsidR="00EE5F9C" w:rsidRPr="00011C3C" w:rsidRDefault="00EE5F9C" w:rsidP="005E4DC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1.1 экспертиза проектов решений о бюджете муниципального района и сельский поселений на очередной 2018 год и плановый период 2019 и 2020 годов. По результатам экспертизы подготовлено 9 заключений.</w:t>
      </w:r>
    </w:p>
    <w:p w:rsidR="00EE5F9C" w:rsidRPr="00011C3C" w:rsidRDefault="00EE5F9C" w:rsidP="00011C3C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E5F9C" w:rsidRPr="00011C3C" w:rsidRDefault="00EE5F9C" w:rsidP="00011C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Экспертизой  проектов была дана оценка реалистичности бюджетных показателей по основным доходным источникам, основным разделам классификации расходов, проверено соблюдение предусмотренных бюджетным законодательством предельных объёмов и ограничений. </w:t>
      </w:r>
    </w:p>
    <w:p w:rsidR="00854303" w:rsidRPr="00011C3C" w:rsidRDefault="00EE5F9C" w:rsidP="00011C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Наибольшее количество нарушений в ходе формирования бюджета установлены в 4 сельских поселениях (МО с. Бешпагир, МО </w:t>
      </w:r>
      <w:proofErr w:type="spellStart"/>
      <w:r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>Грачевский</w:t>
      </w:r>
      <w:proofErr w:type="spellEnd"/>
      <w:r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сельсовет, МО </w:t>
      </w:r>
      <w:proofErr w:type="spellStart"/>
      <w:r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Красносельский</w:t>
      </w:r>
      <w:proofErr w:type="spellEnd"/>
      <w:r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сельсовет, МО с. Тугулук):</w:t>
      </w:r>
    </w:p>
    <w:p w:rsidR="00EE5F9C" w:rsidRPr="00011C3C" w:rsidRDefault="00EE5F9C" w:rsidP="00011C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1C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</w:t>
      </w:r>
      <w:r w:rsidRPr="00011C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54303" w:rsidRPr="00011C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нарушение</w:t>
      </w:r>
      <w:r w:rsidRPr="00011C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требований</w:t>
      </w:r>
      <w:r w:rsidRPr="00011C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1C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ст.184.2 БК РФ и Положений о бюджетном процессе в сельских поселениях отсутствовали следующие документы и материалы, представляемые одновременно с проектом бюджета:</w:t>
      </w:r>
      <w:r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прогноз социально-экономического развития территории, 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год, проект бюджетного прогноза на долгосрочный период, методики (проекты</w:t>
      </w:r>
      <w:proofErr w:type="gramEnd"/>
      <w:r w:rsidRPr="00011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методик) и расчеты распределения межбюджетных трансфертов.</w:t>
      </w:r>
      <w:r w:rsidRPr="00011C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EE5F9C" w:rsidRPr="00011C3C" w:rsidRDefault="00EE5F9C" w:rsidP="00011C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В целом, по результатам анализа проектов решений в подготовленных заключениях отражено </w:t>
      </w:r>
      <w:r w:rsidR="00D0647D">
        <w:rPr>
          <w:rFonts w:ascii="Times New Roman" w:eastAsia="Times New Roman" w:hAnsi="Times New Roman" w:cs="Times New Roman"/>
          <w:sz w:val="28"/>
          <w:szCs w:val="28"/>
        </w:rPr>
        <w:t>106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замечаний по  нарушению н</w:t>
      </w:r>
      <w:r w:rsidR="00D0647D">
        <w:rPr>
          <w:rFonts w:ascii="Times New Roman" w:eastAsia="Times New Roman" w:hAnsi="Times New Roman" w:cs="Times New Roman"/>
          <w:sz w:val="28"/>
          <w:szCs w:val="28"/>
        </w:rPr>
        <w:t>орм бюджетного законодательства и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изложены предложения по их устранению.  В   окончательной редакции  разработчиками  проектов</w:t>
      </w:r>
      <w:r w:rsidR="00D0647D">
        <w:rPr>
          <w:rFonts w:ascii="Times New Roman" w:eastAsia="Times New Roman" w:hAnsi="Times New Roman" w:cs="Times New Roman"/>
          <w:sz w:val="28"/>
          <w:szCs w:val="28"/>
        </w:rPr>
        <w:t xml:space="preserve"> учтено 88 предложений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576D" w:rsidRDefault="00EE5F9C" w:rsidP="008C57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>В заключениях отмечено, что представленные проекты бюджетов социально ориентированы и по своим характеристикам соответствуют целям и задачам, предусмотренным основными направлениями бюджетной, налоговой и долговой политики Грачевского муниципального района и сельских поселений  и  рекомендовались к принятию представительными органами.</w:t>
      </w:r>
    </w:p>
    <w:p w:rsidR="008C576D" w:rsidRDefault="00EE5F9C" w:rsidP="008C57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1.2. проведена экспертиза и подготовлены 7 заключений на проекты  решений    Совета  Грачевского муниципального района      «О   внесении    изменений в решение Совета Грачевского муниципального района Ставропольского края «О бюджете Грачевского муниципального района Ставропольского края на  2017 год и плановый период 2018 и 2019 годов»» в объеме бюджетных  средств 46 653,80 тыс. рублей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5F9C" w:rsidRPr="00011C3C" w:rsidRDefault="00EE5F9C" w:rsidP="008C57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11C3C">
        <w:rPr>
          <w:rFonts w:ascii="Times New Roman" w:eastAsia="Times New Roman" w:hAnsi="Times New Roman" w:cs="Times New Roman"/>
          <w:sz w:val="28"/>
          <w:szCs w:val="28"/>
        </w:rPr>
        <w:t>Проекты решений Совета Грачевского муниципального района Ставропольского края соответствовали положениям бюджетного законодательства и были рекомендованы к рассмотрению Советом Грачевского муниципального района.</w:t>
      </w:r>
    </w:p>
    <w:p w:rsidR="00EE5F9C" w:rsidRPr="00011C3C" w:rsidRDefault="00EE5F9C" w:rsidP="00011C3C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5F9C" w:rsidRPr="00011C3C" w:rsidRDefault="00EE5F9C" w:rsidP="00011C3C">
      <w:pPr>
        <w:pStyle w:val="Standard"/>
        <w:shd w:val="clear" w:color="auto" w:fill="FFFFFF" w:themeFill="background1"/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011C3C">
        <w:rPr>
          <w:rFonts w:eastAsia="Times New Roman" w:cs="Times New Roman"/>
          <w:b/>
          <w:i/>
          <w:color w:val="000000"/>
          <w:sz w:val="28"/>
          <w:szCs w:val="28"/>
          <w:lang w:val="ru-RU" w:eastAsia="ru-RU"/>
        </w:rPr>
        <w:t xml:space="preserve">2. </w:t>
      </w:r>
      <w:r w:rsidRPr="00011C3C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В </w:t>
      </w:r>
      <w:proofErr w:type="spellStart"/>
      <w:r w:rsidRPr="00011C3C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рамках</w:t>
      </w:r>
      <w:proofErr w:type="spellEnd"/>
      <w:r w:rsidRPr="00011C3C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b/>
          <w:i/>
          <w:sz w:val="28"/>
          <w:szCs w:val="28"/>
          <w:lang w:eastAsia="ru-RU"/>
        </w:rPr>
        <w:t>текущего</w:t>
      </w:r>
      <w:proofErr w:type="spellEnd"/>
      <w:r w:rsidRPr="00011C3C">
        <w:rPr>
          <w:rFonts w:eastAsia="Times New Roman" w:cs="Times New Roman"/>
          <w:b/>
          <w:i/>
          <w:sz w:val="28"/>
          <w:szCs w:val="28"/>
          <w:lang w:eastAsia="ru-RU"/>
        </w:rPr>
        <w:t xml:space="preserve"> (</w:t>
      </w:r>
      <w:proofErr w:type="spellStart"/>
      <w:r w:rsidRPr="00011C3C">
        <w:rPr>
          <w:rFonts w:eastAsia="Times New Roman" w:cs="Times New Roman"/>
          <w:b/>
          <w:i/>
          <w:sz w:val="28"/>
          <w:szCs w:val="28"/>
          <w:lang w:eastAsia="ru-RU"/>
        </w:rPr>
        <w:t>оперативного</w:t>
      </w:r>
      <w:proofErr w:type="spellEnd"/>
      <w:r w:rsidRPr="00011C3C">
        <w:rPr>
          <w:rFonts w:eastAsia="Times New Roman" w:cs="Times New Roman"/>
          <w:b/>
          <w:i/>
          <w:sz w:val="28"/>
          <w:szCs w:val="28"/>
          <w:lang w:eastAsia="ru-RU"/>
        </w:rPr>
        <w:t xml:space="preserve">) </w:t>
      </w:r>
      <w:proofErr w:type="spellStart"/>
      <w:r w:rsidRPr="00011C3C">
        <w:rPr>
          <w:rFonts w:eastAsia="Times New Roman" w:cs="Times New Roman"/>
          <w:b/>
          <w:i/>
          <w:sz w:val="28"/>
          <w:szCs w:val="28"/>
          <w:lang w:eastAsia="ru-RU"/>
        </w:rPr>
        <w:t>контроля</w:t>
      </w:r>
      <w:proofErr w:type="spellEnd"/>
      <w:r w:rsidRPr="00011C3C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proofErr w:type="spellStart"/>
      <w:r w:rsidRPr="00011C3C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проведен</w:t>
      </w:r>
      <w:proofErr w:type="spellEnd"/>
      <w:r w:rsidRPr="00011C3C">
        <w:rPr>
          <w:rFonts w:eastAsia="Times New Roman" w:cs="Times New Roman"/>
          <w:b/>
          <w:i/>
          <w:color w:val="000000"/>
          <w:sz w:val="28"/>
          <w:szCs w:val="28"/>
          <w:lang w:val="ru-RU" w:eastAsia="ru-RU"/>
        </w:rPr>
        <w:t>о</w:t>
      </w:r>
      <w:r w:rsidRPr="00011C3C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011C3C">
        <w:rPr>
          <w:rFonts w:eastAsia="Times New Roman" w:cs="Times New Roman"/>
          <w:b/>
          <w:i/>
          <w:color w:val="000000"/>
          <w:sz w:val="28"/>
          <w:szCs w:val="28"/>
          <w:lang w:val="ru-RU" w:eastAsia="ru-RU"/>
        </w:rPr>
        <w:t>10</w:t>
      </w:r>
      <w:r w:rsidR="002B3FFE">
        <w:rPr>
          <w:rFonts w:eastAsia="Times New Roman" w:cs="Times New Roman"/>
          <w:b/>
          <w:i/>
          <w:color w:val="000000"/>
          <w:sz w:val="28"/>
          <w:szCs w:val="28"/>
          <w:lang w:val="ru-RU" w:eastAsia="ru-RU"/>
        </w:rPr>
        <w:t> </w:t>
      </w:r>
      <w:proofErr w:type="spellStart"/>
      <w:r w:rsidRPr="00011C3C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экспертно-аналитических</w:t>
      </w:r>
      <w:proofErr w:type="spellEnd"/>
      <w:r w:rsidRPr="00011C3C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мероприятия</w:t>
      </w:r>
      <w:proofErr w:type="spellEnd"/>
      <w:r w:rsidRPr="00011C3C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по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011C3C">
        <w:rPr>
          <w:rFonts w:eastAsia="Times New Roman" w:cs="Times New Roman"/>
          <w:color w:val="000000"/>
          <w:sz w:val="28"/>
          <w:szCs w:val="28"/>
          <w:lang w:val="ru-RU" w:eastAsia="ru-RU"/>
        </w:rPr>
        <w:t>анализу</w:t>
      </w:r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исполнени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val="ru-RU" w:eastAsia="ru-RU"/>
        </w:rPr>
        <w:t>я</w:t>
      </w:r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бюджета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района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011C3C">
        <w:rPr>
          <w:rFonts w:eastAsia="Times New Roman" w:cs="Times New Roman"/>
          <w:color w:val="000000"/>
          <w:sz w:val="28"/>
          <w:szCs w:val="28"/>
          <w:lang w:val="ru-RU" w:eastAsia="ru-RU"/>
        </w:rPr>
        <w:t>и бюджетов поселений</w:t>
      </w:r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квартал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 w:rsidRPr="00011C3C">
        <w:rPr>
          <w:rFonts w:eastAsia="Times New Roman" w:cs="Times New Roman"/>
          <w:color w:val="000000"/>
          <w:sz w:val="28"/>
          <w:szCs w:val="28"/>
          <w:lang w:val="en-US" w:eastAsia="ru-RU"/>
        </w:rPr>
        <w:t>II</w:t>
      </w:r>
      <w:r w:rsidR="002B3FF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B3FFE">
        <w:rPr>
          <w:rFonts w:eastAsia="Times New Roman" w:cs="Times New Roman"/>
          <w:color w:val="000000"/>
          <w:sz w:val="28"/>
          <w:szCs w:val="28"/>
          <w:lang w:eastAsia="ru-RU"/>
        </w:rPr>
        <w:t>полугодие</w:t>
      </w:r>
      <w:proofErr w:type="spellEnd"/>
      <w:r w:rsidR="002B3FF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9</w:t>
      </w:r>
      <w:r w:rsidR="002B3FFE">
        <w:rPr>
          <w:rFonts w:eastAsia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месяцев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201</w:t>
      </w:r>
      <w:r w:rsidRPr="00011C3C">
        <w:rPr>
          <w:rFonts w:eastAsia="Times New Roman" w:cs="Times New Roman"/>
          <w:color w:val="000000"/>
          <w:sz w:val="28"/>
          <w:szCs w:val="28"/>
          <w:lang w:val="ru-RU" w:eastAsia="ru-RU"/>
        </w:rPr>
        <w:t>7</w:t>
      </w:r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года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Ежеквартальный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анализ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включал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оценку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уровня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исполнения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доходных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расходных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статей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бюджета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по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объёмам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структуре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полноте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поступлений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своевременности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исполнения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расходов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том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числе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освоения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средств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предусмотренных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реализацию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публично-нормативных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обязательств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привлечения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средств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из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источников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финансирования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>дефицита</w:t>
      </w:r>
      <w:proofErr w:type="spellEnd"/>
      <w:r w:rsidRPr="00011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11C3C">
        <w:rPr>
          <w:rFonts w:eastAsia="Times New Roman" w:cs="Times New Roman"/>
          <w:sz w:val="28"/>
          <w:szCs w:val="28"/>
          <w:lang w:eastAsia="ru-RU"/>
        </w:rPr>
        <w:t>По</w:t>
      </w:r>
      <w:proofErr w:type="spellEnd"/>
      <w:r w:rsidRPr="00011C3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sz w:val="28"/>
          <w:szCs w:val="28"/>
          <w:lang w:eastAsia="ru-RU"/>
        </w:rPr>
        <w:t>результатам</w:t>
      </w:r>
      <w:proofErr w:type="spellEnd"/>
      <w:r w:rsidRPr="00011C3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sz w:val="28"/>
          <w:szCs w:val="28"/>
          <w:lang w:eastAsia="ru-RU"/>
        </w:rPr>
        <w:t>Контрольно-счетной</w:t>
      </w:r>
      <w:proofErr w:type="spellEnd"/>
      <w:r w:rsidRPr="00011C3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sz w:val="28"/>
          <w:szCs w:val="28"/>
          <w:lang w:eastAsia="ru-RU"/>
        </w:rPr>
        <w:t>комиссией</w:t>
      </w:r>
      <w:proofErr w:type="spellEnd"/>
      <w:r w:rsidRPr="00011C3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sz w:val="28"/>
          <w:szCs w:val="28"/>
          <w:lang w:eastAsia="ru-RU"/>
        </w:rPr>
        <w:t>подготовлены</w:t>
      </w:r>
      <w:proofErr w:type="spellEnd"/>
      <w:r w:rsidRPr="00011C3C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11C3C">
        <w:rPr>
          <w:rFonts w:eastAsia="Times New Roman" w:cs="Times New Roman"/>
          <w:sz w:val="28"/>
          <w:szCs w:val="28"/>
          <w:lang w:eastAsia="ru-RU"/>
        </w:rPr>
        <w:t>направлены</w:t>
      </w:r>
      <w:proofErr w:type="spellEnd"/>
      <w:r w:rsidRPr="00011C3C">
        <w:rPr>
          <w:rFonts w:eastAsia="Times New Roman" w:cs="Times New Roman"/>
          <w:sz w:val="28"/>
          <w:szCs w:val="28"/>
          <w:lang w:eastAsia="ru-RU"/>
        </w:rPr>
        <w:t xml:space="preserve"> в </w:t>
      </w:r>
      <w:r w:rsidRPr="00011C3C">
        <w:rPr>
          <w:rFonts w:eastAsia="Times New Roman" w:cs="Times New Roman"/>
          <w:sz w:val="28"/>
          <w:szCs w:val="28"/>
          <w:lang w:val="ru-RU" w:eastAsia="ru-RU"/>
        </w:rPr>
        <w:t xml:space="preserve">представительные органы </w:t>
      </w:r>
      <w:r w:rsidRPr="00011C3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sz w:val="28"/>
          <w:szCs w:val="28"/>
          <w:lang w:eastAsia="ru-RU"/>
        </w:rPr>
        <w:t>отчеты</w:t>
      </w:r>
      <w:proofErr w:type="spellEnd"/>
      <w:r w:rsidRPr="00011C3C">
        <w:rPr>
          <w:rFonts w:eastAsia="Times New Roman" w:cs="Times New Roman"/>
          <w:sz w:val="28"/>
          <w:szCs w:val="28"/>
          <w:lang w:eastAsia="ru-RU"/>
        </w:rPr>
        <w:t xml:space="preserve"> о </w:t>
      </w:r>
      <w:proofErr w:type="spellStart"/>
      <w:r w:rsidRPr="00011C3C">
        <w:rPr>
          <w:rFonts w:eastAsia="Times New Roman" w:cs="Times New Roman"/>
          <w:sz w:val="28"/>
          <w:szCs w:val="28"/>
          <w:lang w:eastAsia="ru-RU"/>
        </w:rPr>
        <w:t>ходе</w:t>
      </w:r>
      <w:proofErr w:type="spellEnd"/>
      <w:r w:rsidRPr="00011C3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sz w:val="28"/>
          <w:szCs w:val="28"/>
          <w:lang w:eastAsia="ru-RU"/>
        </w:rPr>
        <w:t>исполнения</w:t>
      </w:r>
      <w:proofErr w:type="spellEnd"/>
      <w:r w:rsidRPr="00011C3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sz w:val="28"/>
          <w:szCs w:val="28"/>
          <w:lang w:eastAsia="ru-RU"/>
        </w:rPr>
        <w:t>бюджета</w:t>
      </w:r>
      <w:proofErr w:type="spellEnd"/>
      <w:r w:rsidRPr="00011C3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sz w:val="28"/>
          <w:szCs w:val="28"/>
          <w:lang w:eastAsia="ru-RU"/>
        </w:rPr>
        <w:t>муниципального</w:t>
      </w:r>
      <w:proofErr w:type="spellEnd"/>
      <w:r w:rsidRPr="00011C3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1C3C">
        <w:rPr>
          <w:rFonts w:eastAsia="Times New Roman" w:cs="Times New Roman"/>
          <w:sz w:val="28"/>
          <w:szCs w:val="28"/>
          <w:lang w:eastAsia="ru-RU"/>
        </w:rPr>
        <w:t>района</w:t>
      </w:r>
      <w:proofErr w:type="spellEnd"/>
      <w:r w:rsidRPr="00011C3C">
        <w:rPr>
          <w:rFonts w:eastAsia="Times New Roman" w:cs="Times New Roman"/>
          <w:sz w:val="28"/>
          <w:szCs w:val="28"/>
          <w:lang w:val="ru-RU" w:eastAsia="ru-RU"/>
        </w:rPr>
        <w:t xml:space="preserve"> и бюджетов сельских поселений.</w:t>
      </w:r>
    </w:p>
    <w:p w:rsidR="00EE5F9C" w:rsidRPr="00011C3C" w:rsidRDefault="00EE5F9C" w:rsidP="00011C3C">
      <w:pPr>
        <w:pStyle w:val="Standard"/>
        <w:shd w:val="clear" w:color="auto" w:fill="FFFFFF" w:themeFill="background1"/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162B41" w:rsidRPr="00011C3C" w:rsidRDefault="00162B41" w:rsidP="00011C3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4F3F55" w:rsidRPr="00011C3C" w:rsidRDefault="00B02D5E" w:rsidP="00011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C3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673D2A" w:rsidRPr="00011C3C">
        <w:rPr>
          <w:rFonts w:ascii="Times New Roman" w:hAnsi="Times New Roman" w:cs="Times New Roman"/>
          <w:b/>
          <w:sz w:val="28"/>
          <w:szCs w:val="28"/>
        </w:rPr>
        <w:t>. Аудит в сфере закупок товаров, работ, услуг для обеспечения нужд Грачевского муниципального района</w:t>
      </w:r>
    </w:p>
    <w:p w:rsidR="000041B1" w:rsidRPr="00011C3C" w:rsidRDefault="000041B1" w:rsidP="00011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B1" w:rsidRPr="00011C3C" w:rsidRDefault="000041B1" w:rsidP="00011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C3C">
        <w:rPr>
          <w:rFonts w:ascii="Times New Roman" w:hAnsi="Times New Roman" w:cs="Times New Roman"/>
          <w:sz w:val="28"/>
          <w:szCs w:val="28"/>
        </w:rPr>
        <w:t xml:space="preserve">На основании статьи 98 Федерального закона № 44-ФЗ от 05.04.2013 «О контрактной системе в сфере закупок товаров, работ, услуг для обеспечения государственных и муниципальных нужд», статьи 8 Положения о Контрольно-счетной комиссии,  Контрольно-счетной комиссией в отчетном году было проведено одно экспертно-аналитическое мероприятие 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>«Аудит в сфере закупок для обеспечения муниципальных нужд муниципального бюджетного учреждения дополнительного образования «</w:t>
      </w:r>
      <w:proofErr w:type="spellStart"/>
      <w:r w:rsidRPr="00011C3C">
        <w:rPr>
          <w:rFonts w:ascii="Times New Roman" w:eastAsia="Times New Roman" w:hAnsi="Times New Roman" w:cs="Times New Roman"/>
          <w:sz w:val="28"/>
          <w:szCs w:val="28"/>
        </w:rPr>
        <w:t>Грачевская</w:t>
      </w:r>
      <w:proofErr w:type="spellEnd"/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детская музыкальная школа» Грачевского муниципального района</w:t>
      </w:r>
      <w:proofErr w:type="gramEnd"/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края» </w:t>
      </w:r>
      <w:r w:rsidRPr="00011C3C">
        <w:rPr>
          <w:rFonts w:ascii="Times New Roman" w:hAnsi="Times New Roman" w:cs="Times New Roman"/>
          <w:sz w:val="28"/>
          <w:szCs w:val="28"/>
        </w:rPr>
        <w:t xml:space="preserve"> и четыре контрольных мероприятия с элементами аудита в сфере закупок. </w:t>
      </w:r>
    </w:p>
    <w:p w:rsidR="000041B1" w:rsidRPr="00011C3C" w:rsidRDefault="000041B1" w:rsidP="00011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>По результатам экспертно-аналитического мероприятия «Аудит в сфере закупок для обеспечения муниципальных нужд муниципального бюджетного учреждения дополнительного образования «</w:t>
      </w:r>
      <w:proofErr w:type="spellStart"/>
      <w:r w:rsidRPr="00011C3C">
        <w:rPr>
          <w:rFonts w:ascii="Times New Roman" w:eastAsia="Times New Roman" w:hAnsi="Times New Roman" w:cs="Times New Roman"/>
          <w:sz w:val="28"/>
          <w:szCs w:val="28"/>
        </w:rPr>
        <w:t>Грачевская</w:t>
      </w:r>
      <w:proofErr w:type="spellEnd"/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детская музыкальная школа» Грачевского муниципального района Ставропольского края»  Контрольно-счетной комиссией Грачевского муниципального района были выявлены следующие нарушения: </w:t>
      </w:r>
    </w:p>
    <w:p w:rsidR="000041B1" w:rsidRPr="00011C3C" w:rsidRDefault="000041B1" w:rsidP="00011C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- нарушения при формировании и опубликовании на официальном сайте www.zakupki.gov.ru планов-графиков размещения заказов на поставки товаров, выполнение работ, оказание услуг; </w:t>
      </w:r>
    </w:p>
    <w:p w:rsidR="000041B1" w:rsidRPr="00011C3C" w:rsidRDefault="000041B1" w:rsidP="00011C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>- признание заявок на участие в запросе котировок соответствующими требованиям извещения о проведении запроса котировок в случае, если участникам закупки, подавшим такие заявки,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закупок;</w:t>
      </w:r>
    </w:p>
    <w:p w:rsidR="000041B1" w:rsidRPr="00011C3C" w:rsidRDefault="000041B1" w:rsidP="00011C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 нарушения в части сроков опубликования сведений о заключении контрактов на официальном сайте www.zakupki.gov.ru; </w:t>
      </w:r>
    </w:p>
    <w:p w:rsidR="000041B1" w:rsidRPr="00011C3C" w:rsidRDefault="000041B1" w:rsidP="00011C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11C3C">
        <w:rPr>
          <w:rFonts w:ascii="Times New Roman" w:eastAsia="Times New Roman" w:hAnsi="Times New Roman" w:cs="Times New Roman"/>
          <w:sz w:val="28"/>
          <w:szCs w:val="28"/>
        </w:rPr>
        <w:t>неразмещение</w:t>
      </w:r>
      <w:proofErr w:type="spellEnd"/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на ООС информации, размещение которой предусмотрено законодательством в сфере закупок, а также нарушение сроков размещения такой информации.</w:t>
      </w:r>
    </w:p>
    <w:p w:rsidR="000041B1" w:rsidRPr="00011C3C" w:rsidRDefault="000041B1" w:rsidP="00011C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Всего в анализируемом периоде размещено с нарушением требований Закона № 44-ФЗ заказов на общую сумму 817,28 тыс. рублей.</w:t>
      </w:r>
    </w:p>
    <w:p w:rsidR="00AE3971" w:rsidRPr="00011C3C" w:rsidRDefault="00AE3971" w:rsidP="00011C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971" w:rsidRPr="00011C3C" w:rsidRDefault="00854303" w:rsidP="00011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="00AE3971" w:rsidRPr="00011C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ходе проведения аудита в сфере закупок в ходе четырех контрольных мероприятий было выявлено нарушений на общую сумму 616,73 тыс. рублей.</w:t>
      </w:r>
    </w:p>
    <w:p w:rsidR="00AE3971" w:rsidRPr="00011C3C" w:rsidRDefault="00AE3971" w:rsidP="00011C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971" w:rsidRPr="00011C3C" w:rsidRDefault="00AE3971" w:rsidP="00011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Основными причинами выявленных нарушений, по мнению Контрольно-счетной комиссии Грачевского-муниципального района, являются низкий уровень исполнительской дисциплины, несоблюдение требований законодательства в сфере закупок. </w:t>
      </w:r>
    </w:p>
    <w:p w:rsidR="00AE3971" w:rsidRPr="00011C3C" w:rsidRDefault="00AE3971" w:rsidP="00011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Для повышения эффективности и результативности расходов в сфере закупок, наилучшего достижения планируемых целей закупок, минимизации нарушений законодательства в сфере закупок, по мнению Контрольно-счетной комиссии, необходимо планомерное осуществление следующих мер: </w:t>
      </w:r>
    </w:p>
    <w:p w:rsidR="00AE3971" w:rsidRPr="00011C3C" w:rsidRDefault="00AE3971" w:rsidP="00011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- Повышение уровня профессиональной подготовки контрактных управляющих путем участия в краевых семинарах (курсах повышения квалификации) по проблемным вопросам в сфере закупок для государственных и муниципальных нужд. </w:t>
      </w:r>
    </w:p>
    <w:p w:rsidR="00AE3971" w:rsidRPr="00011C3C" w:rsidRDefault="00AE3971" w:rsidP="00011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>- Повышение уровня исполнительской дисциплины должностных лиц, осуществляющих полномочия в сфере закупок, неукоснительное исполнение ими требований законодательства в сфере закупок.</w:t>
      </w:r>
    </w:p>
    <w:p w:rsidR="001C3628" w:rsidRPr="00011C3C" w:rsidRDefault="001C3628" w:rsidP="00011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70F5E" w:rsidRPr="00011C3C" w:rsidRDefault="00B02D5E" w:rsidP="00011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011C3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70F5E" w:rsidRPr="00011C3C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</w:t>
      </w:r>
      <w:r w:rsidRPr="00011C3C">
        <w:rPr>
          <w:rFonts w:ascii="Times New Roman" w:eastAsia="Times New Roman" w:hAnsi="Times New Roman" w:cs="Times New Roman"/>
          <w:b/>
          <w:sz w:val="28"/>
          <w:szCs w:val="28"/>
        </w:rPr>
        <w:t>ионно-методическая деятельность</w:t>
      </w:r>
    </w:p>
    <w:p w:rsidR="00470F5E" w:rsidRPr="00011C3C" w:rsidRDefault="00470F5E" w:rsidP="00011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0857" w:rsidRPr="00011C3C" w:rsidRDefault="00DF7A65" w:rsidP="00011C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>В 2017 году в</w:t>
      </w:r>
      <w:r w:rsidR="00F90857" w:rsidRPr="00011C3C">
        <w:rPr>
          <w:rFonts w:ascii="Times New Roman" w:eastAsia="Times New Roman" w:hAnsi="Times New Roman" w:cs="Times New Roman"/>
          <w:sz w:val="28"/>
          <w:szCs w:val="28"/>
        </w:rPr>
        <w:t xml:space="preserve"> целях приведения нормативных правовых актов, касающихся деятельности </w:t>
      </w:r>
      <w:r w:rsidR="0077148A" w:rsidRPr="00011C3C"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>и, п</w:t>
      </w:r>
      <w:r w:rsidR="00470F5E" w:rsidRPr="00011C3C">
        <w:rPr>
          <w:rFonts w:ascii="Times New Roman" w:eastAsia="Times New Roman" w:hAnsi="Times New Roman" w:cs="Times New Roman"/>
          <w:sz w:val="28"/>
          <w:szCs w:val="28"/>
        </w:rPr>
        <w:t>одготовлен</w:t>
      </w:r>
      <w:r w:rsidR="00854303" w:rsidRPr="00011C3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0F5E" w:rsidRPr="00011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303" w:rsidRPr="00011C3C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470F5E" w:rsidRPr="00011C3C">
        <w:rPr>
          <w:rFonts w:ascii="Times New Roman" w:eastAsia="Times New Roman" w:hAnsi="Times New Roman" w:cs="Times New Roman"/>
          <w:sz w:val="28"/>
          <w:szCs w:val="28"/>
        </w:rPr>
        <w:t xml:space="preserve"> Совета Грачевского муниципального района Ставропольского края</w:t>
      </w:r>
      <w:r w:rsidR="00F90857" w:rsidRPr="00011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857" w:rsidRPr="00011C3C">
        <w:rPr>
          <w:rFonts w:ascii="Times New Roman" w:hAnsi="Times New Roman" w:cs="Times New Roman"/>
          <w:sz w:val="28"/>
          <w:szCs w:val="28"/>
        </w:rPr>
        <w:t>от 15 декабря 2017 года № 22</w:t>
      </w:r>
      <w:r w:rsidR="00F90857" w:rsidRPr="00011C3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90857" w:rsidRPr="00011C3C">
        <w:rPr>
          <w:rFonts w:ascii="Times New Roman" w:hAnsi="Times New Roman" w:cs="Times New Roman"/>
          <w:sz w:val="28"/>
          <w:szCs w:val="28"/>
        </w:rPr>
        <w:t>О внесении изменений в некоторые решения Совета Грачевского муниципального района Ставропольского края, касающиеся деятельности Контрольно-счетной комиссии Грачевского муниципального района Ставропольского края»</w:t>
      </w:r>
      <w:r w:rsidR="00B83CEB" w:rsidRPr="00011C3C">
        <w:rPr>
          <w:rFonts w:ascii="Times New Roman" w:hAnsi="Times New Roman" w:cs="Times New Roman"/>
          <w:sz w:val="28"/>
          <w:szCs w:val="28"/>
        </w:rPr>
        <w:t>, а именно</w:t>
      </w:r>
      <w:r w:rsidR="00F90857" w:rsidRPr="00011C3C">
        <w:rPr>
          <w:rFonts w:ascii="Times New Roman" w:hAnsi="Times New Roman" w:cs="Times New Roman"/>
          <w:sz w:val="28"/>
          <w:szCs w:val="28"/>
        </w:rPr>
        <w:t>:</w:t>
      </w:r>
    </w:p>
    <w:p w:rsidR="00470F5E" w:rsidRPr="00011C3C" w:rsidRDefault="00470F5E" w:rsidP="00011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83CEB" w:rsidRPr="00011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«Положение о Контрольно-счетной комиссии Грачевского муниципального  района Ставропольского края»,</w:t>
      </w:r>
    </w:p>
    <w:p w:rsidR="00470F5E" w:rsidRPr="00011C3C" w:rsidRDefault="00470F5E" w:rsidP="00011C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83CEB" w:rsidRPr="00011C3C">
        <w:rPr>
          <w:rFonts w:ascii="Times New Roman" w:eastAsia="Times New Roman" w:hAnsi="Times New Roman" w:cs="Times New Roman"/>
          <w:sz w:val="28"/>
          <w:szCs w:val="28"/>
        </w:rPr>
        <w:t xml:space="preserve"> Порядок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«Об осуществлении Контрольно-счетной комиссией Грачевского муниципального района Ставропольского края полномочий по внешнему муниципальному финансовому контролю»,</w:t>
      </w:r>
    </w:p>
    <w:p w:rsidR="00F90857" w:rsidRPr="00011C3C" w:rsidRDefault="00DF7A65" w:rsidP="00011C3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3CEB" w:rsidRPr="00011C3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1C3C">
        <w:rPr>
          <w:rFonts w:ascii="Times New Roman" w:hAnsi="Times New Roman" w:cs="Times New Roman"/>
          <w:sz w:val="28"/>
          <w:szCs w:val="28"/>
        </w:rPr>
        <w:t xml:space="preserve">Порядок включения в планы деятельности Контрольно-счетной комиссии Грачевского муниципального района Ставропольского края поручений депутатов Совета Грачевского муниципального района  и </w:t>
      </w:r>
      <w:r w:rsidRPr="00011C3C">
        <w:rPr>
          <w:rFonts w:ascii="Times New Roman" w:hAnsi="Times New Roman" w:cs="Times New Roman"/>
          <w:sz w:val="28"/>
          <w:szCs w:val="28"/>
        </w:rPr>
        <w:lastRenderedPageBreak/>
        <w:t>предложений, запросов главы Грачевского муниципального района Ставропольского края».</w:t>
      </w:r>
    </w:p>
    <w:p w:rsidR="00470F5E" w:rsidRPr="00011C3C" w:rsidRDefault="00470F5E" w:rsidP="00011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3CEB" w:rsidRPr="00011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F90857" w:rsidRPr="00011C3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DF7A65" w:rsidRPr="00011C3C">
        <w:rPr>
          <w:rFonts w:ascii="Times New Roman" w:eastAsia="Times New Roman" w:hAnsi="Times New Roman" w:cs="Times New Roman"/>
          <w:sz w:val="28"/>
          <w:szCs w:val="28"/>
        </w:rPr>
        <w:t>внесены изменения в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нормативные документы, регулирующие деятельность Контрольно-счетной комиссии при осуществлении внешнего муниципального финансового контроля:</w:t>
      </w:r>
    </w:p>
    <w:p w:rsidR="00470F5E" w:rsidRPr="00011C3C" w:rsidRDefault="00470F5E" w:rsidP="00011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>- Регламент Контрольно-счетной комиссии Грачевского муниципальн</w:t>
      </w:r>
      <w:r w:rsidR="00F90857" w:rsidRPr="00011C3C">
        <w:rPr>
          <w:rFonts w:ascii="Times New Roman" w:eastAsia="Times New Roman" w:hAnsi="Times New Roman" w:cs="Times New Roman"/>
          <w:sz w:val="28"/>
          <w:szCs w:val="28"/>
        </w:rPr>
        <w:t>ого района Ставропольского края</w:t>
      </w:r>
      <w:r w:rsidR="00DF7A65" w:rsidRPr="00011C3C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 w:rsidR="00854303" w:rsidRPr="00011C3C">
        <w:rPr>
          <w:rFonts w:ascii="Times New Roman" w:eastAsia="Times New Roman" w:hAnsi="Times New Roman" w:cs="Times New Roman"/>
          <w:sz w:val="28"/>
          <w:szCs w:val="28"/>
        </w:rPr>
        <w:t>ый приказо</w:t>
      </w:r>
      <w:r w:rsidR="00DF7A65" w:rsidRPr="00011C3C">
        <w:rPr>
          <w:rFonts w:ascii="Times New Roman" w:eastAsia="Times New Roman" w:hAnsi="Times New Roman" w:cs="Times New Roman"/>
          <w:sz w:val="28"/>
          <w:szCs w:val="28"/>
        </w:rPr>
        <w:t>м председателя Контрольно-счетной комиссии.</w:t>
      </w:r>
    </w:p>
    <w:p w:rsidR="00470F5E" w:rsidRPr="00011C3C" w:rsidRDefault="00B02D5E" w:rsidP="00011C3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  <w:r w:rsidR="00470F5E" w:rsidRPr="00011C3C">
        <w:rPr>
          <w:rFonts w:ascii="Times New Roman" w:eastAsia="Times New Roman" w:hAnsi="Times New Roman" w:cs="Times New Roman"/>
          <w:b/>
          <w:sz w:val="28"/>
          <w:szCs w:val="28"/>
        </w:rPr>
        <w:t>. Планирование работы, отчетность и информационная деятельно</w:t>
      </w:r>
      <w:r w:rsidRPr="00011C3C">
        <w:rPr>
          <w:rFonts w:ascii="Times New Roman" w:eastAsia="Times New Roman" w:hAnsi="Times New Roman" w:cs="Times New Roman"/>
          <w:b/>
          <w:sz w:val="28"/>
          <w:szCs w:val="28"/>
        </w:rPr>
        <w:t>сть Контрольно-счетной комиссии</w:t>
      </w:r>
    </w:p>
    <w:p w:rsidR="00470F5E" w:rsidRPr="00011C3C" w:rsidRDefault="00470F5E" w:rsidP="00011C3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F5E" w:rsidRPr="00011C3C" w:rsidRDefault="00470F5E" w:rsidP="00011C3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о Контрольно-счетной комиссии, Регламентом Контрольно-счетной комиссии разработан и утвержден приказом председателя Контрольно-счетной комиссии  </w:t>
      </w:r>
      <w:r w:rsidR="00DF7A65" w:rsidRPr="00011C3C">
        <w:rPr>
          <w:rFonts w:ascii="Times New Roman" w:hAnsi="Times New Roman" w:cs="Times New Roman"/>
          <w:sz w:val="28"/>
          <w:szCs w:val="28"/>
        </w:rPr>
        <w:t xml:space="preserve">от 28 декабря 2016 года № 67 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>план работы Контрольно-счетной комиссии на 2017 год.</w:t>
      </w:r>
    </w:p>
    <w:p w:rsidR="00470F5E" w:rsidRPr="00011C3C" w:rsidRDefault="00470F5E" w:rsidP="00011C3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>На основании годовых планов работы Контрольно-счетной комиссии на 201</w:t>
      </w:r>
      <w:r w:rsidR="000204EC" w:rsidRPr="00011C3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и 201</w:t>
      </w:r>
      <w:r w:rsidR="000204EC" w:rsidRPr="00011C3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годы разработаны и утверждены приказами председателя Контрольно-счетной комиссии от </w:t>
      </w:r>
      <w:r w:rsidR="000204EC" w:rsidRPr="00011C3C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>.03.201</w:t>
      </w:r>
      <w:r w:rsidR="000204EC" w:rsidRPr="00011C3C">
        <w:rPr>
          <w:rFonts w:ascii="Times New Roman" w:eastAsia="Times New Roman" w:hAnsi="Times New Roman" w:cs="Times New Roman"/>
          <w:sz w:val="28"/>
          <w:szCs w:val="28"/>
        </w:rPr>
        <w:t>7</w:t>
      </w:r>
      <w:r w:rsidR="00854303" w:rsidRPr="00011C3C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0204EC" w:rsidRPr="00011C3C">
        <w:rPr>
          <w:rFonts w:ascii="Times New Roman" w:eastAsia="Times New Roman" w:hAnsi="Times New Roman" w:cs="Times New Roman"/>
          <w:sz w:val="28"/>
          <w:szCs w:val="28"/>
        </w:rPr>
        <w:t>13ч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>, от 27.06.201</w:t>
      </w:r>
      <w:r w:rsidR="000204EC" w:rsidRPr="00011C3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№ 32, от 27.09.201</w:t>
      </w:r>
      <w:r w:rsidR="000204EC" w:rsidRPr="00011C3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204EC" w:rsidRPr="00011C3C"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и от 2</w:t>
      </w:r>
      <w:r w:rsidR="000204EC" w:rsidRPr="00011C3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0204EC" w:rsidRPr="00011C3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204EC" w:rsidRPr="00011C3C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планы работы Контрольно-счетной комиссии на </w:t>
      </w:r>
      <w:r w:rsidR="000204EC" w:rsidRPr="00011C3C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0204EC" w:rsidRPr="00011C3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204EC" w:rsidRPr="00011C3C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кварталы 201</w:t>
      </w:r>
      <w:r w:rsidR="000204EC" w:rsidRPr="00011C3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года и на </w:t>
      </w:r>
      <w:r w:rsidR="000204EC" w:rsidRPr="00011C3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квартал 201</w:t>
      </w:r>
      <w:r w:rsidR="000204EC" w:rsidRPr="00011C3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года соответственно.</w:t>
      </w:r>
    </w:p>
    <w:p w:rsidR="00470F5E" w:rsidRPr="00011C3C" w:rsidRDefault="00470F5E" w:rsidP="00011C3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>Реализуя принцип гласности, Контрольно-счетная комиссия в отчетном году проводила работу по информированию общественности о результатах своей деятельности.</w:t>
      </w:r>
    </w:p>
    <w:p w:rsidR="00470F5E" w:rsidRPr="00011C3C" w:rsidRDefault="00470F5E" w:rsidP="00011C3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Так, в соответствии с требованиями подпункта 8 статьи 14 Положения о Контрольно-счетной комиссии </w:t>
      </w:r>
      <w:proofErr w:type="gramStart"/>
      <w:r w:rsidR="00854303" w:rsidRPr="00011C3C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proofErr w:type="gramEnd"/>
      <w:r w:rsidR="00854303" w:rsidRPr="00011C3C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проведенных контрольных и экспертно-аналитических мероприятий 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>представлялась в Совет Грачевского муниципального района Ставропольского края и главе Грачевского муниципального района Ставропольского края.</w:t>
      </w:r>
    </w:p>
    <w:p w:rsidR="00470F5E" w:rsidRPr="00011C3C" w:rsidRDefault="00470F5E" w:rsidP="00011C3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>Кроме того, в целях обеспечения доступа к информации о деятельности Контрольно-счетной комиссии в 201</w:t>
      </w:r>
      <w:r w:rsidR="000204EC" w:rsidRPr="00011C3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году информация о работе Контрольно-счетной комиссии, отчеты о результатах проведенных Контрольно-счетной комиссией контрольных</w:t>
      </w:r>
      <w:r w:rsidR="00854303" w:rsidRPr="00011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4303" w:rsidRPr="00011C3C">
        <w:rPr>
          <w:rFonts w:ascii="Times New Roman" w:eastAsia="Times New Roman" w:hAnsi="Times New Roman" w:cs="Times New Roman"/>
          <w:sz w:val="28"/>
          <w:szCs w:val="28"/>
        </w:rPr>
        <w:t>иэкспертно</w:t>
      </w:r>
      <w:proofErr w:type="spellEnd"/>
      <w:r w:rsidR="00854303" w:rsidRPr="00011C3C">
        <w:rPr>
          <w:rFonts w:ascii="Times New Roman" w:eastAsia="Times New Roman" w:hAnsi="Times New Roman" w:cs="Times New Roman"/>
          <w:sz w:val="28"/>
          <w:szCs w:val="28"/>
        </w:rPr>
        <w:t>-аналитических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размещались в сети Интернет. Отчет о работе Контрольно-счетной комиссии за 201</w:t>
      </w:r>
      <w:r w:rsidR="000204EC" w:rsidRPr="00011C3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год размещен в муниципальной газете «</w:t>
      </w:r>
      <w:proofErr w:type="spellStart"/>
      <w:r w:rsidRPr="00011C3C">
        <w:rPr>
          <w:rFonts w:ascii="Times New Roman" w:eastAsia="Times New Roman" w:hAnsi="Times New Roman" w:cs="Times New Roman"/>
          <w:sz w:val="28"/>
          <w:szCs w:val="28"/>
        </w:rPr>
        <w:t>Грачевский</w:t>
      </w:r>
      <w:proofErr w:type="spellEnd"/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вестник» и в сети Интернет.  </w:t>
      </w:r>
    </w:p>
    <w:p w:rsidR="00470F5E" w:rsidRPr="00011C3C" w:rsidRDefault="00470F5E" w:rsidP="00011C3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комиссия в дальнейшем намерена совершенствовать работу по обеспечению доступа к информации о своей деятельности. </w:t>
      </w:r>
    </w:p>
    <w:p w:rsidR="00470F5E" w:rsidRPr="00011C3C" w:rsidRDefault="00470F5E" w:rsidP="00011C3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1C3C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 Контрольно-счетной комиссии в отчетном периоде осуществлялось взаимодействие с Контрольно-счетной палатой Ставропольского края, на основании запросов Контрольно-счетной палаты Ставропольского края в установленные сроки осуществлялась подготовка и направление сведений об основных показателях деятельности Контрольно-счетной комиссии в 201</w:t>
      </w:r>
      <w:r w:rsidR="000204EC" w:rsidRPr="00011C3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и в 201</w:t>
      </w:r>
      <w:r w:rsidR="000204EC" w:rsidRPr="00011C3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годах, информации по вопросам организации работы Контрольно-счетной комиссии, осуществления в полном объеме Контрольно-счетной комиссией полномочий, возложенных федеральным</w:t>
      </w:r>
      <w:proofErr w:type="gramEnd"/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законодательством; и по другим вопросам. </w:t>
      </w:r>
    </w:p>
    <w:p w:rsidR="00470F5E" w:rsidRPr="00011C3C" w:rsidRDefault="008122C5" w:rsidP="008122C5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Копии </w:t>
      </w:r>
      <w:r w:rsidR="00470F5E" w:rsidRPr="00011C3C">
        <w:rPr>
          <w:rFonts w:ascii="Times New Roman" w:eastAsia="Times New Roman" w:hAnsi="Times New Roman" w:cs="Times New Roman"/>
          <w:sz w:val="28"/>
          <w:szCs w:val="28"/>
        </w:rPr>
        <w:t>отчетов по результатам проведения всех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направлялись 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8122C5">
        <w:rPr>
          <w:rFonts w:ascii="Times New Roman" w:eastAsia="Times New Roman" w:hAnsi="Times New Roman" w:cs="Times New Roman"/>
          <w:sz w:val="28"/>
          <w:szCs w:val="28"/>
        </w:rPr>
        <w:t>прокуратур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122C5">
        <w:rPr>
          <w:rFonts w:ascii="Times New Roman" w:eastAsia="Times New Roman" w:hAnsi="Times New Roman" w:cs="Times New Roman"/>
          <w:sz w:val="28"/>
          <w:szCs w:val="28"/>
        </w:rPr>
        <w:t xml:space="preserve"> Грачевского района</w:t>
      </w:r>
      <w:r w:rsidR="00470F5E" w:rsidRPr="00011C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F5E" w:rsidRPr="00011C3C" w:rsidRDefault="00470F5E" w:rsidP="00011C3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>В течение 201</w:t>
      </w:r>
      <w:r w:rsidR="00251179" w:rsidRPr="00011C3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года сотрудники Контрольно-счетной комиссии принимали участие в заседаниях Совета Грачевского муниципального района Ставропольского края.  Председатель Контрольно-счетной комиссии участвовал в заседаниях бюджетной комиссии Совета Грачевского муниципального района Ставропольского края.</w:t>
      </w:r>
    </w:p>
    <w:p w:rsidR="00470F5E" w:rsidRPr="00011C3C" w:rsidRDefault="00470F5E" w:rsidP="00011C3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>Таким образом, за отчетный период Контрольно-счетной комиссией обеспечена реализация целей и задач, возложенных на неё бюджетным законодательством, Положением о Контрольно-счетной комиссии, другими нормативными правовыми актами.</w:t>
      </w:r>
    </w:p>
    <w:p w:rsidR="00470F5E" w:rsidRPr="00011C3C" w:rsidRDefault="00470F5E" w:rsidP="00011C3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3C">
        <w:rPr>
          <w:rFonts w:ascii="Times New Roman" w:eastAsia="Times New Roman" w:hAnsi="Times New Roman" w:cs="Times New Roman"/>
          <w:sz w:val="28"/>
          <w:szCs w:val="28"/>
        </w:rPr>
        <w:t>В рамках соблюдения принципа гласности деятельности Контрольно-счетной комиссии, отчет о работе Контрольно-счетной комиссии за 201</w:t>
      </w:r>
      <w:r w:rsidR="00251179" w:rsidRPr="00011C3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год будет размещен в муниципальной газете «</w:t>
      </w:r>
      <w:proofErr w:type="spellStart"/>
      <w:r w:rsidRPr="00011C3C">
        <w:rPr>
          <w:rFonts w:ascii="Times New Roman" w:eastAsia="Times New Roman" w:hAnsi="Times New Roman" w:cs="Times New Roman"/>
          <w:sz w:val="28"/>
          <w:szCs w:val="28"/>
        </w:rPr>
        <w:t>Грачевский</w:t>
      </w:r>
      <w:proofErr w:type="spellEnd"/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вестник» и на сайте </w:t>
      </w:r>
      <w:r w:rsidR="00854303" w:rsidRPr="00011C3C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011C3C">
        <w:rPr>
          <w:rFonts w:ascii="Times New Roman" w:eastAsia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 в сети Интернет</w:t>
      </w:r>
      <w:r w:rsidR="00495A43" w:rsidRPr="00011C3C">
        <w:rPr>
          <w:rFonts w:ascii="Times New Roman" w:eastAsia="Times New Roman" w:hAnsi="Times New Roman" w:cs="Times New Roman"/>
          <w:sz w:val="28"/>
          <w:szCs w:val="28"/>
        </w:rPr>
        <w:t>:</w:t>
      </w:r>
      <w:r w:rsidR="00495A43" w:rsidRPr="00011C3C">
        <w:rPr>
          <w:sz w:val="28"/>
          <w:szCs w:val="28"/>
        </w:rPr>
        <w:t xml:space="preserve"> </w:t>
      </w:r>
      <w:r w:rsidR="00495A43" w:rsidRPr="00011C3C">
        <w:rPr>
          <w:rFonts w:ascii="Times New Roman" w:eastAsia="Times New Roman" w:hAnsi="Times New Roman" w:cs="Times New Roman"/>
          <w:sz w:val="28"/>
          <w:szCs w:val="28"/>
        </w:rPr>
        <w:t>http://grachrayon-sovet.ru/.</w:t>
      </w:r>
    </w:p>
    <w:p w:rsidR="00470F5E" w:rsidRPr="00011C3C" w:rsidRDefault="00470F5E" w:rsidP="00011C3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1E3" w:rsidRPr="00011C3C" w:rsidRDefault="00B02D5E" w:rsidP="00011C3C">
      <w:pPr>
        <w:pStyle w:val="a8"/>
        <w:shd w:val="clear" w:color="auto" w:fill="FFFFFF"/>
        <w:ind w:firstLine="709"/>
        <w:jc w:val="center"/>
        <w:rPr>
          <w:rFonts w:cs="Times New Roman"/>
          <w:b/>
          <w:sz w:val="28"/>
          <w:szCs w:val="28"/>
        </w:rPr>
      </w:pPr>
      <w:r w:rsidRPr="00011C3C">
        <w:rPr>
          <w:rFonts w:eastAsia="Calibri" w:cs="Times New Roman"/>
          <w:b/>
          <w:sz w:val="28"/>
          <w:szCs w:val="28"/>
          <w:lang w:val="en-US"/>
        </w:rPr>
        <w:t>IX</w:t>
      </w:r>
      <w:r w:rsidR="001E11E3" w:rsidRPr="00011C3C">
        <w:rPr>
          <w:rFonts w:cs="Times New Roman"/>
          <w:b/>
          <w:sz w:val="28"/>
          <w:szCs w:val="28"/>
        </w:rPr>
        <w:t xml:space="preserve">. </w:t>
      </w:r>
      <w:proofErr w:type="spellStart"/>
      <w:r w:rsidR="001E11E3" w:rsidRPr="00011C3C">
        <w:rPr>
          <w:rFonts w:cs="Times New Roman"/>
          <w:b/>
          <w:sz w:val="28"/>
          <w:szCs w:val="28"/>
        </w:rPr>
        <w:t>Основные</w:t>
      </w:r>
      <w:proofErr w:type="spellEnd"/>
      <w:r w:rsidR="001E11E3" w:rsidRPr="00011C3C">
        <w:rPr>
          <w:rFonts w:cs="Times New Roman"/>
          <w:b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b/>
          <w:sz w:val="28"/>
          <w:szCs w:val="28"/>
        </w:rPr>
        <w:t>направления</w:t>
      </w:r>
      <w:proofErr w:type="spellEnd"/>
      <w:r w:rsidR="001E11E3" w:rsidRPr="00011C3C">
        <w:rPr>
          <w:rFonts w:cs="Times New Roman"/>
          <w:b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b/>
          <w:sz w:val="28"/>
          <w:szCs w:val="28"/>
        </w:rPr>
        <w:t>деятельности</w:t>
      </w:r>
      <w:proofErr w:type="spellEnd"/>
      <w:r w:rsidR="001E11E3" w:rsidRPr="00011C3C">
        <w:rPr>
          <w:rFonts w:cs="Times New Roman"/>
          <w:b/>
          <w:sz w:val="28"/>
          <w:szCs w:val="28"/>
        </w:rPr>
        <w:t xml:space="preserve"> </w:t>
      </w:r>
      <w:r w:rsidR="001E11E3" w:rsidRPr="00011C3C">
        <w:rPr>
          <w:rFonts w:cs="Times New Roman"/>
          <w:b/>
          <w:sz w:val="28"/>
          <w:szCs w:val="28"/>
          <w:lang w:val="ru-RU"/>
        </w:rPr>
        <w:t>К</w:t>
      </w:r>
      <w:proofErr w:type="spellStart"/>
      <w:r w:rsidR="001E11E3" w:rsidRPr="00011C3C">
        <w:rPr>
          <w:rFonts w:cs="Times New Roman"/>
          <w:b/>
          <w:sz w:val="28"/>
          <w:szCs w:val="28"/>
        </w:rPr>
        <w:t>онтрольно-счетной</w:t>
      </w:r>
      <w:proofErr w:type="spellEnd"/>
      <w:r w:rsidR="001E11E3" w:rsidRPr="00011C3C">
        <w:rPr>
          <w:rFonts w:cs="Times New Roman"/>
          <w:b/>
          <w:sz w:val="28"/>
          <w:szCs w:val="28"/>
        </w:rPr>
        <w:t xml:space="preserve"> </w:t>
      </w:r>
      <w:r w:rsidR="001E11E3" w:rsidRPr="00011C3C">
        <w:rPr>
          <w:rFonts w:cs="Times New Roman"/>
          <w:b/>
          <w:sz w:val="28"/>
          <w:szCs w:val="28"/>
          <w:lang w:val="ru-RU"/>
        </w:rPr>
        <w:t>комиссии</w:t>
      </w:r>
      <w:r w:rsidR="002B3FFE">
        <w:rPr>
          <w:rFonts w:cs="Times New Roman"/>
          <w:b/>
          <w:sz w:val="28"/>
          <w:szCs w:val="28"/>
          <w:lang w:val="ru-RU"/>
        </w:rPr>
        <w:t xml:space="preserve"> </w:t>
      </w:r>
      <w:r w:rsidR="001E11E3" w:rsidRPr="00011C3C">
        <w:rPr>
          <w:rFonts w:cs="Times New Roman"/>
          <w:b/>
          <w:sz w:val="28"/>
          <w:szCs w:val="28"/>
        </w:rPr>
        <w:t>в 201</w:t>
      </w:r>
      <w:r w:rsidR="001E11E3" w:rsidRPr="00011C3C">
        <w:rPr>
          <w:rFonts w:cs="Times New Roman"/>
          <w:b/>
          <w:sz w:val="28"/>
          <w:szCs w:val="28"/>
          <w:lang w:val="ru-RU"/>
        </w:rPr>
        <w:t>8</w:t>
      </w:r>
      <w:r w:rsidR="001E11E3" w:rsidRPr="00011C3C">
        <w:rPr>
          <w:rFonts w:cs="Times New Roman"/>
          <w:b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b/>
          <w:sz w:val="28"/>
          <w:szCs w:val="28"/>
        </w:rPr>
        <w:t>году</w:t>
      </w:r>
      <w:proofErr w:type="spellEnd"/>
    </w:p>
    <w:p w:rsidR="001E11E3" w:rsidRPr="00011C3C" w:rsidRDefault="001E11E3" w:rsidP="00011C3C">
      <w:pPr>
        <w:pStyle w:val="a8"/>
        <w:shd w:val="clear" w:color="auto" w:fill="FFFFFF"/>
        <w:ind w:firstLine="709"/>
        <w:jc w:val="both"/>
        <w:rPr>
          <w:rFonts w:cs="Times New Roman"/>
          <w:b/>
          <w:sz w:val="28"/>
          <w:szCs w:val="28"/>
          <w:shd w:val="clear" w:color="auto" w:fill="C0C0C0"/>
        </w:rPr>
      </w:pPr>
    </w:p>
    <w:p w:rsidR="001E11E3" w:rsidRPr="00011C3C" w:rsidRDefault="001E11E3" w:rsidP="00011C3C">
      <w:pPr>
        <w:pStyle w:val="a8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011C3C">
        <w:rPr>
          <w:rFonts w:cs="Times New Roman"/>
          <w:sz w:val="28"/>
          <w:szCs w:val="28"/>
          <w:lang w:val="ru-RU"/>
        </w:rPr>
        <w:t xml:space="preserve">Приоритетные направления деятельности Контрольно-счетной комиссии в 2018 году определены в соответствии с полномочиями, возложенными на контрольно-счетные органы муниципальных образований </w:t>
      </w:r>
      <w:proofErr w:type="spellStart"/>
      <w:r w:rsidRPr="00011C3C">
        <w:rPr>
          <w:rFonts w:cs="Times New Roman"/>
          <w:sz w:val="28"/>
          <w:szCs w:val="28"/>
        </w:rPr>
        <w:t>Федеральн</w:t>
      </w:r>
      <w:r w:rsidRPr="00011C3C">
        <w:rPr>
          <w:rFonts w:cs="Times New Roman"/>
          <w:sz w:val="28"/>
          <w:szCs w:val="28"/>
          <w:lang w:val="ru-RU"/>
        </w:rPr>
        <w:t>ым</w:t>
      </w:r>
      <w:proofErr w:type="spellEnd"/>
      <w:r w:rsidRPr="00011C3C">
        <w:rPr>
          <w:rFonts w:cs="Times New Roman"/>
          <w:sz w:val="28"/>
          <w:szCs w:val="28"/>
        </w:rPr>
        <w:t xml:space="preserve"> </w:t>
      </w:r>
      <w:proofErr w:type="spellStart"/>
      <w:r w:rsidRPr="00011C3C">
        <w:rPr>
          <w:rFonts w:cs="Times New Roman"/>
          <w:sz w:val="28"/>
          <w:szCs w:val="28"/>
        </w:rPr>
        <w:t>закон</w:t>
      </w:r>
      <w:proofErr w:type="spellEnd"/>
      <w:r w:rsidRPr="00011C3C">
        <w:rPr>
          <w:rFonts w:cs="Times New Roman"/>
          <w:sz w:val="28"/>
          <w:szCs w:val="28"/>
          <w:lang w:val="ru-RU"/>
        </w:rPr>
        <w:t>ом</w:t>
      </w:r>
      <w:r w:rsidRPr="00011C3C">
        <w:rPr>
          <w:rFonts w:cs="Times New Roman"/>
          <w:sz w:val="28"/>
          <w:szCs w:val="28"/>
        </w:rPr>
        <w:t xml:space="preserve"> </w:t>
      </w:r>
      <w:proofErr w:type="spellStart"/>
      <w:r w:rsidRPr="00011C3C">
        <w:rPr>
          <w:rFonts w:cs="Times New Roman"/>
          <w:sz w:val="28"/>
          <w:szCs w:val="28"/>
        </w:rPr>
        <w:t>от</w:t>
      </w:r>
      <w:proofErr w:type="spellEnd"/>
      <w:r w:rsidRPr="00011C3C">
        <w:rPr>
          <w:rFonts w:cs="Times New Roman"/>
          <w:sz w:val="28"/>
          <w:szCs w:val="28"/>
        </w:rPr>
        <w:t xml:space="preserve"> 7 </w:t>
      </w:r>
      <w:proofErr w:type="spellStart"/>
      <w:r w:rsidRPr="00011C3C">
        <w:rPr>
          <w:rFonts w:cs="Times New Roman"/>
          <w:sz w:val="28"/>
          <w:szCs w:val="28"/>
        </w:rPr>
        <w:t>февраля</w:t>
      </w:r>
      <w:proofErr w:type="spellEnd"/>
      <w:r w:rsidRPr="00011C3C">
        <w:rPr>
          <w:rFonts w:cs="Times New Roman"/>
          <w:sz w:val="28"/>
          <w:szCs w:val="28"/>
        </w:rPr>
        <w:t> 2011 г. № 6-ФЗ «</w:t>
      </w:r>
      <w:proofErr w:type="spellStart"/>
      <w:r w:rsidRPr="00011C3C">
        <w:rPr>
          <w:rFonts w:cs="Times New Roman"/>
          <w:sz w:val="28"/>
          <w:szCs w:val="28"/>
        </w:rPr>
        <w:t>Об</w:t>
      </w:r>
      <w:proofErr w:type="spellEnd"/>
      <w:r w:rsidRPr="00011C3C">
        <w:rPr>
          <w:rFonts w:cs="Times New Roman"/>
          <w:sz w:val="28"/>
          <w:szCs w:val="28"/>
        </w:rPr>
        <w:t xml:space="preserve"> </w:t>
      </w:r>
      <w:proofErr w:type="spellStart"/>
      <w:r w:rsidRPr="00011C3C">
        <w:rPr>
          <w:rFonts w:cs="Times New Roman"/>
          <w:sz w:val="28"/>
          <w:szCs w:val="28"/>
        </w:rPr>
        <w:t>общих</w:t>
      </w:r>
      <w:proofErr w:type="spellEnd"/>
      <w:r w:rsidRPr="00011C3C">
        <w:rPr>
          <w:rFonts w:cs="Times New Roman"/>
          <w:sz w:val="28"/>
          <w:szCs w:val="28"/>
        </w:rPr>
        <w:t xml:space="preserve"> </w:t>
      </w:r>
      <w:proofErr w:type="spellStart"/>
      <w:r w:rsidRPr="00011C3C">
        <w:rPr>
          <w:rFonts w:cs="Times New Roman"/>
          <w:sz w:val="28"/>
          <w:szCs w:val="28"/>
        </w:rPr>
        <w:t>принципах</w:t>
      </w:r>
      <w:proofErr w:type="spellEnd"/>
      <w:r w:rsidRPr="00011C3C">
        <w:rPr>
          <w:rFonts w:cs="Times New Roman"/>
          <w:sz w:val="28"/>
          <w:szCs w:val="28"/>
        </w:rPr>
        <w:t xml:space="preserve"> </w:t>
      </w:r>
      <w:proofErr w:type="spellStart"/>
      <w:r w:rsidRPr="00011C3C">
        <w:rPr>
          <w:rFonts w:cs="Times New Roman"/>
          <w:sz w:val="28"/>
          <w:szCs w:val="28"/>
        </w:rPr>
        <w:t>организации</w:t>
      </w:r>
      <w:proofErr w:type="spellEnd"/>
      <w:r w:rsidRPr="00011C3C">
        <w:rPr>
          <w:rFonts w:cs="Times New Roman"/>
          <w:sz w:val="28"/>
          <w:szCs w:val="28"/>
        </w:rPr>
        <w:t xml:space="preserve"> и </w:t>
      </w:r>
      <w:proofErr w:type="spellStart"/>
      <w:r w:rsidRPr="00011C3C">
        <w:rPr>
          <w:rFonts w:cs="Times New Roman"/>
          <w:sz w:val="28"/>
          <w:szCs w:val="28"/>
        </w:rPr>
        <w:t>деятельности</w:t>
      </w:r>
      <w:proofErr w:type="spellEnd"/>
      <w:r w:rsidRPr="00011C3C">
        <w:rPr>
          <w:rFonts w:cs="Times New Roman"/>
          <w:sz w:val="28"/>
          <w:szCs w:val="28"/>
        </w:rPr>
        <w:t xml:space="preserve"> </w:t>
      </w:r>
      <w:proofErr w:type="spellStart"/>
      <w:r w:rsidRPr="00011C3C">
        <w:rPr>
          <w:rFonts w:cs="Times New Roman"/>
          <w:sz w:val="28"/>
          <w:szCs w:val="28"/>
        </w:rPr>
        <w:t>контрольно-счетных</w:t>
      </w:r>
      <w:proofErr w:type="spellEnd"/>
      <w:r w:rsidRPr="00011C3C">
        <w:rPr>
          <w:rFonts w:cs="Times New Roman"/>
          <w:sz w:val="28"/>
          <w:szCs w:val="28"/>
        </w:rPr>
        <w:t xml:space="preserve"> </w:t>
      </w:r>
      <w:proofErr w:type="spellStart"/>
      <w:r w:rsidRPr="00011C3C">
        <w:rPr>
          <w:rFonts w:cs="Times New Roman"/>
          <w:sz w:val="28"/>
          <w:szCs w:val="28"/>
        </w:rPr>
        <w:t>органов</w:t>
      </w:r>
      <w:proofErr w:type="spellEnd"/>
      <w:r w:rsidRPr="00011C3C">
        <w:rPr>
          <w:rFonts w:cs="Times New Roman"/>
          <w:sz w:val="28"/>
          <w:szCs w:val="28"/>
        </w:rPr>
        <w:t xml:space="preserve"> </w:t>
      </w:r>
      <w:proofErr w:type="spellStart"/>
      <w:r w:rsidRPr="00011C3C">
        <w:rPr>
          <w:rFonts w:cs="Times New Roman"/>
          <w:sz w:val="28"/>
          <w:szCs w:val="28"/>
        </w:rPr>
        <w:t>субъектов</w:t>
      </w:r>
      <w:proofErr w:type="spellEnd"/>
      <w:r w:rsidRPr="00011C3C">
        <w:rPr>
          <w:rFonts w:cs="Times New Roman"/>
          <w:sz w:val="28"/>
          <w:szCs w:val="28"/>
        </w:rPr>
        <w:t xml:space="preserve"> </w:t>
      </w:r>
      <w:proofErr w:type="spellStart"/>
      <w:r w:rsidRPr="00011C3C">
        <w:rPr>
          <w:rFonts w:cs="Times New Roman"/>
          <w:sz w:val="28"/>
          <w:szCs w:val="28"/>
        </w:rPr>
        <w:t>Российской</w:t>
      </w:r>
      <w:proofErr w:type="spellEnd"/>
      <w:r w:rsidRPr="00011C3C">
        <w:rPr>
          <w:rFonts w:cs="Times New Roman"/>
          <w:sz w:val="28"/>
          <w:szCs w:val="28"/>
        </w:rPr>
        <w:t xml:space="preserve"> </w:t>
      </w:r>
      <w:proofErr w:type="spellStart"/>
      <w:r w:rsidRPr="00011C3C">
        <w:rPr>
          <w:rFonts w:cs="Times New Roman"/>
          <w:sz w:val="28"/>
          <w:szCs w:val="28"/>
        </w:rPr>
        <w:t>Федерации</w:t>
      </w:r>
      <w:proofErr w:type="spellEnd"/>
      <w:r w:rsidRPr="00011C3C">
        <w:rPr>
          <w:rFonts w:cs="Times New Roman"/>
          <w:sz w:val="28"/>
          <w:szCs w:val="28"/>
        </w:rPr>
        <w:t xml:space="preserve"> и </w:t>
      </w:r>
      <w:proofErr w:type="spellStart"/>
      <w:r w:rsidRPr="00011C3C">
        <w:rPr>
          <w:rFonts w:cs="Times New Roman"/>
          <w:sz w:val="28"/>
          <w:szCs w:val="28"/>
        </w:rPr>
        <w:t>муниципальных</w:t>
      </w:r>
      <w:proofErr w:type="spellEnd"/>
      <w:r w:rsidRPr="00011C3C">
        <w:rPr>
          <w:rFonts w:cs="Times New Roman"/>
          <w:sz w:val="28"/>
          <w:szCs w:val="28"/>
        </w:rPr>
        <w:t xml:space="preserve"> </w:t>
      </w:r>
      <w:proofErr w:type="spellStart"/>
      <w:r w:rsidRPr="00011C3C">
        <w:rPr>
          <w:rFonts w:cs="Times New Roman"/>
          <w:sz w:val="28"/>
          <w:szCs w:val="28"/>
        </w:rPr>
        <w:t>образований</w:t>
      </w:r>
      <w:proofErr w:type="spellEnd"/>
      <w:r w:rsidRPr="00011C3C">
        <w:rPr>
          <w:rFonts w:cs="Times New Roman"/>
          <w:sz w:val="28"/>
          <w:szCs w:val="28"/>
        </w:rPr>
        <w:t xml:space="preserve">» </w:t>
      </w:r>
      <w:r w:rsidRPr="00011C3C">
        <w:rPr>
          <w:rFonts w:cs="Times New Roman"/>
          <w:sz w:val="28"/>
          <w:szCs w:val="28"/>
          <w:lang w:val="ru-RU"/>
        </w:rPr>
        <w:t>и БК РФ</w:t>
      </w:r>
      <w:r w:rsidRPr="00011C3C">
        <w:rPr>
          <w:rFonts w:cs="Times New Roman"/>
          <w:sz w:val="28"/>
          <w:szCs w:val="28"/>
        </w:rPr>
        <w:t>:</w:t>
      </w:r>
    </w:p>
    <w:p w:rsidR="001E11E3" w:rsidRPr="00011C3C" w:rsidRDefault="00854303" w:rsidP="00011C3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011C3C">
        <w:rPr>
          <w:rFonts w:eastAsia="Calibri" w:cs="Times New Roman"/>
          <w:sz w:val="28"/>
          <w:szCs w:val="28"/>
          <w:lang w:val="ru-RU"/>
        </w:rPr>
        <w:t xml:space="preserve">- </w:t>
      </w:r>
      <w:proofErr w:type="spellStart"/>
      <w:r w:rsidR="001E11E3" w:rsidRPr="00011C3C">
        <w:rPr>
          <w:rFonts w:eastAsia="Calibri" w:cs="Times New Roman"/>
          <w:sz w:val="28"/>
          <w:szCs w:val="28"/>
        </w:rPr>
        <w:t>экспертиза</w:t>
      </w:r>
      <w:proofErr w:type="spellEnd"/>
      <w:r w:rsidR="001E11E3" w:rsidRPr="00011C3C">
        <w:rPr>
          <w:rFonts w:eastAsia="Calibri"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eastAsia="Calibri" w:cs="Times New Roman"/>
          <w:sz w:val="28"/>
          <w:szCs w:val="28"/>
        </w:rPr>
        <w:t>проектов</w:t>
      </w:r>
      <w:proofErr w:type="spellEnd"/>
      <w:r w:rsidR="001E11E3" w:rsidRPr="00011C3C">
        <w:rPr>
          <w:rFonts w:eastAsia="Calibri"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eastAsia="Calibri" w:cs="Times New Roman"/>
          <w:sz w:val="28"/>
          <w:szCs w:val="28"/>
        </w:rPr>
        <w:t>бюджета</w:t>
      </w:r>
      <w:proofErr w:type="spellEnd"/>
      <w:r w:rsidR="001E11E3" w:rsidRPr="00011C3C">
        <w:rPr>
          <w:rFonts w:eastAsia="Calibri" w:cs="Times New Roman"/>
          <w:sz w:val="28"/>
          <w:szCs w:val="28"/>
        </w:rPr>
        <w:t xml:space="preserve"> </w:t>
      </w:r>
      <w:r w:rsidR="00B26F74" w:rsidRPr="00011C3C">
        <w:rPr>
          <w:rFonts w:eastAsia="Calibri" w:cs="Times New Roman"/>
          <w:sz w:val="28"/>
          <w:szCs w:val="28"/>
          <w:lang w:val="ru-RU"/>
        </w:rPr>
        <w:t>Грачевского муниципального района</w:t>
      </w:r>
      <w:r w:rsidR="001E11E3" w:rsidRPr="00011C3C">
        <w:rPr>
          <w:rFonts w:eastAsia="Calibri" w:cs="Times New Roman"/>
          <w:sz w:val="28"/>
          <w:szCs w:val="28"/>
        </w:rPr>
        <w:t xml:space="preserve"> и </w:t>
      </w:r>
      <w:proofErr w:type="spellStart"/>
      <w:r w:rsidR="001E11E3" w:rsidRPr="00011C3C">
        <w:rPr>
          <w:rFonts w:eastAsia="Calibri" w:cs="Times New Roman"/>
          <w:sz w:val="28"/>
          <w:szCs w:val="28"/>
        </w:rPr>
        <w:t>финансово-экономическая</w:t>
      </w:r>
      <w:proofErr w:type="spellEnd"/>
      <w:r w:rsidR="001E11E3" w:rsidRPr="00011C3C">
        <w:rPr>
          <w:rFonts w:eastAsia="Calibri"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eastAsia="Calibri" w:cs="Times New Roman"/>
          <w:sz w:val="28"/>
          <w:szCs w:val="28"/>
        </w:rPr>
        <w:t>экспертиза</w:t>
      </w:r>
      <w:proofErr w:type="spellEnd"/>
      <w:r w:rsidR="001E11E3" w:rsidRPr="00011C3C">
        <w:rPr>
          <w:rFonts w:eastAsia="Calibri"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eastAsia="Calibri" w:cs="Times New Roman"/>
          <w:sz w:val="28"/>
          <w:szCs w:val="28"/>
        </w:rPr>
        <w:t>проектов</w:t>
      </w:r>
      <w:proofErr w:type="spellEnd"/>
      <w:r w:rsidR="001E11E3" w:rsidRPr="00011C3C">
        <w:rPr>
          <w:rFonts w:eastAsia="Calibri"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eastAsia="Calibri" w:cs="Times New Roman"/>
          <w:sz w:val="28"/>
          <w:szCs w:val="28"/>
        </w:rPr>
        <w:t>муниципальных</w:t>
      </w:r>
      <w:proofErr w:type="spellEnd"/>
      <w:r w:rsidR="001E11E3" w:rsidRPr="00011C3C">
        <w:rPr>
          <w:rFonts w:eastAsia="Calibri"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eastAsia="Calibri" w:cs="Times New Roman"/>
          <w:sz w:val="28"/>
          <w:szCs w:val="28"/>
        </w:rPr>
        <w:t>правовых</w:t>
      </w:r>
      <w:proofErr w:type="spellEnd"/>
      <w:r w:rsidR="001E11E3" w:rsidRPr="00011C3C">
        <w:rPr>
          <w:rFonts w:eastAsia="Calibri"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eastAsia="Calibri" w:cs="Times New Roman"/>
          <w:sz w:val="28"/>
          <w:szCs w:val="28"/>
        </w:rPr>
        <w:t>актов</w:t>
      </w:r>
      <w:proofErr w:type="spellEnd"/>
      <w:r w:rsidR="001E11E3" w:rsidRPr="00011C3C">
        <w:rPr>
          <w:rFonts w:eastAsia="Calibri" w:cs="Times New Roman"/>
          <w:sz w:val="28"/>
          <w:szCs w:val="28"/>
        </w:rPr>
        <w:t xml:space="preserve"> </w:t>
      </w:r>
      <w:r w:rsidR="00B26F74" w:rsidRPr="00011C3C">
        <w:rPr>
          <w:rFonts w:eastAsia="Calibri" w:cs="Times New Roman"/>
          <w:sz w:val="28"/>
          <w:szCs w:val="28"/>
          <w:lang w:val="ru-RU"/>
        </w:rPr>
        <w:t>Грачевского муниципального района</w:t>
      </w:r>
      <w:r w:rsidR="00B26F74" w:rsidRPr="00011C3C">
        <w:rPr>
          <w:rFonts w:eastAsia="Calibri" w:cs="Times New Roman"/>
          <w:sz w:val="28"/>
          <w:szCs w:val="28"/>
        </w:rPr>
        <w:t xml:space="preserve"> </w:t>
      </w:r>
      <w:r w:rsidR="001E11E3" w:rsidRPr="00011C3C">
        <w:rPr>
          <w:rFonts w:eastAsia="Calibri" w:cs="Times New Roman"/>
          <w:sz w:val="28"/>
          <w:szCs w:val="28"/>
        </w:rPr>
        <w:t xml:space="preserve">в </w:t>
      </w:r>
      <w:proofErr w:type="spellStart"/>
      <w:r w:rsidR="001E11E3" w:rsidRPr="00011C3C">
        <w:rPr>
          <w:rFonts w:eastAsia="Calibri" w:cs="Times New Roman"/>
          <w:sz w:val="28"/>
          <w:szCs w:val="28"/>
        </w:rPr>
        <w:t>части</w:t>
      </w:r>
      <w:proofErr w:type="spellEnd"/>
      <w:r w:rsidR="001E11E3" w:rsidRPr="00011C3C">
        <w:rPr>
          <w:rFonts w:eastAsia="Calibri" w:cs="Times New Roman"/>
          <w:sz w:val="28"/>
          <w:szCs w:val="28"/>
        </w:rPr>
        <w:t xml:space="preserve">, </w:t>
      </w:r>
      <w:proofErr w:type="spellStart"/>
      <w:r w:rsidR="001E11E3" w:rsidRPr="00011C3C">
        <w:rPr>
          <w:rFonts w:eastAsia="Calibri" w:cs="Times New Roman"/>
          <w:sz w:val="28"/>
          <w:szCs w:val="28"/>
        </w:rPr>
        <w:t>касающейся</w:t>
      </w:r>
      <w:proofErr w:type="spellEnd"/>
      <w:r w:rsidR="001E11E3" w:rsidRPr="00011C3C">
        <w:rPr>
          <w:rFonts w:eastAsia="Calibri"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eastAsia="Calibri" w:cs="Times New Roman"/>
          <w:sz w:val="28"/>
          <w:szCs w:val="28"/>
        </w:rPr>
        <w:t>расходных</w:t>
      </w:r>
      <w:proofErr w:type="spellEnd"/>
      <w:r w:rsidR="001E11E3" w:rsidRPr="00011C3C">
        <w:rPr>
          <w:rFonts w:eastAsia="Calibri"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eastAsia="Calibri" w:cs="Times New Roman"/>
          <w:sz w:val="28"/>
          <w:szCs w:val="28"/>
        </w:rPr>
        <w:t>обязательств</w:t>
      </w:r>
      <w:proofErr w:type="spellEnd"/>
      <w:r w:rsidR="001E11E3" w:rsidRPr="00011C3C">
        <w:rPr>
          <w:rFonts w:eastAsia="Calibri" w:cs="Times New Roman"/>
          <w:sz w:val="28"/>
          <w:szCs w:val="28"/>
        </w:rPr>
        <w:t xml:space="preserve"> </w:t>
      </w:r>
      <w:r w:rsidR="00B26F74" w:rsidRPr="00011C3C">
        <w:rPr>
          <w:rFonts w:eastAsia="Calibri" w:cs="Times New Roman"/>
          <w:sz w:val="28"/>
          <w:szCs w:val="28"/>
          <w:lang w:val="ru-RU"/>
        </w:rPr>
        <w:t>Грачевского муниципального района</w:t>
      </w:r>
      <w:r w:rsidR="001E11E3" w:rsidRPr="00011C3C">
        <w:rPr>
          <w:rFonts w:eastAsia="Calibri" w:cs="Times New Roman"/>
          <w:sz w:val="28"/>
          <w:szCs w:val="28"/>
        </w:rPr>
        <w:t xml:space="preserve">, а </w:t>
      </w:r>
      <w:proofErr w:type="spellStart"/>
      <w:r w:rsidR="001E11E3" w:rsidRPr="00011C3C">
        <w:rPr>
          <w:rFonts w:eastAsia="Calibri" w:cs="Times New Roman"/>
          <w:sz w:val="28"/>
          <w:szCs w:val="28"/>
        </w:rPr>
        <w:t>также</w:t>
      </w:r>
      <w:proofErr w:type="spellEnd"/>
      <w:r w:rsidR="001E11E3" w:rsidRPr="00011C3C">
        <w:rPr>
          <w:rFonts w:eastAsia="Calibri"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eastAsia="Calibri" w:cs="Times New Roman"/>
          <w:sz w:val="28"/>
          <w:szCs w:val="28"/>
        </w:rPr>
        <w:t>муниципальных</w:t>
      </w:r>
      <w:proofErr w:type="spellEnd"/>
      <w:r w:rsidR="001E11E3" w:rsidRPr="00011C3C">
        <w:rPr>
          <w:rFonts w:eastAsia="Calibri"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eastAsia="Calibri" w:cs="Times New Roman"/>
          <w:sz w:val="28"/>
          <w:szCs w:val="28"/>
        </w:rPr>
        <w:t>программ</w:t>
      </w:r>
      <w:proofErr w:type="spellEnd"/>
      <w:r w:rsidR="001E11E3" w:rsidRPr="00011C3C">
        <w:rPr>
          <w:rFonts w:eastAsia="Calibri" w:cs="Times New Roman"/>
          <w:sz w:val="28"/>
          <w:szCs w:val="28"/>
        </w:rPr>
        <w:t xml:space="preserve"> </w:t>
      </w:r>
      <w:r w:rsidR="00B26F74" w:rsidRPr="00011C3C">
        <w:rPr>
          <w:rFonts w:eastAsia="Calibri" w:cs="Times New Roman"/>
          <w:sz w:val="28"/>
          <w:szCs w:val="28"/>
          <w:lang w:val="ru-RU"/>
        </w:rPr>
        <w:t>Грачевского муниципального района</w:t>
      </w:r>
      <w:r w:rsidR="001E11E3" w:rsidRPr="00011C3C">
        <w:rPr>
          <w:rFonts w:eastAsia="Calibri" w:cs="Times New Roman"/>
          <w:sz w:val="28"/>
          <w:szCs w:val="28"/>
        </w:rPr>
        <w:t>;</w:t>
      </w:r>
    </w:p>
    <w:p w:rsidR="001E11E3" w:rsidRPr="00011C3C" w:rsidRDefault="00854303" w:rsidP="00011C3C">
      <w:pPr>
        <w:pStyle w:val="a8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011C3C">
        <w:rPr>
          <w:rFonts w:cs="Times New Roman"/>
          <w:sz w:val="28"/>
          <w:szCs w:val="28"/>
          <w:lang w:val="ru-RU"/>
        </w:rPr>
        <w:t xml:space="preserve">- </w:t>
      </w:r>
      <w:proofErr w:type="spellStart"/>
      <w:r w:rsidR="001E11E3" w:rsidRPr="00011C3C">
        <w:rPr>
          <w:rFonts w:cs="Times New Roman"/>
          <w:sz w:val="28"/>
          <w:szCs w:val="28"/>
        </w:rPr>
        <w:t>контроль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за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целевым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и </w:t>
      </w:r>
      <w:proofErr w:type="spellStart"/>
      <w:r w:rsidR="001E11E3" w:rsidRPr="00011C3C">
        <w:rPr>
          <w:rFonts w:cs="Times New Roman"/>
          <w:sz w:val="28"/>
          <w:szCs w:val="28"/>
        </w:rPr>
        <w:t>эффективным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использованием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муниципального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имущества</w:t>
      </w:r>
      <w:proofErr w:type="spellEnd"/>
      <w:r w:rsidR="001E11E3" w:rsidRPr="00011C3C">
        <w:rPr>
          <w:rFonts w:cs="Times New Roman"/>
          <w:sz w:val="28"/>
          <w:szCs w:val="28"/>
        </w:rPr>
        <w:t>;</w:t>
      </w:r>
    </w:p>
    <w:p w:rsidR="001E11E3" w:rsidRPr="00011C3C" w:rsidRDefault="00854303" w:rsidP="00011C3C">
      <w:pPr>
        <w:pStyle w:val="a8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011C3C">
        <w:rPr>
          <w:rFonts w:cs="Times New Roman"/>
          <w:sz w:val="28"/>
          <w:szCs w:val="28"/>
          <w:lang w:val="ru-RU"/>
        </w:rPr>
        <w:t xml:space="preserve">- </w:t>
      </w:r>
      <w:proofErr w:type="spellStart"/>
      <w:r w:rsidR="001E11E3" w:rsidRPr="00011C3C">
        <w:rPr>
          <w:rFonts w:cs="Times New Roman"/>
          <w:sz w:val="28"/>
          <w:szCs w:val="28"/>
        </w:rPr>
        <w:t>проведение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аудита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в </w:t>
      </w:r>
      <w:proofErr w:type="spellStart"/>
      <w:r w:rsidR="001E11E3" w:rsidRPr="00011C3C">
        <w:rPr>
          <w:rFonts w:cs="Times New Roman"/>
          <w:sz w:val="28"/>
          <w:szCs w:val="28"/>
        </w:rPr>
        <w:t>сфере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закупок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товаров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, </w:t>
      </w:r>
      <w:proofErr w:type="spellStart"/>
      <w:r w:rsidR="001E11E3" w:rsidRPr="00011C3C">
        <w:rPr>
          <w:rFonts w:cs="Times New Roman"/>
          <w:sz w:val="28"/>
          <w:szCs w:val="28"/>
        </w:rPr>
        <w:t>работ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, </w:t>
      </w:r>
      <w:proofErr w:type="spellStart"/>
      <w:r w:rsidR="001E11E3" w:rsidRPr="00011C3C">
        <w:rPr>
          <w:rFonts w:cs="Times New Roman"/>
          <w:sz w:val="28"/>
          <w:szCs w:val="28"/>
        </w:rPr>
        <w:t>услуг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для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обеспечения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муниципальных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нужд</w:t>
      </w:r>
      <w:proofErr w:type="spellEnd"/>
      <w:r w:rsidR="001E11E3" w:rsidRPr="00011C3C">
        <w:rPr>
          <w:rFonts w:cs="Times New Roman"/>
          <w:sz w:val="28"/>
          <w:szCs w:val="28"/>
        </w:rPr>
        <w:t>;</w:t>
      </w:r>
    </w:p>
    <w:p w:rsidR="001E11E3" w:rsidRPr="00011C3C" w:rsidRDefault="00854303" w:rsidP="00011C3C">
      <w:pPr>
        <w:pStyle w:val="a8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011C3C">
        <w:rPr>
          <w:rFonts w:cs="Times New Roman"/>
          <w:sz w:val="28"/>
          <w:szCs w:val="28"/>
          <w:lang w:val="ru-RU"/>
        </w:rPr>
        <w:t xml:space="preserve">- </w:t>
      </w:r>
      <w:proofErr w:type="spellStart"/>
      <w:proofErr w:type="gramStart"/>
      <w:r w:rsidR="001E11E3" w:rsidRPr="00011C3C">
        <w:rPr>
          <w:rFonts w:cs="Times New Roman"/>
          <w:sz w:val="28"/>
          <w:szCs w:val="28"/>
        </w:rPr>
        <w:t>контроль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за</w:t>
      </w:r>
      <w:proofErr w:type="spellEnd"/>
      <w:proofErr w:type="gram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принятием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мер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по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устранению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выявленных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по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результатам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контрольных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мероприятий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нарушений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и </w:t>
      </w:r>
      <w:proofErr w:type="spellStart"/>
      <w:r w:rsidR="001E11E3" w:rsidRPr="00011C3C">
        <w:rPr>
          <w:rFonts w:cs="Times New Roman"/>
          <w:sz w:val="28"/>
          <w:szCs w:val="28"/>
        </w:rPr>
        <w:t>недостатков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, </w:t>
      </w:r>
      <w:proofErr w:type="spellStart"/>
      <w:r w:rsidR="001E11E3" w:rsidRPr="00011C3C">
        <w:rPr>
          <w:rFonts w:cs="Times New Roman"/>
          <w:sz w:val="28"/>
          <w:szCs w:val="28"/>
        </w:rPr>
        <w:t>за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исполнением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представлений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и </w:t>
      </w:r>
      <w:proofErr w:type="spellStart"/>
      <w:r w:rsidR="001E11E3" w:rsidRPr="00011C3C">
        <w:rPr>
          <w:rFonts w:cs="Times New Roman"/>
          <w:sz w:val="28"/>
          <w:szCs w:val="28"/>
        </w:rPr>
        <w:t>предписаний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r w:rsidR="00B26F74" w:rsidRPr="00011C3C">
        <w:rPr>
          <w:rFonts w:cs="Times New Roman"/>
          <w:sz w:val="28"/>
          <w:szCs w:val="28"/>
          <w:lang w:val="ru-RU"/>
        </w:rPr>
        <w:t>К</w:t>
      </w:r>
      <w:proofErr w:type="spellStart"/>
      <w:r w:rsidR="001E11E3" w:rsidRPr="00011C3C">
        <w:rPr>
          <w:rFonts w:cs="Times New Roman"/>
          <w:sz w:val="28"/>
          <w:szCs w:val="28"/>
        </w:rPr>
        <w:t>онтрольно-счетной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r w:rsidR="00B26F74" w:rsidRPr="00011C3C">
        <w:rPr>
          <w:rFonts w:cs="Times New Roman"/>
          <w:sz w:val="28"/>
          <w:szCs w:val="28"/>
          <w:lang w:val="ru-RU"/>
        </w:rPr>
        <w:t>комиссии</w:t>
      </w:r>
      <w:r w:rsidR="001E11E3" w:rsidRPr="00011C3C">
        <w:rPr>
          <w:rFonts w:cs="Times New Roman"/>
          <w:sz w:val="28"/>
          <w:szCs w:val="28"/>
        </w:rPr>
        <w:t>;</w:t>
      </w:r>
    </w:p>
    <w:p w:rsidR="001E11E3" w:rsidRPr="00011C3C" w:rsidRDefault="00854303" w:rsidP="00011C3C">
      <w:pPr>
        <w:pStyle w:val="a8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011C3C">
        <w:rPr>
          <w:rFonts w:cs="Times New Roman"/>
          <w:sz w:val="28"/>
          <w:szCs w:val="28"/>
          <w:lang w:val="ru-RU"/>
        </w:rPr>
        <w:t xml:space="preserve">- </w:t>
      </w:r>
      <w:r w:rsidR="001E11E3" w:rsidRPr="00011C3C">
        <w:rPr>
          <w:rFonts w:cs="Times New Roman"/>
          <w:sz w:val="28"/>
          <w:szCs w:val="28"/>
          <w:lang w:val="ru-RU"/>
        </w:rPr>
        <w:t>проведение анализа осуществления</w:t>
      </w:r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главными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распорядителями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бюджетных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средств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внутреннего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финансового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контроля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и </w:t>
      </w:r>
      <w:proofErr w:type="spellStart"/>
      <w:r w:rsidR="001E11E3" w:rsidRPr="00011C3C">
        <w:rPr>
          <w:rFonts w:cs="Times New Roman"/>
          <w:sz w:val="28"/>
          <w:szCs w:val="28"/>
        </w:rPr>
        <w:t>внутреннего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финансового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аудита</w:t>
      </w:r>
      <w:proofErr w:type="spellEnd"/>
      <w:r w:rsidR="001E11E3" w:rsidRPr="00011C3C">
        <w:rPr>
          <w:rFonts w:cs="Times New Roman"/>
          <w:sz w:val="28"/>
          <w:szCs w:val="28"/>
          <w:lang w:val="ru-RU"/>
        </w:rPr>
        <w:t>;</w:t>
      </w:r>
    </w:p>
    <w:p w:rsidR="001E11E3" w:rsidRPr="00011C3C" w:rsidRDefault="00854303" w:rsidP="00011C3C">
      <w:pPr>
        <w:pStyle w:val="a8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011C3C">
        <w:rPr>
          <w:rFonts w:cs="Times New Roman"/>
          <w:sz w:val="28"/>
          <w:szCs w:val="28"/>
          <w:lang w:val="ru-RU"/>
        </w:rPr>
        <w:t xml:space="preserve">- </w:t>
      </w:r>
      <w:proofErr w:type="spellStart"/>
      <w:r w:rsidR="001E11E3" w:rsidRPr="00011C3C">
        <w:rPr>
          <w:rFonts w:cs="Times New Roman"/>
          <w:sz w:val="28"/>
          <w:szCs w:val="28"/>
        </w:rPr>
        <w:t>осуществление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мероприятий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по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противодействию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коррупции</w:t>
      </w:r>
      <w:proofErr w:type="spellEnd"/>
      <w:r w:rsidR="001E11E3" w:rsidRPr="00011C3C">
        <w:rPr>
          <w:rFonts w:cs="Times New Roman"/>
          <w:sz w:val="28"/>
          <w:szCs w:val="28"/>
        </w:rPr>
        <w:t>;</w:t>
      </w:r>
    </w:p>
    <w:p w:rsidR="001E11E3" w:rsidRPr="00011C3C" w:rsidRDefault="00854303" w:rsidP="00011C3C">
      <w:pPr>
        <w:pStyle w:val="a8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011C3C">
        <w:rPr>
          <w:rFonts w:cs="Times New Roman"/>
          <w:sz w:val="28"/>
          <w:szCs w:val="28"/>
          <w:lang w:val="ru-RU"/>
        </w:rPr>
        <w:lastRenderedPageBreak/>
        <w:t xml:space="preserve">- </w:t>
      </w:r>
      <w:proofErr w:type="spellStart"/>
      <w:r w:rsidR="001E11E3" w:rsidRPr="00011C3C">
        <w:rPr>
          <w:rFonts w:cs="Times New Roman"/>
          <w:sz w:val="28"/>
          <w:szCs w:val="28"/>
        </w:rPr>
        <w:t>осуществление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полномочий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по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возбуждению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дел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об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административных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правонарушениях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посредством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составления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протоколов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об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административных</w:t>
      </w:r>
      <w:proofErr w:type="spellEnd"/>
      <w:r w:rsidR="001E11E3" w:rsidRPr="00011C3C">
        <w:rPr>
          <w:rFonts w:cs="Times New Roman"/>
          <w:sz w:val="28"/>
          <w:szCs w:val="28"/>
        </w:rPr>
        <w:t xml:space="preserve"> </w:t>
      </w:r>
      <w:proofErr w:type="spellStart"/>
      <w:r w:rsidR="001E11E3" w:rsidRPr="00011C3C">
        <w:rPr>
          <w:rFonts w:cs="Times New Roman"/>
          <w:sz w:val="28"/>
          <w:szCs w:val="28"/>
        </w:rPr>
        <w:t>правонарушениях</w:t>
      </w:r>
      <w:proofErr w:type="spellEnd"/>
      <w:r w:rsidR="001E11E3" w:rsidRPr="00011C3C">
        <w:rPr>
          <w:rFonts w:cs="Times New Roman"/>
          <w:sz w:val="28"/>
          <w:szCs w:val="28"/>
          <w:lang w:val="ru-RU"/>
        </w:rPr>
        <w:t>;</w:t>
      </w:r>
    </w:p>
    <w:p w:rsidR="001E11E3" w:rsidRPr="00011C3C" w:rsidRDefault="00854303" w:rsidP="00011C3C">
      <w:pPr>
        <w:pStyle w:val="a8"/>
        <w:shd w:val="clear" w:color="auto" w:fill="FFFFFF"/>
        <w:ind w:firstLine="709"/>
        <w:jc w:val="both"/>
        <w:rPr>
          <w:rFonts w:cs="Times New Roman"/>
          <w:sz w:val="28"/>
          <w:szCs w:val="28"/>
          <w:lang w:val="ru-RU"/>
        </w:rPr>
      </w:pPr>
      <w:r w:rsidRPr="00011C3C">
        <w:rPr>
          <w:rFonts w:cs="Times New Roman"/>
          <w:sz w:val="28"/>
          <w:szCs w:val="28"/>
          <w:lang w:val="ru-RU"/>
        </w:rPr>
        <w:t xml:space="preserve">- </w:t>
      </w:r>
      <w:r w:rsidR="001E11E3" w:rsidRPr="00011C3C">
        <w:rPr>
          <w:rFonts w:cs="Times New Roman"/>
          <w:sz w:val="28"/>
          <w:szCs w:val="28"/>
          <w:lang w:val="ru-RU"/>
        </w:rPr>
        <w:t>совершенствование практики проведения совместных контрольных и экспертно-аналитических мероприятий с Контрольно-счетной палатой Ставропольского края.</w:t>
      </w:r>
    </w:p>
    <w:p w:rsidR="007F5134" w:rsidRPr="00011C3C" w:rsidRDefault="00C82471" w:rsidP="00B64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C3C">
        <w:rPr>
          <w:rFonts w:ascii="Times New Roman" w:hAnsi="Times New Roman" w:cs="Times New Roman"/>
          <w:sz w:val="28"/>
          <w:szCs w:val="28"/>
        </w:rPr>
        <w:t>Контрольные и экспертно-аналитические мероприятия в 2018 году также будут проведены в отношении сельских поселений, входящих в состав Грачевского муниципального района, в рамках переданных полномочий по осуществлению внешнего муниципального финансового контроля.</w:t>
      </w:r>
    </w:p>
    <w:sectPr w:rsidR="007F5134" w:rsidRPr="00011C3C" w:rsidSect="008B08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5CD1"/>
    <w:multiLevelType w:val="hybridMultilevel"/>
    <w:tmpl w:val="12D27FC6"/>
    <w:lvl w:ilvl="0" w:tplc="289099C4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">
    <w:nsid w:val="42173FCC"/>
    <w:multiLevelType w:val="hybridMultilevel"/>
    <w:tmpl w:val="4BA0B7CA"/>
    <w:lvl w:ilvl="0" w:tplc="BFCCA292">
      <w:start w:val="1"/>
      <w:numFmt w:val="decimal"/>
      <w:lvlText w:val="%1)"/>
      <w:lvlJc w:val="left"/>
      <w:pPr>
        <w:ind w:left="7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82E4505"/>
    <w:multiLevelType w:val="multilevel"/>
    <w:tmpl w:val="09F2E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16"/>
    <w:rsid w:val="000041B1"/>
    <w:rsid w:val="000051C0"/>
    <w:rsid w:val="00011C3C"/>
    <w:rsid w:val="00014274"/>
    <w:rsid w:val="000204EC"/>
    <w:rsid w:val="00021CA2"/>
    <w:rsid w:val="000329AB"/>
    <w:rsid w:val="0003734A"/>
    <w:rsid w:val="00040314"/>
    <w:rsid w:val="00044B5F"/>
    <w:rsid w:val="00044B8B"/>
    <w:rsid w:val="000453BA"/>
    <w:rsid w:val="0005182B"/>
    <w:rsid w:val="00054A03"/>
    <w:rsid w:val="00062793"/>
    <w:rsid w:val="000708D3"/>
    <w:rsid w:val="000724E9"/>
    <w:rsid w:val="0007568C"/>
    <w:rsid w:val="000824F2"/>
    <w:rsid w:val="00086383"/>
    <w:rsid w:val="00090D7C"/>
    <w:rsid w:val="00093251"/>
    <w:rsid w:val="00095143"/>
    <w:rsid w:val="00095D2A"/>
    <w:rsid w:val="000A0406"/>
    <w:rsid w:val="000A2272"/>
    <w:rsid w:val="000A243A"/>
    <w:rsid w:val="000A4B41"/>
    <w:rsid w:val="000A6280"/>
    <w:rsid w:val="000B1F8C"/>
    <w:rsid w:val="000B4EDE"/>
    <w:rsid w:val="000B62CD"/>
    <w:rsid w:val="000C3B3E"/>
    <w:rsid w:val="000C3BF8"/>
    <w:rsid w:val="000C460E"/>
    <w:rsid w:val="000C4810"/>
    <w:rsid w:val="000C76DD"/>
    <w:rsid w:val="000C776D"/>
    <w:rsid w:val="000D1CF3"/>
    <w:rsid w:val="000E0CFB"/>
    <w:rsid w:val="000E1097"/>
    <w:rsid w:val="000E2AD7"/>
    <w:rsid w:val="000E4B52"/>
    <w:rsid w:val="000F1D83"/>
    <w:rsid w:val="000F2C9D"/>
    <w:rsid w:val="000F3D01"/>
    <w:rsid w:val="000F40D9"/>
    <w:rsid w:val="00100C5B"/>
    <w:rsid w:val="00113048"/>
    <w:rsid w:val="001130EE"/>
    <w:rsid w:val="00116A1C"/>
    <w:rsid w:val="001246AF"/>
    <w:rsid w:val="001259CA"/>
    <w:rsid w:val="00125A67"/>
    <w:rsid w:val="00130DA0"/>
    <w:rsid w:val="0013244D"/>
    <w:rsid w:val="00143F1D"/>
    <w:rsid w:val="00145055"/>
    <w:rsid w:val="0014540F"/>
    <w:rsid w:val="0014669E"/>
    <w:rsid w:val="00147B88"/>
    <w:rsid w:val="00162B41"/>
    <w:rsid w:val="0016796A"/>
    <w:rsid w:val="00171018"/>
    <w:rsid w:val="00174E34"/>
    <w:rsid w:val="00176947"/>
    <w:rsid w:val="00177202"/>
    <w:rsid w:val="00177312"/>
    <w:rsid w:val="00182BC8"/>
    <w:rsid w:val="00190EB4"/>
    <w:rsid w:val="0019304A"/>
    <w:rsid w:val="00194C52"/>
    <w:rsid w:val="00197AC7"/>
    <w:rsid w:val="001A15C6"/>
    <w:rsid w:val="001A4BCA"/>
    <w:rsid w:val="001B1C82"/>
    <w:rsid w:val="001B622B"/>
    <w:rsid w:val="001B7710"/>
    <w:rsid w:val="001C2460"/>
    <w:rsid w:val="001C3628"/>
    <w:rsid w:val="001C3C35"/>
    <w:rsid w:val="001C6889"/>
    <w:rsid w:val="001D0B06"/>
    <w:rsid w:val="001E11E3"/>
    <w:rsid w:val="001E35D1"/>
    <w:rsid w:val="001E502A"/>
    <w:rsid w:val="001E6E1D"/>
    <w:rsid w:val="001F4802"/>
    <w:rsid w:val="001F62DB"/>
    <w:rsid w:val="002078E6"/>
    <w:rsid w:val="002113E5"/>
    <w:rsid w:val="00211B5C"/>
    <w:rsid w:val="00216101"/>
    <w:rsid w:val="00223A24"/>
    <w:rsid w:val="00226EFD"/>
    <w:rsid w:val="00234209"/>
    <w:rsid w:val="0023497D"/>
    <w:rsid w:val="00241467"/>
    <w:rsid w:val="00251179"/>
    <w:rsid w:val="00257918"/>
    <w:rsid w:val="00260181"/>
    <w:rsid w:val="002610BA"/>
    <w:rsid w:val="00264788"/>
    <w:rsid w:val="00273E0D"/>
    <w:rsid w:val="002816C3"/>
    <w:rsid w:val="00284E64"/>
    <w:rsid w:val="0028621C"/>
    <w:rsid w:val="00295302"/>
    <w:rsid w:val="002B10DC"/>
    <w:rsid w:val="002B1938"/>
    <w:rsid w:val="002B3121"/>
    <w:rsid w:val="002B3FFE"/>
    <w:rsid w:val="002C0D28"/>
    <w:rsid w:val="002C48C5"/>
    <w:rsid w:val="002C5BB3"/>
    <w:rsid w:val="002C646A"/>
    <w:rsid w:val="002D7308"/>
    <w:rsid w:val="002E00FF"/>
    <w:rsid w:val="002E2148"/>
    <w:rsid w:val="002E2DA1"/>
    <w:rsid w:val="002E7789"/>
    <w:rsid w:val="002F65A3"/>
    <w:rsid w:val="003106CF"/>
    <w:rsid w:val="00311403"/>
    <w:rsid w:val="00316E4D"/>
    <w:rsid w:val="00317022"/>
    <w:rsid w:val="00322630"/>
    <w:rsid w:val="00326A33"/>
    <w:rsid w:val="0033657A"/>
    <w:rsid w:val="00337416"/>
    <w:rsid w:val="00341121"/>
    <w:rsid w:val="00343082"/>
    <w:rsid w:val="00347034"/>
    <w:rsid w:val="003524DE"/>
    <w:rsid w:val="00363C39"/>
    <w:rsid w:val="00365B30"/>
    <w:rsid w:val="003666A7"/>
    <w:rsid w:val="00375BED"/>
    <w:rsid w:val="00377F40"/>
    <w:rsid w:val="00381EFE"/>
    <w:rsid w:val="00382101"/>
    <w:rsid w:val="0038325A"/>
    <w:rsid w:val="00387469"/>
    <w:rsid w:val="0039095B"/>
    <w:rsid w:val="00392AE4"/>
    <w:rsid w:val="003A00AA"/>
    <w:rsid w:val="003A166C"/>
    <w:rsid w:val="003A1EBA"/>
    <w:rsid w:val="003A43F0"/>
    <w:rsid w:val="003A7063"/>
    <w:rsid w:val="003A7473"/>
    <w:rsid w:val="003B0AAA"/>
    <w:rsid w:val="003B1F42"/>
    <w:rsid w:val="003B4C96"/>
    <w:rsid w:val="003C27C0"/>
    <w:rsid w:val="003C5595"/>
    <w:rsid w:val="003C6240"/>
    <w:rsid w:val="003D5C46"/>
    <w:rsid w:val="003E430F"/>
    <w:rsid w:val="003E52CA"/>
    <w:rsid w:val="003E688C"/>
    <w:rsid w:val="003E7A11"/>
    <w:rsid w:val="003F7A16"/>
    <w:rsid w:val="0040504D"/>
    <w:rsid w:val="00411D76"/>
    <w:rsid w:val="0041273D"/>
    <w:rsid w:val="0041361F"/>
    <w:rsid w:val="0042051E"/>
    <w:rsid w:val="004206BF"/>
    <w:rsid w:val="00426385"/>
    <w:rsid w:val="004304C2"/>
    <w:rsid w:val="00430ACF"/>
    <w:rsid w:val="00431E43"/>
    <w:rsid w:val="0043302A"/>
    <w:rsid w:val="00433F80"/>
    <w:rsid w:val="0043662D"/>
    <w:rsid w:val="00441CCC"/>
    <w:rsid w:val="00462FEE"/>
    <w:rsid w:val="00470F5E"/>
    <w:rsid w:val="00480FF9"/>
    <w:rsid w:val="00482EE6"/>
    <w:rsid w:val="00483513"/>
    <w:rsid w:val="00484A2D"/>
    <w:rsid w:val="00484E0E"/>
    <w:rsid w:val="004874BE"/>
    <w:rsid w:val="004903A5"/>
    <w:rsid w:val="0049279D"/>
    <w:rsid w:val="00494086"/>
    <w:rsid w:val="00495A43"/>
    <w:rsid w:val="004A3B6B"/>
    <w:rsid w:val="004A6A2F"/>
    <w:rsid w:val="004B2750"/>
    <w:rsid w:val="004C579E"/>
    <w:rsid w:val="004C65EB"/>
    <w:rsid w:val="004C7A61"/>
    <w:rsid w:val="004D3CA9"/>
    <w:rsid w:val="004D49B8"/>
    <w:rsid w:val="004D4BC5"/>
    <w:rsid w:val="004E14FA"/>
    <w:rsid w:val="004E1C60"/>
    <w:rsid w:val="004E222E"/>
    <w:rsid w:val="004E45D4"/>
    <w:rsid w:val="004F3F55"/>
    <w:rsid w:val="004F49A4"/>
    <w:rsid w:val="0050251A"/>
    <w:rsid w:val="00506768"/>
    <w:rsid w:val="00514028"/>
    <w:rsid w:val="00516E50"/>
    <w:rsid w:val="00517095"/>
    <w:rsid w:val="00517CC1"/>
    <w:rsid w:val="005218D1"/>
    <w:rsid w:val="00526AAB"/>
    <w:rsid w:val="005317C7"/>
    <w:rsid w:val="00531EA5"/>
    <w:rsid w:val="00542F62"/>
    <w:rsid w:val="005543E8"/>
    <w:rsid w:val="00561D5F"/>
    <w:rsid w:val="00567C54"/>
    <w:rsid w:val="00571E97"/>
    <w:rsid w:val="005738E6"/>
    <w:rsid w:val="0057427A"/>
    <w:rsid w:val="005836FE"/>
    <w:rsid w:val="00591120"/>
    <w:rsid w:val="00592BCC"/>
    <w:rsid w:val="005957DD"/>
    <w:rsid w:val="005A38B1"/>
    <w:rsid w:val="005A4AC4"/>
    <w:rsid w:val="005A6D80"/>
    <w:rsid w:val="005B5533"/>
    <w:rsid w:val="005B7B17"/>
    <w:rsid w:val="005C21FB"/>
    <w:rsid w:val="005C575F"/>
    <w:rsid w:val="005C5C6D"/>
    <w:rsid w:val="005C5FF4"/>
    <w:rsid w:val="005C61D3"/>
    <w:rsid w:val="005C6882"/>
    <w:rsid w:val="005C71AE"/>
    <w:rsid w:val="005D1343"/>
    <w:rsid w:val="005D15FF"/>
    <w:rsid w:val="005D43C8"/>
    <w:rsid w:val="005D4EAA"/>
    <w:rsid w:val="005E195D"/>
    <w:rsid w:val="005E3B2D"/>
    <w:rsid w:val="005E4DC4"/>
    <w:rsid w:val="005E70A8"/>
    <w:rsid w:val="005E7B4E"/>
    <w:rsid w:val="005F2EE2"/>
    <w:rsid w:val="006002ED"/>
    <w:rsid w:val="00605FD7"/>
    <w:rsid w:val="0061097E"/>
    <w:rsid w:val="00615C23"/>
    <w:rsid w:val="00615E69"/>
    <w:rsid w:val="00627CB5"/>
    <w:rsid w:val="00630A57"/>
    <w:rsid w:val="006333C0"/>
    <w:rsid w:val="006345B7"/>
    <w:rsid w:val="00645B66"/>
    <w:rsid w:val="00655BE0"/>
    <w:rsid w:val="00660E48"/>
    <w:rsid w:val="0066294C"/>
    <w:rsid w:val="00665116"/>
    <w:rsid w:val="0067044B"/>
    <w:rsid w:val="0067216C"/>
    <w:rsid w:val="00673D2A"/>
    <w:rsid w:val="0067742A"/>
    <w:rsid w:val="0068166B"/>
    <w:rsid w:val="00682D32"/>
    <w:rsid w:val="0068435B"/>
    <w:rsid w:val="00691099"/>
    <w:rsid w:val="00694680"/>
    <w:rsid w:val="00695BFF"/>
    <w:rsid w:val="006A657E"/>
    <w:rsid w:val="006A6B51"/>
    <w:rsid w:val="006A6BE2"/>
    <w:rsid w:val="006A7D4A"/>
    <w:rsid w:val="006B036B"/>
    <w:rsid w:val="006B428F"/>
    <w:rsid w:val="006C1ECC"/>
    <w:rsid w:val="006C65F0"/>
    <w:rsid w:val="006C662F"/>
    <w:rsid w:val="006D45C8"/>
    <w:rsid w:val="006D66B5"/>
    <w:rsid w:val="006D7EF9"/>
    <w:rsid w:val="006E448D"/>
    <w:rsid w:val="006E47B2"/>
    <w:rsid w:val="006F5723"/>
    <w:rsid w:val="006F6051"/>
    <w:rsid w:val="007018B1"/>
    <w:rsid w:val="007062DC"/>
    <w:rsid w:val="00707FCE"/>
    <w:rsid w:val="0071001F"/>
    <w:rsid w:val="00711AE9"/>
    <w:rsid w:val="00716F5D"/>
    <w:rsid w:val="007208DD"/>
    <w:rsid w:val="007276EE"/>
    <w:rsid w:val="007277F3"/>
    <w:rsid w:val="007362BC"/>
    <w:rsid w:val="007377A3"/>
    <w:rsid w:val="007524C3"/>
    <w:rsid w:val="00752EB6"/>
    <w:rsid w:val="00755BE8"/>
    <w:rsid w:val="00755DD3"/>
    <w:rsid w:val="0076143F"/>
    <w:rsid w:val="0077148A"/>
    <w:rsid w:val="00781431"/>
    <w:rsid w:val="00781518"/>
    <w:rsid w:val="007821F0"/>
    <w:rsid w:val="00782ED5"/>
    <w:rsid w:val="00783C49"/>
    <w:rsid w:val="00792BFD"/>
    <w:rsid w:val="00794630"/>
    <w:rsid w:val="00797112"/>
    <w:rsid w:val="007A47CB"/>
    <w:rsid w:val="007B17FB"/>
    <w:rsid w:val="007B404D"/>
    <w:rsid w:val="007B6D1C"/>
    <w:rsid w:val="007B7A3B"/>
    <w:rsid w:val="007C3271"/>
    <w:rsid w:val="007C562D"/>
    <w:rsid w:val="007C5A2B"/>
    <w:rsid w:val="007C5C6E"/>
    <w:rsid w:val="007D6309"/>
    <w:rsid w:val="007E634E"/>
    <w:rsid w:val="007F0AF8"/>
    <w:rsid w:val="007F1868"/>
    <w:rsid w:val="007F5134"/>
    <w:rsid w:val="007F7F9E"/>
    <w:rsid w:val="00800C9F"/>
    <w:rsid w:val="008122C5"/>
    <w:rsid w:val="0081230E"/>
    <w:rsid w:val="00824561"/>
    <w:rsid w:val="00825C53"/>
    <w:rsid w:val="00830559"/>
    <w:rsid w:val="00840047"/>
    <w:rsid w:val="00842278"/>
    <w:rsid w:val="00851A52"/>
    <w:rsid w:val="00854303"/>
    <w:rsid w:val="00856723"/>
    <w:rsid w:val="00863060"/>
    <w:rsid w:val="00864B2D"/>
    <w:rsid w:val="00871D9A"/>
    <w:rsid w:val="008734DC"/>
    <w:rsid w:val="00880154"/>
    <w:rsid w:val="008822D7"/>
    <w:rsid w:val="00885E4A"/>
    <w:rsid w:val="0089238B"/>
    <w:rsid w:val="00892907"/>
    <w:rsid w:val="00892FAB"/>
    <w:rsid w:val="0089354D"/>
    <w:rsid w:val="00893A7A"/>
    <w:rsid w:val="008A0CB0"/>
    <w:rsid w:val="008A442C"/>
    <w:rsid w:val="008B0841"/>
    <w:rsid w:val="008B48C5"/>
    <w:rsid w:val="008B7831"/>
    <w:rsid w:val="008C2867"/>
    <w:rsid w:val="008C576D"/>
    <w:rsid w:val="008C60A1"/>
    <w:rsid w:val="008D2257"/>
    <w:rsid w:val="008E209D"/>
    <w:rsid w:val="008E6090"/>
    <w:rsid w:val="008F07C8"/>
    <w:rsid w:val="008F3AA0"/>
    <w:rsid w:val="008F62DB"/>
    <w:rsid w:val="009058F7"/>
    <w:rsid w:val="00916A73"/>
    <w:rsid w:val="00920D83"/>
    <w:rsid w:val="00927A3B"/>
    <w:rsid w:val="00934A0B"/>
    <w:rsid w:val="009401A5"/>
    <w:rsid w:val="00945BE7"/>
    <w:rsid w:val="00951504"/>
    <w:rsid w:val="00955976"/>
    <w:rsid w:val="00960437"/>
    <w:rsid w:val="0096167D"/>
    <w:rsid w:val="00962865"/>
    <w:rsid w:val="00967204"/>
    <w:rsid w:val="00972956"/>
    <w:rsid w:val="00973BFF"/>
    <w:rsid w:val="009832C5"/>
    <w:rsid w:val="00992E8B"/>
    <w:rsid w:val="009A089B"/>
    <w:rsid w:val="009A1CB5"/>
    <w:rsid w:val="009A2D91"/>
    <w:rsid w:val="009A4442"/>
    <w:rsid w:val="009A7EC0"/>
    <w:rsid w:val="009B502F"/>
    <w:rsid w:val="009C30B1"/>
    <w:rsid w:val="009D3709"/>
    <w:rsid w:val="009E24B1"/>
    <w:rsid w:val="009E2A83"/>
    <w:rsid w:val="009F565E"/>
    <w:rsid w:val="009F77AF"/>
    <w:rsid w:val="00A00456"/>
    <w:rsid w:val="00A03415"/>
    <w:rsid w:val="00A07FF6"/>
    <w:rsid w:val="00A21657"/>
    <w:rsid w:val="00A26132"/>
    <w:rsid w:val="00A32FDD"/>
    <w:rsid w:val="00A331E7"/>
    <w:rsid w:val="00A35821"/>
    <w:rsid w:val="00A416CB"/>
    <w:rsid w:val="00A432B0"/>
    <w:rsid w:val="00A62FB9"/>
    <w:rsid w:val="00A6597B"/>
    <w:rsid w:val="00A70686"/>
    <w:rsid w:val="00A7136A"/>
    <w:rsid w:val="00A72E13"/>
    <w:rsid w:val="00A7402B"/>
    <w:rsid w:val="00A76770"/>
    <w:rsid w:val="00A7686A"/>
    <w:rsid w:val="00A769EA"/>
    <w:rsid w:val="00A81397"/>
    <w:rsid w:val="00A832D4"/>
    <w:rsid w:val="00A866EC"/>
    <w:rsid w:val="00A94CFB"/>
    <w:rsid w:val="00AB5499"/>
    <w:rsid w:val="00AC5D0D"/>
    <w:rsid w:val="00AD0375"/>
    <w:rsid w:val="00AD03BF"/>
    <w:rsid w:val="00AD5E77"/>
    <w:rsid w:val="00AD7EE9"/>
    <w:rsid w:val="00AE0204"/>
    <w:rsid w:val="00AE3971"/>
    <w:rsid w:val="00AE5F6E"/>
    <w:rsid w:val="00AE6801"/>
    <w:rsid w:val="00AF14AD"/>
    <w:rsid w:val="00AF496A"/>
    <w:rsid w:val="00AF7C54"/>
    <w:rsid w:val="00B02D5E"/>
    <w:rsid w:val="00B06E74"/>
    <w:rsid w:val="00B0718F"/>
    <w:rsid w:val="00B173AA"/>
    <w:rsid w:val="00B17F6D"/>
    <w:rsid w:val="00B26B85"/>
    <w:rsid w:val="00B26F74"/>
    <w:rsid w:val="00B30B7D"/>
    <w:rsid w:val="00B42E8B"/>
    <w:rsid w:val="00B42F56"/>
    <w:rsid w:val="00B60D0C"/>
    <w:rsid w:val="00B63A68"/>
    <w:rsid w:val="00B64286"/>
    <w:rsid w:val="00B76E60"/>
    <w:rsid w:val="00B83CEB"/>
    <w:rsid w:val="00B849A6"/>
    <w:rsid w:val="00B85F12"/>
    <w:rsid w:val="00B86AC5"/>
    <w:rsid w:val="00BA2236"/>
    <w:rsid w:val="00BA2245"/>
    <w:rsid w:val="00BA2569"/>
    <w:rsid w:val="00BA2B15"/>
    <w:rsid w:val="00BA2CF5"/>
    <w:rsid w:val="00BA3196"/>
    <w:rsid w:val="00BA5D39"/>
    <w:rsid w:val="00BB4489"/>
    <w:rsid w:val="00BC1CD8"/>
    <w:rsid w:val="00BD28F4"/>
    <w:rsid w:val="00BD71BC"/>
    <w:rsid w:val="00BE162B"/>
    <w:rsid w:val="00BF00CB"/>
    <w:rsid w:val="00BF5443"/>
    <w:rsid w:val="00BF6106"/>
    <w:rsid w:val="00C00009"/>
    <w:rsid w:val="00C061D9"/>
    <w:rsid w:val="00C1381D"/>
    <w:rsid w:val="00C31DFE"/>
    <w:rsid w:val="00C33521"/>
    <w:rsid w:val="00C33760"/>
    <w:rsid w:val="00C40FA8"/>
    <w:rsid w:val="00C45C20"/>
    <w:rsid w:val="00C64EB5"/>
    <w:rsid w:val="00C702CD"/>
    <w:rsid w:val="00C742F3"/>
    <w:rsid w:val="00C7440E"/>
    <w:rsid w:val="00C75DCF"/>
    <w:rsid w:val="00C81AED"/>
    <w:rsid w:val="00C82471"/>
    <w:rsid w:val="00C8388D"/>
    <w:rsid w:val="00C93D78"/>
    <w:rsid w:val="00CA3ABD"/>
    <w:rsid w:val="00CA51CC"/>
    <w:rsid w:val="00CB0E4F"/>
    <w:rsid w:val="00CB28A0"/>
    <w:rsid w:val="00CB2F1D"/>
    <w:rsid w:val="00CB4246"/>
    <w:rsid w:val="00CB7E89"/>
    <w:rsid w:val="00CC0FFF"/>
    <w:rsid w:val="00CC45E2"/>
    <w:rsid w:val="00CC51BB"/>
    <w:rsid w:val="00CC6720"/>
    <w:rsid w:val="00CD0C5A"/>
    <w:rsid w:val="00CD1186"/>
    <w:rsid w:val="00CE6A34"/>
    <w:rsid w:val="00CF0CE1"/>
    <w:rsid w:val="00CF4BBC"/>
    <w:rsid w:val="00D02646"/>
    <w:rsid w:val="00D0647D"/>
    <w:rsid w:val="00D11FC8"/>
    <w:rsid w:val="00D12D08"/>
    <w:rsid w:val="00D17FD1"/>
    <w:rsid w:val="00D208CE"/>
    <w:rsid w:val="00D21457"/>
    <w:rsid w:val="00D23187"/>
    <w:rsid w:val="00D23848"/>
    <w:rsid w:val="00D262DC"/>
    <w:rsid w:val="00D27CB0"/>
    <w:rsid w:val="00D317A6"/>
    <w:rsid w:val="00D51B4B"/>
    <w:rsid w:val="00D538AB"/>
    <w:rsid w:val="00D672DB"/>
    <w:rsid w:val="00D71108"/>
    <w:rsid w:val="00D7271E"/>
    <w:rsid w:val="00D7310F"/>
    <w:rsid w:val="00D74465"/>
    <w:rsid w:val="00D7644C"/>
    <w:rsid w:val="00D76494"/>
    <w:rsid w:val="00D8404B"/>
    <w:rsid w:val="00D86C69"/>
    <w:rsid w:val="00D91079"/>
    <w:rsid w:val="00D96ED4"/>
    <w:rsid w:val="00D97896"/>
    <w:rsid w:val="00DA001D"/>
    <w:rsid w:val="00DA0583"/>
    <w:rsid w:val="00DA2F44"/>
    <w:rsid w:val="00DB3D1A"/>
    <w:rsid w:val="00DB4891"/>
    <w:rsid w:val="00DB7F67"/>
    <w:rsid w:val="00DC357A"/>
    <w:rsid w:val="00DD69AF"/>
    <w:rsid w:val="00DE1EFA"/>
    <w:rsid w:val="00DE29E0"/>
    <w:rsid w:val="00DF7A60"/>
    <w:rsid w:val="00DF7A65"/>
    <w:rsid w:val="00E06BA5"/>
    <w:rsid w:val="00E23AA7"/>
    <w:rsid w:val="00E3014F"/>
    <w:rsid w:val="00E41B07"/>
    <w:rsid w:val="00E4388D"/>
    <w:rsid w:val="00E4565B"/>
    <w:rsid w:val="00E46DD5"/>
    <w:rsid w:val="00E47D38"/>
    <w:rsid w:val="00E50E6D"/>
    <w:rsid w:val="00E5162F"/>
    <w:rsid w:val="00E52C2F"/>
    <w:rsid w:val="00E5384D"/>
    <w:rsid w:val="00E55840"/>
    <w:rsid w:val="00E60A3B"/>
    <w:rsid w:val="00E60B04"/>
    <w:rsid w:val="00E61EE7"/>
    <w:rsid w:val="00E61F51"/>
    <w:rsid w:val="00E625AE"/>
    <w:rsid w:val="00E65E14"/>
    <w:rsid w:val="00E73228"/>
    <w:rsid w:val="00E754FD"/>
    <w:rsid w:val="00E914CC"/>
    <w:rsid w:val="00E91CCA"/>
    <w:rsid w:val="00E9631A"/>
    <w:rsid w:val="00E97902"/>
    <w:rsid w:val="00EA1F43"/>
    <w:rsid w:val="00EA30AE"/>
    <w:rsid w:val="00EA6F0E"/>
    <w:rsid w:val="00EB1496"/>
    <w:rsid w:val="00EC1F42"/>
    <w:rsid w:val="00EC24F2"/>
    <w:rsid w:val="00EC5DA2"/>
    <w:rsid w:val="00ED2667"/>
    <w:rsid w:val="00ED2BE2"/>
    <w:rsid w:val="00ED3F0B"/>
    <w:rsid w:val="00EE1057"/>
    <w:rsid w:val="00EE37ED"/>
    <w:rsid w:val="00EE45A5"/>
    <w:rsid w:val="00EE5F9C"/>
    <w:rsid w:val="00EF3391"/>
    <w:rsid w:val="00EF6785"/>
    <w:rsid w:val="00F131A9"/>
    <w:rsid w:val="00F14DF1"/>
    <w:rsid w:val="00F15701"/>
    <w:rsid w:val="00F20280"/>
    <w:rsid w:val="00F20802"/>
    <w:rsid w:val="00F30B27"/>
    <w:rsid w:val="00F40854"/>
    <w:rsid w:val="00F4483A"/>
    <w:rsid w:val="00F5016F"/>
    <w:rsid w:val="00F528D8"/>
    <w:rsid w:val="00F63177"/>
    <w:rsid w:val="00F75FFB"/>
    <w:rsid w:val="00F825CE"/>
    <w:rsid w:val="00F8733C"/>
    <w:rsid w:val="00F87A15"/>
    <w:rsid w:val="00F90857"/>
    <w:rsid w:val="00F91FB5"/>
    <w:rsid w:val="00F97D5B"/>
    <w:rsid w:val="00FA2332"/>
    <w:rsid w:val="00FA32EC"/>
    <w:rsid w:val="00FA4515"/>
    <w:rsid w:val="00FA4FBF"/>
    <w:rsid w:val="00FB121B"/>
    <w:rsid w:val="00FB19B8"/>
    <w:rsid w:val="00FB6664"/>
    <w:rsid w:val="00FB682B"/>
    <w:rsid w:val="00FD2F50"/>
    <w:rsid w:val="00FD7333"/>
    <w:rsid w:val="00FE1E8E"/>
    <w:rsid w:val="00FE2A8F"/>
    <w:rsid w:val="00FE6D43"/>
    <w:rsid w:val="00FF22CF"/>
    <w:rsid w:val="00FF2AC5"/>
    <w:rsid w:val="00FF4A90"/>
    <w:rsid w:val="00FF664B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2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3848"/>
    <w:pPr>
      <w:ind w:left="720"/>
      <w:contextualSpacing/>
    </w:pPr>
  </w:style>
  <w:style w:type="paragraph" w:styleId="a6">
    <w:name w:val="No Spacing"/>
    <w:qFormat/>
    <w:rsid w:val="00627CB5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BD7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F5134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Normal (Web)"/>
    <w:basedOn w:val="Standard"/>
    <w:rsid w:val="001E11E3"/>
  </w:style>
  <w:style w:type="paragraph" w:customStyle="1" w:styleId="p21">
    <w:name w:val="p21"/>
    <w:basedOn w:val="a"/>
    <w:rsid w:val="00A4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41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2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3848"/>
    <w:pPr>
      <w:ind w:left="720"/>
      <w:contextualSpacing/>
    </w:pPr>
  </w:style>
  <w:style w:type="paragraph" w:styleId="a6">
    <w:name w:val="No Spacing"/>
    <w:qFormat/>
    <w:rsid w:val="00627CB5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BD7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F5134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Normal (Web)"/>
    <w:basedOn w:val="Standard"/>
    <w:rsid w:val="001E11E3"/>
  </w:style>
  <w:style w:type="paragraph" w:customStyle="1" w:styleId="p21">
    <w:name w:val="p21"/>
    <w:basedOn w:val="a"/>
    <w:rsid w:val="00A4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41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EBC2C-CC82-47AC-A433-86B8CF9F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20</Pages>
  <Words>6622</Words>
  <Characters>37749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winuser</cp:lastModifiedBy>
  <cp:revision>11</cp:revision>
  <cp:lastPrinted>2018-03-21T08:36:00Z</cp:lastPrinted>
  <dcterms:created xsi:type="dcterms:W3CDTF">2018-03-21T13:06:00Z</dcterms:created>
  <dcterms:modified xsi:type="dcterms:W3CDTF">2018-03-22T07:29:00Z</dcterms:modified>
</cp:coreProperties>
</file>