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8739BD" w:rsidRPr="008739BD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</w:t>
      </w:r>
      <w:proofErr w:type="gramStart"/>
      <w:r w:rsidR="008739BD" w:rsidRPr="008739BD">
        <w:t xml:space="preserve"> и</w:t>
      </w:r>
      <w:proofErr w:type="gramEnd"/>
      <w:r w:rsidR="008739BD" w:rsidRPr="008739BD">
        <w:t xml:space="preserve"> 2021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4D7A15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4D7A15">
              <w:rPr>
                <w:rFonts w:ascii="Times New Roman" w:hAnsi="Times New Roman" w:cs="Times New Roman"/>
                <w:sz w:val="28"/>
              </w:rPr>
              <w:t>19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7A15">
              <w:rPr>
                <w:rFonts w:ascii="Times New Roman" w:hAnsi="Times New Roman" w:cs="Times New Roman"/>
                <w:sz w:val="28"/>
              </w:rPr>
              <w:t>ноября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8739BD">
              <w:rPr>
                <w:rFonts w:ascii="Times New Roman" w:hAnsi="Times New Roman" w:cs="Times New Roman"/>
                <w:sz w:val="28"/>
              </w:rPr>
              <w:t>9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4D7A15" w:rsidRPr="004D7A15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Контрольно-счетной комиссии на 2019 год, распоряжение председателя Контрольно-счетной комиссии Грачевского муниципального района № 59 от</w:t>
      </w:r>
      <w:proofErr w:type="gramEnd"/>
      <w:r w:rsidR="004D7A15" w:rsidRPr="004D7A15">
        <w:rPr>
          <w:rFonts w:ascii="Times New Roman" w:hAnsi="Times New Roman" w:cs="Times New Roman"/>
          <w:sz w:val="28"/>
          <w:szCs w:val="28"/>
        </w:rPr>
        <w:t xml:space="preserve"> 06.11.2019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</w:t>
      </w:r>
      <w:r w:rsidR="008739BD">
        <w:rPr>
          <w:rFonts w:ascii="Times New Roman" w:hAnsi="Times New Roman" w:cs="Times New Roman"/>
          <w:sz w:val="28"/>
          <w:szCs w:val="28"/>
        </w:rPr>
        <w:t>9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4D7A15">
        <w:rPr>
          <w:rFonts w:ascii="Times New Roman" w:hAnsi="Times New Roman" w:cs="Times New Roman"/>
          <w:sz w:val="28"/>
          <w:szCs w:val="28"/>
        </w:rPr>
        <w:t>с 06 по 19 </w:t>
      </w:r>
      <w:r w:rsidR="004D7A15" w:rsidRPr="004D7A15">
        <w:rPr>
          <w:rFonts w:ascii="Times New Roman" w:hAnsi="Times New Roman" w:cs="Times New Roman"/>
          <w:sz w:val="28"/>
          <w:szCs w:val="28"/>
        </w:rPr>
        <w:t>ноября 2019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A15" w:rsidRPr="004D7A15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2019 год и плановый период 2020 и 2021 годов, утвержденных решением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A15" w:rsidRPr="004D7A15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14, 24 решения о местном бюджете. Приложения 1,2,4,6,7,8,9,10,11,12,13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C4F" w:rsidRPr="009D1C4F">
        <w:rPr>
          <w:rFonts w:ascii="Times New Roman" w:hAnsi="Times New Roman" w:cs="Times New Roman"/>
          <w:sz w:val="28"/>
          <w:szCs w:val="28"/>
        </w:rPr>
        <w:t xml:space="preserve">Уточненным проектом решения планируется: </w:t>
      </w:r>
      <w:r w:rsidR="004D7A15" w:rsidRPr="004D7A15">
        <w:rPr>
          <w:rFonts w:ascii="Times New Roman" w:hAnsi="Times New Roman" w:cs="Times New Roman"/>
          <w:sz w:val="28"/>
          <w:szCs w:val="28"/>
        </w:rPr>
        <w:t>на 2019 год увеличение размера доходной и расходной частей бюджета на 9 217 883,32 рублей, размер дефицита планируется оставить на уровне – 26 242 125,23 рублей; на 2020 год общий объем доходов и расходов бюджета планируется оставить без изменений; на 2021 год размера доходной и расходной частей бюджета увеличивается на 31 133 569,23 рублей, размер дефицита планируется оставить на уровне – 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поступления налоговых и неналоговых доходов, а также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9BD" w:rsidRPr="008739BD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средств за</w:t>
      </w:r>
      <w:r w:rsidR="00B55E66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</w:t>
      </w:r>
      <w:r w:rsidR="008739BD" w:rsidRPr="008739BD">
        <w:rPr>
          <w:rFonts w:ascii="Times New Roman" w:hAnsi="Times New Roman" w:cs="Times New Roman"/>
          <w:sz w:val="28"/>
          <w:szCs w:val="28"/>
        </w:rPr>
        <w:lastRenderedPageBreak/>
        <w:t>плановый период 2020 и 2021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047F7"/>
    <w:rsid w:val="0016751B"/>
    <w:rsid w:val="00171D8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6559E"/>
    <w:rsid w:val="003B0DC9"/>
    <w:rsid w:val="003C169A"/>
    <w:rsid w:val="003E7C8D"/>
    <w:rsid w:val="00410F27"/>
    <w:rsid w:val="004737A4"/>
    <w:rsid w:val="004A7C41"/>
    <w:rsid w:val="004D7A15"/>
    <w:rsid w:val="004F6D11"/>
    <w:rsid w:val="00551BAA"/>
    <w:rsid w:val="005618B1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739BD"/>
    <w:rsid w:val="008D5E37"/>
    <w:rsid w:val="00905E25"/>
    <w:rsid w:val="009A66BB"/>
    <w:rsid w:val="009B1027"/>
    <w:rsid w:val="009B2B22"/>
    <w:rsid w:val="009D1C4F"/>
    <w:rsid w:val="009E2B21"/>
    <w:rsid w:val="009F763D"/>
    <w:rsid w:val="00A26C04"/>
    <w:rsid w:val="00A700D3"/>
    <w:rsid w:val="00A96A05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21656"/>
    <w:rsid w:val="00EA5A43"/>
    <w:rsid w:val="00EA6B7F"/>
    <w:rsid w:val="00EA7802"/>
    <w:rsid w:val="00EC5CEB"/>
    <w:rsid w:val="00ED0F1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2019-09-16T05:21:00Z</cp:lastPrinted>
  <dcterms:created xsi:type="dcterms:W3CDTF">2019-12-25T06:14:00Z</dcterms:created>
  <dcterms:modified xsi:type="dcterms:W3CDTF">2019-12-25T06:14:00Z</dcterms:modified>
</cp:coreProperties>
</file>