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577AB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577ABF">
              <w:rPr>
                <w:rFonts w:ascii="Times New Roman" w:hAnsi="Times New Roman" w:cs="Times New Roman"/>
                <w:sz w:val="28"/>
              </w:rPr>
              <w:t>14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января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577ABF">
        <w:rPr>
          <w:rFonts w:ascii="Times New Roman" w:hAnsi="Times New Roman" w:cs="Times New Roman"/>
          <w:sz w:val="28"/>
          <w:szCs w:val="28"/>
        </w:rPr>
        <w:t>09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</w:t>
      </w:r>
      <w:r w:rsidR="00577ABF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1963">
        <w:rPr>
          <w:rFonts w:ascii="Times New Roman" w:hAnsi="Times New Roman" w:cs="Times New Roman"/>
          <w:sz w:val="28"/>
          <w:szCs w:val="28"/>
        </w:rPr>
        <w:t>1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925C83">
        <w:rPr>
          <w:rFonts w:ascii="Times New Roman" w:hAnsi="Times New Roman" w:cs="Times New Roman"/>
          <w:sz w:val="28"/>
          <w:szCs w:val="28"/>
        </w:rPr>
        <w:t xml:space="preserve">с </w:t>
      </w:r>
      <w:r w:rsidR="00577ABF">
        <w:rPr>
          <w:rFonts w:ascii="Times New Roman" w:hAnsi="Times New Roman" w:cs="Times New Roman"/>
          <w:sz w:val="28"/>
          <w:szCs w:val="28"/>
        </w:rPr>
        <w:t>09</w:t>
      </w:r>
      <w:r w:rsidR="00925C83">
        <w:rPr>
          <w:rFonts w:ascii="Times New Roman" w:hAnsi="Times New Roman" w:cs="Times New Roman"/>
          <w:sz w:val="28"/>
          <w:szCs w:val="28"/>
        </w:rPr>
        <w:t xml:space="preserve"> по </w:t>
      </w:r>
      <w:r w:rsidR="00577ABF">
        <w:rPr>
          <w:rFonts w:ascii="Times New Roman" w:hAnsi="Times New Roman" w:cs="Times New Roman"/>
          <w:sz w:val="28"/>
          <w:szCs w:val="28"/>
        </w:rPr>
        <w:t>13</w:t>
      </w:r>
      <w:r w:rsidR="00925C83">
        <w:rPr>
          <w:rFonts w:ascii="Times New Roman" w:hAnsi="Times New Roman" w:cs="Times New Roman"/>
          <w:sz w:val="28"/>
          <w:szCs w:val="28"/>
        </w:rPr>
        <w:t> </w:t>
      </w:r>
      <w:r w:rsidR="00577ABF">
        <w:rPr>
          <w:rFonts w:ascii="Times New Roman" w:hAnsi="Times New Roman" w:cs="Times New Roman"/>
          <w:sz w:val="28"/>
          <w:szCs w:val="28"/>
        </w:rPr>
        <w:t>января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BF" w:rsidRPr="00577ABF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2020 год, утвержденных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</w:t>
      </w:r>
      <w:r w:rsidR="00577ABF">
        <w:rPr>
          <w:rFonts w:ascii="Times New Roman" w:hAnsi="Times New Roman" w:cs="Times New Roman"/>
          <w:sz w:val="28"/>
          <w:szCs w:val="28"/>
        </w:rPr>
        <w:t>, 13, 30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решения о местном бюджете. Приложения </w:t>
      </w:r>
      <w:r w:rsidR="00577ABF" w:rsidRPr="00577ABF">
        <w:rPr>
          <w:rFonts w:ascii="Times New Roman" w:hAnsi="Times New Roman" w:cs="Times New Roman"/>
          <w:sz w:val="28"/>
          <w:szCs w:val="28"/>
        </w:rPr>
        <w:t>1,4,6,8,10,12</w:t>
      </w:r>
      <w:r w:rsidR="00577ABF">
        <w:rPr>
          <w:rFonts w:ascii="Times New Roman" w:hAnsi="Times New Roman" w:cs="Times New Roman"/>
          <w:sz w:val="28"/>
          <w:szCs w:val="28"/>
        </w:rPr>
        <w:t xml:space="preserve"> </w:t>
      </w:r>
      <w:r w:rsidR="00651963" w:rsidRPr="00651963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год увеличение размера доходной</w:t>
      </w:r>
      <w:r w:rsidR="00577ABF">
        <w:rPr>
          <w:rFonts w:ascii="Times New Roman" w:hAnsi="Times New Roman" w:cs="Times New Roman"/>
          <w:sz w:val="28"/>
          <w:szCs w:val="28"/>
        </w:rPr>
        <w:t xml:space="preserve"> части бюджета на 11,09 рублей, </w:t>
      </w:r>
      <w:r w:rsidR="00651963" w:rsidRPr="00651963">
        <w:rPr>
          <w:rFonts w:ascii="Times New Roman" w:hAnsi="Times New Roman" w:cs="Times New Roman"/>
          <w:sz w:val="28"/>
          <w:szCs w:val="28"/>
        </w:rPr>
        <w:t>расходной част</w:t>
      </w:r>
      <w:r w:rsidR="00577ABF">
        <w:rPr>
          <w:rFonts w:ascii="Times New Roman" w:hAnsi="Times New Roman" w:cs="Times New Roman"/>
          <w:sz w:val="28"/>
          <w:szCs w:val="28"/>
        </w:rPr>
        <w:t>и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77ABF" w:rsidRPr="00577ABF">
        <w:rPr>
          <w:rFonts w:ascii="Times New Roman" w:hAnsi="Times New Roman" w:cs="Times New Roman"/>
          <w:sz w:val="28"/>
          <w:szCs w:val="28"/>
        </w:rPr>
        <w:t>10 067 054,22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рублей, размер дефицита планируется </w:t>
      </w:r>
      <w:r w:rsidR="00577ABF">
        <w:rPr>
          <w:rFonts w:ascii="Times New Roman" w:hAnsi="Times New Roman" w:cs="Times New Roman"/>
          <w:sz w:val="28"/>
          <w:szCs w:val="28"/>
        </w:rPr>
        <w:t>утвердить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на уровне  – </w:t>
      </w:r>
      <w:r w:rsidR="00577ABF">
        <w:rPr>
          <w:rFonts w:ascii="Times New Roman" w:hAnsi="Times New Roman" w:cs="Times New Roman"/>
          <w:sz w:val="28"/>
          <w:szCs w:val="28"/>
        </w:rPr>
        <w:t>10 </w:t>
      </w:r>
      <w:r w:rsidR="00577ABF" w:rsidRPr="00577ABF">
        <w:rPr>
          <w:rFonts w:ascii="Times New Roman" w:hAnsi="Times New Roman" w:cs="Times New Roman"/>
          <w:sz w:val="28"/>
          <w:szCs w:val="28"/>
        </w:rPr>
        <w:t>067 043,13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E19AF" w:rsidRDefault="009E19AF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D864A2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73EDB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66</cp:revision>
  <cp:lastPrinted>2020-01-15T12:51:00Z</cp:lastPrinted>
  <dcterms:created xsi:type="dcterms:W3CDTF">2014-02-20T11:18:00Z</dcterms:created>
  <dcterms:modified xsi:type="dcterms:W3CDTF">2020-12-23T10:21:00Z</dcterms:modified>
</cp:coreProperties>
</file>