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77751F">
        <w:t>спицевского</w:t>
      </w:r>
      <w:r w:rsidR="001B5DC6">
        <w:t xml:space="preserve"> сельсовета</w:t>
      </w:r>
      <w:r w:rsidR="00DD6C8D">
        <w:t xml:space="preserve"> </w:t>
      </w:r>
      <w:r w:rsidR="00C0497C" w:rsidRPr="00EA75C3">
        <w:t xml:space="preserve">за </w:t>
      </w:r>
      <w:r w:rsidR="00D53683">
        <w:t>1 квартал</w:t>
      </w:r>
      <w:r w:rsidR="00EA75C3" w:rsidRPr="00EA75C3">
        <w:t xml:space="preserve"> </w:t>
      </w:r>
      <w:r w:rsidR="00C0497C" w:rsidRPr="00EA75C3">
        <w:t>201</w:t>
      </w:r>
      <w:r w:rsidR="003B1833">
        <w:t>8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3B1833">
        <w:rPr>
          <w:rFonts w:ascii="Times New Roman" w:hAnsi="Times New Roman" w:cs="Times New Roman"/>
          <w:sz w:val="28"/>
          <w:szCs w:val="28"/>
        </w:rPr>
        <w:t>,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3B1833">
        <w:rPr>
          <w:rFonts w:ascii="Times New Roman" w:hAnsi="Times New Roman" w:cs="Times New Roman"/>
          <w:sz w:val="28"/>
          <w:szCs w:val="28"/>
        </w:rPr>
        <w:t>26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3B1833">
        <w:rPr>
          <w:rFonts w:ascii="Times New Roman" w:hAnsi="Times New Roman" w:cs="Times New Roman"/>
          <w:sz w:val="28"/>
          <w:szCs w:val="28"/>
        </w:rPr>
        <w:t>04</w:t>
      </w:r>
      <w:r w:rsidR="00470CAA">
        <w:rPr>
          <w:rFonts w:ascii="Times New Roman" w:hAnsi="Times New Roman" w:cs="Times New Roman"/>
          <w:sz w:val="28"/>
          <w:szCs w:val="28"/>
        </w:rPr>
        <w:t>.201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470CAA">
        <w:rPr>
          <w:rFonts w:ascii="Times New Roman" w:hAnsi="Times New Roman" w:cs="Times New Roman"/>
          <w:sz w:val="28"/>
          <w:szCs w:val="28"/>
        </w:rPr>
        <w:t xml:space="preserve"> № </w:t>
      </w:r>
      <w:r w:rsidR="003B1833">
        <w:rPr>
          <w:rFonts w:ascii="Times New Roman" w:hAnsi="Times New Roman" w:cs="Times New Roman"/>
          <w:sz w:val="28"/>
          <w:szCs w:val="28"/>
        </w:rPr>
        <w:t>31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751F">
        <w:rPr>
          <w:rFonts w:ascii="Times New Roman" w:hAnsi="Times New Roman" w:cs="Times New Roman"/>
          <w:sz w:val="28"/>
          <w:szCs w:val="28"/>
        </w:rPr>
        <w:t>Спицевского</w:t>
      </w:r>
      <w:r w:rsidR="001B5D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77751F">
        <w:rPr>
          <w:rFonts w:ascii="Times New Roman" w:hAnsi="Times New Roman" w:cs="Times New Roman"/>
          <w:sz w:val="28"/>
          <w:szCs w:val="28"/>
        </w:rPr>
        <w:t>Спицевского</w:t>
      </w:r>
      <w:r w:rsidR="001B5D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3B1833">
        <w:rPr>
          <w:rFonts w:ascii="Times New Roman" w:hAnsi="Times New Roman" w:cs="Times New Roman"/>
          <w:sz w:val="28"/>
          <w:szCs w:val="28"/>
        </w:rPr>
        <w:t>2</w:t>
      </w:r>
      <w:r w:rsidR="0077751F">
        <w:rPr>
          <w:rFonts w:ascii="Times New Roman" w:hAnsi="Times New Roman" w:cs="Times New Roman"/>
          <w:sz w:val="28"/>
          <w:szCs w:val="28"/>
        </w:rPr>
        <w:t>4</w:t>
      </w:r>
      <w:r w:rsidR="00D53683">
        <w:rPr>
          <w:rFonts w:ascii="Times New Roman" w:hAnsi="Times New Roman" w:cs="Times New Roman"/>
          <w:sz w:val="28"/>
          <w:szCs w:val="28"/>
        </w:rPr>
        <w:t xml:space="preserve"> </w:t>
      </w:r>
      <w:r w:rsidR="003B1833">
        <w:rPr>
          <w:rFonts w:ascii="Times New Roman" w:hAnsi="Times New Roman" w:cs="Times New Roman"/>
          <w:sz w:val="28"/>
          <w:szCs w:val="28"/>
        </w:rPr>
        <w:t>апреля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1B5DC6">
        <w:rPr>
          <w:rFonts w:ascii="Times New Roman" w:hAnsi="Times New Roman" w:cs="Times New Roman"/>
          <w:sz w:val="28"/>
          <w:szCs w:val="28"/>
        </w:rPr>
        <w:t>1</w:t>
      </w:r>
      <w:r w:rsidR="003B1833">
        <w:rPr>
          <w:rFonts w:ascii="Times New Roman" w:hAnsi="Times New Roman" w:cs="Times New Roman"/>
          <w:sz w:val="28"/>
          <w:szCs w:val="28"/>
        </w:rPr>
        <w:t>0</w:t>
      </w:r>
      <w:r w:rsidR="001B5DC6">
        <w:rPr>
          <w:rFonts w:ascii="Times New Roman" w:hAnsi="Times New Roman" w:cs="Times New Roman"/>
          <w:sz w:val="28"/>
          <w:szCs w:val="28"/>
        </w:rPr>
        <w:t> </w:t>
      </w:r>
      <w:r w:rsidR="003B1833">
        <w:rPr>
          <w:rFonts w:ascii="Times New Roman" w:hAnsi="Times New Roman" w:cs="Times New Roman"/>
          <w:sz w:val="28"/>
          <w:szCs w:val="28"/>
        </w:rPr>
        <w:t>мая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3B1833" w:rsidRPr="003B1833">
        <w:rPr>
          <w:rFonts w:ascii="Times New Roman" w:hAnsi="Times New Roman" w:cs="Times New Roman"/>
          <w:sz w:val="28"/>
          <w:szCs w:val="28"/>
        </w:rPr>
        <w:t xml:space="preserve">в </w:t>
      </w:r>
      <w:r w:rsidR="0077751F">
        <w:rPr>
          <w:rFonts w:ascii="Times New Roman" w:hAnsi="Times New Roman" w:cs="Times New Roman"/>
          <w:sz w:val="28"/>
          <w:szCs w:val="28"/>
        </w:rPr>
        <w:t>нарушение</w:t>
      </w:r>
      <w:r w:rsidR="003B1833" w:rsidRPr="003B1833">
        <w:rPr>
          <w:rFonts w:ascii="Times New Roman" w:hAnsi="Times New Roman" w:cs="Times New Roman"/>
          <w:sz w:val="28"/>
          <w:szCs w:val="28"/>
        </w:rPr>
        <w:t xml:space="preserve"> </w:t>
      </w:r>
      <w:r w:rsidR="0077751F">
        <w:rPr>
          <w:rFonts w:ascii="Times New Roman" w:hAnsi="Times New Roman" w:cs="Times New Roman"/>
          <w:sz w:val="28"/>
          <w:szCs w:val="28"/>
        </w:rPr>
        <w:t>части</w:t>
      </w:r>
      <w:r w:rsidR="003B1833" w:rsidRPr="003B1833">
        <w:rPr>
          <w:rFonts w:ascii="Times New Roman" w:hAnsi="Times New Roman" w:cs="Times New Roman"/>
          <w:sz w:val="28"/>
          <w:szCs w:val="28"/>
        </w:rPr>
        <w:t xml:space="preserve"> 5 статьи 264.2 Бюджетного кодекса Российской Федерации (далее - Бюджетный кодекс РФ) </w:t>
      </w:r>
      <w:r w:rsidR="0077751F" w:rsidRPr="0077751F">
        <w:rPr>
          <w:rFonts w:ascii="Times New Roman" w:hAnsi="Times New Roman" w:cs="Times New Roman"/>
          <w:sz w:val="28"/>
          <w:szCs w:val="28"/>
        </w:rPr>
        <w:t>в Контрольно-счетную комиссию Грачевского муниципального района администрацией поселения представлен проект постановления администрации муниципального образования Спицевского сельсовета Грачевского района Ставропольского края</w:t>
      </w:r>
      <w:r w:rsidR="0077751F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образования Спицевского сельсовета за 1 квартал 2018 года»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бюджета муниципального образования </w:t>
      </w:r>
      <w:r w:rsidR="0077751F">
        <w:rPr>
          <w:rFonts w:ascii="Times New Roman" w:hAnsi="Times New Roman" w:cs="Times New Roman"/>
          <w:sz w:val="28"/>
          <w:szCs w:val="28"/>
        </w:rPr>
        <w:t>Спицевского</w:t>
      </w:r>
      <w:r w:rsidR="001B5D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на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77751F" w:rsidRPr="0077751F" w:rsidRDefault="0077751F" w:rsidP="007775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751F">
        <w:rPr>
          <w:rFonts w:ascii="Times New Roman" w:hAnsi="Times New Roman" w:cs="Times New Roman"/>
          <w:sz w:val="28"/>
          <w:szCs w:val="28"/>
        </w:rPr>
        <w:t>общий объем доходов в сумме 15419,18 тыс. рублей, то есть, увеличен на 138,51 тыс. рублей или 0,91%;</w:t>
      </w:r>
    </w:p>
    <w:p w:rsidR="0077751F" w:rsidRPr="0077751F" w:rsidRDefault="0077751F" w:rsidP="007775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751F">
        <w:rPr>
          <w:rFonts w:ascii="Times New Roman" w:hAnsi="Times New Roman" w:cs="Times New Roman"/>
          <w:sz w:val="28"/>
          <w:szCs w:val="28"/>
        </w:rPr>
        <w:t>общий объем расходов в сумме 15659,18 тыс. рублей, то есть, увеличен на 378,51 тыс. рублей или 2,48%;</w:t>
      </w:r>
    </w:p>
    <w:p w:rsidR="00110AA4" w:rsidRPr="0018318A" w:rsidRDefault="0077751F" w:rsidP="007775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751F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Спицевского сельсовета в сумме 240,00 тыс. рублей, т.е. увеличен на 240,00 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751F">
        <w:rPr>
          <w:rFonts w:ascii="Times New Roman" w:hAnsi="Times New Roman" w:cs="Times New Roman"/>
          <w:sz w:val="28"/>
          <w:szCs w:val="28"/>
        </w:rPr>
        <w:t>Спицевского</w:t>
      </w:r>
      <w:r w:rsidR="001B5D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D53683">
        <w:rPr>
          <w:rFonts w:ascii="Times New Roman" w:hAnsi="Times New Roman" w:cs="Times New Roman"/>
          <w:sz w:val="28"/>
          <w:szCs w:val="28"/>
        </w:rPr>
        <w:t> </w:t>
      </w:r>
      <w:r w:rsidR="00110AA4" w:rsidRPr="0018318A">
        <w:rPr>
          <w:rFonts w:ascii="Times New Roman" w:hAnsi="Times New Roman" w:cs="Times New Roman"/>
          <w:sz w:val="28"/>
          <w:szCs w:val="28"/>
        </w:rPr>
        <w:t>года исполнен:</w:t>
      </w:r>
    </w:p>
    <w:p w:rsidR="0077751F" w:rsidRDefault="0077751F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751F">
        <w:rPr>
          <w:rFonts w:ascii="Times New Roman" w:hAnsi="Times New Roman" w:cs="Times New Roman"/>
          <w:sz w:val="28"/>
          <w:szCs w:val="28"/>
        </w:rPr>
        <w:t>по доходам в сумме 2946,01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51F">
        <w:rPr>
          <w:rFonts w:ascii="Times New Roman" w:hAnsi="Times New Roman" w:cs="Times New Roman"/>
          <w:sz w:val="28"/>
          <w:szCs w:val="28"/>
        </w:rPr>
        <w:t xml:space="preserve"> или 19,28 процента к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77751F" w:rsidRDefault="0077751F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751F">
        <w:rPr>
          <w:rFonts w:ascii="Times New Roman" w:hAnsi="Times New Roman" w:cs="Times New Roman"/>
          <w:sz w:val="28"/>
          <w:szCs w:val="28"/>
        </w:rPr>
        <w:t xml:space="preserve">по расходам в сумме 3170,09 тыс. рублей или на 20,75 процента к утвержденным назначениям с учетом изменений; </w:t>
      </w:r>
    </w:p>
    <w:p w:rsidR="0018318A" w:rsidRPr="002943B6" w:rsidRDefault="0077751F" w:rsidP="00D536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7751F">
        <w:rPr>
          <w:rFonts w:ascii="Times New Roman" w:hAnsi="Times New Roman" w:cs="Times New Roman"/>
          <w:sz w:val="28"/>
          <w:szCs w:val="28"/>
        </w:rPr>
        <w:t>с дефицитом – 224,08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751F">
        <w:rPr>
          <w:rFonts w:ascii="Times New Roman" w:hAnsi="Times New Roman" w:cs="Times New Roman"/>
          <w:sz w:val="28"/>
          <w:szCs w:val="28"/>
        </w:rPr>
        <w:t>Спицевского</w:t>
      </w:r>
      <w:r w:rsidR="001B5D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3B1833">
        <w:rPr>
          <w:rFonts w:ascii="Times New Roman" w:hAnsi="Times New Roman" w:cs="Times New Roman"/>
          <w:sz w:val="28"/>
          <w:szCs w:val="28"/>
        </w:rPr>
        <w:t xml:space="preserve">6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77751F">
        <w:rPr>
          <w:rFonts w:ascii="Times New Roman" w:hAnsi="Times New Roman" w:cs="Times New Roman"/>
          <w:sz w:val="28"/>
          <w:szCs w:val="28"/>
        </w:rPr>
        <w:t>Спицевского</w:t>
      </w:r>
      <w:r w:rsidR="001B5D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3B1833">
        <w:rPr>
          <w:rFonts w:ascii="Times New Roman" w:hAnsi="Times New Roman" w:cs="Times New Roman"/>
          <w:sz w:val="28"/>
          <w:szCs w:val="28"/>
        </w:rPr>
        <w:t>,</w:t>
      </w:r>
      <w:r w:rsidR="003B1833" w:rsidRPr="003B1833">
        <w:t xml:space="preserve"> </w:t>
      </w:r>
      <w:r w:rsidR="003B1833" w:rsidRPr="003B1833">
        <w:rPr>
          <w:rFonts w:ascii="Times New Roman" w:hAnsi="Times New Roman" w:cs="Times New Roman"/>
          <w:sz w:val="28"/>
          <w:szCs w:val="28"/>
        </w:rPr>
        <w:t>однако, в представленном отчете об исполнении бюджета имеются технические</w:t>
      </w:r>
      <w:r w:rsidR="003B1833">
        <w:rPr>
          <w:rFonts w:ascii="Times New Roman" w:hAnsi="Times New Roman" w:cs="Times New Roman"/>
          <w:sz w:val="28"/>
          <w:szCs w:val="28"/>
        </w:rPr>
        <w:t xml:space="preserve"> ошибки, указанные в З</w:t>
      </w:r>
      <w:r w:rsidR="003B1833" w:rsidRPr="003B1833">
        <w:rPr>
          <w:rFonts w:ascii="Times New Roman" w:hAnsi="Times New Roman" w:cs="Times New Roman"/>
          <w:sz w:val="28"/>
          <w:szCs w:val="28"/>
        </w:rPr>
        <w:t>аключении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3B1833">
        <w:rPr>
          <w:rFonts w:ascii="Times New Roman" w:hAnsi="Times New Roman" w:cs="Times New Roman"/>
          <w:sz w:val="28"/>
          <w:szCs w:val="28"/>
        </w:rPr>
        <w:t>7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7751F" w:rsidRPr="0077751F" w:rsidRDefault="0077751F" w:rsidP="0077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751F">
        <w:rPr>
          <w:rFonts w:ascii="Times New Roman" w:eastAsia="Times New Roman" w:hAnsi="Times New Roman" w:cs="Times New Roman"/>
          <w:sz w:val="28"/>
          <w:szCs w:val="28"/>
        </w:rPr>
        <w:t>поступления доходов за первый квартал 2018 года увеличились на    1603,06 тыс. рублей или в 2,2 раза (первый квартал 2017 года – 1342,95 тыс. рублей);</w:t>
      </w:r>
    </w:p>
    <w:p w:rsidR="00FD2CF5" w:rsidRPr="00FD2CF5" w:rsidRDefault="0077751F" w:rsidP="00777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751F">
        <w:rPr>
          <w:rFonts w:ascii="Times New Roman" w:eastAsia="Times New Roman" w:hAnsi="Times New Roman" w:cs="Times New Roman"/>
          <w:sz w:val="28"/>
          <w:szCs w:val="28"/>
        </w:rPr>
        <w:t>исполнение расходной части бюджета увеличилось на 829,73 тыс. рублей или на 35,45% (первый квартал 2017 года – 2340,36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</w:t>
      </w:r>
      <w:r w:rsidR="0077751F">
        <w:rPr>
          <w:rFonts w:ascii="Times New Roman" w:hAnsi="Times New Roman" w:cs="Times New Roman"/>
          <w:sz w:val="28"/>
          <w:szCs w:val="28"/>
        </w:rPr>
        <w:t>Спицевского</w:t>
      </w:r>
      <w:r w:rsidR="001B5D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за </w:t>
      </w:r>
      <w:r w:rsidR="00D53683">
        <w:rPr>
          <w:rFonts w:ascii="Times New Roman" w:hAnsi="Times New Roman" w:cs="Times New Roman"/>
          <w:sz w:val="28"/>
          <w:szCs w:val="28"/>
        </w:rPr>
        <w:t>1 квартал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</w:t>
      </w:r>
      <w:r w:rsidR="003B1833">
        <w:rPr>
          <w:rFonts w:ascii="Times New Roman" w:hAnsi="Times New Roman" w:cs="Times New Roman"/>
          <w:sz w:val="28"/>
          <w:szCs w:val="28"/>
        </w:rPr>
        <w:t>8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B5DC6"/>
    <w:rsid w:val="001F2A24"/>
    <w:rsid w:val="0022247D"/>
    <w:rsid w:val="002377A1"/>
    <w:rsid w:val="00285B84"/>
    <w:rsid w:val="002943B6"/>
    <w:rsid w:val="00333847"/>
    <w:rsid w:val="00364012"/>
    <w:rsid w:val="00366F3D"/>
    <w:rsid w:val="00367B24"/>
    <w:rsid w:val="0038362B"/>
    <w:rsid w:val="003908FA"/>
    <w:rsid w:val="003A76F6"/>
    <w:rsid w:val="003B1833"/>
    <w:rsid w:val="003E5DA3"/>
    <w:rsid w:val="003E7C8D"/>
    <w:rsid w:val="003F2EE2"/>
    <w:rsid w:val="00470CAA"/>
    <w:rsid w:val="0054011C"/>
    <w:rsid w:val="005D3B1A"/>
    <w:rsid w:val="005E6822"/>
    <w:rsid w:val="00670D70"/>
    <w:rsid w:val="0068368C"/>
    <w:rsid w:val="00722CC1"/>
    <w:rsid w:val="0072569A"/>
    <w:rsid w:val="00745032"/>
    <w:rsid w:val="00753B84"/>
    <w:rsid w:val="0077751F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E5C9B"/>
    <w:rsid w:val="00D248FB"/>
    <w:rsid w:val="00D32BAC"/>
    <w:rsid w:val="00D53683"/>
    <w:rsid w:val="00D864A2"/>
    <w:rsid w:val="00DA584E"/>
    <w:rsid w:val="00DD6C8D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37</cp:revision>
  <cp:lastPrinted>2016-11-28T12:01:00Z</cp:lastPrinted>
  <dcterms:created xsi:type="dcterms:W3CDTF">2014-06-27T12:52:00Z</dcterms:created>
  <dcterms:modified xsi:type="dcterms:W3CDTF">2018-07-13T06:30:00Z</dcterms:modified>
</cp:coreProperties>
</file>