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21" w:rsidRPr="00A10521" w:rsidRDefault="004A7485" w:rsidP="004A7485">
      <w:pPr>
        <w:pStyle w:val="2"/>
        <w:numPr>
          <w:ilvl w:val="0"/>
          <w:numId w:val="0"/>
        </w:numPr>
        <w:ind w:left="568" w:right="-284"/>
        <w:jc w:val="left"/>
      </w:pPr>
      <w:r>
        <w:t xml:space="preserve">                                               </w:t>
      </w:r>
      <w:r w:rsidR="00EF723A" w:rsidRPr="00A10521">
        <w:t>ОТЧЕТ</w:t>
      </w:r>
    </w:p>
    <w:p w:rsidR="00F26621" w:rsidRPr="00A10521" w:rsidRDefault="00EF723A" w:rsidP="00EB79A4">
      <w:pPr>
        <w:pStyle w:val="3"/>
        <w:numPr>
          <w:ilvl w:val="0"/>
          <w:numId w:val="0"/>
        </w:numPr>
        <w:spacing w:after="60"/>
        <w:ind w:right="-284"/>
      </w:pPr>
      <w:r w:rsidRPr="00A10521">
        <w:t xml:space="preserve">о результатах </w:t>
      </w:r>
      <w:r w:rsidR="00F26621" w:rsidRPr="00A10521">
        <w:t xml:space="preserve"> </w:t>
      </w:r>
      <w:r w:rsidR="00591D97">
        <w:t xml:space="preserve">экспертно-аналитического </w:t>
      </w:r>
      <w:r w:rsidR="00F26621" w:rsidRPr="00A10521">
        <w:t>мероприятия</w:t>
      </w:r>
    </w:p>
    <w:p w:rsidR="00D757A6" w:rsidRDefault="00654A44" w:rsidP="007F224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Оперативный анализ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исполнени</w:t>
      </w:r>
      <w:r w:rsidR="00D757A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бюджета муниципального образования села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2B3E">
        <w:rPr>
          <w:rFonts w:ascii="Times New Roman" w:eastAsia="Times New Roman" w:hAnsi="Times New Roman" w:cs="Times New Roman"/>
          <w:sz w:val="28"/>
          <w:szCs w:val="28"/>
        </w:rPr>
        <w:t>Бешпагир</w:t>
      </w:r>
      <w:proofErr w:type="spellEnd"/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A10521">
        <w:rPr>
          <w:rFonts w:ascii="Times New Roman" w:eastAsia="Times New Roman" w:hAnsi="Times New Roman" w:cs="Times New Roman"/>
          <w:sz w:val="28"/>
          <w:szCs w:val="28"/>
        </w:rPr>
        <w:t>Грачевского</w:t>
      </w:r>
      <w:proofErr w:type="spellEnd"/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района Ставропольского края </w:t>
      </w:r>
    </w:p>
    <w:p w:rsidR="00A02B31" w:rsidRDefault="00654A44" w:rsidP="00A02B31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003EF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003EF5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2838B8">
        <w:rPr>
          <w:rFonts w:ascii="Times New Roman" w:eastAsia="Times New Roman" w:hAnsi="Times New Roman" w:cs="Times New Roman"/>
          <w:sz w:val="28"/>
          <w:szCs w:val="28"/>
        </w:rPr>
        <w:t>л</w:t>
      </w:r>
      <w:r w:rsidR="00003EF5">
        <w:rPr>
          <w:rFonts w:ascii="Times New Roman" w:eastAsia="Times New Roman" w:hAnsi="Times New Roman" w:cs="Times New Roman"/>
          <w:sz w:val="28"/>
          <w:szCs w:val="28"/>
        </w:rPr>
        <w:t>угодие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076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02B31" w:rsidRDefault="00A02B31" w:rsidP="00A02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6464" w:rsidRDefault="00616464" w:rsidP="00616464">
      <w:pPr>
        <w:spacing w:after="0"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35EB7">
        <w:rPr>
          <w:rFonts w:eastAsia="Calibri"/>
          <w:b/>
          <w:sz w:val="28"/>
          <w:szCs w:val="28"/>
          <w:lang w:eastAsia="en-US"/>
        </w:rPr>
        <w:t>Основание для проведения экспертно-аналитического мероприятия:</w:t>
      </w:r>
      <w:r w:rsidRPr="00DA6EA8">
        <w:rPr>
          <w:rFonts w:eastAsia="Calibri"/>
          <w:sz w:val="28"/>
          <w:szCs w:val="28"/>
          <w:lang w:eastAsia="en-US"/>
        </w:rPr>
        <w:t xml:space="preserve"> пункт </w:t>
      </w:r>
      <w:r w:rsidR="0079308B">
        <w:rPr>
          <w:rFonts w:eastAsia="Calibri"/>
          <w:sz w:val="28"/>
          <w:szCs w:val="28"/>
          <w:lang w:eastAsia="en-US"/>
        </w:rPr>
        <w:t>1</w:t>
      </w:r>
      <w:r w:rsidRPr="00DA6EA8">
        <w:rPr>
          <w:rFonts w:eastAsia="Calibri"/>
          <w:sz w:val="28"/>
          <w:szCs w:val="28"/>
          <w:lang w:eastAsia="en-US"/>
        </w:rPr>
        <w:t>.</w:t>
      </w:r>
      <w:r w:rsidR="00003EF5">
        <w:rPr>
          <w:rFonts w:eastAsia="Calibri"/>
          <w:sz w:val="28"/>
          <w:szCs w:val="28"/>
          <w:lang w:eastAsia="en-US"/>
        </w:rPr>
        <w:t>8</w:t>
      </w:r>
      <w:r w:rsidRPr="00DA6EA8">
        <w:rPr>
          <w:rFonts w:eastAsia="Calibri"/>
          <w:sz w:val="28"/>
          <w:szCs w:val="28"/>
          <w:lang w:eastAsia="en-US"/>
        </w:rPr>
        <w:t xml:space="preserve"> </w:t>
      </w:r>
      <w:r w:rsidR="0079308B">
        <w:rPr>
          <w:rFonts w:eastAsia="Calibri"/>
          <w:sz w:val="28"/>
          <w:szCs w:val="28"/>
          <w:lang w:eastAsia="en-US"/>
        </w:rPr>
        <w:t>П</w:t>
      </w:r>
      <w:r w:rsidRPr="00DA6EA8">
        <w:rPr>
          <w:rFonts w:eastAsia="Calibri"/>
          <w:sz w:val="28"/>
          <w:szCs w:val="28"/>
          <w:lang w:eastAsia="en-US"/>
        </w:rPr>
        <w:t xml:space="preserve">лана работы </w:t>
      </w:r>
      <w:proofErr w:type="gramStart"/>
      <w:r w:rsidRPr="00DA6EA8">
        <w:rPr>
          <w:rFonts w:eastAsia="Calibri"/>
          <w:sz w:val="28"/>
          <w:szCs w:val="28"/>
          <w:lang w:eastAsia="en-US"/>
        </w:rPr>
        <w:t>Контроль-счетной</w:t>
      </w:r>
      <w:proofErr w:type="gramEnd"/>
      <w:r w:rsidRPr="00DA6EA8">
        <w:rPr>
          <w:rFonts w:eastAsia="Calibri"/>
          <w:sz w:val="28"/>
          <w:szCs w:val="28"/>
          <w:lang w:eastAsia="en-US"/>
        </w:rPr>
        <w:t xml:space="preserve"> комиссии Грачевского муниципального рай</w:t>
      </w:r>
      <w:r w:rsidR="00E37076">
        <w:rPr>
          <w:rFonts w:eastAsia="Calibri"/>
          <w:sz w:val="28"/>
          <w:szCs w:val="28"/>
          <w:lang w:eastAsia="en-US"/>
        </w:rPr>
        <w:t>она Ставропольского края на 2020</w:t>
      </w:r>
      <w:r w:rsidRPr="00DA6EA8">
        <w:rPr>
          <w:rFonts w:eastAsia="Calibri"/>
          <w:sz w:val="28"/>
          <w:szCs w:val="28"/>
          <w:lang w:eastAsia="en-US"/>
        </w:rPr>
        <w:t xml:space="preserve"> год,  ст.8 Положения о Контрольно-счетной комиссии Грачевского муниципального района Ставропольского края, распоряжение председателя Контрольно-счетной комиссии Грачевского муниципального </w:t>
      </w:r>
      <w:r w:rsidR="00E37076">
        <w:rPr>
          <w:rFonts w:eastAsia="Calibri"/>
          <w:sz w:val="28"/>
          <w:szCs w:val="28"/>
          <w:lang w:eastAsia="en-US"/>
        </w:rPr>
        <w:t>района Ставропольского края от 23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E37076">
        <w:rPr>
          <w:rFonts w:eastAsia="Calibri"/>
          <w:sz w:val="28"/>
          <w:szCs w:val="28"/>
          <w:lang w:eastAsia="en-US"/>
        </w:rPr>
        <w:t>июля 2020</w:t>
      </w:r>
      <w:r w:rsidRPr="00DA6EA8">
        <w:rPr>
          <w:rFonts w:eastAsia="Calibri"/>
          <w:sz w:val="28"/>
          <w:szCs w:val="28"/>
          <w:lang w:eastAsia="en-US"/>
        </w:rPr>
        <w:t xml:space="preserve"> года № </w:t>
      </w:r>
      <w:r w:rsidR="00E37076">
        <w:rPr>
          <w:rFonts w:eastAsia="Calibri"/>
          <w:sz w:val="28"/>
          <w:szCs w:val="28"/>
          <w:lang w:eastAsia="en-US"/>
        </w:rPr>
        <w:t>31</w:t>
      </w:r>
      <w:r w:rsidRPr="00DA6EA8">
        <w:rPr>
          <w:rFonts w:eastAsia="Calibri"/>
          <w:sz w:val="28"/>
          <w:szCs w:val="28"/>
          <w:lang w:eastAsia="en-US"/>
        </w:rPr>
        <w:t>.</w:t>
      </w:r>
    </w:p>
    <w:p w:rsidR="00AB65B1" w:rsidRPr="00835EB7" w:rsidRDefault="00AB65B1" w:rsidP="00AB65B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EB7">
        <w:rPr>
          <w:rFonts w:ascii="Times New Roman" w:hAnsi="Times New Roman" w:cs="Times New Roman"/>
          <w:b/>
          <w:sz w:val="28"/>
          <w:szCs w:val="28"/>
        </w:rPr>
        <w:t>Цел</w:t>
      </w:r>
      <w:r w:rsidR="00835EB7" w:rsidRPr="00835EB7">
        <w:rPr>
          <w:rFonts w:ascii="Times New Roman" w:hAnsi="Times New Roman" w:cs="Times New Roman"/>
          <w:b/>
          <w:sz w:val="28"/>
          <w:szCs w:val="28"/>
        </w:rPr>
        <w:t>и</w:t>
      </w:r>
      <w:r w:rsidRPr="00835EB7">
        <w:rPr>
          <w:rFonts w:ascii="Times New Roman" w:hAnsi="Times New Roman" w:cs="Times New Roman"/>
          <w:b/>
          <w:sz w:val="28"/>
          <w:szCs w:val="28"/>
        </w:rPr>
        <w:t xml:space="preserve"> экспертно-аналитического мероприятия: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-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определение полноты и своевременности налоговых поступлений денежных средств и их расходования в ходе исполнения бюджета;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определение объема и структуры муниципального долга, размера дефицита (профицита) бюджета;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год, сводной бюджетной росписью расходов бюджета и источников финансирования дефицита бюджета на текущий финансовый год,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4316F5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выявление нарушений в ходе исполнения бюджета, внесение предложений по их устранению.  </w:t>
      </w:r>
    </w:p>
    <w:p w:rsidR="00C45AB2" w:rsidRPr="00C45AB2" w:rsidRDefault="00AB65B1" w:rsidP="00835E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="004A7485" w:rsidRPr="00835EB7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мероприятия: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бюджета муниципального образования села </w:t>
      </w:r>
      <w:proofErr w:type="spellStart"/>
      <w:r w:rsidR="00835EB7">
        <w:rPr>
          <w:rFonts w:ascii="Times New Roman" w:eastAsia="Times New Roman" w:hAnsi="Times New Roman" w:cs="Times New Roman"/>
          <w:sz w:val="28"/>
          <w:szCs w:val="28"/>
        </w:rPr>
        <w:t>Бешпагир</w:t>
      </w:r>
      <w:proofErr w:type="spellEnd"/>
      <w:r w:rsidR="0083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35EB7">
        <w:rPr>
          <w:rFonts w:ascii="Times New Roman" w:eastAsia="Times New Roman" w:hAnsi="Times New Roman" w:cs="Times New Roman"/>
          <w:sz w:val="28"/>
          <w:szCs w:val="28"/>
        </w:rPr>
        <w:t>Грачевского</w:t>
      </w:r>
      <w:proofErr w:type="spellEnd"/>
      <w:r w:rsidR="00835EB7">
        <w:rPr>
          <w:rFonts w:ascii="Times New Roman" w:eastAsia="Times New Roman" w:hAnsi="Times New Roman" w:cs="Times New Roman"/>
          <w:sz w:val="28"/>
          <w:szCs w:val="28"/>
        </w:rPr>
        <w:t xml:space="preserve"> района Ставропольского края за </w:t>
      </w:r>
      <w:r w:rsidR="00673E70" w:rsidRPr="00673E70">
        <w:rPr>
          <w:rFonts w:ascii="Times New Roman" w:eastAsia="Times New Roman" w:hAnsi="Times New Roman" w:cs="Times New Roman"/>
          <w:sz w:val="28"/>
          <w:szCs w:val="28"/>
        </w:rPr>
        <w:t xml:space="preserve">I полугодие </w:t>
      </w:r>
      <w:r w:rsidR="00E37076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DF0192" w:rsidRDefault="0060770D" w:rsidP="00835EB7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Объект </w:t>
      </w:r>
      <w:r w:rsidR="003E61AA" w:rsidRPr="00835EB7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>мероприятия:</w:t>
      </w:r>
      <w:r w:rsidR="00835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002" w:rsidRPr="00A10521">
        <w:rPr>
          <w:rFonts w:ascii="Times New Roman" w:hAnsi="Times New Roman" w:cs="Times New Roman"/>
          <w:sz w:val="28"/>
          <w:szCs w:val="28"/>
        </w:rPr>
        <w:t>а</w:t>
      </w:r>
      <w:r w:rsidR="00A21D16" w:rsidRPr="00A1052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A35C0" w:rsidRPr="00A105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>села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2B3E">
        <w:rPr>
          <w:rFonts w:ascii="Times New Roman" w:eastAsia="Times New Roman" w:hAnsi="Times New Roman" w:cs="Times New Roman"/>
          <w:sz w:val="28"/>
          <w:szCs w:val="28"/>
        </w:rPr>
        <w:t>Бешпагир</w:t>
      </w:r>
      <w:proofErr w:type="spellEnd"/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37A1" w:rsidRPr="00A10521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D737A1" w:rsidRPr="00A10521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края.</w:t>
      </w:r>
    </w:p>
    <w:p w:rsidR="00AB65B1" w:rsidRDefault="00835EB7" w:rsidP="00AB6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5B1" w:rsidRPr="00835EB7">
        <w:rPr>
          <w:rFonts w:ascii="Times New Roman" w:hAnsi="Times New Roman" w:cs="Times New Roman"/>
          <w:b/>
          <w:sz w:val="28"/>
          <w:szCs w:val="28"/>
        </w:rPr>
        <w:t>Проверяемый период</w:t>
      </w:r>
      <w:r w:rsidR="00E11011" w:rsidRPr="00835EB7">
        <w:rPr>
          <w:rFonts w:ascii="Times New Roman" w:hAnsi="Times New Roman" w:cs="Times New Roman"/>
          <w:b/>
          <w:sz w:val="28"/>
          <w:szCs w:val="28"/>
        </w:rPr>
        <w:t>:</w:t>
      </w:r>
      <w:r w:rsidR="00E11011">
        <w:rPr>
          <w:rFonts w:ascii="Times New Roman" w:hAnsi="Times New Roman" w:cs="Times New Roman"/>
          <w:sz w:val="28"/>
          <w:szCs w:val="28"/>
        </w:rPr>
        <w:t xml:space="preserve"> </w:t>
      </w:r>
      <w:r w:rsidR="00673E70" w:rsidRPr="00673E70">
        <w:rPr>
          <w:rFonts w:ascii="Times New Roman" w:hAnsi="Times New Roman" w:cs="Times New Roman"/>
          <w:sz w:val="28"/>
          <w:szCs w:val="28"/>
        </w:rPr>
        <w:t xml:space="preserve">I полугодие </w:t>
      </w:r>
      <w:r w:rsidR="00E37076">
        <w:rPr>
          <w:rFonts w:ascii="Times New Roman" w:hAnsi="Times New Roman" w:cs="Times New Roman"/>
          <w:sz w:val="28"/>
          <w:szCs w:val="28"/>
        </w:rPr>
        <w:t>2020</w:t>
      </w:r>
      <w:r w:rsidR="00AB65B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B2B89" w:rsidRDefault="00835EB7" w:rsidP="004316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99E" w:rsidRPr="00835EB7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AB65B1" w:rsidRPr="00835EB7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0E499E" w:rsidRPr="00835EB7">
        <w:rPr>
          <w:rFonts w:ascii="Times New Roman" w:hAnsi="Times New Roman" w:cs="Times New Roman"/>
          <w:b/>
          <w:sz w:val="28"/>
          <w:szCs w:val="28"/>
        </w:rPr>
        <w:t>экспертно-аналитического мероп</w:t>
      </w:r>
      <w:r w:rsidR="00A02B31" w:rsidRPr="00835EB7">
        <w:rPr>
          <w:rFonts w:ascii="Times New Roman" w:hAnsi="Times New Roman" w:cs="Times New Roman"/>
          <w:b/>
          <w:sz w:val="28"/>
          <w:szCs w:val="28"/>
        </w:rPr>
        <w:t>риятия: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с </w:t>
      </w:r>
      <w:r w:rsidR="00E37076">
        <w:rPr>
          <w:rFonts w:ascii="Times New Roman" w:hAnsi="Times New Roman" w:cs="Times New Roman"/>
          <w:sz w:val="28"/>
          <w:szCs w:val="28"/>
        </w:rPr>
        <w:t>23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по </w:t>
      </w:r>
      <w:r w:rsidR="00E37076">
        <w:rPr>
          <w:rFonts w:ascii="Times New Roman" w:hAnsi="Times New Roman" w:cs="Times New Roman"/>
          <w:sz w:val="28"/>
          <w:szCs w:val="28"/>
        </w:rPr>
        <w:t>3</w:t>
      </w:r>
      <w:r w:rsidR="00673E70">
        <w:rPr>
          <w:rFonts w:ascii="Times New Roman" w:hAnsi="Times New Roman" w:cs="Times New Roman"/>
          <w:sz w:val="28"/>
          <w:szCs w:val="28"/>
        </w:rPr>
        <w:t>1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</w:t>
      </w:r>
      <w:r w:rsidR="00E37076">
        <w:rPr>
          <w:rFonts w:ascii="Times New Roman" w:hAnsi="Times New Roman" w:cs="Times New Roman"/>
          <w:sz w:val="28"/>
          <w:szCs w:val="28"/>
        </w:rPr>
        <w:t>июля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20</w:t>
      </w:r>
      <w:r w:rsidR="00E37076">
        <w:rPr>
          <w:rFonts w:ascii="Times New Roman" w:hAnsi="Times New Roman" w:cs="Times New Roman"/>
          <w:sz w:val="28"/>
          <w:szCs w:val="28"/>
        </w:rPr>
        <w:t>20</w:t>
      </w:r>
      <w:r w:rsidR="000E499E" w:rsidRPr="00A02B31">
        <w:rPr>
          <w:rFonts w:ascii="Times New Roman" w:hAnsi="Times New Roman" w:cs="Times New Roman"/>
          <w:sz w:val="28"/>
          <w:szCs w:val="28"/>
        </w:rPr>
        <w:t>года.</w:t>
      </w:r>
    </w:p>
    <w:p w:rsidR="00691EA6" w:rsidRDefault="00835EB7" w:rsidP="0060770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0252" w:rsidRPr="00835EB7">
        <w:rPr>
          <w:rFonts w:ascii="Times New Roman" w:hAnsi="Times New Roman" w:cs="Times New Roman"/>
          <w:b/>
          <w:sz w:val="28"/>
          <w:szCs w:val="28"/>
        </w:rPr>
        <w:t>По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252" w:rsidRPr="00835EB7">
        <w:rPr>
          <w:rFonts w:ascii="Times New Roman" w:hAnsi="Times New Roman" w:cs="Times New Roman"/>
          <w:b/>
          <w:sz w:val="28"/>
          <w:szCs w:val="28"/>
        </w:rPr>
        <w:t>ре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>зультатам экспертно-аналити</w:t>
      </w:r>
      <w:r w:rsidR="00DD6617" w:rsidRPr="00835EB7">
        <w:rPr>
          <w:rFonts w:ascii="Times New Roman" w:hAnsi="Times New Roman" w:cs="Times New Roman"/>
          <w:b/>
          <w:sz w:val="28"/>
          <w:szCs w:val="28"/>
        </w:rPr>
        <w:t xml:space="preserve">ческого мероприятия установлено 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>следующее:</w:t>
      </w:r>
    </w:p>
    <w:p w:rsidR="00C20827" w:rsidRDefault="009C28E9" w:rsidP="006077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="00C20827" w:rsidRPr="00C2082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5 статьи 264.2 Бюджетного кодекса Российской Федерации, постановлением администрации муниципального образования села </w:t>
      </w:r>
      <w:proofErr w:type="spellStart"/>
      <w:r w:rsidR="00C20827" w:rsidRPr="00C20827">
        <w:rPr>
          <w:rFonts w:ascii="Times New Roman" w:eastAsia="Times New Roman" w:hAnsi="Times New Roman" w:cs="Times New Roman"/>
          <w:sz w:val="28"/>
          <w:szCs w:val="28"/>
        </w:rPr>
        <w:t>Бешпагир</w:t>
      </w:r>
      <w:proofErr w:type="spellEnd"/>
      <w:r w:rsidR="00C20827" w:rsidRPr="00C20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20827" w:rsidRPr="00C20827">
        <w:rPr>
          <w:rFonts w:ascii="Times New Roman" w:eastAsia="Times New Roman" w:hAnsi="Times New Roman" w:cs="Times New Roman"/>
          <w:sz w:val="28"/>
          <w:szCs w:val="28"/>
        </w:rPr>
        <w:t>Грачевского</w:t>
      </w:r>
      <w:proofErr w:type="spellEnd"/>
      <w:r w:rsidR="00C20827" w:rsidRPr="00C20827">
        <w:rPr>
          <w:rFonts w:ascii="Times New Roman" w:eastAsia="Times New Roman" w:hAnsi="Times New Roman" w:cs="Times New Roman"/>
          <w:sz w:val="28"/>
          <w:szCs w:val="28"/>
        </w:rPr>
        <w:t xml:space="preserve"> района Ставропольского края от 14 июля 2020 года № 53 «Об исполнении бюджета муниципального образования села </w:t>
      </w:r>
      <w:proofErr w:type="spellStart"/>
      <w:r w:rsidR="00C20827" w:rsidRPr="00C20827">
        <w:rPr>
          <w:rFonts w:ascii="Times New Roman" w:eastAsia="Times New Roman" w:hAnsi="Times New Roman" w:cs="Times New Roman"/>
          <w:sz w:val="28"/>
          <w:szCs w:val="28"/>
        </w:rPr>
        <w:t>Бешпагир</w:t>
      </w:r>
      <w:proofErr w:type="spellEnd"/>
      <w:r w:rsidR="00C20827" w:rsidRPr="00C20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20827" w:rsidRPr="00C20827">
        <w:rPr>
          <w:rFonts w:ascii="Times New Roman" w:eastAsia="Times New Roman" w:hAnsi="Times New Roman" w:cs="Times New Roman"/>
          <w:sz w:val="28"/>
          <w:szCs w:val="28"/>
        </w:rPr>
        <w:lastRenderedPageBreak/>
        <w:t>Грачевского</w:t>
      </w:r>
      <w:proofErr w:type="spellEnd"/>
      <w:r w:rsidR="00C20827" w:rsidRPr="00C20827">
        <w:rPr>
          <w:rFonts w:ascii="Times New Roman" w:eastAsia="Times New Roman" w:hAnsi="Times New Roman" w:cs="Times New Roman"/>
          <w:sz w:val="28"/>
          <w:szCs w:val="28"/>
        </w:rPr>
        <w:t xml:space="preserve"> района Ставропольского края за I полугодие 2020 года» утвержден отчет об исполнении бюджета муниципального образования села </w:t>
      </w:r>
      <w:proofErr w:type="spellStart"/>
      <w:r w:rsidR="00C20827" w:rsidRPr="00C20827">
        <w:rPr>
          <w:rFonts w:ascii="Times New Roman" w:eastAsia="Times New Roman" w:hAnsi="Times New Roman" w:cs="Times New Roman"/>
          <w:sz w:val="28"/>
          <w:szCs w:val="28"/>
        </w:rPr>
        <w:t>Бешпагир</w:t>
      </w:r>
      <w:proofErr w:type="spellEnd"/>
      <w:r w:rsidR="00C20827" w:rsidRPr="00C20827">
        <w:rPr>
          <w:rFonts w:ascii="Times New Roman" w:eastAsia="Times New Roman" w:hAnsi="Times New Roman" w:cs="Times New Roman"/>
          <w:sz w:val="28"/>
          <w:szCs w:val="28"/>
        </w:rPr>
        <w:t xml:space="preserve"> за I полугодие 2020 года.</w:t>
      </w:r>
      <w:proofErr w:type="gramEnd"/>
    </w:p>
    <w:p w:rsidR="00452F08" w:rsidRPr="00452F08" w:rsidRDefault="009C28E9" w:rsidP="00452F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2F08" w:rsidRPr="00452F08">
        <w:t xml:space="preserve"> </w:t>
      </w:r>
      <w:r w:rsidR="00452F08" w:rsidRPr="00452F08">
        <w:rPr>
          <w:rFonts w:ascii="Times New Roman" w:hAnsi="Times New Roman" w:cs="Times New Roman"/>
          <w:sz w:val="28"/>
          <w:szCs w:val="28"/>
        </w:rPr>
        <w:t xml:space="preserve">Бюджет муниципального образования села </w:t>
      </w:r>
      <w:proofErr w:type="spellStart"/>
      <w:r w:rsidR="00452F08" w:rsidRPr="00452F08">
        <w:rPr>
          <w:rFonts w:ascii="Times New Roman" w:hAnsi="Times New Roman" w:cs="Times New Roman"/>
          <w:sz w:val="28"/>
          <w:szCs w:val="28"/>
        </w:rPr>
        <w:t>Бешпагир</w:t>
      </w:r>
      <w:proofErr w:type="spellEnd"/>
      <w:r w:rsidR="00452F08" w:rsidRPr="00452F08">
        <w:rPr>
          <w:rFonts w:ascii="Times New Roman" w:hAnsi="Times New Roman" w:cs="Times New Roman"/>
          <w:sz w:val="28"/>
          <w:szCs w:val="28"/>
        </w:rPr>
        <w:t xml:space="preserve"> на 2020 год утвержден решением Совета депутатов муниципального образования села </w:t>
      </w:r>
      <w:proofErr w:type="spellStart"/>
      <w:r w:rsidR="00452F08" w:rsidRPr="00452F08">
        <w:rPr>
          <w:rFonts w:ascii="Times New Roman" w:hAnsi="Times New Roman" w:cs="Times New Roman"/>
          <w:sz w:val="28"/>
          <w:szCs w:val="28"/>
        </w:rPr>
        <w:t>Бешпагир</w:t>
      </w:r>
      <w:proofErr w:type="spellEnd"/>
      <w:r w:rsidR="00452F08" w:rsidRPr="00452F08">
        <w:rPr>
          <w:rFonts w:ascii="Times New Roman" w:hAnsi="Times New Roman" w:cs="Times New Roman"/>
          <w:sz w:val="28"/>
          <w:szCs w:val="28"/>
        </w:rPr>
        <w:t xml:space="preserve"> от 23.12.2019 № 214 «О бюджете муниципального образования села </w:t>
      </w:r>
      <w:proofErr w:type="spellStart"/>
      <w:r w:rsidR="00452F08" w:rsidRPr="00452F08">
        <w:rPr>
          <w:rFonts w:ascii="Times New Roman" w:hAnsi="Times New Roman" w:cs="Times New Roman"/>
          <w:sz w:val="28"/>
          <w:szCs w:val="28"/>
        </w:rPr>
        <w:t>Бешпагир</w:t>
      </w:r>
      <w:proofErr w:type="spellEnd"/>
      <w:r w:rsidR="00452F08" w:rsidRPr="00452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2F08" w:rsidRPr="00452F08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452F08" w:rsidRPr="00452F08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на 2020 год и плановый период 2021-2022 годов». В соответствии с данным решением основные характеристики бюджета муниципального образования села </w:t>
      </w:r>
      <w:proofErr w:type="spellStart"/>
      <w:r w:rsidR="00452F08" w:rsidRPr="00452F08">
        <w:rPr>
          <w:rFonts w:ascii="Times New Roman" w:hAnsi="Times New Roman" w:cs="Times New Roman"/>
          <w:sz w:val="28"/>
          <w:szCs w:val="28"/>
        </w:rPr>
        <w:t>Бешпагир</w:t>
      </w:r>
      <w:proofErr w:type="spellEnd"/>
      <w:r w:rsidR="00452F08" w:rsidRPr="00452F08">
        <w:rPr>
          <w:rFonts w:ascii="Times New Roman" w:hAnsi="Times New Roman" w:cs="Times New Roman"/>
          <w:sz w:val="28"/>
          <w:szCs w:val="28"/>
        </w:rPr>
        <w:t xml:space="preserve"> на 2020 год составили:</w:t>
      </w:r>
    </w:p>
    <w:p w:rsidR="00452F08" w:rsidRPr="00452F08" w:rsidRDefault="00452F08" w:rsidP="00452F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2F08">
        <w:rPr>
          <w:rFonts w:ascii="Times New Roman" w:hAnsi="Times New Roman" w:cs="Times New Roman"/>
          <w:sz w:val="28"/>
          <w:szCs w:val="28"/>
        </w:rPr>
        <w:t>- общий объем доходов в сумме 19 822 550,00 рублей;</w:t>
      </w:r>
    </w:p>
    <w:p w:rsidR="00452F08" w:rsidRPr="00452F08" w:rsidRDefault="00452F08" w:rsidP="00452F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2F08">
        <w:rPr>
          <w:rFonts w:ascii="Times New Roman" w:hAnsi="Times New Roman" w:cs="Times New Roman"/>
          <w:sz w:val="28"/>
          <w:szCs w:val="28"/>
        </w:rPr>
        <w:t>- общий объем расходов в сумме 19 822 550,00 рублей;</w:t>
      </w:r>
    </w:p>
    <w:p w:rsidR="00452F08" w:rsidRPr="00452F08" w:rsidRDefault="00452F08" w:rsidP="00452F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2F08">
        <w:rPr>
          <w:rFonts w:ascii="Times New Roman" w:hAnsi="Times New Roman" w:cs="Times New Roman"/>
          <w:sz w:val="28"/>
          <w:szCs w:val="28"/>
        </w:rPr>
        <w:t>- дефицит местного бюджета 0,00 рублей.</w:t>
      </w:r>
    </w:p>
    <w:p w:rsidR="00452F08" w:rsidRPr="00452F08" w:rsidRDefault="00452F08" w:rsidP="00452F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2F08">
        <w:rPr>
          <w:rFonts w:ascii="Times New Roman" w:hAnsi="Times New Roman" w:cs="Times New Roman"/>
          <w:sz w:val="28"/>
          <w:szCs w:val="28"/>
        </w:rPr>
        <w:t xml:space="preserve">В отчетном периоде 2020 года в бюджет муниципального образования села </w:t>
      </w:r>
      <w:proofErr w:type="spellStart"/>
      <w:r w:rsidRPr="00452F08">
        <w:rPr>
          <w:rFonts w:ascii="Times New Roman" w:hAnsi="Times New Roman" w:cs="Times New Roman"/>
          <w:sz w:val="28"/>
          <w:szCs w:val="28"/>
        </w:rPr>
        <w:t>Бешпагир</w:t>
      </w:r>
      <w:proofErr w:type="spellEnd"/>
      <w:r w:rsidRPr="00452F08">
        <w:rPr>
          <w:rFonts w:ascii="Times New Roman" w:hAnsi="Times New Roman" w:cs="Times New Roman"/>
          <w:sz w:val="28"/>
          <w:szCs w:val="28"/>
        </w:rPr>
        <w:t xml:space="preserve"> внесены изменения решениями Совета депутатов муниципального образования села </w:t>
      </w:r>
      <w:proofErr w:type="spellStart"/>
      <w:r w:rsidRPr="00452F08">
        <w:rPr>
          <w:rFonts w:ascii="Times New Roman" w:hAnsi="Times New Roman" w:cs="Times New Roman"/>
          <w:sz w:val="28"/>
          <w:szCs w:val="28"/>
        </w:rPr>
        <w:t>Бешпагир</w:t>
      </w:r>
      <w:proofErr w:type="spellEnd"/>
      <w:r w:rsidRPr="00452F08">
        <w:rPr>
          <w:rFonts w:ascii="Times New Roman" w:hAnsi="Times New Roman" w:cs="Times New Roman"/>
          <w:sz w:val="28"/>
          <w:szCs w:val="28"/>
        </w:rPr>
        <w:t xml:space="preserve">, с учетом внесенных изменений основные характеристики бюджета муниципального образования села </w:t>
      </w:r>
      <w:proofErr w:type="spellStart"/>
      <w:r w:rsidRPr="00452F08">
        <w:rPr>
          <w:rFonts w:ascii="Times New Roman" w:hAnsi="Times New Roman" w:cs="Times New Roman"/>
          <w:sz w:val="28"/>
          <w:szCs w:val="28"/>
        </w:rPr>
        <w:t>Бешпагир</w:t>
      </w:r>
      <w:proofErr w:type="spellEnd"/>
      <w:r w:rsidRPr="00452F08">
        <w:rPr>
          <w:rFonts w:ascii="Times New Roman" w:hAnsi="Times New Roman" w:cs="Times New Roman"/>
          <w:sz w:val="28"/>
          <w:szCs w:val="28"/>
        </w:rPr>
        <w:t xml:space="preserve"> на 2020 год утверждены в следующих объемах:</w:t>
      </w:r>
    </w:p>
    <w:p w:rsidR="00452F08" w:rsidRPr="00452F08" w:rsidRDefault="00452F08" w:rsidP="00452F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2F08">
        <w:rPr>
          <w:rFonts w:ascii="Times New Roman" w:hAnsi="Times New Roman" w:cs="Times New Roman"/>
          <w:sz w:val="28"/>
          <w:szCs w:val="28"/>
        </w:rPr>
        <w:t>- общий объем доходов в сумме 20 988 107,23 рублей;</w:t>
      </w:r>
    </w:p>
    <w:p w:rsidR="00452F08" w:rsidRPr="00452F08" w:rsidRDefault="00452F08" w:rsidP="00452F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2F08">
        <w:rPr>
          <w:rFonts w:ascii="Times New Roman" w:hAnsi="Times New Roman" w:cs="Times New Roman"/>
          <w:sz w:val="28"/>
          <w:szCs w:val="28"/>
        </w:rPr>
        <w:t>- общий объем расходов в сумме 23 410 376,66 рублей;</w:t>
      </w:r>
    </w:p>
    <w:p w:rsidR="00452F08" w:rsidRPr="00452F08" w:rsidRDefault="00452F08" w:rsidP="00452F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2F08">
        <w:rPr>
          <w:rFonts w:ascii="Times New Roman" w:hAnsi="Times New Roman" w:cs="Times New Roman"/>
          <w:sz w:val="28"/>
          <w:szCs w:val="28"/>
        </w:rPr>
        <w:t>- дефицит местного бюджета 2 422 269,43 рублей.</w:t>
      </w:r>
    </w:p>
    <w:p w:rsidR="00452F08" w:rsidRPr="00452F08" w:rsidRDefault="00452F08" w:rsidP="00452F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2F08">
        <w:rPr>
          <w:rFonts w:ascii="Times New Roman" w:hAnsi="Times New Roman" w:cs="Times New Roman"/>
          <w:sz w:val="28"/>
          <w:szCs w:val="28"/>
        </w:rPr>
        <w:t xml:space="preserve">  Бюджет муниципального образования села </w:t>
      </w:r>
      <w:proofErr w:type="spellStart"/>
      <w:r w:rsidRPr="00452F08">
        <w:rPr>
          <w:rFonts w:ascii="Times New Roman" w:hAnsi="Times New Roman" w:cs="Times New Roman"/>
          <w:sz w:val="28"/>
          <w:szCs w:val="28"/>
        </w:rPr>
        <w:t>Бешпагир</w:t>
      </w:r>
      <w:proofErr w:type="spellEnd"/>
      <w:r w:rsidRPr="00452F08">
        <w:rPr>
          <w:rFonts w:ascii="Times New Roman" w:hAnsi="Times New Roman" w:cs="Times New Roman"/>
          <w:sz w:val="28"/>
          <w:szCs w:val="28"/>
        </w:rPr>
        <w:t xml:space="preserve"> за I полугодие 2020 года исполнен:</w:t>
      </w:r>
    </w:p>
    <w:p w:rsidR="00452F08" w:rsidRPr="00452F08" w:rsidRDefault="00452F08" w:rsidP="00452F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2F08">
        <w:rPr>
          <w:rFonts w:ascii="Times New Roman" w:hAnsi="Times New Roman" w:cs="Times New Roman"/>
          <w:sz w:val="28"/>
          <w:szCs w:val="28"/>
        </w:rPr>
        <w:t>- по доходам в сумме 9 567 036,83 рублей;</w:t>
      </w:r>
    </w:p>
    <w:p w:rsidR="00452F08" w:rsidRPr="00452F08" w:rsidRDefault="00452F08" w:rsidP="00452F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2F08">
        <w:rPr>
          <w:rFonts w:ascii="Times New Roman" w:hAnsi="Times New Roman" w:cs="Times New Roman"/>
          <w:sz w:val="28"/>
          <w:szCs w:val="28"/>
        </w:rPr>
        <w:t>- по расходам в сумме 10 525 519,40 рублей;</w:t>
      </w:r>
    </w:p>
    <w:p w:rsidR="00452F08" w:rsidRDefault="00452F08" w:rsidP="00452F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2F08">
        <w:rPr>
          <w:rFonts w:ascii="Times New Roman" w:hAnsi="Times New Roman" w:cs="Times New Roman"/>
          <w:sz w:val="28"/>
          <w:szCs w:val="28"/>
        </w:rPr>
        <w:t xml:space="preserve">- с дефицитом бюджета 958 482,57 рублей, что соответствует данным отчета об исполнении бюджета муниципального образования села </w:t>
      </w:r>
      <w:proofErr w:type="spellStart"/>
      <w:r w:rsidRPr="00452F08">
        <w:rPr>
          <w:rFonts w:ascii="Times New Roman" w:hAnsi="Times New Roman" w:cs="Times New Roman"/>
          <w:sz w:val="28"/>
          <w:szCs w:val="28"/>
        </w:rPr>
        <w:t>Бешпагир</w:t>
      </w:r>
      <w:proofErr w:type="spellEnd"/>
      <w:r w:rsidRPr="00452F08">
        <w:rPr>
          <w:rFonts w:ascii="Times New Roman" w:hAnsi="Times New Roman" w:cs="Times New Roman"/>
          <w:sz w:val="28"/>
          <w:szCs w:val="28"/>
        </w:rPr>
        <w:t xml:space="preserve"> на 01 июля 2020 года (ф.0503117).</w:t>
      </w:r>
      <w:r w:rsidR="009C2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F08" w:rsidRPr="00452F08" w:rsidRDefault="00452F08" w:rsidP="00452F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2F08">
        <w:rPr>
          <w:rFonts w:ascii="Times New Roman" w:hAnsi="Times New Roman" w:cs="Times New Roman"/>
          <w:sz w:val="28"/>
          <w:szCs w:val="28"/>
        </w:rPr>
        <w:t>За I полугодие 2020 года исполнение по налоговым и неналоговым доходам составило 2 049 079,47 рублей или 29,68 процента к уточненному годовому плану (6 904 470,00 рублей), в том числе:</w:t>
      </w:r>
    </w:p>
    <w:p w:rsidR="00452F08" w:rsidRPr="00452F08" w:rsidRDefault="00452F08" w:rsidP="00452F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2F08">
        <w:rPr>
          <w:rFonts w:ascii="Times New Roman" w:hAnsi="Times New Roman" w:cs="Times New Roman"/>
          <w:sz w:val="28"/>
          <w:szCs w:val="28"/>
        </w:rPr>
        <w:t>- по налоговым доходам – 2 030 499,47 рублей или  30,38 процента к уточненному годовому плану (6 683 470,00 рублей);</w:t>
      </w:r>
    </w:p>
    <w:p w:rsidR="00452F08" w:rsidRPr="00452F08" w:rsidRDefault="00452F08" w:rsidP="00452F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2F08">
        <w:rPr>
          <w:rFonts w:ascii="Times New Roman" w:hAnsi="Times New Roman" w:cs="Times New Roman"/>
          <w:sz w:val="28"/>
          <w:szCs w:val="28"/>
        </w:rPr>
        <w:t>- по неналоговым доходам – 18 580,00 рублей или 8,41 процента к уточненному годовому плану (221 000,00 рублей).</w:t>
      </w:r>
    </w:p>
    <w:p w:rsidR="00452F08" w:rsidRPr="00452F08" w:rsidRDefault="00452F08" w:rsidP="00452F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2F08">
        <w:rPr>
          <w:rFonts w:ascii="Times New Roman" w:hAnsi="Times New Roman" w:cs="Times New Roman"/>
          <w:sz w:val="28"/>
          <w:szCs w:val="28"/>
        </w:rPr>
        <w:t>В сравнение с аналогичным периодом 2019 года поступления налоговых доходов за I полугодие 2020 года уменьшились на 554 816,36 рублей или на 21,46 процента (I полугодие 2019 года – 2 585 315,83 рублей).</w:t>
      </w:r>
    </w:p>
    <w:p w:rsidR="00452F08" w:rsidRPr="00452F08" w:rsidRDefault="00452F08" w:rsidP="00452F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2F08">
        <w:rPr>
          <w:rFonts w:ascii="Times New Roman" w:hAnsi="Times New Roman" w:cs="Times New Roman"/>
          <w:sz w:val="28"/>
          <w:szCs w:val="28"/>
        </w:rPr>
        <w:t>Поступления неналоговых доходов уменьшились на 12 330,00 рублей или на 39,89 процента (I полугодие 2019 года – 30 910,00 рублей).</w:t>
      </w:r>
    </w:p>
    <w:p w:rsidR="009C28E9" w:rsidRDefault="00452F08" w:rsidP="00452F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2F08">
        <w:rPr>
          <w:rFonts w:ascii="Times New Roman" w:hAnsi="Times New Roman" w:cs="Times New Roman"/>
          <w:sz w:val="28"/>
          <w:szCs w:val="28"/>
        </w:rPr>
        <w:t>За отчетный период 2020 года исполнение по безвозмездным поступлениям составило 7 517 957,36 рублей при уточненном годовом плане 14 083 637,23 рублей. В сравнение с аналогичным периодом 2019 года безвозмездные поступления за I полугодие 2020 года увеличились на 41,94 процента или на 2 221 491,43 рублей (I полугодие 2019 года – 5 296 465,93 рублей).</w:t>
      </w:r>
    </w:p>
    <w:p w:rsidR="00452F08" w:rsidRDefault="009065C5" w:rsidP="009C28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BF1E7B" w:rsidRPr="00BF1E7B">
        <w:t xml:space="preserve"> </w:t>
      </w:r>
      <w:r w:rsidR="00BF1E7B" w:rsidRPr="00BF1E7B">
        <w:rPr>
          <w:rFonts w:ascii="Times New Roman" w:hAnsi="Times New Roman" w:cs="Times New Roman"/>
          <w:sz w:val="28"/>
          <w:szCs w:val="28"/>
        </w:rPr>
        <w:t xml:space="preserve">В структуре общего объема поступлений доходов в местный бюджет муниципального образования села </w:t>
      </w:r>
      <w:proofErr w:type="spellStart"/>
      <w:r w:rsidR="00BF1E7B" w:rsidRPr="00BF1E7B">
        <w:rPr>
          <w:rFonts w:ascii="Times New Roman" w:hAnsi="Times New Roman" w:cs="Times New Roman"/>
          <w:sz w:val="28"/>
          <w:szCs w:val="28"/>
        </w:rPr>
        <w:t>Бешпагир</w:t>
      </w:r>
      <w:proofErr w:type="spellEnd"/>
      <w:r w:rsidR="00BF1E7B" w:rsidRPr="00BF1E7B">
        <w:rPr>
          <w:rFonts w:ascii="Times New Roman" w:hAnsi="Times New Roman" w:cs="Times New Roman"/>
          <w:sz w:val="28"/>
          <w:szCs w:val="28"/>
        </w:rPr>
        <w:t xml:space="preserve"> за I полугодие 2020 года (9 567 036,83 рублей), основную долю составляют безвозмездные поступления – 78,58 процента (7 517 957,36 рублей). Удельный вес налоговых доходов составляет – 21,22 процента (2 030 499,47 рублей), доля неналоговых доходов - 0,20 процента (18 580,00 рублей).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7F2" w:rsidRPr="002E57F2" w:rsidRDefault="00BF1E7B" w:rsidP="002E57F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E57F2" w:rsidRPr="002E57F2">
        <w:t xml:space="preserve"> </w:t>
      </w:r>
      <w:r w:rsidR="002E57F2" w:rsidRPr="002E57F2">
        <w:rPr>
          <w:rFonts w:ascii="Times New Roman" w:hAnsi="Times New Roman" w:cs="Times New Roman"/>
          <w:sz w:val="28"/>
          <w:szCs w:val="28"/>
        </w:rPr>
        <w:t xml:space="preserve">Уточненные годовые плановые назначения по расходам, отраженные в отчете об исполнении бюджета муниципального образования села </w:t>
      </w:r>
      <w:proofErr w:type="spellStart"/>
      <w:r w:rsidR="002E57F2" w:rsidRPr="002E57F2">
        <w:rPr>
          <w:rFonts w:ascii="Times New Roman" w:hAnsi="Times New Roman" w:cs="Times New Roman"/>
          <w:sz w:val="28"/>
          <w:szCs w:val="28"/>
        </w:rPr>
        <w:t>Бешпагир</w:t>
      </w:r>
      <w:proofErr w:type="spellEnd"/>
      <w:r w:rsidR="002E57F2" w:rsidRPr="002E57F2">
        <w:rPr>
          <w:rFonts w:ascii="Times New Roman" w:hAnsi="Times New Roman" w:cs="Times New Roman"/>
          <w:sz w:val="28"/>
          <w:szCs w:val="28"/>
        </w:rPr>
        <w:t xml:space="preserve"> за I полугодие 2020 года составили 23 410 376,66 рублей. Кассовое исполнение   расходов бюджета за отчетный период составило 10 525 519,40 рублей или 44,96 процента от уточненных годовых плановых назначений.  </w:t>
      </w:r>
    </w:p>
    <w:p w:rsidR="00452F08" w:rsidRDefault="002E57F2" w:rsidP="002E57F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57F2">
        <w:rPr>
          <w:rFonts w:ascii="Times New Roman" w:hAnsi="Times New Roman" w:cs="Times New Roman"/>
          <w:sz w:val="28"/>
          <w:szCs w:val="28"/>
        </w:rPr>
        <w:t xml:space="preserve">К уровню аналогичного периода прошлого года отмечено уменьшение на 0,64 процента или на 67 704,38 рублей.                                     </w:t>
      </w:r>
    </w:p>
    <w:p w:rsidR="002E57F2" w:rsidRDefault="00275C98" w:rsidP="00EE6E30">
      <w:pPr>
        <w:spacing w:after="0" w:line="240" w:lineRule="auto"/>
        <w:ind w:firstLine="426"/>
        <w:jc w:val="both"/>
        <w:rPr>
          <w:sz w:val="28"/>
          <w:szCs w:val="28"/>
        </w:rPr>
      </w:pPr>
      <w:r w:rsidRPr="00275C98">
        <w:rPr>
          <w:sz w:val="28"/>
          <w:szCs w:val="28"/>
        </w:rPr>
        <w:t>Анализ исполнения расходов в разрезе функциональной классификации на 01.07.2020 года показывает, что наибольший удельный вес занимают расходы по культуре и кинематографии – 29,99 процента, по жилищно-коммунальному хозяйству – 29,44 процента и по общегосударственным вопросам – 28,14 процента.</w:t>
      </w:r>
    </w:p>
    <w:p w:rsidR="00CF1DC3" w:rsidRDefault="00A64D97" w:rsidP="00FB4E2C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sz w:val="28"/>
          <w:szCs w:val="28"/>
        </w:rPr>
        <w:t>5</w:t>
      </w:r>
      <w:r w:rsidR="00034C2D">
        <w:rPr>
          <w:sz w:val="28"/>
          <w:szCs w:val="28"/>
        </w:rPr>
        <w:t>.</w:t>
      </w:r>
      <w:r w:rsidR="00034C2D" w:rsidRPr="00034C2D">
        <w:t xml:space="preserve"> </w:t>
      </w:r>
      <w:r w:rsidR="00275C98" w:rsidRPr="00275C98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Исполнение по источникам финансирования дефицита бюджета является изменение остатков средств на едином счете бюджета в сумме 2 422 269,43 рублей.</w:t>
      </w:r>
    </w:p>
    <w:p w:rsidR="00FB3BA9" w:rsidRDefault="00B47995" w:rsidP="00FB4E2C">
      <w:pPr>
        <w:widowControl w:val="0"/>
        <w:suppressAutoHyphens/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B3BA9" w:rsidRPr="00FB3BA9">
        <w:rPr>
          <w:sz w:val="28"/>
          <w:szCs w:val="28"/>
        </w:rPr>
        <w:t>По состоянию на 01.0</w:t>
      </w:r>
      <w:r w:rsidR="00ED4B8D">
        <w:rPr>
          <w:sz w:val="28"/>
          <w:szCs w:val="28"/>
        </w:rPr>
        <w:t>7</w:t>
      </w:r>
      <w:r w:rsidR="00CF1DC3">
        <w:rPr>
          <w:sz w:val="28"/>
          <w:szCs w:val="28"/>
        </w:rPr>
        <w:t>.2020</w:t>
      </w:r>
      <w:r w:rsidR="00FB3BA9" w:rsidRPr="00FB3BA9">
        <w:rPr>
          <w:sz w:val="28"/>
          <w:szCs w:val="28"/>
        </w:rPr>
        <w:t xml:space="preserve"> года муниципальный долг муниципального образования села </w:t>
      </w:r>
      <w:proofErr w:type="spellStart"/>
      <w:r w:rsidR="00FB3BA9" w:rsidRPr="00FB3BA9">
        <w:rPr>
          <w:sz w:val="28"/>
          <w:szCs w:val="28"/>
        </w:rPr>
        <w:t>Бешпагир</w:t>
      </w:r>
      <w:proofErr w:type="spellEnd"/>
      <w:r w:rsidR="00FB3BA9" w:rsidRPr="00FB3BA9">
        <w:rPr>
          <w:sz w:val="28"/>
          <w:szCs w:val="28"/>
        </w:rPr>
        <w:t xml:space="preserve"> отсутствует, муниципальные гарантии не предоставлялись.</w:t>
      </w:r>
    </w:p>
    <w:p w:rsidR="00D46114" w:rsidRDefault="00D46114" w:rsidP="0060770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представленном Отчете выявлены технические ошибки и недостатки. </w:t>
      </w:r>
    </w:p>
    <w:p w:rsidR="001033BD" w:rsidRDefault="00D46114" w:rsidP="006077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B47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065">
        <w:rPr>
          <w:rFonts w:ascii="Times New Roman" w:hAnsi="Times New Roman" w:cs="Times New Roman"/>
          <w:sz w:val="28"/>
          <w:szCs w:val="28"/>
        </w:rPr>
        <w:t>В</w:t>
      </w:r>
      <w:r w:rsidR="00691EA6" w:rsidRPr="00FB47DD">
        <w:rPr>
          <w:rFonts w:ascii="Times New Roman" w:hAnsi="Times New Roman" w:cs="Times New Roman"/>
          <w:sz w:val="28"/>
          <w:szCs w:val="28"/>
        </w:rPr>
        <w:t>о</w:t>
      </w:r>
      <w:r w:rsidR="009F1267" w:rsidRPr="00FB47DD">
        <w:rPr>
          <w:rFonts w:ascii="Times New Roman" w:hAnsi="Times New Roman" w:cs="Times New Roman"/>
          <w:sz w:val="28"/>
          <w:szCs w:val="28"/>
        </w:rPr>
        <w:t>зражения или замечания руководителей или ин</w:t>
      </w:r>
      <w:r w:rsidR="00691EA6" w:rsidRPr="00FB47DD">
        <w:rPr>
          <w:rFonts w:ascii="Times New Roman" w:hAnsi="Times New Roman" w:cs="Times New Roman"/>
          <w:sz w:val="28"/>
          <w:szCs w:val="28"/>
        </w:rPr>
        <w:t>ы</w:t>
      </w:r>
      <w:r w:rsidR="009F1267" w:rsidRPr="00FB47DD">
        <w:rPr>
          <w:rFonts w:ascii="Times New Roman" w:hAnsi="Times New Roman" w:cs="Times New Roman"/>
          <w:sz w:val="28"/>
          <w:szCs w:val="28"/>
        </w:rPr>
        <w:t>х уполномоченных должностных лиц объектов экспертно-аналитического мероприятия на результаты экспертно-аналитического мероприятия не поступали.</w:t>
      </w:r>
    </w:p>
    <w:p w:rsidR="001033BD" w:rsidRDefault="001033BD" w:rsidP="001033B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033BD" w:rsidRDefault="00B72AE9" w:rsidP="00B72AE9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(рекомендации)</w:t>
      </w:r>
      <w:r w:rsidR="001033BD">
        <w:rPr>
          <w:rFonts w:ascii="Times New Roman" w:hAnsi="Times New Roman" w:cs="Times New Roman"/>
          <w:sz w:val="28"/>
          <w:szCs w:val="28"/>
        </w:rPr>
        <w:t>:</w:t>
      </w:r>
    </w:p>
    <w:p w:rsidR="00D46114" w:rsidRDefault="00B72AE9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результатов оперативного анализа исполнения бюджета </w:t>
      </w:r>
      <w:r w:rsidR="00B95D16" w:rsidRPr="00B95D16">
        <w:rPr>
          <w:rFonts w:ascii="Times New Roman" w:hAnsi="Times New Roman" w:cs="Times New Roman"/>
          <w:sz w:val="28"/>
          <w:szCs w:val="28"/>
        </w:rPr>
        <w:t>муниципального образования села</w:t>
      </w:r>
      <w:proofErr w:type="gramEnd"/>
      <w:r w:rsidR="00B95D16" w:rsidRPr="00B9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D16" w:rsidRPr="00B95D16">
        <w:rPr>
          <w:rFonts w:ascii="Times New Roman" w:hAnsi="Times New Roman" w:cs="Times New Roman"/>
          <w:sz w:val="28"/>
          <w:szCs w:val="28"/>
        </w:rPr>
        <w:t>Бешпагир</w:t>
      </w:r>
      <w:proofErr w:type="spellEnd"/>
      <w:r w:rsidR="00B95D16" w:rsidRPr="00B95D1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95D16" w:rsidRPr="00B95D16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B95D16" w:rsidRPr="00B95D16">
        <w:rPr>
          <w:rFonts w:ascii="Times New Roman" w:hAnsi="Times New Roman" w:cs="Times New Roman"/>
          <w:sz w:val="28"/>
          <w:szCs w:val="28"/>
        </w:rPr>
        <w:t xml:space="preserve"> </w:t>
      </w:r>
      <w:r w:rsidR="001A0D82">
        <w:rPr>
          <w:rFonts w:ascii="Times New Roman" w:hAnsi="Times New Roman" w:cs="Times New Roman"/>
          <w:sz w:val="28"/>
          <w:szCs w:val="28"/>
        </w:rPr>
        <w:t xml:space="preserve">района Ставропольского края за </w:t>
      </w:r>
      <w:r w:rsidR="001A0D8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A0D82">
        <w:rPr>
          <w:rFonts w:ascii="Times New Roman" w:hAnsi="Times New Roman" w:cs="Times New Roman"/>
          <w:sz w:val="28"/>
          <w:szCs w:val="28"/>
        </w:rPr>
        <w:t xml:space="preserve"> по</w:t>
      </w:r>
      <w:r w:rsidR="00B95D16" w:rsidRPr="00B95D16">
        <w:rPr>
          <w:rFonts w:ascii="Times New Roman" w:hAnsi="Times New Roman" w:cs="Times New Roman"/>
          <w:sz w:val="28"/>
          <w:szCs w:val="28"/>
        </w:rPr>
        <w:t>л</w:t>
      </w:r>
      <w:r w:rsidR="001A0D82">
        <w:rPr>
          <w:rFonts w:ascii="Times New Roman" w:hAnsi="Times New Roman" w:cs="Times New Roman"/>
          <w:sz w:val="28"/>
          <w:szCs w:val="28"/>
        </w:rPr>
        <w:t>угодие</w:t>
      </w:r>
      <w:r w:rsidR="00FB4E2C">
        <w:rPr>
          <w:rFonts w:ascii="Times New Roman" w:hAnsi="Times New Roman" w:cs="Times New Roman"/>
          <w:sz w:val="28"/>
          <w:szCs w:val="28"/>
        </w:rPr>
        <w:t xml:space="preserve"> 2020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 года Контрольно-счетная комиссия </w:t>
      </w:r>
      <w:r w:rsidR="00D46114">
        <w:rPr>
          <w:rFonts w:ascii="Times New Roman" w:hAnsi="Times New Roman" w:cs="Times New Roman"/>
          <w:sz w:val="28"/>
          <w:szCs w:val="28"/>
        </w:rPr>
        <w:t>рекомендует:</w:t>
      </w:r>
    </w:p>
    <w:p w:rsidR="00B95D16" w:rsidRPr="00B95D16" w:rsidRDefault="00D46114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силить контроль и принять меры по своевременному и полному поступлению в бюджет муниципального образования села </w:t>
      </w:r>
      <w:proofErr w:type="spellStart"/>
      <w:r w:rsidR="00B95D16" w:rsidRPr="00B95D16">
        <w:rPr>
          <w:rFonts w:ascii="Times New Roman" w:hAnsi="Times New Roman" w:cs="Times New Roman"/>
          <w:sz w:val="28"/>
          <w:szCs w:val="28"/>
        </w:rPr>
        <w:t>Бешпагир</w:t>
      </w:r>
      <w:proofErr w:type="spellEnd"/>
      <w:r w:rsidR="00B95D16" w:rsidRPr="00B95D16">
        <w:rPr>
          <w:rFonts w:ascii="Times New Roman" w:hAnsi="Times New Roman" w:cs="Times New Roman"/>
          <w:sz w:val="28"/>
          <w:szCs w:val="28"/>
        </w:rPr>
        <w:t xml:space="preserve">  всех доходных источников, в том числе налоговых и неналоговых поступлений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D16" w:rsidRDefault="00D46114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беспечить пропорциональное исполнение бюджета муниципального образования села </w:t>
      </w:r>
      <w:proofErr w:type="spellStart"/>
      <w:r w:rsidR="00B95D16" w:rsidRPr="00B95D16">
        <w:rPr>
          <w:rFonts w:ascii="Times New Roman" w:hAnsi="Times New Roman" w:cs="Times New Roman"/>
          <w:sz w:val="28"/>
          <w:szCs w:val="28"/>
        </w:rPr>
        <w:t>Бешпагир</w:t>
      </w:r>
      <w:proofErr w:type="spellEnd"/>
      <w:r w:rsidR="00B95D16" w:rsidRPr="00B95D16">
        <w:rPr>
          <w:rFonts w:ascii="Times New Roman" w:hAnsi="Times New Roman" w:cs="Times New Roman"/>
          <w:sz w:val="28"/>
          <w:szCs w:val="28"/>
        </w:rPr>
        <w:t xml:space="preserve">  по разделам и подразделам бюджетной классификации.</w:t>
      </w:r>
    </w:p>
    <w:p w:rsidR="004F49FD" w:rsidRDefault="004F49FD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Грачевского муниципального района Ставропольского края </w:t>
      </w:r>
      <w:r w:rsidRPr="004F49FD">
        <w:rPr>
          <w:rFonts w:ascii="Times New Roman" w:hAnsi="Times New Roman" w:cs="Times New Roman"/>
          <w:sz w:val="28"/>
          <w:szCs w:val="28"/>
        </w:rPr>
        <w:t xml:space="preserve">считает, что представленный отчет об исполнении бюджета муниципального образования села </w:t>
      </w:r>
      <w:proofErr w:type="spellStart"/>
      <w:r w:rsidRPr="004F49FD">
        <w:rPr>
          <w:rFonts w:ascii="Times New Roman" w:hAnsi="Times New Roman" w:cs="Times New Roman"/>
          <w:sz w:val="28"/>
          <w:szCs w:val="28"/>
        </w:rPr>
        <w:t>Бешпагир</w:t>
      </w:r>
      <w:proofErr w:type="spellEnd"/>
      <w:r w:rsidRPr="004F4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9FD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4F49FD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за </w:t>
      </w:r>
      <w:r w:rsidR="001A0D82" w:rsidRPr="001A0D82">
        <w:rPr>
          <w:rFonts w:ascii="Times New Roman" w:hAnsi="Times New Roman" w:cs="Times New Roman"/>
          <w:sz w:val="28"/>
          <w:szCs w:val="28"/>
        </w:rPr>
        <w:t xml:space="preserve">I полугодие </w:t>
      </w:r>
      <w:r w:rsidR="00FB4E2C">
        <w:rPr>
          <w:rFonts w:ascii="Times New Roman" w:hAnsi="Times New Roman" w:cs="Times New Roman"/>
          <w:sz w:val="28"/>
          <w:szCs w:val="28"/>
        </w:rPr>
        <w:t>2020</w:t>
      </w:r>
      <w:r w:rsidRPr="004F49FD">
        <w:rPr>
          <w:rFonts w:ascii="Times New Roman" w:hAnsi="Times New Roman" w:cs="Times New Roman"/>
          <w:sz w:val="28"/>
          <w:szCs w:val="28"/>
        </w:rPr>
        <w:t xml:space="preserve"> года может быть принят к </w:t>
      </w:r>
      <w:r w:rsidRPr="004F49FD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рассмотрению Советом депутатов муниципального образования села </w:t>
      </w:r>
      <w:proofErr w:type="spellStart"/>
      <w:r w:rsidRPr="004F49FD">
        <w:rPr>
          <w:rFonts w:ascii="Times New Roman" w:hAnsi="Times New Roman" w:cs="Times New Roman"/>
          <w:sz w:val="28"/>
          <w:szCs w:val="28"/>
        </w:rPr>
        <w:t>Бешпагир</w:t>
      </w:r>
      <w:proofErr w:type="spellEnd"/>
      <w:r w:rsidRPr="004F4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9FD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4F49FD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D16" w:rsidRDefault="00B95D16" w:rsidP="001612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95D16" w:rsidRDefault="00B95D16" w:rsidP="001612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95D16" w:rsidSect="006077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460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3FF4948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5410D1C"/>
    <w:multiLevelType w:val="multilevel"/>
    <w:tmpl w:val="98A0B6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C534EC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74C4731"/>
    <w:multiLevelType w:val="multilevel"/>
    <w:tmpl w:val="238E8B66"/>
    <w:lvl w:ilvl="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6">
    <w:nsid w:val="27F77062"/>
    <w:multiLevelType w:val="hybridMultilevel"/>
    <w:tmpl w:val="5F06FB40"/>
    <w:lvl w:ilvl="0" w:tplc="490E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C1A2D"/>
    <w:multiLevelType w:val="hybridMultilevel"/>
    <w:tmpl w:val="2DE88CE6"/>
    <w:lvl w:ilvl="0" w:tplc="5D26DA2A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57295"/>
    <w:multiLevelType w:val="hybridMultilevel"/>
    <w:tmpl w:val="23D61D64"/>
    <w:lvl w:ilvl="0" w:tplc="F69AFF8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E074958"/>
    <w:multiLevelType w:val="hybridMultilevel"/>
    <w:tmpl w:val="3C086C76"/>
    <w:lvl w:ilvl="0" w:tplc="1C985D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D32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7A2D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85424E"/>
    <w:multiLevelType w:val="hybridMultilevel"/>
    <w:tmpl w:val="B6CC367C"/>
    <w:lvl w:ilvl="0" w:tplc="109A5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06730"/>
    <w:multiLevelType w:val="hybridMultilevel"/>
    <w:tmpl w:val="CFA0A7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501C5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F466D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F59522C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70233"/>
    <w:multiLevelType w:val="hybridMultilevel"/>
    <w:tmpl w:val="0ED0BD4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7500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8C70565"/>
    <w:multiLevelType w:val="hybridMultilevel"/>
    <w:tmpl w:val="FD14AF2C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654A5"/>
    <w:multiLevelType w:val="multilevel"/>
    <w:tmpl w:val="A634C8E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4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1">
    <w:nsid w:val="5EAB1D31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6E947407"/>
    <w:multiLevelType w:val="hybridMultilevel"/>
    <w:tmpl w:val="DD6027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01365EC"/>
    <w:multiLevelType w:val="hybridMultilevel"/>
    <w:tmpl w:val="BC64D65C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>
    <w:nsid w:val="72556806"/>
    <w:multiLevelType w:val="hybridMultilevel"/>
    <w:tmpl w:val="4A121C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73C64"/>
    <w:multiLevelType w:val="multilevel"/>
    <w:tmpl w:val="B0425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FA83505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F0CCE"/>
    <w:multiLevelType w:val="multilevel"/>
    <w:tmpl w:val="497ED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20"/>
  </w:num>
  <w:num w:numId="5">
    <w:abstractNumId w:val="21"/>
  </w:num>
  <w:num w:numId="6">
    <w:abstractNumId w:val="15"/>
  </w:num>
  <w:num w:numId="7">
    <w:abstractNumId w:val="25"/>
  </w:num>
  <w:num w:numId="8">
    <w:abstractNumId w:val="11"/>
  </w:num>
  <w:num w:numId="9">
    <w:abstractNumId w:val="4"/>
  </w:num>
  <w:num w:numId="10">
    <w:abstractNumId w:val="14"/>
  </w:num>
  <w:num w:numId="11">
    <w:abstractNumId w:val="10"/>
  </w:num>
  <w:num w:numId="12">
    <w:abstractNumId w:val="22"/>
  </w:num>
  <w:num w:numId="13">
    <w:abstractNumId w:val="23"/>
  </w:num>
  <w:num w:numId="14">
    <w:abstractNumId w:val="26"/>
  </w:num>
  <w:num w:numId="15">
    <w:abstractNumId w:val="16"/>
  </w:num>
  <w:num w:numId="16">
    <w:abstractNumId w:val="18"/>
  </w:num>
  <w:num w:numId="17">
    <w:abstractNumId w:val="2"/>
  </w:num>
  <w:num w:numId="18">
    <w:abstractNumId w:val="27"/>
  </w:num>
  <w:num w:numId="19">
    <w:abstractNumId w:val="0"/>
  </w:num>
  <w:num w:numId="20">
    <w:abstractNumId w:val="1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7"/>
  </w:num>
  <w:num w:numId="24">
    <w:abstractNumId w:val="9"/>
  </w:num>
  <w:num w:numId="25">
    <w:abstractNumId w:val="24"/>
  </w:num>
  <w:num w:numId="26">
    <w:abstractNumId w:val="17"/>
  </w:num>
  <w:num w:numId="27">
    <w:abstractNumId w:val="5"/>
  </w:num>
  <w:num w:numId="28">
    <w:abstractNumId w:val="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21"/>
    <w:rsid w:val="00003EF5"/>
    <w:rsid w:val="000073FE"/>
    <w:rsid w:val="00012FD6"/>
    <w:rsid w:val="0003352A"/>
    <w:rsid w:val="00034C2D"/>
    <w:rsid w:val="00042461"/>
    <w:rsid w:val="000468B3"/>
    <w:rsid w:val="00052C6E"/>
    <w:rsid w:val="000623E0"/>
    <w:rsid w:val="00070038"/>
    <w:rsid w:val="0007616D"/>
    <w:rsid w:val="000A1B57"/>
    <w:rsid w:val="000A35AE"/>
    <w:rsid w:val="000B50EA"/>
    <w:rsid w:val="000E021D"/>
    <w:rsid w:val="000E499E"/>
    <w:rsid w:val="00100013"/>
    <w:rsid w:val="001033BD"/>
    <w:rsid w:val="00104EE9"/>
    <w:rsid w:val="00115FA9"/>
    <w:rsid w:val="00133190"/>
    <w:rsid w:val="00161286"/>
    <w:rsid w:val="001A0D82"/>
    <w:rsid w:val="001A3ED8"/>
    <w:rsid w:val="001B03B7"/>
    <w:rsid w:val="001B406E"/>
    <w:rsid w:val="001B6944"/>
    <w:rsid w:val="001D7CF4"/>
    <w:rsid w:val="001F0252"/>
    <w:rsid w:val="001F079C"/>
    <w:rsid w:val="001F55C0"/>
    <w:rsid w:val="00230577"/>
    <w:rsid w:val="00233F86"/>
    <w:rsid w:val="00240BF4"/>
    <w:rsid w:val="0026189A"/>
    <w:rsid w:val="0027438B"/>
    <w:rsid w:val="00275C98"/>
    <w:rsid w:val="002838B8"/>
    <w:rsid w:val="002A1D3E"/>
    <w:rsid w:val="002C4FB5"/>
    <w:rsid w:val="002E57F2"/>
    <w:rsid w:val="00324B94"/>
    <w:rsid w:val="0032592A"/>
    <w:rsid w:val="0033453D"/>
    <w:rsid w:val="0034482B"/>
    <w:rsid w:val="00351F1A"/>
    <w:rsid w:val="003603FF"/>
    <w:rsid w:val="00375145"/>
    <w:rsid w:val="00385F95"/>
    <w:rsid w:val="003C20F8"/>
    <w:rsid w:val="003D2693"/>
    <w:rsid w:val="003E2F76"/>
    <w:rsid w:val="003E61AA"/>
    <w:rsid w:val="003F5D91"/>
    <w:rsid w:val="004067A8"/>
    <w:rsid w:val="0041228E"/>
    <w:rsid w:val="00412D84"/>
    <w:rsid w:val="00413099"/>
    <w:rsid w:val="004316F5"/>
    <w:rsid w:val="00433913"/>
    <w:rsid w:val="0044717E"/>
    <w:rsid w:val="00452F08"/>
    <w:rsid w:val="004604D1"/>
    <w:rsid w:val="004638F5"/>
    <w:rsid w:val="00480826"/>
    <w:rsid w:val="004845D1"/>
    <w:rsid w:val="004A7485"/>
    <w:rsid w:val="004B17B8"/>
    <w:rsid w:val="004C156A"/>
    <w:rsid w:val="004D3652"/>
    <w:rsid w:val="004D5461"/>
    <w:rsid w:val="004E31E7"/>
    <w:rsid w:val="004F1E52"/>
    <w:rsid w:val="004F49FD"/>
    <w:rsid w:val="004F754B"/>
    <w:rsid w:val="00512574"/>
    <w:rsid w:val="00513782"/>
    <w:rsid w:val="0051726F"/>
    <w:rsid w:val="00517C8C"/>
    <w:rsid w:val="005242E5"/>
    <w:rsid w:val="00563CDB"/>
    <w:rsid w:val="00566B92"/>
    <w:rsid w:val="00576CA5"/>
    <w:rsid w:val="00591D97"/>
    <w:rsid w:val="005C3A95"/>
    <w:rsid w:val="00601E47"/>
    <w:rsid w:val="0060770D"/>
    <w:rsid w:val="00612A3C"/>
    <w:rsid w:val="00616464"/>
    <w:rsid w:val="00616823"/>
    <w:rsid w:val="006175ED"/>
    <w:rsid w:val="00650961"/>
    <w:rsid w:val="00654A44"/>
    <w:rsid w:val="00663314"/>
    <w:rsid w:val="00671AD3"/>
    <w:rsid w:val="00673E70"/>
    <w:rsid w:val="00691EA6"/>
    <w:rsid w:val="00697249"/>
    <w:rsid w:val="006A7FED"/>
    <w:rsid w:val="006B0DBF"/>
    <w:rsid w:val="006B2B89"/>
    <w:rsid w:val="006B6ABB"/>
    <w:rsid w:val="006F1B3C"/>
    <w:rsid w:val="006F29FB"/>
    <w:rsid w:val="0070194A"/>
    <w:rsid w:val="00726E41"/>
    <w:rsid w:val="00731EC6"/>
    <w:rsid w:val="007510DB"/>
    <w:rsid w:val="00757B03"/>
    <w:rsid w:val="00785869"/>
    <w:rsid w:val="00791002"/>
    <w:rsid w:val="007927CE"/>
    <w:rsid w:val="0079308B"/>
    <w:rsid w:val="007A1A48"/>
    <w:rsid w:val="007A37F9"/>
    <w:rsid w:val="007C2AAF"/>
    <w:rsid w:val="007F224D"/>
    <w:rsid w:val="008045CE"/>
    <w:rsid w:val="00817433"/>
    <w:rsid w:val="00831B19"/>
    <w:rsid w:val="00835EB7"/>
    <w:rsid w:val="00840998"/>
    <w:rsid w:val="00843F86"/>
    <w:rsid w:val="00846272"/>
    <w:rsid w:val="00861D09"/>
    <w:rsid w:val="00871B0C"/>
    <w:rsid w:val="0089236D"/>
    <w:rsid w:val="00897E13"/>
    <w:rsid w:val="008A4E02"/>
    <w:rsid w:val="008A7D22"/>
    <w:rsid w:val="008B77AA"/>
    <w:rsid w:val="008C6FF4"/>
    <w:rsid w:val="009065C5"/>
    <w:rsid w:val="00954DD5"/>
    <w:rsid w:val="009627DE"/>
    <w:rsid w:val="00964D9A"/>
    <w:rsid w:val="00967FDD"/>
    <w:rsid w:val="00984AB0"/>
    <w:rsid w:val="009C28E9"/>
    <w:rsid w:val="009D2B16"/>
    <w:rsid w:val="009D637B"/>
    <w:rsid w:val="009D6882"/>
    <w:rsid w:val="009E0D77"/>
    <w:rsid w:val="009F1267"/>
    <w:rsid w:val="00A0249F"/>
    <w:rsid w:val="00A02B31"/>
    <w:rsid w:val="00A10521"/>
    <w:rsid w:val="00A12C62"/>
    <w:rsid w:val="00A21D16"/>
    <w:rsid w:val="00A3152F"/>
    <w:rsid w:val="00A51127"/>
    <w:rsid w:val="00A537FB"/>
    <w:rsid w:val="00A64D97"/>
    <w:rsid w:val="00A747B0"/>
    <w:rsid w:val="00A85077"/>
    <w:rsid w:val="00AB65B1"/>
    <w:rsid w:val="00AD0069"/>
    <w:rsid w:val="00AD3270"/>
    <w:rsid w:val="00AD5482"/>
    <w:rsid w:val="00AE7FB1"/>
    <w:rsid w:val="00AF0BCF"/>
    <w:rsid w:val="00AF6BCC"/>
    <w:rsid w:val="00B12B3E"/>
    <w:rsid w:val="00B24D56"/>
    <w:rsid w:val="00B42546"/>
    <w:rsid w:val="00B468D5"/>
    <w:rsid w:val="00B47995"/>
    <w:rsid w:val="00B61503"/>
    <w:rsid w:val="00B65ABE"/>
    <w:rsid w:val="00B72AE9"/>
    <w:rsid w:val="00B74C35"/>
    <w:rsid w:val="00B8284E"/>
    <w:rsid w:val="00B86065"/>
    <w:rsid w:val="00B92C2E"/>
    <w:rsid w:val="00B95D16"/>
    <w:rsid w:val="00BB1D1D"/>
    <w:rsid w:val="00BC0C8D"/>
    <w:rsid w:val="00BD1BF3"/>
    <w:rsid w:val="00BE3D5B"/>
    <w:rsid w:val="00BF1E7B"/>
    <w:rsid w:val="00C05BEB"/>
    <w:rsid w:val="00C16D43"/>
    <w:rsid w:val="00C20827"/>
    <w:rsid w:val="00C22055"/>
    <w:rsid w:val="00C2335A"/>
    <w:rsid w:val="00C25332"/>
    <w:rsid w:val="00C25CD6"/>
    <w:rsid w:val="00C26155"/>
    <w:rsid w:val="00C34714"/>
    <w:rsid w:val="00C45AB2"/>
    <w:rsid w:val="00C4681C"/>
    <w:rsid w:val="00C547D8"/>
    <w:rsid w:val="00C70356"/>
    <w:rsid w:val="00C710D8"/>
    <w:rsid w:val="00C90DC8"/>
    <w:rsid w:val="00CA35C0"/>
    <w:rsid w:val="00CA517E"/>
    <w:rsid w:val="00CB3964"/>
    <w:rsid w:val="00CF1DC3"/>
    <w:rsid w:val="00D14AD1"/>
    <w:rsid w:val="00D30EC5"/>
    <w:rsid w:val="00D35018"/>
    <w:rsid w:val="00D46114"/>
    <w:rsid w:val="00D628DD"/>
    <w:rsid w:val="00D6727A"/>
    <w:rsid w:val="00D737A1"/>
    <w:rsid w:val="00D73D50"/>
    <w:rsid w:val="00D757A6"/>
    <w:rsid w:val="00D8459A"/>
    <w:rsid w:val="00D90E63"/>
    <w:rsid w:val="00D91856"/>
    <w:rsid w:val="00DB4167"/>
    <w:rsid w:val="00DC51A7"/>
    <w:rsid w:val="00DD0417"/>
    <w:rsid w:val="00DD6617"/>
    <w:rsid w:val="00DF0192"/>
    <w:rsid w:val="00DF0408"/>
    <w:rsid w:val="00DF71B0"/>
    <w:rsid w:val="00E10392"/>
    <w:rsid w:val="00E11011"/>
    <w:rsid w:val="00E177E3"/>
    <w:rsid w:val="00E20BF9"/>
    <w:rsid w:val="00E37076"/>
    <w:rsid w:val="00E5342E"/>
    <w:rsid w:val="00E60642"/>
    <w:rsid w:val="00E61BF9"/>
    <w:rsid w:val="00E61D2B"/>
    <w:rsid w:val="00E62927"/>
    <w:rsid w:val="00E77E57"/>
    <w:rsid w:val="00E9362F"/>
    <w:rsid w:val="00EB79A4"/>
    <w:rsid w:val="00EC21DF"/>
    <w:rsid w:val="00ED4B8D"/>
    <w:rsid w:val="00ED4EF7"/>
    <w:rsid w:val="00EE6E30"/>
    <w:rsid w:val="00EF64F7"/>
    <w:rsid w:val="00EF723A"/>
    <w:rsid w:val="00F26621"/>
    <w:rsid w:val="00F44C04"/>
    <w:rsid w:val="00F46992"/>
    <w:rsid w:val="00F62C0C"/>
    <w:rsid w:val="00F659F8"/>
    <w:rsid w:val="00F70A2A"/>
    <w:rsid w:val="00F920EB"/>
    <w:rsid w:val="00FA01D8"/>
    <w:rsid w:val="00FB3BA9"/>
    <w:rsid w:val="00FB417B"/>
    <w:rsid w:val="00FB47DD"/>
    <w:rsid w:val="00FB4E2C"/>
    <w:rsid w:val="00FC5B84"/>
    <w:rsid w:val="00FF1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510F3-B996-4777-B80A-4694A41B7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Грачевское МР</Company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KSK</cp:lastModifiedBy>
  <cp:revision>69</cp:revision>
  <cp:lastPrinted>2019-06-25T08:06:00Z</cp:lastPrinted>
  <dcterms:created xsi:type="dcterms:W3CDTF">2018-08-21T14:26:00Z</dcterms:created>
  <dcterms:modified xsi:type="dcterms:W3CDTF">2020-12-23T11:38:00Z</dcterms:modified>
</cp:coreProperties>
</file>