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0C49B8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328D8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FB6D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28D8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FB6D8B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6F7FA0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4424C2">
        <w:rPr>
          <w:rFonts w:eastAsia="Calibri"/>
          <w:sz w:val="28"/>
          <w:szCs w:val="28"/>
          <w:lang w:eastAsia="en-US"/>
        </w:rPr>
        <w:t>района Ставропольского края от 31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424C2">
        <w:rPr>
          <w:rFonts w:eastAsia="Calibri"/>
          <w:sz w:val="28"/>
          <w:szCs w:val="28"/>
          <w:lang w:eastAsia="en-US"/>
        </w:rPr>
        <w:t>октября</w:t>
      </w:r>
      <w:r w:rsidR="0079308B">
        <w:rPr>
          <w:rFonts w:eastAsia="Calibri"/>
          <w:sz w:val="28"/>
          <w:szCs w:val="28"/>
          <w:lang w:eastAsia="en-US"/>
        </w:rPr>
        <w:t xml:space="preserve">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FB6D8B">
        <w:rPr>
          <w:rFonts w:eastAsia="Calibri"/>
          <w:sz w:val="28"/>
          <w:szCs w:val="28"/>
          <w:lang w:eastAsia="en-US"/>
        </w:rPr>
        <w:t>5</w:t>
      </w:r>
      <w:r w:rsidR="004424C2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8E31E5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 xml:space="preserve">Грачевского 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C6363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BC6363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6363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8E31E5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8E31E5">
        <w:rPr>
          <w:rFonts w:ascii="Times New Roman" w:hAnsi="Times New Roman" w:cs="Times New Roman"/>
          <w:sz w:val="28"/>
          <w:szCs w:val="28"/>
        </w:rPr>
        <w:t>31 октября</w:t>
      </w:r>
      <w:r w:rsidR="00FB6D8B">
        <w:rPr>
          <w:rFonts w:ascii="Times New Roman" w:hAnsi="Times New Roman" w:cs="Times New Roman"/>
          <w:sz w:val="28"/>
          <w:szCs w:val="28"/>
        </w:rPr>
        <w:t xml:space="preserve">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8E31E5">
        <w:rPr>
          <w:rFonts w:ascii="Times New Roman" w:hAnsi="Times New Roman" w:cs="Times New Roman"/>
          <w:sz w:val="28"/>
          <w:szCs w:val="28"/>
        </w:rPr>
        <w:t>08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8E31E5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Default="00835EB7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EC38E4" w:rsidRDefault="00A8780A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EC38E4">
        <w:rPr>
          <w:sz w:val="28"/>
          <w:szCs w:val="28"/>
        </w:rPr>
        <w:t>В соответствии с частью 5 статьи 264.2 Бюджетного кодекса Российской Федерации, п</w:t>
      </w:r>
      <w:r w:rsidR="00EC38E4" w:rsidRPr="00CE4747">
        <w:rPr>
          <w:sz w:val="28"/>
          <w:szCs w:val="28"/>
        </w:rPr>
        <w:t>о</w:t>
      </w:r>
      <w:r w:rsidR="00EC38E4">
        <w:rPr>
          <w:sz w:val="28"/>
          <w:szCs w:val="28"/>
        </w:rPr>
        <w:t>ст</w:t>
      </w:r>
      <w:r w:rsidR="00EC38E4" w:rsidRPr="00CE4747">
        <w:rPr>
          <w:sz w:val="28"/>
          <w:szCs w:val="28"/>
        </w:rPr>
        <w:t>а</w:t>
      </w:r>
      <w:r w:rsidR="00EC38E4">
        <w:rPr>
          <w:sz w:val="28"/>
          <w:szCs w:val="28"/>
        </w:rPr>
        <w:t>н</w:t>
      </w:r>
      <w:r w:rsidR="00EC38E4" w:rsidRPr="00CE4747">
        <w:rPr>
          <w:sz w:val="28"/>
          <w:szCs w:val="28"/>
        </w:rPr>
        <w:t>ов</w:t>
      </w:r>
      <w:r w:rsidR="00EC38E4">
        <w:rPr>
          <w:sz w:val="28"/>
          <w:szCs w:val="28"/>
        </w:rPr>
        <w:t>ле</w:t>
      </w:r>
      <w:r w:rsidR="00EC38E4" w:rsidRPr="00CE4747">
        <w:rPr>
          <w:sz w:val="28"/>
          <w:szCs w:val="28"/>
        </w:rPr>
        <w:t>ние</w:t>
      </w:r>
      <w:r w:rsidR="00EC38E4">
        <w:rPr>
          <w:sz w:val="28"/>
          <w:szCs w:val="28"/>
        </w:rPr>
        <w:t>м администрации муниципального образования Грачевского</w:t>
      </w:r>
      <w:r w:rsidR="00EC38E4" w:rsidRPr="00CE4747">
        <w:rPr>
          <w:sz w:val="28"/>
          <w:szCs w:val="28"/>
        </w:rPr>
        <w:t xml:space="preserve"> сельсовета Грачевского района Ставропольского края </w:t>
      </w:r>
      <w:r w:rsidR="00EC38E4">
        <w:rPr>
          <w:sz w:val="28"/>
          <w:szCs w:val="28"/>
        </w:rPr>
        <w:t xml:space="preserve">от 25 октября 2019 года № 142 «Об исполнении бюджета муниципального </w:t>
      </w:r>
      <w:r w:rsidR="00EC38E4">
        <w:rPr>
          <w:sz w:val="28"/>
          <w:szCs w:val="28"/>
        </w:rPr>
        <w:lastRenderedPageBreak/>
        <w:t xml:space="preserve">образования Грачевского сельсовета Грачевского района Ставропольского края </w:t>
      </w:r>
      <w:r w:rsidR="00EC38E4" w:rsidRPr="00CE4747">
        <w:rPr>
          <w:sz w:val="28"/>
          <w:szCs w:val="28"/>
        </w:rPr>
        <w:t>за</w:t>
      </w:r>
      <w:r w:rsidR="00EC38E4">
        <w:rPr>
          <w:sz w:val="28"/>
          <w:szCs w:val="28"/>
        </w:rPr>
        <w:t xml:space="preserve"> </w:t>
      </w:r>
      <w:r w:rsidR="00EC38E4">
        <w:rPr>
          <w:bCs/>
          <w:iCs/>
          <w:sz w:val="28"/>
          <w:szCs w:val="28"/>
        </w:rPr>
        <w:t>9 месяцев</w:t>
      </w:r>
      <w:r w:rsidR="00EC38E4" w:rsidRPr="003C0037">
        <w:rPr>
          <w:sz w:val="28"/>
          <w:szCs w:val="28"/>
        </w:rPr>
        <w:t xml:space="preserve"> </w:t>
      </w:r>
      <w:r w:rsidR="00EC38E4">
        <w:rPr>
          <w:sz w:val="28"/>
          <w:szCs w:val="28"/>
        </w:rPr>
        <w:t xml:space="preserve">2019 года» утвержден отчет об исполнении бюджета муниципального образования Грачевского сельсовета за </w:t>
      </w:r>
      <w:r w:rsidR="00EC38E4">
        <w:rPr>
          <w:bCs/>
          <w:iCs/>
          <w:sz w:val="28"/>
          <w:szCs w:val="28"/>
        </w:rPr>
        <w:t>9 месяцев</w:t>
      </w:r>
      <w:r w:rsidR="00EC38E4" w:rsidRPr="00EE00A3">
        <w:rPr>
          <w:bCs/>
          <w:iCs/>
          <w:sz w:val="28"/>
          <w:szCs w:val="28"/>
        </w:rPr>
        <w:t xml:space="preserve"> </w:t>
      </w:r>
      <w:r w:rsidR="00EC38E4" w:rsidRPr="00ED0A03">
        <w:rPr>
          <w:sz w:val="28"/>
          <w:szCs w:val="28"/>
        </w:rPr>
        <w:t>2019 года</w:t>
      </w:r>
      <w:r w:rsidR="00EC38E4">
        <w:rPr>
          <w:sz w:val="28"/>
          <w:szCs w:val="28"/>
        </w:rPr>
        <w:t>.</w:t>
      </w:r>
      <w:proofErr w:type="gramEnd"/>
    </w:p>
    <w:p w:rsidR="00FC3864" w:rsidRPr="00C52514" w:rsidRDefault="00BC0B9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FC3864">
        <w:rPr>
          <w:rFonts w:ascii="Times New Roman" w:hAnsi="Times New Roman" w:cs="Times New Roman"/>
          <w:sz w:val="28"/>
          <w:szCs w:val="28"/>
        </w:rPr>
        <w:t xml:space="preserve">2. </w:t>
      </w:r>
      <w:r w:rsidR="00FC3864" w:rsidRPr="00C52514">
        <w:rPr>
          <w:sz w:val="28"/>
          <w:szCs w:val="28"/>
        </w:rPr>
        <w:t xml:space="preserve">Бюджет муниципального образования </w:t>
      </w:r>
      <w:r w:rsidR="00FC3864">
        <w:rPr>
          <w:sz w:val="28"/>
          <w:szCs w:val="28"/>
        </w:rPr>
        <w:t xml:space="preserve">Грачевского </w:t>
      </w:r>
      <w:r w:rsidR="00FC3864" w:rsidRPr="00C52514">
        <w:rPr>
          <w:sz w:val="28"/>
          <w:szCs w:val="28"/>
        </w:rPr>
        <w:t>сел</w:t>
      </w:r>
      <w:r w:rsidR="00FC3864">
        <w:rPr>
          <w:sz w:val="28"/>
          <w:szCs w:val="28"/>
        </w:rPr>
        <w:t>ьсовет</w:t>
      </w:r>
      <w:r w:rsidR="00FC3864" w:rsidRPr="00C52514">
        <w:rPr>
          <w:sz w:val="28"/>
          <w:szCs w:val="28"/>
        </w:rPr>
        <w:t>а 2019 год утвержден решением Совета депутатов муниципального образования Грачевского сельсовета от 2</w:t>
      </w:r>
      <w:r w:rsidR="00FC3864">
        <w:rPr>
          <w:sz w:val="28"/>
          <w:szCs w:val="28"/>
        </w:rPr>
        <w:t>1</w:t>
      </w:r>
      <w:r w:rsidR="00FC3864" w:rsidRPr="00C52514">
        <w:rPr>
          <w:sz w:val="28"/>
          <w:szCs w:val="28"/>
        </w:rPr>
        <w:t>.12.2018 №</w:t>
      </w:r>
      <w:r w:rsidR="00FC3864">
        <w:rPr>
          <w:sz w:val="28"/>
          <w:szCs w:val="28"/>
        </w:rPr>
        <w:t xml:space="preserve"> 2</w:t>
      </w:r>
      <w:r w:rsidR="00FC3864" w:rsidRPr="00C52514">
        <w:rPr>
          <w:sz w:val="28"/>
          <w:szCs w:val="28"/>
        </w:rPr>
        <w:t>1</w:t>
      </w:r>
      <w:r w:rsidR="00FC3864">
        <w:rPr>
          <w:sz w:val="28"/>
          <w:szCs w:val="28"/>
        </w:rPr>
        <w:t>/100</w:t>
      </w:r>
      <w:r w:rsidR="00FC3864" w:rsidRPr="00C52514">
        <w:rPr>
          <w:sz w:val="28"/>
          <w:szCs w:val="28"/>
        </w:rPr>
        <w:t xml:space="preserve"> «О бюджете муниципального образования Грачевского сельсовета Грачевского района Ставропольского края на 2019 год и плановый период 2020-2021 годов». В соответствии с данным решением основные характеристики бюджета муниципального образования Грачевского сельсовета на 2019 год составили:</w:t>
      </w:r>
    </w:p>
    <w:p w:rsidR="00FC3864" w:rsidRPr="00C5251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доходов в сумме 1</w:t>
      </w:r>
      <w:r>
        <w:rPr>
          <w:sz w:val="28"/>
          <w:szCs w:val="28"/>
        </w:rPr>
        <w:t>5 119 2</w:t>
      </w:r>
      <w:r w:rsidRPr="00C52514">
        <w:rPr>
          <w:sz w:val="28"/>
          <w:szCs w:val="28"/>
        </w:rPr>
        <w:t>0</w:t>
      </w:r>
      <w:r>
        <w:rPr>
          <w:sz w:val="28"/>
          <w:szCs w:val="28"/>
        </w:rPr>
        <w:t>0,00</w:t>
      </w:r>
      <w:r w:rsidRPr="00C52514">
        <w:rPr>
          <w:sz w:val="28"/>
          <w:szCs w:val="28"/>
        </w:rPr>
        <w:t xml:space="preserve"> рублей;</w:t>
      </w:r>
    </w:p>
    <w:p w:rsidR="00FC3864" w:rsidRPr="00C5251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общий объем расходов в сумме 1</w:t>
      </w:r>
      <w:r>
        <w:rPr>
          <w:sz w:val="28"/>
          <w:szCs w:val="28"/>
        </w:rPr>
        <w:t>5 119 2</w:t>
      </w:r>
      <w:r w:rsidRPr="00C52514">
        <w:rPr>
          <w:sz w:val="28"/>
          <w:szCs w:val="28"/>
        </w:rPr>
        <w:t>0</w:t>
      </w:r>
      <w:r>
        <w:rPr>
          <w:sz w:val="28"/>
          <w:szCs w:val="28"/>
        </w:rPr>
        <w:t>0,00</w:t>
      </w:r>
      <w:r w:rsidRPr="00C52514">
        <w:rPr>
          <w:sz w:val="28"/>
          <w:szCs w:val="28"/>
        </w:rPr>
        <w:t xml:space="preserve"> рублей;</w:t>
      </w:r>
    </w:p>
    <w:p w:rsidR="00FC386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C52514">
        <w:rPr>
          <w:sz w:val="28"/>
          <w:szCs w:val="28"/>
        </w:rPr>
        <w:t>- дефицит ме</w:t>
      </w:r>
      <w:r>
        <w:rPr>
          <w:sz w:val="28"/>
          <w:szCs w:val="28"/>
        </w:rPr>
        <w:t>стного бюджета 0,00 рублей.</w:t>
      </w:r>
      <w:r w:rsidRPr="00C52514">
        <w:rPr>
          <w:sz w:val="28"/>
          <w:szCs w:val="28"/>
        </w:rPr>
        <w:t xml:space="preserve"> </w:t>
      </w:r>
    </w:p>
    <w:p w:rsidR="00FC3864" w:rsidRPr="003B472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В отчетном периоде 2019 года в бюджет муниципального образования </w:t>
      </w:r>
      <w:r>
        <w:rPr>
          <w:sz w:val="28"/>
          <w:szCs w:val="28"/>
        </w:rPr>
        <w:t>Г</w:t>
      </w:r>
      <w:r w:rsidRPr="003B4724">
        <w:rPr>
          <w:sz w:val="28"/>
          <w:szCs w:val="28"/>
        </w:rPr>
        <w:t>ра</w:t>
      </w:r>
      <w:r>
        <w:rPr>
          <w:sz w:val="28"/>
          <w:szCs w:val="28"/>
        </w:rPr>
        <w:t>ч</w:t>
      </w:r>
      <w:r w:rsidRPr="003B4724">
        <w:rPr>
          <w:sz w:val="28"/>
          <w:szCs w:val="28"/>
        </w:rPr>
        <w:t xml:space="preserve">евского сельсовета внесены изменения решениями Совета депутатов муниципального образования </w:t>
      </w:r>
      <w:r>
        <w:rPr>
          <w:sz w:val="28"/>
          <w:szCs w:val="28"/>
        </w:rPr>
        <w:t>Г</w:t>
      </w:r>
      <w:r w:rsidRPr="003B4724">
        <w:rPr>
          <w:sz w:val="28"/>
          <w:szCs w:val="28"/>
        </w:rPr>
        <w:t>ра</w:t>
      </w:r>
      <w:r>
        <w:rPr>
          <w:sz w:val="28"/>
          <w:szCs w:val="28"/>
        </w:rPr>
        <w:t>ч</w:t>
      </w:r>
      <w:r w:rsidRPr="003B4724">
        <w:rPr>
          <w:sz w:val="28"/>
          <w:szCs w:val="28"/>
        </w:rPr>
        <w:t xml:space="preserve">евского сельсовета, с учетом внесенных изменений основные характеристики бюджета муниципального образования </w:t>
      </w:r>
      <w:r>
        <w:rPr>
          <w:sz w:val="28"/>
          <w:szCs w:val="28"/>
        </w:rPr>
        <w:t>Г</w:t>
      </w:r>
      <w:r w:rsidRPr="003B4724">
        <w:rPr>
          <w:sz w:val="28"/>
          <w:szCs w:val="28"/>
        </w:rPr>
        <w:t>ра</w:t>
      </w:r>
      <w:r>
        <w:rPr>
          <w:sz w:val="28"/>
          <w:szCs w:val="28"/>
        </w:rPr>
        <w:t>ч</w:t>
      </w:r>
      <w:r w:rsidRPr="003B4724">
        <w:rPr>
          <w:sz w:val="28"/>
          <w:szCs w:val="28"/>
        </w:rPr>
        <w:t>евского сельсовета на 2019 год утверждены в следующих объемах:</w:t>
      </w:r>
    </w:p>
    <w:p w:rsidR="00FC3864" w:rsidRPr="003B472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в сумме 44 191 103,53</w:t>
      </w:r>
      <w:r w:rsidRPr="003B4724">
        <w:rPr>
          <w:sz w:val="28"/>
          <w:szCs w:val="28"/>
        </w:rPr>
        <w:t xml:space="preserve"> рублей;</w:t>
      </w:r>
    </w:p>
    <w:p w:rsidR="00FC3864" w:rsidRPr="003B472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>- общий объем расходов в сумме 4</w:t>
      </w:r>
      <w:r>
        <w:rPr>
          <w:sz w:val="28"/>
          <w:szCs w:val="28"/>
        </w:rPr>
        <w:t>6 175 560,39</w:t>
      </w:r>
      <w:r w:rsidRPr="003B4724">
        <w:rPr>
          <w:sz w:val="28"/>
          <w:szCs w:val="28"/>
        </w:rPr>
        <w:t xml:space="preserve"> рублей;</w:t>
      </w:r>
    </w:p>
    <w:p w:rsidR="00FC3864" w:rsidRPr="00C5251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3B4724">
        <w:rPr>
          <w:sz w:val="28"/>
          <w:szCs w:val="28"/>
        </w:rPr>
        <w:t xml:space="preserve">- дефицит местного бюджета </w:t>
      </w:r>
      <w:r>
        <w:rPr>
          <w:sz w:val="28"/>
          <w:szCs w:val="28"/>
        </w:rPr>
        <w:t>1 </w:t>
      </w:r>
      <w:r w:rsidRPr="003B4724">
        <w:rPr>
          <w:sz w:val="28"/>
          <w:szCs w:val="28"/>
        </w:rPr>
        <w:t>9</w:t>
      </w:r>
      <w:r>
        <w:rPr>
          <w:sz w:val="28"/>
          <w:szCs w:val="28"/>
        </w:rPr>
        <w:t>84 456,86</w:t>
      </w:r>
      <w:r w:rsidRPr="003B4724">
        <w:rPr>
          <w:sz w:val="28"/>
          <w:szCs w:val="28"/>
        </w:rPr>
        <w:t xml:space="preserve"> рублей</w:t>
      </w:r>
    </w:p>
    <w:p w:rsidR="00FC3864" w:rsidRPr="002457BC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Pr="00EB6952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r w:rsidRPr="00EB6952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EB6952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EB6952">
        <w:rPr>
          <w:sz w:val="28"/>
          <w:szCs w:val="28"/>
        </w:rPr>
        <w:t xml:space="preserve"> Грачевского сельсовета </w:t>
      </w:r>
      <w:r>
        <w:rPr>
          <w:sz w:val="28"/>
          <w:szCs w:val="28"/>
        </w:rPr>
        <w:t>за 9 месяцев 2019 года исполнен:</w:t>
      </w:r>
    </w:p>
    <w:p w:rsidR="00FC3864" w:rsidRPr="00621D81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доходам в сумме </w:t>
      </w:r>
      <w:r>
        <w:rPr>
          <w:sz w:val="28"/>
          <w:szCs w:val="28"/>
        </w:rPr>
        <w:t>27 600 422,97</w:t>
      </w:r>
      <w:r w:rsidRPr="00621D81">
        <w:rPr>
          <w:sz w:val="28"/>
          <w:szCs w:val="28"/>
        </w:rPr>
        <w:t xml:space="preserve"> рублей;</w:t>
      </w:r>
    </w:p>
    <w:p w:rsidR="00FC3864" w:rsidRPr="00621D81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по расходам в сумме </w:t>
      </w:r>
      <w:r>
        <w:rPr>
          <w:sz w:val="28"/>
          <w:szCs w:val="28"/>
        </w:rPr>
        <w:t>27 050 476</w:t>
      </w:r>
      <w:r w:rsidRPr="00621D81">
        <w:rPr>
          <w:sz w:val="28"/>
          <w:szCs w:val="28"/>
        </w:rPr>
        <w:t>,1</w:t>
      </w:r>
      <w:r>
        <w:rPr>
          <w:sz w:val="28"/>
          <w:szCs w:val="28"/>
        </w:rPr>
        <w:t>9</w:t>
      </w:r>
      <w:r w:rsidRPr="00621D81">
        <w:rPr>
          <w:sz w:val="28"/>
          <w:szCs w:val="28"/>
        </w:rPr>
        <w:t xml:space="preserve"> рублей;</w:t>
      </w:r>
    </w:p>
    <w:p w:rsidR="00FC3864" w:rsidRPr="00C52514" w:rsidRDefault="00FC3864" w:rsidP="00FC3864">
      <w:pPr>
        <w:spacing w:after="0" w:line="240" w:lineRule="auto"/>
        <w:ind w:firstLine="708"/>
        <w:jc w:val="both"/>
        <w:rPr>
          <w:sz w:val="28"/>
          <w:szCs w:val="28"/>
        </w:rPr>
      </w:pPr>
      <w:r w:rsidRPr="00621D81">
        <w:rPr>
          <w:sz w:val="28"/>
          <w:szCs w:val="28"/>
        </w:rPr>
        <w:t xml:space="preserve">- с </w:t>
      </w:r>
      <w:r>
        <w:rPr>
          <w:sz w:val="28"/>
          <w:szCs w:val="28"/>
        </w:rPr>
        <w:t>про</w:t>
      </w:r>
      <w:r w:rsidRPr="00621D81">
        <w:rPr>
          <w:sz w:val="28"/>
          <w:szCs w:val="28"/>
        </w:rPr>
        <w:t xml:space="preserve">фицитом бюджета – </w:t>
      </w:r>
      <w:r>
        <w:rPr>
          <w:sz w:val="28"/>
          <w:szCs w:val="28"/>
        </w:rPr>
        <w:t>549 946</w:t>
      </w:r>
      <w:r w:rsidRPr="00621D81">
        <w:rPr>
          <w:sz w:val="28"/>
          <w:szCs w:val="28"/>
        </w:rPr>
        <w:t>,</w:t>
      </w:r>
      <w:r>
        <w:rPr>
          <w:sz w:val="28"/>
          <w:szCs w:val="28"/>
        </w:rPr>
        <w:t>78</w:t>
      </w:r>
      <w:r w:rsidRPr="00621D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3B4724">
        <w:rPr>
          <w:sz w:val="28"/>
          <w:szCs w:val="28"/>
        </w:rPr>
        <w:t xml:space="preserve">, что соответствует данным отчета об исполнении бюджета муниципального образования </w:t>
      </w:r>
      <w:r w:rsidRPr="00FE477C">
        <w:rPr>
          <w:sz w:val="28"/>
          <w:szCs w:val="28"/>
        </w:rPr>
        <w:t xml:space="preserve">Грачевского </w:t>
      </w:r>
      <w:r w:rsidRPr="003B4724">
        <w:rPr>
          <w:sz w:val="28"/>
          <w:szCs w:val="28"/>
        </w:rPr>
        <w:t xml:space="preserve">сельсовета на 01 </w:t>
      </w:r>
      <w:r>
        <w:rPr>
          <w:sz w:val="28"/>
          <w:szCs w:val="28"/>
        </w:rPr>
        <w:t>окт</w:t>
      </w:r>
      <w:r w:rsidRPr="003B4724">
        <w:rPr>
          <w:sz w:val="28"/>
          <w:szCs w:val="28"/>
        </w:rPr>
        <w:t>я</w:t>
      </w:r>
      <w:r>
        <w:rPr>
          <w:sz w:val="28"/>
          <w:szCs w:val="28"/>
        </w:rPr>
        <w:t>бря</w:t>
      </w:r>
      <w:r w:rsidRPr="003B4724">
        <w:rPr>
          <w:sz w:val="28"/>
          <w:szCs w:val="28"/>
        </w:rPr>
        <w:t xml:space="preserve"> 2019 года (ф.0503117).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5A0D45">
        <w:rPr>
          <w:sz w:val="28"/>
          <w:szCs w:val="28"/>
        </w:rPr>
        <w:t xml:space="preserve">За 9 месяцев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исполнение по налоговым и неналоговым доходам составило 8 199 072,56 рублей или 61,31 процентов к уточненному годовому плану (13 373 510,00 рублей), в том числе: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налоговым доходам – 8 132 456,43 рублей или  60,87 процента к уточненному годовому плану (13 360 210,00 рублей);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неналоговым доходам – 66 616,13 рублей, или более чем в 5 раз к уточненному годовому плану (13 300,00 рублей). 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8E0145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 xml:space="preserve">с аналогичным периодом 2018 года поступления налоговых доходов за </w:t>
      </w:r>
      <w:r w:rsidRPr="005A0D45">
        <w:rPr>
          <w:sz w:val="28"/>
          <w:szCs w:val="28"/>
        </w:rPr>
        <w:t xml:space="preserve">9 месяцев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увеличились на 1 219 893,04 рублей или на 17,65 процента (</w:t>
      </w:r>
      <w:r w:rsidRPr="005A0D45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6 912 563,39 рублей).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неналоговых доходов увеличились почти в 2 раза или на 32 723,25 рублей (</w:t>
      </w:r>
      <w:r w:rsidRPr="005A0D45">
        <w:rPr>
          <w:sz w:val="28"/>
          <w:szCs w:val="28"/>
        </w:rPr>
        <w:t xml:space="preserve">9 месяцев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33 892,88 рублей).</w:t>
      </w:r>
    </w:p>
    <w:p w:rsidR="00627A51" w:rsidRDefault="00627A51" w:rsidP="00627A51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5A0D45">
        <w:rPr>
          <w:sz w:val="28"/>
          <w:szCs w:val="28"/>
        </w:rPr>
        <w:t xml:space="preserve">9 месяцев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 xml:space="preserve">исполнение по безвозмездным поступлениям составило 19 401 350,41 рублей при уточненном годовом плане 30 817 593,53 рублей. В сравнении с аналогичным периодом 2018 года безвозмездные поступления за </w:t>
      </w:r>
      <w:r w:rsidRPr="005A0D45">
        <w:rPr>
          <w:sz w:val="28"/>
          <w:szCs w:val="28"/>
        </w:rPr>
        <w:t xml:space="preserve">9 месяцев </w:t>
      </w:r>
      <w:r w:rsidRPr="00782709">
        <w:rPr>
          <w:sz w:val="28"/>
          <w:szCs w:val="28"/>
        </w:rPr>
        <w:t xml:space="preserve">2019 года </w:t>
      </w:r>
      <w:r>
        <w:rPr>
          <w:sz w:val="28"/>
          <w:szCs w:val="28"/>
        </w:rPr>
        <w:t>увеличились на 18 843 894,91 рублей или почти в 35 раз (</w:t>
      </w:r>
      <w:r w:rsidRPr="005A0D45">
        <w:rPr>
          <w:sz w:val="28"/>
          <w:szCs w:val="28"/>
        </w:rPr>
        <w:t xml:space="preserve">9 месяцев </w:t>
      </w:r>
      <w:r w:rsidRPr="0078270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8270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– 557 455,50 рублей).</w:t>
      </w:r>
    </w:p>
    <w:p w:rsidR="00C179FC" w:rsidRDefault="00A64D97" w:rsidP="00C179FC">
      <w:pPr>
        <w:widowControl w:val="0"/>
        <w:suppressAutoHyphens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179FC">
        <w:rPr>
          <w:sz w:val="28"/>
          <w:szCs w:val="28"/>
        </w:rPr>
        <w:lastRenderedPageBreak/>
        <w:t>3</w:t>
      </w:r>
      <w:r w:rsidR="00DC51A7" w:rsidRPr="00C179FC">
        <w:rPr>
          <w:sz w:val="28"/>
          <w:szCs w:val="28"/>
        </w:rPr>
        <w:t>.</w:t>
      </w:r>
      <w:r w:rsidR="00C25E61" w:rsidRPr="00C179FC">
        <w:rPr>
          <w:sz w:val="28"/>
          <w:szCs w:val="28"/>
        </w:rPr>
        <w:t xml:space="preserve"> </w:t>
      </w:r>
      <w:r w:rsidR="00C179FC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Грачевского сельсовета за </w:t>
      </w:r>
      <w:r w:rsidR="00C179FC" w:rsidRPr="005A0D45">
        <w:rPr>
          <w:sz w:val="28"/>
          <w:szCs w:val="28"/>
        </w:rPr>
        <w:t xml:space="preserve">9 месяцев </w:t>
      </w:r>
      <w:r w:rsidR="00C179FC" w:rsidRPr="00782709">
        <w:rPr>
          <w:sz w:val="28"/>
          <w:szCs w:val="28"/>
        </w:rPr>
        <w:t xml:space="preserve">2019 года </w:t>
      </w:r>
      <w:r w:rsidR="00C179FC" w:rsidRPr="00806F4A">
        <w:rPr>
          <w:sz w:val="28"/>
          <w:szCs w:val="28"/>
        </w:rPr>
        <w:t xml:space="preserve">основную долю </w:t>
      </w:r>
      <w:r w:rsidR="00C179FC">
        <w:rPr>
          <w:sz w:val="28"/>
          <w:szCs w:val="28"/>
        </w:rPr>
        <w:t>составляют безвозмездные поступления –</w:t>
      </w:r>
      <w:r w:rsidR="00C179FC" w:rsidRPr="00291CEF">
        <w:rPr>
          <w:sz w:val="28"/>
          <w:szCs w:val="28"/>
        </w:rPr>
        <w:t xml:space="preserve"> </w:t>
      </w:r>
      <w:r w:rsidR="00C179FC">
        <w:rPr>
          <w:sz w:val="28"/>
          <w:szCs w:val="28"/>
        </w:rPr>
        <w:t>70,29 процента, налоговые доходы – 29,47 процента. Удельный вес доля неналоговых доходов -0,24 процента</w:t>
      </w:r>
      <w:r w:rsidR="00C179FC" w:rsidRPr="00291CEF">
        <w:rPr>
          <w:sz w:val="28"/>
          <w:szCs w:val="28"/>
        </w:rPr>
        <w:t>.</w:t>
      </w:r>
      <w:r w:rsidR="00C179FC" w:rsidRPr="000A772A">
        <w:rPr>
          <w:sz w:val="28"/>
          <w:szCs w:val="28"/>
        </w:rPr>
        <w:t xml:space="preserve"> </w:t>
      </w:r>
    </w:p>
    <w:p w:rsidR="00C24A1B" w:rsidRDefault="00A64D97" w:rsidP="00C24A1B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C24A1B">
        <w:rPr>
          <w:sz w:val="28"/>
          <w:szCs w:val="28"/>
        </w:rPr>
        <w:t>4</w:t>
      </w:r>
      <w:r w:rsidR="0007616D" w:rsidRPr="00C24A1B">
        <w:rPr>
          <w:sz w:val="28"/>
          <w:szCs w:val="28"/>
        </w:rPr>
        <w:t>.</w:t>
      </w:r>
      <w:r w:rsidR="00C25E61" w:rsidRPr="00C24A1B">
        <w:t xml:space="preserve"> </w:t>
      </w:r>
      <w:r w:rsidR="00C24A1B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</w:t>
      </w:r>
      <w:r w:rsidR="00C24A1B" w:rsidRPr="001C0A72">
        <w:rPr>
          <w:sz w:val="28"/>
          <w:szCs w:val="28"/>
        </w:rPr>
        <w:t xml:space="preserve">муниципального образования Грачевского сельсовета </w:t>
      </w:r>
      <w:r w:rsidR="00C24A1B">
        <w:rPr>
          <w:sz w:val="28"/>
          <w:szCs w:val="28"/>
        </w:rPr>
        <w:t>за 9 месяцев 2019 года составили 46 175 560,39 ру</w:t>
      </w:r>
      <w:r w:rsidR="00C24A1B" w:rsidRPr="001C0A72">
        <w:rPr>
          <w:sz w:val="28"/>
          <w:szCs w:val="28"/>
        </w:rPr>
        <w:t>блей.</w:t>
      </w:r>
      <w:r w:rsidR="00C24A1B">
        <w:rPr>
          <w:sz w:val="28"/>
          <w:szCs w:val="28"/>
        </w:rPr>
        <w:t xml:space="preserve"> Кассовое исполнение </w:t>
      </w:r>
      <w:r w:rsidR="00C24A1B" w:rsidRPr="001C0A72">
        <w:rPr>
          <w:sz w:val="28"/>
          <w:szCs w:val="28"/>
        </w:rPr>
        <w:t xml:space="preserve">  </w:t>
      </w:r>
      <w:r w:rsidR="00C24A1B">
        <w:rPr>
          <w:sz w:val="28"/>
          <w:szCs w:val="28"/>
        </w:rPr>
        <w:t>расходов бюджета з</w:t>
      </w:r>
      <w:r w:rsidR="00C24A1B" w:rsidRPr="001C0A72">
        <w:rPr>
          <w:sz w:val="28"/>
          <w:szCs w:val="28"/>
        </w:rPr>
        <w:t>а</w:t>
      </w:r>
      <w:r w:rsidR="00C24A1B">
        <w:rPr>
          <w:sz w:val="28"/>
          <w:szCs w:val="28"/>
        </w:rPr>
        <w:t xml:space="preserve"> </w:t>
      </w:r>
      <w:r w:rsidR="00C24A1B" w:rsidRPr="001C0A72">
        <w:rPr>
          <w:sz w:val="28"/>
          <w:szCs w:val="28"/>
        </w:rPr>
        <w:t>о</w:t>
      </w:r>
      <w:r w:rsidR="00C24A1B">
        <w:rPr>
          <w:sz w:val="28"/>
          <w:szCs w:val="28"/>
        </w:rPr>
        <w:t xml:space="preserve">тчетный период составило 27 050 476,19 </w:t>
      </w:r>
      <w:r w:rsidR="00C24A1B" w:rsidRPr="001C0A72">
        <w:rPr>
          <w:sz w:val="28"/>
          <w:szCs w:val="28"/>
        </w:rPr>
        <w:t>рублей</w:t>
      </w:r>
      <w:r w:rsidR="00C24A1B">
        <w:rPr>
          <w:sz w:val="28"/>
          <w:szCs w:val="28"/>
        </w:rPr>
        <w:t xml:space="preserve"> или 58,58 процента от уточненных годовых плановых назначений</w:t>
      </w:r>
      <w:r w:rsidR="00C24A1B" w:rsidRPr="001C0A72">
        <w:rPr>
          <w:sz w:val="28"/>
          <w:szCs w:val="28"/>
        </w:rPr>
        <w:t xml:space="preserve">.  </w:t>
      </w:r>
    </w:p>
    <w:p w:rsidR="00C24A1B" w:rsidRDefault="00C24A1B" w:rsidP="00C24A1B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B0275">
        <w:rPr>
          <w:sz w:val="28"/>
          <w:szCs w:val="28"/>
        </w:rPr>
        <w:t xml:space="preserve">К уровню </w:t>
      </w:r>
      <w:r>
        <w:rPr>
          <w:sz w:val="28"/>
          <w:szCs w:val="28"/>
        </w:rPr>
        <w:t xml:space="preserve">расходов аналогичного периода прошлого года отмечено увеличение более чем в 3 раза или на 18 489 264,26 рублей. </w:t>
      </w:r>
    </w:p>
    <w:p w:rsidR="0003483B" w:rsidRDefault="0003483B" w:rsidP="009941D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в разрезе функциональной классификации на 01.10.2019 года показывает, что наибольший удельный вес занимают расходы по </w:t>
      </w:r>
      <w:r w:rsidRPr="00570E7F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570E7F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570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70E7F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70E7F">
        <w:rPr>
          <w:sz w:val="28"/>
          <w:szCs w:val="28"/>
        </w:rPr>
        <w:t>,</w:t>
      </w:r>
      <w:r>
        <w:rPr>
          <w:sz w:val="28"/>
          <w:szCs w:val="28"/>
        </w:rPr>
        <w:t>55</w:t>
      </w:r>
      <w:r w:rsidRPr="00570E7F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, </w:t>
      </w:r>
      <w:r w:rsidRPr="00570E7F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Pr="00570E7F">
        <w:rPr>
          <w:sz w:val="28"/>
          <w:szCs w:val="28"/>
        </w:rPr>
        <w:t>экономик</w:t>
      </w:r>
      <w:r>
        <w:rPr>
          <w:sz w:val="28"/>
          <w:szCs w:val="28"/>
        </w:rPr>
        <w:t>е - 25</w:t>
      </w:r>
      <w:r w:rsidRPr="00570E7F">
        <w:rPr>
          <w:sz w:val="28"/>
          <w:szCs w:val="28"/>
        </w:rPr>
        <w:t>,</w:t>
      </w:r>
      <w:r>
        <w:rPr>
          <w:sz w:val="28"/>
          <w:szCs w:val="28"/>
        </w:rPr>
        <w:t xml:space="preserve">03 процента и общегосударственным вопросам – 18,35 процента. </w:t>
      </w:r>
    </w:p>
    <w:p w:rsidR="009941D5" w:rsidRDefault="00A64D97" w:rsidP="009941D5">
      <w:pPr>
        <w:widowControl w:val="0"/>
        <w:suppressAutoHyphens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9941D5">
        <w:rPr>
          <w:sz w:val="28"/>
          <w:szCs w:val="28"/>
        </w:rPr>
        <w:t>5</w:t>
      </w:r>
      <w:r w:rsidR="00034C2D" w:rsidRPr="009941D5">
        <w:rPr>
          <w:sz w:val="28"/>
          <w:szCs w:val="28"/>
        </w:rPr>
        <w:t xml:space="preserve">. </w:t>
      </w:r>
      <w:r w:rsidR="009941D5" w:rsidRPr="00AC3FEA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9941D5">
        <w:rPr>
          <w:sz w:val="28"/>
          <w:szCs w:val="28"/>
        </w:rPr>
        <w:t>1 984 456,86</w:t>
      </w:r>
      <w:r w:rsidR="009941D5" w:rsidRPr="00AC3FEA">
        <w:rPr>
          <w:sz w:val="28"/>
          <w:szCs w:val="28"/>
        </w:rPr>
        <w:t xml:space="preserve"> рублей.</w:t>
      </w:r>
    </w:p>
    <w:p w:rsidR="009941D5" w:rsidRDefault="009941D5" w:rsidP="009941D5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6.По состоянию на 01.10.2019 года муниципальный долг муниципального образования Грачевского сельсовета отсутствует, муниципальные гарантии не предоставлялись.</w:t>
      </w:r>
    </w:p>
    <w:p w:rsidR="00D46114" w:rsidRPr="009941D5" w:rsidRDefault="00D46114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 w:rsidRPr="009941D5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9941D5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>8</w:t>
      </w:r>
      <w:r w:rsidR="00FB47DD" w:rsidRPr="009941D5">
        <w:rPr>
          <w:rFonts w:ascii="Times New Roman" w:hAnsi="Times New Roman" w:cs="Times New Roman"/>
          <w:sz w:val="28"/>
          <w:szCs w:val="28"/>
        </w:rPr>
        <w:t>.</w:t>
      </w:r>
      <w:r w:rsidRPr="009941D5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9941D5">
        <w:rPr>
          <w:rFonts w:ascii="Times New Roman" w:hAnsi="Times New Roman" w:cs="Times New Roman"/>
          <w:sz w:val="28"/>
          <w:szCs w:val="28"/>
        </w:rPr>
        <w:t>В</w:t>
      </w:r>
      <w:r w:rsidR="00691EA6" w:rsidRPr="009941D5">
        <w:rPr>
          <w:rFonts w:ascii="Times New Roman" w:hAnsi="Times New Roman" w:cs="Times New Roman"/>
          <w:sz w:val="28"/>
          <w:szCs w:val="28"/>
        </w:rPr>
        <w:t>о</w:t>
      </w:r>
      <w:r w:rsidR="009F1267" w:rsidRPr="009941D5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9941D5">
        <w:rPr>
          <w:rFonts w:ascii="Times New Roman" w:hAnsi="Times New Roman" w:cs="Times New Roman"/>
          <w:sz w:val="28"/>
          <w:szCs w:val="28"/>
        </w:rPr>
        <w:t>ы</w:t>
      </w:r>
      <w:r w:rsidR="009F1267" w:rsidRPr="009941D5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9941D5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9941D5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9941D5">
        <w:rPr>
          <w:rFonts w:ascii="Times New Roman" w:hAnsi="Times New Roman" w:cs="Times New Roman"/>
          <w:sz w:val="28"/>
          <w:szCs w:val="28"/>
        </w:rPr>
        <w:t>:</w:t>
      </w:r>
    </w:p>
    <w:p w:rsidR="00D46114" w:rsidRPr="009941D5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941D5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9941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95D16" w:rsidRPr="009941D5">
        <w:rPr>
          <w:rFonts w:ascii="Times New Roman" w:hAnsi="Times New Roman" w:cs="Times New Roman"/>
          <w:sz w:val="28"/>
          <w:szCs w:val="28"/>
        </w:rPr>
        <w:t xml:space="preserve"> </w:t>
      </w:r>
      <w:r w:rsidR="005B55D2" w:rsidRPr="009941D5">
        <w:rPr>
          <w:sz w:val="28"/>
          <w:szCs w:val="28"/>
        </w:rPr>
        <w:t xml:space="preserve">Грачевского сельсовета </w:t>
      </w:r>
      <w:r w:rsidR="00B95D16" w:rsidRPr="009941D5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D5BA4">
        <w:rPr>
          <w:rFonts w:ascii="Times New Roman" w:hAnsi="Times New Roman" w:cs="Times New Roman"/>
          <w:sz w:val="28"/>
          <w:szCs w:val="28"/>
        </w:rPr>
        <w:t>9 м</w:t>
      </w:r>
      <w:r w:rsidR="00010504" w:rsidRPr="009941D5">
        <w:rPr>
          <w:rFonts w:ascii="Times New Roman" w:hAnsi="Times New Roman" w:cs="Times New Roman"/>
          <w:sz w:val="28"/>
          <w:szCs w:val="28"/>
        </w:rPr>
        <w:t>е</w:t>
      </w:r>
      <w:r w:rsidR="00BD5BA4">
        <w:rPr>
          <w:rFonts w:ascii="Times New Roman" w:hAnsi="Times New Roman" w:cs="Times New Roman"/>
          <w:sz w:val="28"/>
          <w:szCs w:val="28"/>
        </w:rPr>
        <w:t>сяцев</w:t>
      </w:r>
      <w:r w:rsidR="00B95D16" w:rsidRPr="009941D5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 w:rsidRPr="009941D5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9941D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>1. У</w:t>
      </w:r>
      <w:r w:rsidR="00B95D16" w:rsidRPr="009941D5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</w:t>
      </w:r>
      <w:r w:rsidR="005B55D2" w:rsidRPr="009941D5">
        <w:rPr>
          <w:sz w:val="28"/>
          <w:szCs w:val="28"/>
        </w:rPr>
        <w:t xml:space="preserve">Грачевского сельсовета </w:t>
      </w:r>
      <w:r w:rsidR="00B95D16" w:rsidRPr="009941D5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9941D5">
        <w:rPr>
          <w:rFonts w:ascii="Times New Roman" w:hAnsi="Times New Roman" w:cs="Times New Roman"/>
          <w:sz w:val="28"/>
          <w:szCs w:val="28"/>
        </w:rPr>
        <w:t>.</w:t>
      </w:r>
    </w:p>
    <w:p w:rsidR="00B95D16" w:rsidRPr="009941D5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>2. О</w:t>
      </w:r>
      <w:r w:rsidR="00B95D16" w:rsidRPr="009941D5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</w:t>
      </w:r>
      <w:r w:rsidR="005B55D2" w:rsidRPr="009941D5">
        <w:rPr>
          <w:sz w:val="28"/>
          <w:szCs w:val="28"/>
        </w:rPr>
        <w:t xml:space="preserve">Грачевского сельсовета </w:t>
      </w:r>
      <w:r w:rsidR="00B95D16" w:rsidRPr="009941D5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9941D5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41D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</w:t>
      </w:r>
      <w:r w:rsidR="005B55D2" w:rsidRPr="009941D5">
        <w:rPr>
          <w:sz w:val="28"/>
          <w:szCs w:val="28"/>
        </w:rPr>
        <w:t xml:space="preserve">Грачевского сельсовета </w:t>
      </w:r>
      <w:r w:rsidRPr="009941D5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BD5BA4">
        <w:rPr>
          <w:rFonts w:ascii="Times New Roman" w:hAnsi="Times New Roman" w:cs="Times New Roman"/>
          <w:sz w:val="28"/>
          <w:szCs w:val="28"/>
        </w:rPr>
        <w:t>9 м</w:t>
      </w:r>
      <w:r w:rsidR="00BD5BA4" w:rsidRPr="009941D5">
        <w:rPr>
          <w:rFonts w:ascii="Times New Roman" w:hAnsi="Times New Roman" w:cs="Times New Roman"/>
          <w:sz w:val="28"/>
          <w:szCs w:val="28"/>
        </w:rPr>
        <w:t>е</w:t>
      </w:r>
      <w:r w:rsidR="00BD5BA4">
        <w:rPr>
          <w:rFonts w:ascii="Times New Roman" w:hAnsi="Times New Roman" w:cs="Times New Roman"/>
          <w:sz w:val="28"/>
          <w:szCs w:val="28"/>
        </w:rPr>
        <w:t>сяцев</w:t>
      </w:r>
      <w:r w:rsidR="00BD5BA4" w:rsidRPr="009941D5">
        <w:rPr>
          <w:rFonts w:ascii="Times New Roman" w:hAnsi="Times New Roman" w:cs="Times New Roman"/>
          <w:sz w:val="28"/>
          <w:szCs w:val="28"/>
        </w:rPr>
        <w:t xml:space="preserve"> </w:t>
      </w:r>
      <w:r w:rsidRPr="009941D5">
        <w:rPr>
          <w:rFonts w:ascii="Times New Roman" w:hAnsi="Times New Roman" w:cs="Times New Roman"/>
          <w:sz w:val="28"/>
          <w:szCs w:val="28"/>
        </w:rPr>
        <w:t xml:space="preserve">2019 года может быть принят к рассмотрению Советом депутатов муниципального образования </w:t>
      </w:r>
      <w:r w:rsidR="005B55D2" w:rsidRPr="009941D5">
        <w:rPr>
          <w:sz w:val="28"/>
          <w:szCs w:val="28"/>
        </w:rPr>
        <w:t xml:space="preserve">Грачевского </w:t>
      </w:r>
      <w:r w:rsidR="005B55D2" w:rsidRPr="009941D5">
        <w:rPr>
          <w:sz w:val="28"/>
          <w:szCs w:val="28"/>
        </w:rPr>
        <w:lastRenderedPageBreak/>
        <w:t xml:space="preserve">сельсовета </w:t>
      </w:r>
      <w:r w:rsidRPr="009941D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4D085E">
        <w:rPr>
          <w:rFonts w:ascii="Times New Roman" w:hAnsi="Times New Roman" w:cs="Times New Roman"/>
          <w:sz w:val="28"/>
          <w:szCs w:val="28"/>
        </w:rPr>
        <w:t xml:space="preserve"> после устранения замечаний и ошибок</w:t>
      </w:r>
      <w:r w:rsidRPr="009941D5">
        <w:rPr>
          <w:rFonts w:ascii="Times New Roman" w:hAnsi="Times New Roman" w:cs="Times New Roman"/>
          <w:sz w:val="28"/>
          <w:szCs w:val="28"/>
        </w:rPr>
        <w:t>.</w:t>
      </w:r>
    </w:p>
    <w:p w:rsidR="00B95D16" w:rsidRPr="009941D5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9941D5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9941D5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16F5" w:rsidRPr="009941D5" w:rsidRDefault="004316F5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757B03" w:rsidRPr="009941D5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757B03" w:rsidRPr="009941D5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0504"/>
    <w:rsid w:val="00012FD6"/>
    <w:rsid w:val="0003352A"/>
    <w:rsid w:val="0003483B"/>
    <w:rsid w:val="00034C2D"/>
    <w:rsid w:val="00042461"/>
    <w:rsid w:val="000468B3"/>
    <w:rsid w:val="00052C6E"/>
    <w:rsid w:val="000623E0"/>
    <w:rsid w:val="00070038"/>
    <w:rsid w:val="0007616D"/>
    <w:rsid w:val="000A1B57"/>
    <w:rsid w:val="000A35AE"/>
    <w:rsid w:val="000B50EA"/>
    <w:rsid w:val="000C49B8"/>
    <w:rsid w:val="000E021D"/>
    <w:rsid w:val="000E499E"/>
    <w:rsid w:val="00100013"/>
    <w:rsid w:val="001033BD"/>
    <w:rsid w:val="00104EE9"/>
    <w:rsid w:val="001072AE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0577"/>
    <w:rsid w:val="00233F86"/>
    <w:rsid w:val="00240BF4"/>
    <w:rsid w:val="0026189A"/>
    <w:rsid w:val="0027438B"/>
    <w:rsid w:val="002838B8"/>
    <w:rsid w:val="002A1D3E"/>
    <w:rsid w:val="002C4FB5"/>
    <w:rsid w:val="002F0A06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24C2"/>
    <w:rsid w:val="0044717E"/>
    <w:rsid w:val="004604D1"/>
    <w:rsid w:val="004638F5"/>
    <w:rsid w:val="00480826"/>
    <w:rsid w:val="004845D1"/>
    <w:rsid w:val="004A7485"/>
    <w:rsid w:val="004B17B8"/>
    <w:rsid w:val="004C156A"/>
    <w:rsid w:val="004D085E"/>
    <w:rsid w:val="004D30FD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42E5"/>
    <w:rsid w:val="00563CDB"/>
    <w:rsid w:val="00566B92"/>
    <w:rsid w:val="00576CA5"/>
    <w:rsid w:val="00591D97"/>
    <w:rsid w:val="005B55D2"/>
    <w:rsid w:val="005C3A95"/>
    <w:rsid w:val="00601E47"/>
    <w:rsid w:val="006024E4"/>
    <w:rsid w:val="0060770D"/>
    <w:rsid w:val="00612A3C"/>
    <w:rsid w:val="00616464"/>
    <w:rsid w:val="00616823"/>
    <w:rsid w:val="006175ED"/>
    <w:rsid w:val="00627A51"/>
    <w:rsid w:val="00650961"/>
    <w:rsid w:val="00654A44"/>
    <w:rsid w:val="00663314"/>
    <w:rsid w:val="00665F3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6F7FA0"/>
    <w:rsid w:val="0070194A"/>
    <w:rsid w:val="00726E41"/>
    <w:rsid w:val="00731EC6"/>
    <w:rsid w:val="007328D8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20837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8E31E5"/>
    <w:rsid w:val="00954DD5"/>
    <w:rsid w:val="009627DE"/>
    <w:rsid w:val="00964D9A"/>
    <w:rsid w:val="00967FDD"/>
    <w:rsid w:val="00984AB0"/>
    <w:rsid w:val="009941D5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8780A"/>
    <w:rsid w:val="00AB65B1"/>
    <w:rsid w:val="00AD0069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5430D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B94"/>
    <w:rsid w:val="00BC0C8D"/>
    <w:rsid w:val="00BC6363"/>
    <w:rsid w:val="00BD1BF3"/>
    <w:rsid w:val="00BD5BA4"/>
    <w:rsid w:val="00BE3D5B"/>
    <w:rsid w:val="00BE5CF1"/>
    <w:rsid w:val="00C05BEB"/>
    <w:rsid w:val="00C16D43"/>
    <w:rsid w:val="00C179FC"/>
    <w:rsid w:val="00C22055"/>
    <w:rsid w:val="00C2335A"/>
    <w:rsid w:val="00C24A1B"/>
    <w:rsid w:val="00C25332"/>
    <w:rsid w:val="00C25CD6"/>
    <w:rsid w:val="00C25E61"/>
    <w:rsid w:val="00C26155"/>
    <w:rsid w:val="00C34714"/>
    <w:rsid w:val="00C45AB2"/>
    <w:rsid w:val="00C462D0"/>
    <w:rsid w:val="00C4681C"/>
    <w:rsid w:val="00C547D8"/>
    <w:rsid w:val="00C5749B"/>
    <w:rsid w:val="00C70356"/>
    <w:rsid w:val="00C710D8"/>
    <w:rsid w:val="00C90DC8"/>
    <w:rsid w:val="00CA35C0"/>
    <w:rsid w:val="00CA517E"/>
    <w:rsid w:val="00CB3964"/>
    <w:rsid w:val="00D30EC5"/>
    <w:rsid w:val="00D35018"/>
    <w:rsid w:val="00D4543D"/>
    <w:rsid w:val="00D46114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C38E4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3BA9"/>
    <w:rsid w:val="00FB47DD"/>
    <w:rsid w:val="00FB6D8B"/>
    <w:rsid w:val="00FC3864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866C-42CE-4491-99CD-718B52B3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31</cp:revision>
  <cp:lastPrinted>2019-06-25T08:06:00Z</cp:lastPrinted>
  <dcterms:created xsi:type="dcterms:W3CDTF">2019-06-25T11:03:00Z</dcterms:created>
  <dcterms:modified xsi:type="dcterms:W3CDTF">2020-01-14T06:50:00Z</dcterms:modified>
</cp:coreProperties>
</file>