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B" w:rsidRPr="00B70BDB" w:rsidRDefault="00B70BDB" w:rsidP="00B70BDB">
      <w:pPr>
        <w:spacing w:after="0" w:line="240" w:lineRule="auto"/>
        <w:ind w:left="6946" w:hanging="12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</w:t>
      </w:r>
    </w:p>
    <w:p w:rsidR="00B70BDB" w:rsidRPr="00B70BDB" w:rsidRDefault="00B70BDB" w:rsidP="00B70BDB">
      <w:pPr>
        <w:spacing w:after="0" w:line="240" w:lineRule="auto"/>
        <w:ind w:left="6946" w:hanging="12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председателя</w:t>
      </w:r>
    </w:p>
    <w:p w:rsidR="00B70BDB" w:rsidRPr="00B70BDB" w:rsidRDefault="00B70BDB" w:rsidP="00B70BDB">
      <w:pPr>
        <w:spacing w:after="0" w:line="240" w:lineRule="auto"/>
        <w:ind w:left="6946" w:hanging="12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Контрольно-счетной комиссии</w:t>
      </w:r>
    </w:p>
    <w:p w:rsidR="00B70BDB" w:rsidRPr="00B70BDB" w:rsidRDefault="00B70BDB" w:rsidP="00B70BDB">
      <w:pPr>
        <w:spacing w:after="0" w:line="240" w:lineRule="auto"/>
        <w:ind w:left="6946" w:hanging="12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B70BDB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Грачевского</w:t>
      </w:r>
      <w:proofErr w:type="spellEnd"/>
      <w:r w:rsidRPr="00B70B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</w:t>
      </w:r>
    </w:p>
    <w:p w:rsidR="00B70BDB" w:rsidRPr="00B70BDB" w:rsidRDefault="00B70BDB" w:rsidP="00B70BDB">
      <w:pPr>
        <w:spacing w:after="0" w:line="240" w:lineRule="auto"/>
        <w:ind w:left="6946" w:hanging="127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района Ставропольского края</w:t>
      </w:r>
    </w:p>
    <w:p w:rsidR="00B70BDB" w:rsidRPr="00B70BDB" w:rsidRDefault="00B70BDB" w:rsidP="00B70B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B70B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29 декабря 2015г. № 70  </w:t>
      </w:r>
    </w:p>
    <w:p w:rsidR="00B70BDB" w:rsidRPr="00B70BDB" w:rsidRDefault="00B70BDB" w:rsidP="00B70BDB">
      <w:pPr>
        <w:shd w:val="clear" w:color="auto" w:fill="FFFFFF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70BDB" w:rsidRPr="00B70BDB" w:rsidTr="000E6E6A">
        <w:tc>
          <w:tcPr>
            <w:tcW w:w="4785" w:type="dxa"/>
            <w:shd w:val="clear" w:color="auto" w:fill="auto"/>
          </w:tcPr>
          <w:p w:rsidR="00B70BDB" w:rsidRPr="00B70BDB" w:rsidRDefault="00B70BDB" w:rsidP="00B70B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textAlignment w:val="baseline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70BDB" w:rsidRPr="00B70BDB" w:rsidRDefault="00B70BDB" w:rsidP="00B70B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ОРГАНИЗАЦИИ ДЕЯТЕЛЬНОСТИ</w:t>
      </w:r>
    </w:p>
    <w:p w:rsidR="00B70BDB" w:rsidRP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КОМИССИИ ГРАЧЕВСКОГО МУНИЦИПАЛЬНОГО РАЙОНА</w:t>
      </w:r>
    </w:p>
    <w:p w:rsidR="00B70BDB" w:rsidRP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70BDB" w:rsidRP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 1 «Порядок проведения совместных и параллельных контрольных и экспертно-аналитических мероприятий»</w:t>
      </w:r>
    </w:p>
    <w:p w:rsidR="00B70BDB" w:rsidRPr="00B70BDB" w:rsidRDefault="00B70BDB" w:rsidP="00B70BDB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D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B70BDB" w:rsidRPr="00B70BDB" w:rsidRDefault="00B70BDB" w:rsidP="00B70B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E8" w:rsidRDefault="00CB38E8" w:rsidP="00CB38E8">
      <w:pPr>
        <w:pStyle w:val="40"/>
        <w:shd w:val="clear" w:color="auto" w:fill="auto"/>
        <w:spacing w:after="0" w:line="240" w:lineRule="auto"/>
      </w:pPr>
      <w:r>
        <w:rPr>
          <w:rStyle w:val="4"/>
          <w:b/>
          <w:bCs/>
          <w:color w:val="000000"/>
        </w:rPr>
        <w:lastRenderedPageBreak/>
        <w:t>Содержание</w:t>
      </w:r>
    </w:p>
    <w:p w:rsidR="00CB38E8" w:rsidRDefault="00CB38E8" w:rsidP="00CB38E8">
      <w:pPr>
        <w:spacing w:line="240" w:lineRule="auto"/>
      </w:pPr>
    </w:p>
    <w:p w:rsidR="00CB38E8" w:rsidRDefault="00536FAA" w:rsidP="00DB4D71">
      <w:pPr>
        <w:pStyle w:val="11"/>
        <w:shd w:val="clear" w:color="auto" w:fill="auto"/>
        <w:tabs>
          <w:tab w:val="right" w:leader="dot" w:pos="9498"/>
        </w:tabs>
        <w:spacing w:before="0" w:after="137" w:line="240" w:lineRule="auto"/>
        <w:ind w:left="20"/>
      </w:pPr>
      <w:hyperlink w:anchor="bookmark0" w:tooltip="Current Document" w:history="1">
        <w:r w:rsidR="00CB38E8">
          <w:rPr>
            <w:rStyle w:val="10"/>
            <w:color w:val="000000"/>
          </w:rPr>
          <w:t xml:space="preserve"> </w:t>
        </w:r>
        <w:r w:rsidR="00DB4D71">
          <w:rPr>
            <w:rStyle w:val="10"/>
            <w:color w:val="000000"/>
          </w:rPr>
          <w:t xml:space="preserve">1. </w:t>
        </w:r>
        <w:r w:rsidR="00CB38E8">
          <w:rPr>
            <w:rStyle w:val="10"/>
            <w:color w:val="000000"/>
          </w:rPr>
          <w:t>Общие положения</w:t>
        </w:r>
        <w:r w:rsidR="00DB4D71">
          <w:rPr>
            <w:rStyle w:val="10"/>
            <w:color w:val="000000"/>
          </w:rPr>
          <w:t xml:space="preserve">                                                                                                                          </w:t>
        </w:r>
        <w:r w:rsidR="00CB38E8">
          <w:rPr>
            <w:rStyle w:val="10"/>
            <w:color w:val="000000"/>
          </w:rPr>
          <w:t xml:space="preserve"> 3</w:t>
        </w:r>
      </w:hyperlink>
    </w:p>
    <w:p w:rsidR="00CB38E8" w:rsidRDefault="00536FAA" w:rsidP="00DB4D71">
      <w:pPr>
        <w:pStyle w:val="11"/>
        <w:shd w:val="clear" w:color="auto" w:fill="auto"/>
        <w:tabs>
          <w:tab w:val="right" w:leader="dot" w:pos="10073"/>
        </w:tabs>
        <w:spacing w:before="0" w:after="56" w:line="240" w:lineRule="auto"/>
        <w:ind w:left="20" w:right="-1"/>
        <w:jc w:val="left"/>
      </w:pPr>
      <w:hyperlink w:anchor="bookmark1" w:tooltip="Current Document" w:history="1">
        <w:r w:rsidR="00CB38E8">
          <w:rPr>
            <w:rStyle w:val="10"/>
            <w:color w:val="000000"/>
          </w:rPr>
          <w:t xml:space="preserve"> </w:t>
        </w:r>
        <w:r w:rsidR="00DB4D71">
          <w:rPr>
            <w:rStyle w:val="10"/>
            <w:color w:val="000000"/>
          </w:rPr>
          <w:t xml:space="preserve">2. </w:t>
        </w:r>
        <w:r w:rsidR="00CB38E8">
          <w:rPr>
            <w:rStyle w:val="10"/>
            <w:color w:val="000000"/>
          </w:rPr>
          <w:t>Содержание совместных или параллельных контрольных и экспертно</w:t>
        </w:r>
        <w:r w:rsidR="00EC3DE2">
          <w:rPr>
            <w:rStyle w:val="10"/>
            <w:color w:val="000000"/>
          </w:rPr>
          <w:t>-</w:t>
        </w:r>
        <w:r w:rsidR="00CB38E8">
          <w:rPr>
            <w:rStyle w:val="10"/>
            <w:color w:val="000000"/>
          </w:rPr>
          <w:softHyphen/>
          <w:t>аналитических мероприятий</w:t>
        </w:r>
        <w:r w:rsidR="00DB4D71">
          <w:rPr>
            <w:rStyle w:val="10"/>
            <w:color w:val="000000"/>
          </w:rPr>
          <w:t xml:space="preserve">                                                                                                                                         </w:t>
        </w:r>
        <w:r w:rsidR="00CB38E8">
          <w:rPr>
            <w:rStyle w:val="10"/>
            <w:color w:val="000000"/>
          </w:rPr>
          <w:t xml:space="preserve"> 4</w:t>
        </w:r>
      </w:hyperlink>
    </w:p>
    <w:p w:rsidR="00CB38E8" w:rsidRDefault="00DB4D71" w:rsidP="00DB4D71">
      <w:pPr>
        <w:pStyle w:val="11"/>
        <w:shd w:val="clear" w:color="auto" w:fill="auto"/>
        <w:tabs>
          <w:tab w:val="right" w:leader="dot" w:pos="10073"/>
        </w:tabs>
        <w:spacing w:before="0" w:after="64" w:line="240" w:lineRule="auto"/>
        <w:ind w:left="20" w:right="-1"/>
        <w:jc w:val="left"/>
      </w:pPr>
      <w:r>
        <w:t xml:space="preserve">3. </w:t>
      </w:r>
      <w:hyperlink w:anchor="bookmark2" w:tooltip="Current Document" w:history="1">
        <w:r w:rsidR="00CB38E8">
          <w:rPr>
            <w:rStyle w:val="10"/>
            <w:color w:val="000000"/>
          </w:rPr>
          <w:t xml:space="preserve"> Планирование совместных или параллельных контрольных и экспертно</w:t>
        </w:r>
        <w:r w:rsidR="00EC3DE2">
          <w:rPr>
            <w:rStyle w:val="10"/>
            <w:color w:val="000000"/>
          </w:rPr>
          <w:t>-</w:t>
        </w:r>
        <w:r w:rsidR="00CB38E8">
          <w:rPr>
            <w:rStyle w:val="10"/>
            <w:color w:val="000000"/>
          </w:rPr>
          <w:softHyphen/>
          <w:t>аналитических мероприятий</w:t>
        </w:r>
        <w:r>
          <w:rPr>
            <w:rStyle w:val="10"/>
            <w:color w:val="000000"/>
          </w:rPr>
          <w:t xml:space="preserve">                                                                                                                                          </w:t>
        </w:r>
        <w:r w:rsidR="00CB38E8">
          <w:rPr>
            <w:rStyle w:val="10"/>
            <w:color w:val="000000"/>
          </w:rPr>
          <w:t xml:space="preserve"> 5</w:t>
        </w:r>
      </w:hyperlink>
    </w:p>
    <w:p w:rsidR="00CB38E8" w:rsidRDefault="00536FAA" w:rsidP="00DB4D71">
      <w:pPr>
        <w:pStyle w:val="11"/>
        <w:shd w:val="clear" w:color="auto" w:fill="auto"/>
        <w:tabs>
          <w:tab w:val="right" w:leader="dot" w:pos="9519"/>
        </w:tabs>
        <w:spacing w:before="0" w:after="60" w:line="240" w:lineRule="auto"/>
        <w:ind w:left="20" w:right="-1"/>
      </w:pPr>
      <w:hyperlink w:anchor="bookmark3" w:tooltip="Current Document" w:history="1">
        <w:r w:rsidR="00CB38E8">
          <w:rPr>
            <w:rStyle w:val="10"/>
            <w:color w:val="000000"/>
          </w:rPr>
          <w:t xml:space="preserve"> </w:t>
        </w:r>
        <w:r w:rsidR="00DB4D71">
          <w:rPr>
            <w:rStyle w:val="10"/>
            <w:color w:val="000000"/>
          </w:rPr>
          <w:t xml:space="preserve">4. </w:t>
        </w:r>
        <w:r w:rsidR="00CB38E8">
          <w:rPr>
            <w:rStyle w:val="10"/>
            <w:color w:val="000000"/>
          </w:rPr>
          <w:t>Подготовка и рассмотрение обращений о проведении совместных или параллельных контрольных и экспертно-аналитических мероприятий</w:t>
        </w:r>
        <w:r w:rsidR="00DB4D71">
          <w:rPr>
            <w:rStyle w:val="10"/>
            <w:color w:val="000000"/>
          </w:rPr>
          <w:t xml:space="preserve">                                                                    6</w:t>
        </w:r>
      </w:hyperlink>
    </w:p>
    <w:p w:rsidR="00CB38E8" w:rsidRDefault="00CB38E8" w:rsidP="00DB4D71">
      <w:pPr>
        <w:pStyle w:val="11"/>
        <w:shd w:val="clear" w:color="auto" w:fill="auto"/>
        <w:tabs>
          <w:tab w:val="right" w:leader="dot" w:pos="10073"/>
        </w:tabs>
        <w:spacing w:before="0" w:after="60" w:line="240" w:lineRule="auto"/>
        <w:ind w:left="20" w:right="-1"/>
        <w:jc w:val="left"/>
      </w:pPr>
      <w:r>
        <w:rPr>
          <w:rStyle w:val="10"/>
          <w:color w:val="000000"/>
        </w:rPr>
        <w:t xml:space="preserve"> </w:t>
      </w:r>
      <w:r w:rsidR="00DB4D71">
        <w:rPr>
          <w:rStyle w:val="10"/>
          <w:color w:val="000000"/>
        </w:rPr>
        <w:t xml:space="preserve">5. </w:t>
      </w:r>
      <w:r>
        <w:rPr>
          <w:rStyle w:val="10"/>
          <w:color w:val="000000"/>
        </w:rPr>
        <w:t>Подготовка и подписание Решения, программы проведения совместных или параллельных контрольных и экспертно-аналитических мероприятий</w:t>
      </w:r>
      <w:r w:rsidR="005A6363">
        <w:rPr>
          <w:rStyle w:val="10"/>
          <w:color w:val="000000"/>
        </w:rPr>
        <w:t xml:space="preserve">                                                                    7</w:t>
      </w:r>
    </w:p>
    <w:p w:rsidR="00CB38E8" w:rsidRDefault="00536FAA" w:rsidP="00DB4D71">
      <w:pPr>
        <w:pStyle w:val="11"/>
        <w:shd w:val="clear" w:color="auto" w:fill="auto"/>
        <w:tabs>
          <w:tab w:val="right" w:leader="dot" w:pos="10073"/>
        </w:tabs>
        <w:spacing w:before="0" w:after="60" w:line="240" w:lineRule="auto"/>
        <w:ind w:left="20" w:right="-1"/>
        <w:jc w:val="left"/>
      </w:pPr>
      <w:hyperlink w:anchor="bookmark7" w:tooltip="Current Document" w:history="1">
        <w:r w:rsidR="00CB38E8">
          <w:rPr>
            <w:rStyle w:val="10"/>
            <w:color w:val="000000"/>
          </w:rPr>
          <w:t xml:space="preserve"> </w:t>
        </w:r>
        <w:r w:rsidR="005A6363">
          <w:rPr>
            <w:rStyle w:val="10"/>
            <w:color w:val="000000"/>
          </w:rPr>
          <w:t xml:space="preserve">6. </w:t>
        </w:r>
        <w:r w:rsidR="00CB38E8">
          <w:rPr>
            <w:rStyle w:val="10"/>
            <w:color w:val="000000"/>
          </w:rPr>
          <w:t xml:space="preserve">Оформление </w:t>
        </w:r>
        <w:r w:rsidR="005A6363">
          <w:rPr>
            <w:rStyle w:val="10"/>
            <w:color w:val="000000"/>
          </w:rPr>
          <w:t>прика</w:t>
        </w:r>
        <w:r>
          <w:rPr>
            <w:rStyle w:val="10"/>
            <w:color w:val="000000"/>
          </w:rPr>
          <w:t>за</w:t>
        </w:r>
        <w:r w:rsidR="00CB38E8">
          <w:rPr>
            <w:rStyle w:val="10"/>
            <w:color w:val="000000"/>
          </w:rPr>
          <w:t xml:space="preserve"> о проведении совместных или параллельных контрольных и экспертно-аналитических мероприятий </w:t>
        </w:r>
        <w:r w:rsidR="005A6363">
          <w:rPr>
            <w:rStyle w:val="10"/>
            <w:color w:val="000000"/>
          </w:rPr>
          <w:t xml:space="preserve">                                                                                             </w:t>
        </w:r>
      </w:hyperlink>
      <w:r w:rsidR="005A6363">
        <w:rPr>
          <w:rStyle w:val="10"/>
          <w:color w:val="000000"/>
        </w:rPr>
        <w:t>8</w:t>
      </w:r>
    </w:p>
    <w:p w:rsidR="00CB38E8" w:rsidRDefault="00CB38E8" w:rsidP="00DB4D71">
      <w:pPr>
        <w:pStyle w:val="11"/>
        <w:shd w:val="clear" w:color="auto" w:fill="auto"/>
        <w:tabs>
          <w:tab w:val="right" w:leader="dot" w:pos="10073"/>
        </w:tabs>
        <w:spacing w:before="0" w:after="60" w:line="240" w:lineRule="auto"/>
        <w:ind w:left="20" w:right="-1"/>
        <w:jc w:val="left"/>
      </w:pPr>
      <w:r>
        <w:rPr>
          <w:rStyle w:val="10"/>
          <w:color w:val="000000"/>
        </w:rPr>
        <w:t xml:space="preserve"> </w:t>
      </w:r>
      <w:r w:rsidR="005A6363">
        <w:rPr>
          <w:rStyle w:val="10"/>
          <w:color w:val="000000"/>
        </w:rPr>
        <w:t xml:space="preserve">7. </w:t>
      </w:r>
      <w:r>
        <w:rPr>
          <w:rStyle w:val="10"/>
          <w:color w:val="000000"/>
        </w:rPr>
        <w:t>Проведение совместных или параллельных контрольных и экспертно</w:t>
      </w:r>
      <w:r w:rsidR="00EC3DE2">
        <w:rPr>
          <w:rStyle w:val="10"/>
          <w:color w:val="000000"/>
        </w:rPr>
        <w:t>-</w:t>
      </w:r>
      <w:r>
        <w:rPr>
          <w:rStyle w:val="10"/>
          <w:color w:val="000000"/>
        </w:rPr>
        <w:softHyphen/>
        <w:t>аналитических мероприятий</w:t>
      </w:r>
      <w:r w:rsidR="005A6363">
        <w:rPr>
          <w:rStyle w:val="10"/>
          <w:color w:val="000000"/>
        </w:rPr>
        <w:t xml:space="preserve">                                                                                                                                          8        </w:t>
      </w:r>
    </w:p>
    <w:p w:rsidR="00CB38E8" w:rsidRDefault="00536FAA" w:rsidP="00DB4D71">
      <w:pPr>
        <w:pStyle w:val="11"/>
        <w:shd w:val="clear" w:color="auto" w:fill="auto"/>
        <w:tabs>
          <w:tab w:val="right" w:leader="dot" w:pos="10073"/>
        </w:tabs>
        <w:spacing w:before="0" w:after="68" w:line="240" w:lineRule="auto"/>
        <w:ind w:left="20" w:right="-1"/>
        <w:jc w:val="left"/>
      </w:pPr>
      <w:hyperlink w:anchor="bookmark10" w:tooltip="Current Document" w:history="1">
        <w:r w:rsidR="00CB38E8">
          <w:rPr>
            <w:rStyle w:val="10"/>
            <w:color w:val="000000"/>
          </w:rPr>
          <w:t xml:space="preserve"> </w:t>
        </w:r>
        <w:r w:rsidR="005A6363">
          <w:rPr>
            <w:rStyle w:val="10"/>
            <w:color w:val="000000"/>
          </w:rPr>
          <w:t xml:space="preserve">8. </w:t>
        </w:r>
        <w:r w:rsidR="00CB38E8">
          <w:rPr>
            <w:rStyle w:val="10"/>
            <w:color w:val="000000"/>
          </w:rPr>
          <w:t>Оформление результатов совместн</w:t>
        </w:r>
        <w:r w:rsidR="005A6363">
          <w:rPr>
            <w:rStyle w:val="10"/>
            <w:color w:val="000000"/>
          </w:rPr>
          <w:t>ого</w:t>
        </w:r>
        <w:r w:rsidR="00CB38E8">
          <w:rPr>
            <w:rStyle w:val="10"/>
            <w:color w:val="000000"/>
          </w:rPr>
          <w:t xml:space="preserve"> или параллельн</w:t>
        </w:r>
        <w:r w:rsidR="005A6363">
          <w:rPr>
            <w:rStyle w:val="10"/>
            <w:color w:val="000000"/>
          </w:rPr>
          <w:t>ого</w:t>
        </w:r>
        <w:r w:rsidR="00CB38E8">
          <w:rPr>
            <w:rStyle w:val="10"/>
            <w:color w:val="000000"/>
          </w:rPr>
          <w:t xml:space="preserve"> контрольн</w:t>
        </w:r>
        <w:r w:rsidR="005A6363">
          <w:rPr>
            <w:rStyle w:val="10"/>
            <w:color w:val="000000"/>
          </w:rPr>
          <w:t>ого</w:t>
        </w:r>
        <w:r w:rsidR="00CB38E8">
          <w:rPr>
            <w:rStyle w:val="10"/>
            <w:color w:val="000000"/>
          </w:rPr>
          <w:t xml:space="preserve"> мероприяти</w:t>
        </w:r>
        <w:r w:rsidR="005A6363">
          <w:rPr>
            <w:rStyle w:val="10"/>
            <w:color w:val="000000"/>
          </w:rPr>
          <w:t>я</w:t>
        </w:r>
        <w:r w:rsidR="00CB38E8">
          <w:rPr>
            <w:rStyle w:val="10"/>
            <w:color w:val="000000"/>
          </w:rPr>
          <w:t xml:space="preserve"> </w:t>
        </w:r>
      </w:hyperlink>
      <w:r w:rsidR="005A6363">
        <w:rPr>
          <w:rStyle w:val="10"/>
          <w:color w:val="000000"/>
        </w:rPr>
        <w:t xml:space="preserve">          9                                                                  </w:t>
      </w:r>
    </w:p>
    <w:p w:rsidR="00CB38E8" w:rsidRDefault="00CB38E8" w:rsidP="00DB4D71">
      <w:pPr>
        <w:pStyle w:val="11"/>
        <w:shd w:val="clear" w:color="auto" w:fill="auto"/>
        <w:tabs>
          <w:tab w:val="right" w:leader="dot" w:pos="10073"/>
        </w:tabs>
        <w:spacing w:before="0" w:after="56" w:line="240" w:lineRule="auto"/>
        <w:ind w:left="20" w:right="-1"/>
        <w:jc w:val="left"/>
        <w:rPr>
          <w:rStyle w:val="10"/>
          <w:color w:val="000000"/>
        </w:rPr>
      </w:pPr>
      <w:r>
        <w:rPr>
          <w:rStyle w:val="10"/>
          <w:color w:val="000000"/>
        </w:rPr>
        <w:t xml:space="preserve"> </w:t>
      </w:r>
      <w:r w:rsidR="005A6363">
        <w:rPr>
          <w:rStyle w:val="10"/>
          <w:color w:val="000000"/>
        </w:rPr>
        <w:t xml:space="preserve">9. </w:t>
      </w:r>
      <w:r>
        <w:rPr>
          <w:rStyle w:val="10"/>
          <w:color w:val="000000"/>
        </w:rPr>
        <w:t>Отчет о результатах совместного или параллельного контрольного и экспертно-аналитического мероприятия</w:t>
      </w:r>
      <w:r w:rsidR="005A6363">
        <w:rPr>
          <w:rStyle w:val="10"/>
          <w:color w:val="000000"/>
        </w:rPr>
        <w:t xml:space="preserve">                                                                                                             10</w:t>
      </w:r>
    </w:p>
    <w:p w:rsidR="005A6363" w:rsidRPr="005A6363" w:rsidRDefault="005A6363" w:rsidP="005A6363"/>
    <w:p w:rsidR="00CB38E8" w:rsidRDefault="00CB38E8" w:rsidP="00DB4D71">
      <w:pPr>
        <w:pStyle w:val="11"/>
        <w:shd w:val="clear" w:color="auto" w:fill="auto"/>
        <w:tabs>
          <w:tab w:val="right" w:leader="dot" w:pos="10073"/>
        </w:tabs>
        <w:spacing w:before="0" w:after="0" w:line="240" w:lineRule="auto"/>
        <w:ind w:left="20" w:right="-1"/>
        <w:jc w:val="left"/>
      </w:pPr>
      <w:r>
        <w:rPr>
          <w:rStyle w:val="10"/>
          <w:color w:val="000000"/>
        </w:rPr>
        <w:t>Приложение «Образец оформления Решения о проведении совместного мероприятия»</w:t>
      </w:r>
      <w:r w:rsidR="005A6363">
        <w:rPr>
          <w:rStyle w:val="10"/>
          <w:color w:val="000000"/>
        </w:rPr>
        <w:t xml:space="preserve">            </w:t>
      </w:r>
      <w:r>
        <w:rPr>
          <w:rStyle w:val="10"/>
          <w:color w:val="000000"/>
        </w:rPr>
        <w:t xml:space="preserve"> 1</w:t>
      </w:r>
      <w:r w:rsidR="005A6363">
        <w:rPr>
          <w:rStyle w:val="10"/>
          <w:color w:val="000000"/>
        </w:rPr>
        <w:t>2</w:t>
      </w:r>
    </w:p>
    <w:p w:rsidR="00CB38E8" w:rsidRDefault="00CB38E8" w:rsidP="00CB38E8">
      <w:pPr>
        <w:spacing w:line="240" w:lineRule="auto"/>
        <w:ind w:right="-1"/>
      </w:pPr>
      <w:r>
        <w:br w:type="page"/>
      </w:r>
    </w:p>
    <w:p w:rsidR="00CB38E8" w:rsidRPr="00B70BDB" w:rsidRDefault="00CB38E8" w:rsidP="00B70BDB">
      <w:pPr>
        <w:pStyle w:val="13"/>
        <w:numPr>
          <w:ilvl w:val="0"/>
          <w:numId w:val="2"/>
        </w:numPr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0" w:name="bookmark0"/>
      <w:r w:rsidRPr="00B70BDB">
        <w:rPr>
          <w:rStyle w:val="12"/>
          <w:b/>
          <w:bCs/>
          <w:color w:val="000000"/>
          <w:sz w:val="28"/>
          <w:szCs w:val="28"/>
        </w:rPr>
        <w:lastRenderedPageBreak/>
        <w:t>Общие положения</w:t>
      </w:r>
      <w:bookmarkEnd w:id="0"/>
    </w:p>
    <w:p w:rsidR="00CB38E8" w:rsidRPr="00BE4F66" w:rsidRDefault="00CB38E8" w:rsidP="00CB38E8">
      <w:pPr>
        <w:pStyle w:val="a3"/>
        <w:numPr>
          <w:ilvl w:val="1"/>
          <w:numId w:val="2"/>
        </w:numPr>
        <w:shd w:val="clear" w:color="auto" w:fill="auto"/>
        <w:tabs>
          <w:tab w:val="right" w:pos="-5812"/>
          <w:tab w:val="left" w:pos="-3686"/>
        </w:tabs>
        <w:spacing w:after="0" w:line="240" w:lineRule="auto"/>
        <w:ind w:right="20" w:firstLine="740"/>
        <w:jc w:val="both"/>
        <w:rPr>
          <w:sz w:val="28"/>
          <w:szCs w:val="28"/>
        </w:rPr>
      </w:pPr>
      <w:r w:rsidRPr="00BE4F66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BE4F66">
        <w:rPr>
          <w:rStyle w:val="1"/>
          <w:color w:val="000000"/>
          <w:sz w:val="28"/>
          <w:szCs w:val="28"/>
        </w:rPr>
        <w:t>Стандарт внешнего муниципального финансового контроля «Порядок проведения совместных и параллельных контрольных и экспертно-аналитических мероприятий» (далее - Стандарт) разработан в соответствии с Бюджетным кодексом Российской Федерации, Федеральным законом от 7 февраля 2011 г. № 6- ФЗ «Об об</w:t>
      </w:r>
      <w:r w:rsidRPr="00BE4F66">
        <w:rPr>
          <w:color w:val="000000"/>
          <w:sz w:val="28"/>
          <w:szCs w:val="28"/>
          <w:u w:val="single"/>
        </w:rPr>
        <w:t>щи</w:t>
      </w:r>
      <w:r w:rsidRPr="00BE4F66">
        <w:rPr>
          <w:rStyle w:val="1"/>
          <w:color w:val="000000"/>
          <w:sz w:val="28"/>
          <w:szCs w:val="28"/>
        </w:rPr>
        <w:t>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</w:t>
      </w:r>
      <w:r w:rsidR="00BE4F66" w:rsidRPr="00BE4F66">
        <w:rPr>
          <w:rStyle w:val="1"/>
          <w:color w:val="000000"/>
          <w:sz w:val="28"/>
          <w:szCs w:val="28"/>
        </w:rPr>
        <w:t xml:space="preserve">й комиссии </w:t>
      </w:r>
      <w:proofErr w:type="spellStart"/>
      <w:r w:rsidR="00BE4F66" w:rsidRPr="00BE4F66">
        <w:rPr>
          <w:rStyle w:val="1"/>
          <w:color w:val="000000"/>
          <w:sz w:val="28"/>
          <w:szCs w:val="28"/>
        </w:rPr>
        <w:t>Грачевского</w:t>
      </w:r>
      <w:proofErr w:type="spellEnd"/>
      <w:r w:rsidR="00BE4F66" w:rsidRPr="00BE4F66">
        <w:rPr>
          <w:rStyle w:val="1"/>
          <w:color w:val="000000"/>
          <w:sz w:val="28"/>
          <w:szCs w:val="28"/>
        </w:rPr>
        <w:t xml:space="preserve"> муниципального района</w:t>
      </w:r>
      <w:r w:rsidRPr="00BE4F66">
        <w:rPr>
          <w:rStyle w:val="1"/>
          <w:color w:val="000000"/>
          <w:sz w:val="28"/>
          <w:szCs w:val="28"/>
        </w:rPr>
        <w:t xml:space="preserve"> (далее </w:t>
      </w:r>
      <w:r w:rsidR="00BE4F66" w:rsidRPr="00BE4F66">
        <w:rPr>
          <w:rStyle w:val="1"/>
          <w:color w:val="000000"/>
          <w:sz w:val="28"/>
          <w:szCs w:val="28"/>
        </w:rPr>
        <w:t>–</w:t>
      </w:r>
      <w:r w:rsidRPr="00BE4F66">
        <w:rPr>
          <w:rStyle w:val="1"/>
          <w:color w:val="000000"/>
          <w:sz w:val="28"/>
          <w:szCs w:val="28"/>
        </w:rPr>
        <w:t xml:space="preserve"> К</w:t>
      </w:r>
      <w:r w:rsidR="00BE4F66" w:rsidRPr="00BE4F66">
        <w:rPr>
          <w:rStyle w:val="1"/>
          <w:color w:val="000000"/>
          <w:sz w:val="28"/>
          <w:szCs w:val="28"/>
        </w:rPr>
        <w:t>онтрольно-счетная комиссия</w:t>
      </w:r>
      <w:r w:rsidRPr="00BE4F66">
        <w:rPr>
          <w:rStyle w:val="1"/>
          <w:color w:val="000000"/>
          <w:sz w:val="28"/>
          <w:szCs w:val="28"/>
        </w:rPr>
        <w:t>), Общими требованиями к</w:t>
      </w:r>
      <w:proofErr w:type="gramEnd"/>
      <w:r w:rsidRPr="00BE4F66">
        <w:rPr>
          <w:rStyle w:val="1"/>
          <w:color w:val="000000"/>
          <w:sz w:val="28"/>
          <w:szCs w:val="28"/>
        </w:rPr>
        <w:tab/>
      </w:r>
      <w:r w:rsidR="00BE4F66">
        <w:rPr>
          <w:rStyle w:val="1"/>
          <w:color w:val="000000"/>
          <w:sz w:val="28"/>
          <w:szCs w:val="28"/>
        </w:rPr>
        <w:t>стандартам внешнего</w:t>
      </w:r>
      <w:r w:rsidRPr="00BE4F66">
        <w:rPr>
          <w:rStyle w:val="1"/>
          <w:color w:val="000000"/>
          <w:sz w:val="28"/>
          <w:szCs w:val="28"/>
        </w:rPr>
        <w:t xml:space="preserve"> государственного</w:t>
      </w:r>
      <w:r w:rsidRPr="00BE4F66">
        <w:rPr>
          <w:rStyle w:val="1"/>
          <w:color w:val="000000"/>
          <w:sz w:val="28"/>
          <w:szCs w:val="28"/>
        </w:rPr>
        <w:tab/>
        <w:t>и</w:t>
      </w:r>
      <w:r w:rsidR="00BE4F66">
        <w:rPr>
          <w:rStyle w:val="1"/>
          <w:color w:val="000000"/>
          <w:sz w:val="28"/>
          <w:szCs w:val="28"/>
        </w:rPr>
        <w:t xml:space="preserve"> </w:t>
      </w:r>
      <w:r w:rsidRPr="00BE4F66">
        <w:rPr>
          <w:rStyle w:val="1"/>
          <w:color w:val="000000"/>
          <w:sz w:val="28"/>
          <w:szCs w:val="28"/>
        </w:rPr>
        <w:t>муниципального контроля</w:t>
      </w:r>
      <w:r w:rsidRPr="00BE4F66">
        <w:rPr>
          <w:rStyle w:val="1"/>
          <w:color w:val="000000"/>
          <w:sz w:val="28"/>
          <w:szCs w:val="28"/>
        </w:rPr>
        <w:tab/>
        <w:t>для</w:t>
      </w:r>
      <w:r w:rsidR="00BE4F66">
        <w:rPr>
          <w:rStyle w:val="1"/>
          <w:color w:val="000000"/>
          <w:sz w:val="28"/>
          <w:szCs w:val="28"/>
        </w:rPr>
        <w:t xml:space="preserve"> </w:t>
      </w:r>
      <w:r w:rsidRPr="00BE4F66">
        <w:rPr>
          <w:rStyle w:val="1"/>
          <w:color w:val="000000"/>
          <w:sz w:val="28"/>
          <w:szCs w:val="28"/>
        </w:rPr>
        <w:t>проведения контрольных и экспертно-аналитических мероприятий контрольно</w:t>
      </w:r>
      <w:r w:rsidR="006C2AB0">
        <w:rPr>
          <w:rStyle w:val="1"/>
          <w:color w:val="000000"/>
          <w:sz w:val="28"/>
          <w:szCs w:val="28"/>
        </w:rPr>
        <w:t>-</w:t>
      </w:r>
      <w:r w:rsidRPr="00BE4F66">
        <w:rPr>
          <w:rStyle w:val="1"/>
          <w:color w:val="000000"/>
          <w:sz w:val="28"/>
          <w:szCs w:val="28"/>
        </w:rPr>
        <w:t>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(993)), внутренними документами К</w:t>
      </w:r>
      <w:r w:rsidR="00BE4F66">
        <w:rPr>
          <w:rStyle w:val="1"/>
          <w:color w:val="000000"/>
          <w:sz w:val="28"/>
          <w:szCs w:val="28"/>
        </w:rPr>
        <w:t>онтрольно-счетной комиссии</w:t>
      </w:r>
      <w:r w:rsidRPr="00BE4F66">
        <w:rPr>
          <w:rStyle w:val="1"/>
          <w:color w:val="000000"/>
          <w:sz w:val="28"/>
          <w:szCs w:val="28"/>
        </w:rPr>
        <w:t>.</w:t>
      </w:r>
    </w:p>
    <w:p w:rsidR="00CB38E8" w:rsidRPr="00BE4F66" w:rsidRDefault="00CB38E8" w:rsidP="00CB38E8">
      <w:pPr>
        <w:pStyle w:val="a3"/>
        <w:numPr>
          <w:ilvl w:val="1"/>
          <w:numId w:val="2"/>
        </w:numPr>
        <w:shd w:val="clear" w:color="auto" w:fill="auto"/>
        <w:tabs>
          <w:tab w:val="right" w:pos="-7797"/>
        </w:tabs>
        <w:spacing w:after="0" w:line="240" w:lineRule="auto"/>
        <w:ind w:right="20" w:firstLine="740"/>
        <w:jc w:val="both"/>
        <w:rPr>
          <w:sz w:val="28"/>
          <w:szCs w:val="28"/>
        </w:rPr>
      </w:pPr>
      <w:r w:rsidRPr="00BE4F66">
        <w:rPr>
          <w:rStyle w:val="1"/>
          <w:color w:val="000000"/>
          <w:sz w:val="28"/>
          <w:szCs w:val="28"/>
        </w:rPr>
        <w:t xml:space="preserve"> Целью настоящего Стандарта является регламентация деятельности </w:t>
      </w:r>
      <w:r w:rsidR="00BE4F66" w:rsidRPr="00BE4F66">
        <w:rPr>
          <w:rStyle w:val="1"/>
          <w:color w:val="000000"/>
          <w:sz w:val="28"/>
          <w:szCs w:val="28"/>
        </w:rPr>
        <w:t>Контрольно-счетной комиссии</w:t>
      </w:r>
      <w:r w:rsidRPr="00BE4F66">
        <w:rPr>
          <w:rStyle w:val="1"/>
          <w:color w:val="000000"/>
          <w:sz w:val="28"/>
          <w:szCs w:val="28"/>
        </w:rPr>
        <w:t xml:space="preserve"> по организации и проведению совместных или параллельных контрольных и экспертно-аналитических мероприятий с</w:t>
      </w:r>
      <w:r w:rsidRPr="00BE4F66">
        <w:rPr>
          <w:rStyle w:val="1"/>
          <w:color w:val="000000"/>
          <w:sz w:val="28"/>
          <w:szCs w:val="28"/>
        </w:rPr>
        <w:tab/>
        <w:t>органами, уполномоченными</w:t>
      </w:r>
      <w:r w:rsidRPr="00BE4F66">
        <w:rPr>
          <w:rStyle w:val="1"/>
          <w:color w:val="000000"/>
          <w:sz w:val="28"/>
          <w:szCs w:val="28"/>
        </w:rPr>
        <w:tab/>
        <w:t>на</w:t>
      </w:r>
      <w:r w:rsidR="00BE4F66">
        <w:rPr>
          <w:rStyle w:val="1"/>
          <w:color w:val="000000"/>
          <w:sz w:val="28"/>
          <w:szCs w:val="28"/>
        </w:rPr>
        <w:t xml:space="preserve"> </w:t>
      </w:r>
      <w:r w:rsidRPr="00BE4F66">
        <w:rPr>
          <w:rStyle w:val="1"/>
          <w:color w:val="000000"/>
          <w:sz w:val="28"/>
          <w:szCs w:val="28"/>
        </w:rPr>
        <w:t>осуществление аудита, контроля, надзора, мониторинга и иных функций (далее - уполномоченные органы).</w:t>
      </w:r>
    </w:p>
    <w:p w:rsidR="00CB38E8" w:rsidRPr="00B70BDB" w:rsidRDefault="00CB38E8" w:rsidP="00CB38E8">
      <w:pPr>
        <w:pStyle w:val="a3"/>
        <w:numPr>
          <w:ilvl w:val="1"/>
          <w:numId w:val="2"/>
        </w:numPr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Задачами Стандарта являются:</w:t>
      </w:r>
    </w:p>
    <w:p w:rsidR="00CB38E8" w:rsidRPr="00B70BDB" w:rsidRDefault="00BE4F66" w:rsidP="00BE4F66">
      <w:pPr>
        <w:pStyle w:val="a3"/>
        <w:shd w:val="clear" w:color="auto" w:fill="auto"/>
        <w:tabs>
          <w:tab w:val="center" w:pos="-7655"/>
          <w:tab w:val="right" w:pos="-5387"/>
        </w:tabs>
        <w:spacing w:after="0" w:line="240" w:lineRule="auto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-  </w:t>
      </w:r>
      <w:r w:rsidR="00CB38E8" w:rsidRPr="00B70BDB">
        <w:rPr>
          <w:rStyle w:val="1"/>
          <w:color w:val="000000"/>
          <w:sz w:val="28"/>
          <w:szCs w:val="28"/>
        </w:rPr>
        <w:t>определение порядка организации</w:t>
      </w:r>
      <w:r w:rsidR="00CB38E8" w:rsidRPr="00B70BDB">
        <w:rPr>
          <w:rStyle w:val="1"/>
          <w:color w:val="000000"/>
          <w:sz w:val="28"/>
          <w:szCs w:val="28"/>
        </w:rPr>
        <w:tab/>
        <w:t>и</w:t>
      </w:r>
      <w:r w:rsidR="00CB38E8" w:rsidRPr="00B70BDB">
        <w:rPr>
          <w:rStyle w:val="1"/>
          <w:color w:val="000000"/>
          <w:sz w:val="28"/>
          <w:szCs w:val="28"/>
        </w:rPr>
        <w:tab/>
        <w:t>подготовки совместных</w:t>
      </w:r>
      <w:r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или</w:t>
      </w:r>
      <w:r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 xml:space="preserve">параллельных контрольных и экспертно-аналитических мероприятий, взаимодействия </w:t>
      </w:r>
      <w:r w:rsidRPr="00BE4F66">
        <w:rPr>
          <w:rStyle w:val="1"/>
          <w:color w:val="000000"/>
          <w:sz w:val="28"/>
          <w:szCs w:val="28"/>
        </w:rPr>
        <w:t>К</w:t>
      </w:r>
      <w:r>
        <w:rPr>
          <w:rStyle w:val="1"/>
          <w:color w:val="000000"/>
          <w:sz w:val="28"/>
          <w:szCs w:val="28"/>
        </w:rPr>
        <w:t>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 xml:space="preserve"> с уполномоченными органами (далее - Стороны) в процессе их проведения;</w:t>
      </w:r>
    </w:p>
    <w:p w:rsidR="00CB38E8" w:rsidRPr="00B70BDB" w:rsidRDefault="00BE4F66" w:rsidP="00CB38E8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CB38E8" w:rsidRPr="00B70BDB">
        <w:rPr>
          <w:rStyle w:val="1"/>
          <w:color w:val="000000"/>
          <w:sz w:val="28"/>
          <w:szCs w:val="28"/>
        </w:rPr>
        <w:t>установление требований по оформлению результатов совместных или параллельных контрольных и экспертно-аналитических мероприятий, порядка их рассмотрения.</w:t>
      </w:r>
    </w:p>
    <w:p w:rsidR="00CB38E8" w:rsidRPr="00BE4F66" w:rsidRDefault="00CB38E8" w:rsidP="00CB38E8">
      <w:pPr>
        <w:pStyle w:val="a3"/>
        <w:numPr>
          <w:ilvl w:val="1"/>
          <w:numId w:val="2"/>
        </w:numPr>
        <w:shd w:val="clear" w:color="auto" w:fill="auto"/>
        <w:tabs>
          <w:tab w:val="left" w:pos="-7797"/>
        </w:tabs>
        <w:spacing w:after="0" w:line="240" w:lineRule="auto"/>
        <w:ind w:right="20" w:firstLine="740"/>
        <w:jc w:val="both"/>
        <w:rPr>
          <w:rStyle w:val="1"/>
          <w:color w:val="000000"/>
          <w:sz w:val="28"/>
          <w:szCs w:val="28"/>
        </w:rPr>
      </w:pPr>
      <w:r w:rsidRPr="00BE4F66">
        <w:rPr>
          <w:rStyle w:val="1"/>
          <w:color w:val="000000"/>
          <w:sz w:val="28"/>
          <w:szCs w:val="28"/>
        </w:rPr>
        <w:t xml:space="preserve"> Правовой основой участия </w:t>
      </w:r>
      <w:r w:rsidR="00BE4F66" w:rsidRPr="00BE4F66">
        <w:rPr>
          <w:rStyle w:val="1"/>
          <w:color w:val="000000"/>
          <w:sz w:val="28"/>
          <w:szCs w:val="28"/>
        </w:rPr>
        <w:t xml:space="preserve">Контрольно-счетной комиссии </w:t>
      </w:r>
      <w:r w:rsidRPr="00BE4F66">
        <w:rPr>
          <w:rStyle w:val="1"/>
          <w:color w:val="000000"/>
          <w:sz w:val="28"/>
          <w:szCs w:val="28"/>
        </w:rPr>
        <w:t>в</w:t>
      </w:r>
      <w:r w:rsidR="00BE4F66" w:rsidRPr="00BE4F66">
        <w:rPr>
          <w:rStyle w:val="1"/>
          <w:color w:val="000000"/>
          <w:sz w:val="28"/>
          <w:szCs w:val="28"/>
        </w:rPr>
        <w:t xml:space="preserve"> </w:t>
      </w:r>
      <w:r w:rsidRPr="00BE4F66">
        <w:rPr>
          <w:rStyle w:val="1"/>
          <w:color w:val="000000"/>
          <w:sz w:val="28"/>
          <w:szCs w:val="28"/>
        </w:rPr>
        <w:t>совместных или параллельных</w:t>
      </w:r>
      <w:r w:rsidR="00BE4F66" w:rsidRPr="00BE4F66">
        <w:rPr>
          <w:rStyle w:val="1"/>
          <w:color w:val="000000"/>
          <w:sz w:val="28"/>
          <w:szCs w:val="28"/>
        </w:rPr>
        <w:t xml:space="preserve"> </w:t>
      </w:r>
      <w:r w:rsidRPr="00BE4F66">
        <w:rPr>
          <w:rStyle w:val="1"/>
          <w:color w:val="000000"/>
          <w:sz w:val="28"/>
          <w:szCs w:val="28"/>
        </w:rPr>
        <w:t xml:space="preserve">контрольных и экспертно-аналитических мероприятиях с уполномоченными органами являются: </w:t>
      </w:r>
    </w:p>
    <w:p w:rsidR="00CB38E8" w:rsidRPr="00B70BDB" w:rsidRDefault="00BE4F66" w:rsidP="00CB38E8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CB38E8" w:rsidRPr="00B70BDB">
        <w:rPr>
          <w:rStyle w:val="1"/>
          <w:color w:val="000000"/>
          <w:sz w:val="28"/>
          <w:szCs w:val="28"/>
        </w:rPr>
        <w:t>Федеральный закон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иные федеральные законы, регламентирующие деятельность уполномоченных органов;</w:t>
      </w:r>
    </w:p>
    <w:p w:rsidR="00CB38E8" w:rsidRPr="00B70BDB" w:rsidRDefault="00BE4F66" w:rsidP="00CB38E8">
      <w:pPr>
        <w:pStyle w:val="a3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CB38E8" w:rsidRPr="00B70BDB">
        <w:rPr>
          <w:rStyle w:val="1"/>
          <w:color w:val="000000"/>
          <w:sz w:val="28"/>
          <w:szCs w:val="28"/>
        </w:rPr>
        <w:t xml:space="preserve">Положение о </w:t>
      </w:r>
      <w:r>
        <w:rPr>
          <w:rStyle w:val="1"/>
          <w:color w:val="000000"/>
          <w:sz w:val="28"/>
          <w:szCs w:val="28"/>
        </w:rPr>
        <w:t>К</w:t>
      </w:r>
      <w:r w:rsidR="00CB38E8" w:rsidRPr="00B70BDB">
        <w:rPr>
          <w:rStyle w:val="1"/>
          <w:color w:val="000000"/>
          <w:sz w:val="28"/>
          <w:szCs w:val="28"/>
        </w:rPr>
        <w:t>онтрольно-счетно</w:t>
      </w:r>
      <w:r>
        <w:rPr>
          <w:rStyle w:val="1"/>
          <w:color w:val="000000"/>
          <w:sz w:val="28"/>
          <w:szCs w:val="28"/>
        </w:rPr>
        <w:t>й</w:t>
      </w:r>
      <w:r w:rsidR="00CB38E8" w:rsidRPr="00B70BDB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комиссии</w:t>
      </w:r>
      <w:r w:rsidR="00CB38E8" w:rsidRPr="00B70BDB">
        <w:rPr>
          <w:rStyle w:val="1"/>
          <w:color w:val="000000"/>
          <w:sz w:val="28"/>
          <w:szCs w:val="28"/>
        </w:rPr>
        <w:t>;</w:t>
      </w:r>
    </w:p>
    <w:p w:rsidR="00CB38E8" w:rsidRPr="00B70BDB" w:rsidRDefault="00BE4F66" w:rsidP="00CB38E8">
      <w:pPr>
        <w:pStyle w:val="a3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CB38E8" w:rsidRPr="00B70BDB">
        <w:rPr>
          <w:rStyle w:val="1"/>
          <w:color w:val="000000"/>
          <w:sz w:val="28"/>
          <w:szCs w:val="28"/>
        </w:rPr>
        <w:t xml:space="preserve">Регламент </w:t>
      </w:r>
      <w:r w:rsidRPr="00BE4F66">
        <w:rPr>
          <w:rStyle w:val="1"/>
          <w:color w:val="000000"/>
          <w:sz w:val="28"/>
          <w:szCs w:val="28"/>
        </w:rPr>
        <w:t>К</w:t>
      </w:r>
      <w:r>
        <w:rPr>
          <w:rStyle w:val="1"/>
          <w:color w:val="000000"/>
          <w:sz w:val="28"/>
          <w:szCs w:val="28"/>
        </w:rPr>
        <w:t>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>;</w:t>
      </w:r>
      <w:r>
        <w:rPr>
          <w:rStyle w:val="1"/>
          <w:color w:val="000000"/>
          <w:sz w:val="28"/>
          <w:szCs w:val="28"/>
        </w:rPr>
        <w:t xml:space="preserve"> </w:t>
      </w:r>
    </w:p>
    <w:p w:rsidR="00CB38E8" w:rsidRPr="00B70BDB" w:rsidRDefault="00BE4F66" w:rsidP="00CB38E8">
      <w:pPr>
        <w:pStyle w:val="a3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CB38E8" w:rsidRPr="00B70BDB">
        <w:rPr>
          <w:rStyle w:val="1"/>
          <w:color w:val="000000"/>
          <w:sz w:val="28"/>
          <w:szCs w:val="28"/>
        </w:rPr>
        <w:t xml:space="preserve">соглашения о сотрудничестве между </w:t>
      </w:r>
      <w:r w:rsidRPr="00BE4F66">
        <w:rPr>
          <w:rStyle w:val="1"/>
          <w:color w:val="000000"/>
          <w:sz w:val="28"/>
          <w:szCs w:val="28"/>
        </w:rPr>
        <w:t>К</w:t>
      </w:r>
      <w:r>
        <w:rPr>
          <w:rStyle w:val="1"/>
          <w:color w:val="000000"/>
          <w:sz w:val="28"/>
          <w:szCs w:val="28"/>
        </w:rPr>
        <w:t>онтрольно-счетной комиссией</w:t>
      </w:r>
      <w:r w:rsidR="00CB38E8" w:rsidRPr="00B70BDB">
        <w:rPr>
          <w:rStyle w:val="1"/>
          <w:color w:val="000000"/>
          <w:sz w:val="28"/>
          <w:szCs w:val="28"/>
        </w:rPr>
        <w:t xml:space="preserve"> и уполномоченными органами.</w:t>
      </w:r>
    </w:p>
    <w:p w:rsidR="00CB38E8" w:rsidRDefault="00CB38E8" w:rsidP="006C2AB0">
      <w:pPr>
        <w:pStyle w:val="a3"/>
        <w:shd w:val="clear" w:color="auto" w:fill="auto"/>
        <w:spacing w:after="0" w:line="240" w:lineRule="auto"/>
        <w:jc w:val="both"/>
        <w:rPr>
          <w:rStyle w:val="1"/>
          <w:color w:val="000000"/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1.5. Решения по вопросам организации и проведения совместных или параллельных контрольных и экспертно-аналитических мероприятий, не урегулированным настоящим Стандартом, принимаются сторонами </w:t>
      </w:r>
      <w:r w:rsidRPr="00B70BDB">
        <w:rPr>
          <w:rStyle w:val="1"/>
          <w:color w:val="000000"/>
          <w:sz w:val="28"/>
          <w:szCs w:val="28"/>
        </w:rPr>
        <w:lastRenderedPageBreak/>
        <w:t>совместно с учетом порядка другой стороны.</w:t>
      </w:r>
    </w:p>
    <w:p w:rsidR="000B3F3D" w:rsidRPr="00B70BDB" w:rsidRDefault="000B3F3D" w:rsidP="006C2AB0">
      <w:pPr>
        <w:pStyle w:val="a3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CB38E8" w:rsidRPr="00B70BDB" w:rsidRDefault="00CB38E8" w:rsidP="000B3F3D">
      <w:pPr>
        <w:pStyle w:val="13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B70BDB">
        <w:rPr>
          <w:rStyle w:val="12"/>
          <w:b/>
          <w:bCs/>
          <w:color w:val="000000"/>
          <w:sz w:val="28"/>
          <w:szCs w:val="28"/>
        </w:rPr>
        <w:t>Содержание совместных или параллельных контрольных и экспертно</w:t>
      </w:r>
      <w:r w:rsidR="00BE4F66">
        <w:rPr>
          <w:rStyle w:val="12"/>
          <w:b/>
          <w:bCs/>
          <w:color w:val="000000"/>
          <w:sz w:val="28"/>
          <w:szCs w:val="28"/>
        </w:rPr>
        <w:t>-</w:t>
      </w:r>
      <w:r w:rsidRPr="00B70BDB">
        <w:rPr>
          <w:rStyle w:val="12"/>
          <w:b/>
          <w:bCs/>
          <w:color w:val="000000"/>
          <w:sz w:val="28"/>
          <w:szCs w:val="28"/>
        </w:rPr>
        <w:softHyphen/>
        <w:t>аналитических мероприятий</w:t>
      </w:r>
    </w:p>
    <w:p w:rsidR="00CB38E8" w:rsidRPr="00B70BDB" w:rsidRDefault="00CB38E8" w:rsidP="00CB38E8">
      <w:pPr>
        <w:pStyle w:val="a3"/>
        <w:numPr>
          <w:ilvl w:val="1"/>
          <w:numId w:val="2"/>
        </w:numPr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Совместные контрольные и экспертно-аналитические мероприятия - это форма организации контрольных и экспертно-аналитических мероприятий, осуществляемых </w:t>
      </w:r>
      <w:r w:rsidR="00BE4F66" w:rsidRPr="00BE4F66">
        <w:rPr>
          <w:rStyle w:val="1"/>
          <w:color w:val="000000"/>
          <w:sz w:val="28"/>
          <w:szCs w:val="28"/>
        </w:rPr>
        <w:t>К</w:t>
      </w:r>
      <w:r w:rsidR="00BE4F66">
        <w:rPr>
          <w:rStyle w:val="1"/>
          <w:color w:val="000000"/>
          <w:sz w:val="28"/>
          <w:szCs w:val="28"/>
        </w:rPr>
        <w:t>онтрольно-счетной комиссией</w:t>
      </w:r>
      <w:r w:rsidRPr="00B70BDB">
        <w:rPr>
          <w:rStyle w:val="1"/>
          <w:color w:val="000000"/>
          <w:sz w:val="28"/>
          <w:szCs w:val="28"/>
        </w:rPr>
        <w:t xml:space="preserve"> и уполномоченными органами на двусторонней или многосторонней основе в соответствии с общей программой в согласованные Сторонами сроки.</w:t>
      </w:r>
    </w:p>
    <w:p w:rsidR="00CB38E8" w:rsidRPr="00B70BDB" w:rsidRDefault="00CB38E8" w:rsidP="00CB38E8">
      <w:pPr>
        <w:pStyle w:val="a3"/>
        <w:numPr>
          <w:ilvl w:val="1"/>
          <w:numId w:val="2"/>
        </w:numPr>
        <w:shd w:val="clear" w:color="auto" w:fill="auto"/>
        <w:spacing w:after="540" w:line="240" w:lineRule="auto"/>
        <w:ind w:left="20"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Параллельные контрольные и экспертно-аналитические мероприятия - это форма организации контрольных и экспертно-аналитических мероприятий, осуществляемых </w:t>
      </w:r>
      <w:r w:rsidR="00BE4F66" w:rsidRPr="00BE4F66">
        <w:rPr>
          <w:rStyle w:val="1"/>
          <w:color w:val="000000"/>
          <w:sz w:val="28"/>
          <w:szCs w:val="28"/>
        </w:rPr>
        <w:t>К</w:t>
      </w:r>
      <w:r w:rsidR="00BE4F66">
        <w:rPr>
          <w:rStyle w:val="1"/>
          <w:color w:val="000000"/>
          <w:sz w:val="28"/>
          <w:szCs w:val="28"/>
        </w:rPr>
        <w:t>онтрольно-счетной комиссией</w:t>
      </w:r>
      <w:r w:rsidRPr="00B70BDB">
        <w:rPr>
          <w:rStyle w:val="1"/>
          <w:color w:val="000000"/>
          <w:sz w:val="28"/>
          <w:szCs w:val="28"/>
        </w:rPr>
        <w:t xml:space="preserve"> и уполномоченными органами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</w:t>
      </w:r>
    </w:p>
    <w:p w:rsidR="00CB38E8" w:rsidRPr="00B70BDB" w:rsidRDefault="00CB38E8" w:rsidP="00BE4F66">
      <w:pPr>
        <w:pStyle w:val="13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ind w:left="142" w:right="160" w:firstLine="18"/>
        <w:jc w:val="center"/>
        <w:rPr>
          <w:sz w:val="28"/>
          <w:szCs w:val="28"/>
        </w:rPr>
      </w:pPr>
      <w:r w:rsidRPr="00B70BDB">
        <w:rPr>
          <w:rStyle w:val="12"/>
          <w:b/>
          <w:bCs/>
          <w:color w:val="000000"/>
          <w:sz w:val="28"/>
          <w:szCs w:val="28"/>
        </w:rPr>
        <w:t>Планирование совместных или параллельных контрольных и экспертно</w:t>
      </w:r>
      <w:r w:rsidR="00BE4F66">
        <w:rPr>
          <w:rStyle w:val="12"/>
          <w:b/>
          <w:bCs/>
          <w:color w:val="000000"/>
          <w:sz w:val="28"/>
          <w:szCs w:val="28"/>
        </w:rPr>
        <w:t>-</w:t>
      </w:r>
      <w:r w:rsidRPr="00B70BDB">
        <w:rPr>
          <w:rStyle w:val="12"/>
          <w:b/>
          <w:bCs/>
          <w:color w:val="000000"/>
          <w:sz w:val="28"/>
          <w:szCs w:val="28"/>
        </w:rPr>
        <w:softHyphen/>
        <w:t>аналитических мероприятий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right="20"/>
        <w:jc w:val="both"/>
        <w:rPr>
          <w:rStyle w:val="1"/>
          <w:color w:val="000000"/>
          <w:sz w:val="28"/>
          <w:szCs w:val="28"/>
        </w:rPr>
      </w:pPr>
    </w:p>
    <w:p w:rsidR="00B70BDB" w:rsidRPr="00B70BDB" w:rsidRDefault="00BE4F66" w:rsidP="00CB38E8">
      <w:pPr>
        <w:pStyle w:val="a3"/>
        <w:shd w:val="clear" w:color="auto" w:fill="auto"/>
        <w:spacing w:after="0" w:line="240" w:lineRule="auto"/>
        <w:ind w:left="20" w:right="20"/>
        <w:jc w:val="both"/>
        <w:rPr>
          <w:rStyle w:val="12"/>
          <w:b w:val="0"/>
          <w:bCs w:val="0"/>
          <w:color w:val="000000"/>
          <w:sz w:val="28"/>
          <w:szCs w:val="28"/>
        </w:rPr>
      </w:pPr>
      <w:bookmarkStart w:id="1" w:name="bookmark2"/>
      <w:r>
        <w:rPr>
          <w:rStyle w:val="12"/>
          <w:b w:val="0"/>
          <w:bCs w:val="0"/>
          <w:color w:val="000000"/>
          <w:sz w:val="28"/>
          <w:szCs w:val="28"/>
        </w:rPr>
        <w:t xml:space="preserve">        </w:t>
      </w:r>
      <w:bookmarkEnd w:id="1"/>
    </w:p>
    <w:p w:rsidR="00CB38E8" w:rsidRPr="00C84135" w:rsidRDefault="00CB38E8" w:rsidP="00C84135">
      <w:pPr>
        <w:pStyle w:val="40"/>
        <w:numPr>
          <w:ilvl w:val="1"/>
          <w:numId w:val="2"/>
        </w:numPr>
        <w:shd w:val="clear" w:color="auto" w:fill="auto"/>
        <w:spacing w:after="480" w:line="240" w:lineRule="auto"/>
        <w:ind w:left="480" w:right="480"/>
        <w:rPr>
          <w:sz w:val="28"/>
          <w:szCs w:val="28"/>
        </w:rPr>
      </w:pPr>
      <w:r w:rsidRPr="00C84135">
        <w:rPr>
          <w:rStyle w:val="4"/>
          <w:b/>
          <w:bCs/>
          <w:color w:val="000000"/>
          <w:sz w:val="28"/>
          <w:szCs w:val="28"/>
        </w:rPr>
        <w:t xml:space="preserve">Подготовка предложений </w:t>
      </w:r>
      <w:r w:rsidR="00C84135" w:rsidRPr="00C84135">
        <w:rPr>
          <w:rStyle w:val="1"/>
          <w:color w:val="000000"/>
          <w:sz w:val="28"/>
          <w:szCs w:val="28"/>
        </w:rPr>
        <w:t>Контрольно-счетной комиссии</w:t>
      </w:r>
      <w:r w:rsidRPr="00C84135">
        <w:rPr>
          <w:rStyle w:val="4"/>
          <w:b/>
          <w:bCs/>
          <w:color w:val="000000"/>
          <w:sz w:val="28"/>
          <w:szCs w:val="28"/>
        </w:rPr>
        <w:t xml:space="preserve"> в адрес уполномоченных органов о проведении совместных или параллельных контрольных и экспертно</w:t>
      </w:r>
      <w:r w:rsidR="00C84135" w:rsidRPr="00C84135">
        <w:rPr>
          <w:rStyle w:val="4"/>
          <w:b/>
          <w:bCs/>
          <w:color w:val="000000"/>
          <w:sz w:val="28"/>
          <w:szCs w:val="28"/>
        </w:rPr>
        <w:t>-</w:t>
      </w:r>
      <w:r w:rsidRPr="00C84135">
        <w:rPr>
          <w:rStyle w:val="4"/>
          <w:b/>
          <w:bCs/>
          <w:color w:val="000000"/>
          <w:sz w:val="28"/>
          <w:szCs w:val="28"/>
        </w:rPr>
        <w:softHyphen/>
        <w:t xml:space="preserve">аналитических мероприятий при формировании плана работы </w:t>
      </w:r>
      <w:r w:rsidR="00C84135" w:rsidRPr="00C84135">
        <w:rPr>
          <w:rStyle w:val="1"/>
          <w:color w:val="000000"/>
          <w:sz w:val="28"/>
          <w:szCs w:val="28"/>
        </w:rPr>
        <w:t>Контрольно-счетной комиссии</w:t>
      </w:r>
      <w:r w:rsidRPr="00C84135">
        <w:rPr>
          <w:rStyle w:val="4"/>
          <w:b/>
          <w:bCs/>
          <w:color w:val="000000"/>
          <w:sz w:val="28"/>
          <w:szCs w:val="28"/>
        </w:rPr>
        <w:t xml:space="preserve"> на</w:t>
      </w:r>
      <w:r w:rsidR="00C84135" w:rsidRPr="00C84135">
        <w:rPr>
          <w:rStyle w:val="4"/>
          <w:b/>
          <w:bCs/>
          <w:color w:val="000000"/>
          <w:sz w:val="28"/>
          <w:szCs w:val="28"/>
        </w:rPr>
        <w:t xml:space="preserve"> </w:t>
      </w:r>
      <w:r w:rsidRPr="00C84135">
        <w:rPr>
          <w:rStyle w:val="4"/>
          <w:b/>
          <w:bCs/>
          <w:color w:val="000000"/>
          <w:sz w:val="28"/>
          <w:szCs w:val="28"/>
        </w:rPr>
        <w:t>очередной год</w:t>
      </w:r>
    </w:p>
    <w:p w:rsidR="00CB38E8" w:rsidRPr="00B70BDB" w:rsidRDefault="00C84135" w:rsidP="00C84135">
      <w:pPr>
        <w:pStyle w:val="a3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3.1.1.</w:t>
      </w:r>
      <w:r w:rsidR="00CB38E8" w:rsidRPr="00B70BDB">
        <w:rPr>
          <w:rStyle w:val="1"/>
          <w:color w:val="000000"/>
          <w:sz w:val="28"/>
          <w:szCs w:val="28"/>
        </w:rPr>
        <w:t xml:space="preserve"> Планирование совместных или параллельных контрольных и экспертно-аналитических мероприятий осуществляется в соответствии с Соглашениями о взаимодействии и сотрудничестве, а также положени</w:t>
      </w:r>
      <w:r>
        <w:rPr>
          <w:rStyle w:val="1"/>
          <w:color w:val="000000"/>
          <w:sz w:val="28"/>
          <w:szCs w:val="28"/>
        </w:rPr>
        <w:t>я</w:t>
      </w:r>
      <w:r w:rsidR="00CB38E8" w:rsidRPr="00B70BDB">
        <w:rPr>
          <w:rStyle w:val="1"/>
          <w:color w:val="000000"/>
          <w:sz w:val="28"/>
          <w:szCs w:val="28"/>
        </w:rPr>
        <w:t>ми настоящего Стандарта.</w:t>
      </w:r>
    </w:p>
    <w:p w:rsidR="00CB38E8" w:rsidRPr="00B70BDB" w:rsidRDefault="00CB38E8" w:rsidP="00C84135">
      <w:pPr>
        <w:pStyle w:val="a3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Инициатором проведения совместного или параллельного контрольного и экспертно-аналитического мероприятия может выступать </w:t>
      </w:r>
      <w:r w:rsidR="00C84135" w:rsidRPr="00BE4F66">
        <w:rPr>
          <w:rStyle w:val="1"/>
          <w:color w:val="000000"/>
          <w:sz w:val="28"/>
          <w:szCs w:val="28"/>
        </w:rPr>
        <w:t>К</w:t>
      </w:r>
      <w:r w:rsidR="00C84135">
        <w:rPr>
          <w:rStyle w:val="1"/>
          <w:color w:val="000000"/>
          <w:sz w:val="28"/>
          <w:szCs w:val="28"/>
        </w:rPr>
        <w:t>онтрольно-счетная комиссия</w:t>
      </w:r>
      <w:r w:rsidRPr="00B70BDB">
        <w:rPr>
          <w:rStyle w:val="1"/>
          <w:color w:val="000000"/>
          <w:sz w:val="28"/>
          <w:szCs w:val="28"/>
        </w:rPr>
        <w:t xml:space="preserve"> или уполномоченный орган.</w:t>
      </w:r>
      <w:r w:rsidR="00C84135">
        <w:rPr>
          <w:rStyle w:val="1"/>
          <w:color w:val="000000"/>
          <w:sz w:val="28"/>
          <w:szCs w:val="28"/>
        </w:rPr>
        <w:t xml:space="preserve"> </w:t>
      </w:r>
    </w:p>
    <w:p w:rsidR="00CB38E8" w:rsidRPr="00B70BDB" w:rsidRDefault="00C84135" w:rsidP="00C84135">
      <w:pPr>
        <w:pStyle w:val="a3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3.1.2.</w:t>
      </w:r>
      <w:r w:rsidR="00CB38E8" w:rsidRPr="00B70BDB">
        <w:rPr>
          <w:rStyle w:val="1"/>
          <w:color w:val="000000"/>
          <w:sz w:val="28"/>
          <w:szCs w:val="28"/>
        </w:rPr>
        <w:t xml:space="preserve"> Предложения о проведении совместных или параллельных контрольных и экспертно-аналитических мероприятий на очередной год в случае проведения мероприятия по инициативе </w:t>
      </w:r>
      <w:r w:rsidRPr="00BE4F66">
        <w:rPr>
          <w:rStyle w:val="1"/>
          <w:color w:val="000000"/>
          <w:sz w:val="28"/>
          <w:szCs w:val="28"/>
        </w:rPr>
        <w:t>К</w:t>
      </w:r>
      <w:r>
        <w:rPr>
          <w:rStyle w:val="1"/>
          <w:color w:val="000000"/>
          <w:sz w:val="28"/>
          <w:szCs w:val="28"/>
        </w:rPr>
        <w:t>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 xml:space="preserve">направляются в адрес уполномоченных органов за подписью Председателя </w:t>
      </w:r>
      <w:r w:rsidRPr="00BE4F66">
        <w:rPr>
          <w:rStyle w:val="1"/>
          <w:color w:val="000000"/>
          <w:sz w:val="28"/>
          <w:szCs w:val="28"/>
        </w:rPr>
        <w:t>К</w:t>
      </w:r>
      <w:r>
        <w:rPr>
          <w:rStyle w:val="1"/>
          <w:color w:val="000000"/>
          <w:sz w:val="28"/>
          <w:szCs w:val="28"/>
        </w:rPr>
        <w:t>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>, в его отсутствие - за подписью лица, официально замещающего Председателя.</w:t>
      </w:r>
    </w:p>
    <w:p w:rsidR="00CB38E8" w:rsidRPr="00B70BDB" w:rsidRDefault="00CB38E8" w:rsidP="00C84135">
      <w:pPr>
        <w:pStyle w:val="a3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</w:t>
      </w:r>
      <w:r w:rsidR="00C84135">
        <w:rPr>
          <w:rStyle w:val="1"/>
          <w:color w:val="000000"/>
          <w:sz w:val="28"/>
          <w:szCs w:val="28"/>
        </w:rPr>
        <w:t xml:space="preserve">3.1.3. </w:t>
      </w:r>
      <w:r w:rsidRPr="00B70BDB">
        <w:rPr>
          <w:rStyle w:val="1"/>
          <w:color w:val="000000"/>
          <w:sz w:val="28"/>
          <w:szCs w:val="28"/>
        </w:rPr>
        <w:t xml:space="preserve">Уполномоченные органы рассматривают предложение и информируют </w:t>
      </w:r>
      <w:r w:rsidR="00C84135" w:rsidRPr="00BE4F66">
        <w:rPr>
          <w:rStyle w:val="1"/>
          <w:color w:val="000000"/>
          <w:sz w:val="28"/>
          <w:szCs w:val="28"/>
        </w:rPr>
        <w:t>К</w:t>
      </w:r>
      <w:r w:rsidR="00C84135">
        <w:rPr>
          <w:rStyle w:val="1"/>
          <w:color w:val="000000"/>
          <w:sz w:val="28"/>
          <w:szCs w:val="28"/>
        </w:rPr>
        <w:t>онтрольно-счетную комиссию</w:t>
      </w:r>
      <w:r w:rsidRPr="00B70BDB">
        <w:rPr>
          <w:rStyle w:val="1"/>
          <w:color w:val="000000"/>
          <w:sz w:val="28"/>
          <w:szCs w:val="28"/>
        </w:rPr>
        <w:t xml:space="preserve"> о принятом решении в соответствии со своими порядками или в порядке, установленном </w:t>
      </w:r>
      <w:r w:rsidRPr="00B70BDB">
        <w:rPr>
          <w:rStyle w:val="1"/>
          <w:color w:val="000000"/>
          <w:sz w:val="28"/>
          <w:szCs w:val="28"/>
        </w:rPr>
        <w:lastRenderedPageBreak/>
        <w:t xml:space="preserve">соглашением с </w:t>
      </w:r>
      <w:r w:rsidR="00C84135" w:rsidRPr="00BE4F66">
        <w:rPr>
          <w:rStyle w:val="1"/>
          <w:color w:val="000000"/>
          <w:sz w:val="28"/>
          <w:szCs w:val="28"/>
        </w:rPr>
        <w:t>К</w:t>
      </w:r>
      <w:r w:rsidR="00C84135">
        <w:rPr>
          <w:rStyle w:val="1"/>
          <w:color w:val="000000"/>
          <w:sz w:val="28"/>
          <w:szCs w:val="28"/>
        </w:rPr>
        <w:t>онтрольно-счетной комиссией</w:t>
      </w:r>
      <w:r w:rsidRPr="00B70BDB">
        <w:rPr>
          <w:rStyle w:val="1"/>
          <w:color w:val="000000"/>
          <w:sz w:val="28"/>
          <w:szCs w:val="28"/>
        </w:rPr>
        <w:t>.</w:t>
      </w:r>
      <w:r w:rsidR="00C84135">
        <w:rPr>
          <w:rStyle w:val="1"/>
          <w:color w:val="000000"/>
          <w:sz w:val="28"/>
          <w:szCs w:val="28"/>
        </w:rPr>
        <w:t xml:space="preserve"> </w:t>
      </w:r>
    </w:p>
    <w:p w:rsidR="00CB38E8" w:rsidRPr="00B70BDB" w:rsidRDefault="00CB38E8" w:rsidP="00C84135">
      <w:pPr>
        <w:pStyle w:val="a3"/>
        <w:shd w:val="clear" w:color="auto" w:fill="auto"/>
        <w:spacing w:after="476" w:line="240" w:lineRule="auto"/>
        <w:ind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</w:t>
      </w:r>
      <w:r w:rsidR="00C84135">
        <w:rPr>
          <w:rStyle w:val="1"/>
          <w:color w:val="000000"/>
          <w:sz w:val="28"/>
          <w:szCs w:val="28"/>
        </w:rPr>
        <w:t xml:space="preserve">3.1.4. </w:t>
      </w:r>
      <w:proofErr w:type="gramStart"/>
      <w:r w:rsidRPr="00B70BDB">
        <w:rPr>
          <w:rStyle w:val="1"/>
          <w:color w:val="000000"/>
          <w:sz w:val="28"/>
          <w:szCs w:val="28"/>
        </w:rPr>
        <w:t xml:space="preserve">При получении до утверждения плана работы </w:t>
      </w:r>
      <w:r w:rsidR="00C84135" w:rsidRPr="00BE4F66">
        <w:rPr>
          <w:rStyle w:val="1"/>
          <w:color w:val="000000"/>
          <w:sz w:val="28"/>
          <w:szCs w:val="28"/>
        </w:rPr>
        <w:t>К</w:t>
      </w:r>
      <w:r w:rsidR="00C84135">
        <w:rPr>
          <w:rStyle w:val="1"/>
          <w:color w:val="000000"/>
          <w:sz w:val="28"/>
          <w:szCs w:val="28"/>
        </w:rPr>
        <w:t>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на очередной год от уполномоченного органа положительного ответа на предложение </w:t>
      </w:r>
      <w:r w:rsidR="00C84135" w:rsidRPr="00BE4F66">
        <w:rPr>
          <w:rStyle w:val="1"/>
          <w:color w:val="000000"/>
          <w:sz w:val="28"/>
          <w:szCs w:val="28"/>
        </w:rPr>
        <w:t>К</w:t>
      </w:r>
      <w:r w:rsidR="00C84135">
        <w:rPr>
          <w:rStyle w:val="1"/>
          <w:color w:val="000000"/>
          <w:sz w:val="28"/>
          <w:szCs w:val="28"/>
        </w:rPr>
        <w:t>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о проведении совместного или параллельного контрольного и экспертно</w:t>
      </w:r>
      <w:r w:rsidRPr="00B70BDB">
        <w:rPr>
          <w:rStyle w:val="1"/>
          <w:color w:val="000000"/>
          <w:sz w:val="28"/>
          <w:szCs w:val="28"/>
        </w:rPr>
        <w:softHyphen/>
      </w:r>
      <w:r w:rsidR="00C84135">
        <w:rPr>
          <w:rStyle w:val="1"/>
          <w:color w:val="000000"/>
          <w:sz w:val="28"/>
          <w:szCs w:val="28"/>
        </w:rPr>
        <w:t>-</w:t>
      </w:r>
      <w:r w:rsidRPr="00B70BDB">
        <w:rPr>
          <w:rStyle w:val="1"/>
          <w:color w:val="000000"/>
          <w:sz w:val="28"/>
          <w:szCs w:val="28"/>
        </w:rPr>
        <w:t xml:space="preserve">аналитического мероприятия в установленном в </w:t>
      </w:r>
      <w:r w:rsidR="00C84135" w:rsidRPr="00BE4F66">
        <w:rPr>
          <w:rStyle w:val="1"/>
          <w:color w:val="000000"/>
          <w:sz w:val="28"/>
          <w:szCs w:val="28"/>
        </w:rPr>
        <w:t>К</w:t>
      </w:r>
      <w:r w:rsidR="00C84135">
        <w:rPr>
          <w:rStyle w:val="1"/>
          <w:color w:val="000000"/>
          <w:sz w:val="28"/>
          <w:szCs w:val="28"/>
        </w:rPr>
        <w:t>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порядке принимается решение о включении предложения в проект плана работы </w:t>
      </w:r>
      <w:r w:rsidR="00C84135" w:rsidRPr="00BE4F66">
        <w:rPr>
          <w:rStyle w:val="1"/>
          <w:color w:val="000000"/>
          <w:sz w:val="28"/>
          <w:szCs w:val="28"/>
        </w:rPr>
        <w:t>К</w:t>
      </w:r>
      <w:r w:rsidR="00C84135">
        <w:rPr>
          <w:rStyle w:val="1"/>
          <w:color w:val="000000"/>
          <w:sz w:val="28"/>
          <w:szCs w:val="28"/>
        </w:rPr>
        <w:t>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на очередной год.</w:t>
      </w:r>
      <w:proofErr w:type="gramEnd"/>
    </w:p>
    <w:p w:rsidR="00CB38E8" w:rsidRPr="00B70BDB" w:rsidRDefault="00C84135" w:rsidP="00C84135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>
        <w:rPr>
          <w:rStyle w:val="4"/>
          <w:b/>
          <w:bCs/>
          <w:color w:val="000000"/>
          <w:sz w:val="28"/>
          <w:szCs w:val="28"/>
        </w:rPr>
        <w:t>3.2.</w:t>
      </w:r>
      <w:r w:rsidR="00CB38E8" w:rsidRPr="00B70BDB">
        <w:rPr>
          <w:rStyle w:val="4"/>
          <w:b/>
          <w:bCs/>
          <w:color w:val="000000"/>
          <w:sz w:val="28"/>
          <w:szCs w:val="28"/>
        </w:rPr>
        <w:t xml:space="preserve"> Рассмотрение предложений уполномоченных органов о проведении совместных или параллельных контрольных и экспертно-</w:t>
      </w:r>
      <w:r>
        <w:rPr>
          <w:rStyle w:val="4"/>
          <w:b/>
          <w:bCs/>
          <w:color w:val="000000"/>
          <w:sz w:val="28"/>
          <w:szCs w:val="28"/>
        </w:rPr>
        <w:t>а</w:t>
      </w:r>
      <w:r w:rsidR="00CB38E8" w:rsidRPr="00B70BDB">
        <w:rPr>
          <w:rStyle w:val="4"/>
          <w:b/>
          <w:bCs/>
          <w:color w:val="000000"/>
          <w:sz w:val="28"/>
          <w:szCs w:val="28"/>
        </w:rPr>
        <w:t>налитических</w:t>
      </w:r>
      <w:r>
        <w:rPr>
          <w:rStyle w:val="4"/>
          <w:b/>
          <w:bCs/>
          <w:color w:val="000000"/>
          <w:sz w:val="28"/>
          <w:szCs w:val="28"/>
        </w:rPr>
        <w:t xml:space="preserve"> </w:t>
      </w:r>
      <w:r w:rsidR="00CB38E8" w:rsidRPr="00B70BDB">
        <w:rPr>
          <w:rStyle w:val="4"/>
          <w:b/>
          <w:bCs/>
          <w:color w:val="000000"/>
          <w:sz w:val="28"/>
          <w:szCs w:val="28"/>
        </w:rPr>
        <w:t xml:space="preserve">мероприятий, направляемых в адрес </w:t>
      </w:r>
      <w:r w:rsidRPr="00C84135">
        <w:rPr>
          <w:rStyle w:val="4"/>
          <w:b/>
          <w:bCs/>
          <w:color w:val="000000"/>
          <w:sz w:val="28"/>
          <w:szCs w:val="28"/>
        </w:rPr>
        <w:t>Контрольно-счетной комиссии</w:t>
      </w:r>
      <w:r w:rsidR="00CB38E8" w:rsidRPr="00B70BDB">
        <w:rPr>
          <w:rStyle w:val="4"/>
          <w:b/>
          <w:bCs/>
          <w:color w:val="000000"/>
          <w:sz w:val="28"/>
          <w:szCs w:val="28"/>
        </w:rPr>
        <w:t xml:space="preserve"> при формировании плана работы</w:t>
      </w:r>
      <w:r>
        <w:rPr>
          <w:rStyle w:val="4"/>
          <w:b/>
          <w:bCs/>
          <w:color w:val="000000"/>
          <w:sz w:val="28"/>
          <w:szCs w:val="28"/>
        </w:rPr>
        <w:t xml:space="preserve"> </w:t>
      </w:r>
      <w:r w:rsidRPr="00C84135">
        <w:rPr>
          <w:rStyle w:val="4"/>
          <w:b/>
          <w:bCs/>
          <w:color w:val="000000"/>
          <w:sz w:val="28"/>
          <w:szCs w:val="28"/>
        </w:rPr>
        <w:t>Контрольно-счетной комиссии</w:t>
      </w:r>
      <w:r w:rsidR="00CB38E8" w:rsidRPr="00B70BDB">
        <w:rPr>
          <w:rStyle w:val="4"/>
          <w:b/>
          <w:bCs/>
          <w:color w:val="000000"/>
          <w:sz w:val="28"/>
          <w:szCs w:val="28"/>
        </w:rPr>
        <w:t xml:space="preserve"> на очередной год</w:t>
      </w:r>
    </w:p>
    <w:p w:rsidR="00CB38E8" w:rsidRPr="00B70BDB" w:rsidRDefault="00CB38E8" w:rsidP="00C84135">
      <w:pPr>
        <w:pStyle w:val="a3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</w:p>
    <w:p w:rsidR="00CB38E8" w:rsidRPr="00B70BDB" w:rsidRDefault="00C84135" w:rsidP="00C84135">
      <w:pPr>
        <w:pStyle w:val="a3"/>
        <w:shd w:val="clear" w:color="auto" w:fill="auto"/>
        <w:tabs>
          <w:tab w:val="left" w:pos="1485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3.2.1. </w:t>
      </w:r>
      <w:proofErr w:type="gramStart"/>
      <w:r w:rsidR="00CB38E8" w:rsidRPr="00B70BDB">
        <w:rPr>
          <w:rStyle w:val="1"/>
          <w:color w:val="000000"/>
          <w:sz w:val="28"/>
          <w:szCs w:val="28"/>
        </w:rPr>
        <w:t xml:space="preserve">При поступлении в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Pr="00C84135">
        <w:rPr>
          <w:color w:val="000000"/>
          <w:sz w:val="28"/>
          <w:szCs w:val="28"/>
          <w:shd w:val="clear" w:color="auto" w:fill="FFFFFF"/>
        </w:rPr>
        <w:t xml:space="preserve"> комисси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="00CB38E8" w:rsidRPr="00B70BDB">
        <w:rPr>
          <w:rStyle w:val="1"/>
          <w:color w:val="000000"/>
          <w:sz w:val="28"/>
          <w:szCs w:val="28"/>
        </w:rPr>
        <w:t xml:space="preserve"> предложений уполномоченных органов о проведении совместных или параллельных контрольных и экспертно</w:t>
      </w:r>
      <w:r>
        <w:rPr>
          <w:rStyle w:val="1"/>
          <w:color w:val="000000"/>
          <w:sz w:val="28"/>
          <w:szCs w:val="28"/>
        </w:rPr>
        <w:t>-</w:t>
      </w:r>
      <w:r w:rsidR="00CB38E8" w:rsidRPr="00B70BDB">
        <w:rPr>
          <w:rStyle w:val="1"/>
          <w:color w:val="000000"/>
          <w:sz w:val="28"/>
          <w:szCs w:val="28"/>
        </w:rPr>
        <w:softHyphen/>
        <w:t xml:space="preserve">аналитических мероприятий до утверждения плана работы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 xml:space="preserve"> на очередной год, в установленном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 xml:space="preserve"> порядке в соответствии с законодательством принимается одно из следующих решений:</w:t>
      </w:r>
      <w:proofErr w:type="gramEnd"/>
    </w:p>
    <w:p w:rsidR="00CB38E8" w:rsidRPr="00B70BDB" w:rsidRDefault="00CB38E8" w:rsidP="00C84135">
      <w:pPr>
        <w:pStyle w:val="a3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включить в проект плана работы </w:t>
      </w:r>
      <w:r w:rsidR="00C84135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на очередной год проведение совместного или параллельного контрольного и экспертно-аналитического мероприятия в соответствии с предложением;</w:t>
      </w:r>
    </w:p>
    <w:p w:rsidR="00CB38E8" w:rsidRPr="00B70BDB" w:rsidRDefault="00CB38E8" w:rsidP="00C84135">
      <w:pPr>
        <w:pStyle w:val="a3"/>
        <w:shd w:val="clear" w:color="auto" w:fill="auto"/>
        <w:spacing w:after="0" w:line="240" w:lineRule="auto"/>
        <w:ind w:firstLine="740"/>
        <w:jc w:val="left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учесть отдельные вопросы из предложения уполномоченного органа при проведении иных контрольных и экспертно-аналитических </w:t>
      </w:r>
      <w:proofErr w:type="spellStart"/>
      <w:r w:rsidRPr="00B70BDB">
        <w:rPr>
          <w:rStyle w:val="1"/>
          <w:color w:val="000000"/>
          <w:sz w:val="28"/>
          <w:szCs w:val="28"/>
        </w:rPr>
        <w:t>ероприятий</w:t>
      </w:r>
      <w:proofErr w:type="spellEnd"/>
      <w:r w:rsidRPr="00B70BDB">
        <w:rPr>
          <w:rStyle w:val="1"/>
          <w:color w:val="000000"/>
          <w:sz w:val="28"/>
          <w:szCs w:val="28"/>
        </w:rPr>
        <w:t xml:space="preserve">, которые предусматриваются проектом плана работы </w:t>
      </w:r>
      <w:r w:rsidR="00EC3DE2" w:rsidRPr="00EC3DE2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на очередной год; отклонить предложение уполномоченного органа.</w:t>
      </w:r>
    </w:p>
    <w:p w:rsidR="00CB38E8" w:rsidRPr="00B70BDB" w:rsidRDefault="00EC3DE2" w:rsidP="00C84135">
      <w:pPr>
        <w:pStyle w:val="a3"/>
        <w:shd w:val="clear" w:color="auto" w:fill="auto"/>
        <w:tabs>
          <w:tab w:val="left" w:pos="1485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3.2.3. </w:t>
      </w:r>
      <w:r w:rsidR="00CB38E8" w:rsidRPr="00B70BDB">
        <w:rPr>
          <w:rStyle w:val="1"/>
          <w:color w:val="000000"/>
          <w:sz w:val="28"/>
          <w:szCs w:val="28"/>
        </w:rPr>
        <w:t xml:space="preserve">При принятии в установленном </w:t>
      </w:r>
      <w:r w:rsidRPr="00EC3DE2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="00CB38E8" w:rsidRPr="00B70BDB">
        <w:rPr>
          <w:rStyle w:val="1"/>
          <w:color w:val="000000"/>
          <w:sz w:val="28"/>
          <w:szCs w:val="28"/>
        </w:rPr>
        <w:t xml:space="preserve"> порядке решения о проведении (или об отказе в проведении) совместного или параллельного контрольного и экспертно-аналитического мероприятия, руководителю уполномоченного органа направляется ответ, содержащий информацию о соответствующем решении.</w:t>
      </w:r>
    </w:p>
    <w:p w:rsidR="00CB38E8" w:rsidRPr="00B70BDB" w:rsidRDefault="00CB38E8" w:rsidP="00C84135">
      <w:pPr>
        <w:pStyle w:val="a3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При принятии </w:t>
      </w:r>
      <w:r w:rsidR="00EC3DE2" w:rsidRPr="00EC3DE2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EC3DE2">
        <w:rPr>
          <w:color w:val="000000"/>
          <w:sz w:val="28"/>
          <w:szCs w:val="28"/>
          <w:shd w:val="clear" w:color="auto" w:fill="FFFFFF"/>
        </w:rPr>
        <w:t>ей</w:t>
      </w:r>
      <w:r w:rsidRPr="00B70BDB">
        <w:rPr>
          <w:rStyle w:val="1"/>
          <w:color w:val="000000"/>
          <w:sz w:val="28"/>
          <w:szCs w:val="28"/>
        </w:rPr>
        <w:t xml:space="preserve"> решения об учете отдельных вопросов из предложения уполномоченного органа при проведении иных контрольных и экспертно</w:t>
      </w:r>
      <w:r w:rsidR="00EC3DE2">
        <w:rPr>
          <w:rStyle w:val="1"/>
          <w:color w:val="000000"/>
          <w:sz w:val="28"/>
          <w:szCs w:val="28"/>
        </w:rPr>
        <w:t>-</w:t>
      </w:r>
      <w:r w:rsidRPr="00B70BDB">
        <w:rPr>
          <w:rStyle w:val="1"/>
          <w:color w:val="000000"/>
          <w:sz w:val="28"/>
          <w:szCs w:val="28"/>
        </w:rPr>
        <w:softHyphen/>
        <w:t xml:space="preserve">аналитических мероприятий, предусматриваемых в проекте плана работы </w:t>
      </w:r>
      <w:r w:rsidR="00EC3DE2" w:rsidRPr="00EC3DE2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на очередной год, руководителю уполномоченного органа направляется ответ с соответствующим предложением.</w:t>
      </w:r>
    </w:p>
    <w:p w:rsidR="00CB38E8" w:rsidRDefault="00CB38E8" w:rsidP="00C84135">
      <w:pPr>
        <w:pStyle w:val="a3"/>
        <w:shd w:val="clear" w:color="auto" w:fill="auto"/>
        <w:spacing w:after="0" w:line="240" w:lineRule="auto"/>
        <w:ind w:firstLine="740"/>
        <w:jc w:val="both"/>
        <w:rPr>
          <w:rStyle w:val="1"/>
          <w:color w:val="000000"/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В случае получения согласия уполномоченного органа на предложение </w:t>
      </w:r>
      <w:r w:rsidR="00EC3DE2" w:rsidRPr="00EC3DE2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данные вопросы учитываются при формировании плана работы </w:t>
      </w:r>
      <w:r w:rsidR="00EC3DE2" w:rsidRPr="00EC3DE2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на очередной год, проведении соответствующих контрольных и экспертно-</w:t>
      </w:r>
      <w:r w:rsidRPr="00B70BDB">
        <w:rPr>
          <w:rStyle w:val="1"/>
          <w:color w:val="000000"/>
          <w:sz w:val="28"/>
          <w:szCs w:val="28"/>
        </w:rPr>
        <w:lastRenderedPageBreak/>
        <w:t>аналитических мероприятий.</w:t>
      </w:r>
    </w:p>
    <w:p w:rsidR="00EC3DE2" w:rsidRPr="00B70BDB" w:rsidRDefault="00EC3DE2" w:rsidP="00C84135">
      <w:pPr>
        <w:pStyle w:val="a3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CB38E8" w:rsidRPr="00A11A87" w:rsidRDefault="00CB38E8" w:rsidP="00536FAA">
      <w:pPr>
        <w:pStyle w:val="40"/>
        <w:numPr>
          <w:ilvl w:val="0"/>
          <w:numId w:val="2"/>
        </w:numPr>
        <w:shd w:val="clear" w:color="auto" w:fill="auto"/>
        <w:tabs>
          <w:tab w:val="left" w:pos="683"/>
        </w:tabs>
        <w:spacing w:after="0" w:line="240" w:lineRule="auto"/>
        <w:ind w:left="20" w:firstLine="400"/>
        <w:rPr>
          <w:sz w:val="28"/>
          <w:szCs w:val="28"/>
        </w:rPr>
      </w:pPr>
      <w:r w:rsidRPr="00A11A87">
        <w:rPr>
          <w:rStyle w:val="4"/>
          <w:b/>
          <w:bCs/>
          <w:color w:val="000000"/>
          <w:sz w:val="28"/>
          <w:szCs w:val="28"/>
        </w:rPr>
        <w:t>Подготовка и рассмотрение обращений о проведении совместных или параллельных контрольных и экспертно-аналитических мероприятий в ходе</w:t>
      </w:r>
      <w:r w:rsidR="00A11A87" w:rsidRPr="00A11A87">
        <w:rPr>
          <w:rStyle w:val="4"/>
          <w:b/>
          <w:bCs/>
          <w:color w:val="000000"/>
          <w:sz w:val="28"/>
          <w:szCs w:val="28"/>
        </w:rPr>
        <w:t xml:space="preserve"> </w:t>
      </w:r>
      <w:r w:rsidRPr="00A11A87">
        <w:rPr>
          <w:rStyle w:val="4"/>
          <w:b/>
          <w:bCs/>
          <w:color w:val="000000"/>
          <w:sz w:val="28"/>
          <w:szCs w:val="28"/>
        </w:rPr>
        <w:t>выполнения годового плана работы К</w:t>
      </w:r>
      <w:r w:rsidR="00A11A87">
        <w:rPr>
          <w:rStyle w:val="4"/>
          <w:b/>
          <w:bCs/>
          <w:color w:val="000000"/>
          <w:sz w:val="28"/>
          <w:szCs w:val="28"/>
        </w:rPr>
        <w:t>онтрольно-счетной комиссии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</w:p>
    <w:p w:rsidR="00CB38E8" w:rsidRPr="00B70BDB" w:rsidRDefault="00CB38E8" w:rsidP="00CB38E8">
      <w:pPr>
        <w:pStyle w:val="a3"/>
        <w:numPr>
          <w:ilvl w:val="1"/>
          <w:numId w:val="2"/>
        </w:numPr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proofErr w:type="gramStart"/>
      <w:r w:rsidRPr="00B70BDB">
        <w:rPr>
          <w:rStyle w:val="1"/>
          <w:color w:val="000000"/>
          <w:sz w:val="28"/>
          <w:szCs w:val="28"/>
        </w:rPr>
        <w:t xml:space="preserve">В случае если в ходе выполнения годового плана работы в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</w:t>
      </w:r>
      <w:r w:rsidR="00A11A87">
        <w:rPr>
          <w:color w:val="000000"/>
          <w:sz w:val="28"/>
          <w:szCs w:val="28"/>
          <w:shd w:val="clear" w:color="auto" w:fill="FFFFFF"/>
        </w:rPr>
        <w:t>ую</w:t>
      </w:r>
      <w:r w:rsidR="00A11A87" w:rsidRPr="00C84135">
        <w:rPr>
          <w:color w:val="000000"/>
          <w:sz w:val="28"/>
          <w:szCs w:val="28"/>
          <w:shd w:val="clear" w:color="auto" w:fill="FFFFFF"/>
        </w:rPr>
        <w:t xml:space="preserve"> комисси</w:t>
      </w:r>
      <w:r w:rsidR="00A11A87">
        <w:rPr>
          <w:color w:val="000000"/>
          <w:sz w:val="28"/>
          <w:szCs w:val="28"/>
          <w:shd w:val="clear" w:color="auto" w:fill="FFFFFF"/>
        </w:rPr>
        <w:t>ю</w:t>
      </w:r>
      <w:r w:rsidRPr="00B70BDB">
        <w:rPr>
          <w:rStyle w:val="1"/>
          <w:color w:val="000000"/>
          <w:sz w:val="28"/>
          <w:szCs w:val="28"/>
        </w:rPr>
        <w:t xml:space="preserve"> поступило обращение в соответствии с Положением о </w:t>
      </w:r>
      <w:r w:rsidR="00A11A87">
        <w:rPr>
          <w:rStyle w:val="1"/>
          <w:color w:val="000000"/>
          <w:sz w:val="28"/>
          <w:szCs w:val="28"/>
        </w:rPr>
        <w:t>К</w:t>
      </w:r>
      <w:r w:rsidRPr="00B70BDB">
        <w:rPr>
          <w:rStyle w:val="1"/>
          <w:color w:val="000000"/>
          <w:sz w:val="28"/>
          <w:szCs w:val="28"/>
        </w:rPr>
        <w:t>онтрольно-счетно</w:t>
      </w:r>
      <w:r w:rsidR="00A11A87">
        <w:rPr>
          <w:rStyle w:val="1"/>
          <w:color w:val="000000"/>
          <w:sz w:val="28"/>
          <w:szCs w:val="28"/>
        </w:rPr>
        <w:t>й</w:t>
      </w:r>
      <w:r w:rsidRPr="00B70BDB">
        <w:rPr>
          <w:rStyle w:val="1"/>
          <w:color w:val="000000"/>
          <w:sz w:val="28"/>
          <w:szCs w:val="28"/>
        </w:rPr>
        <w:t xml:space="preserve"> </w:t>
      </w:r>
      <w:r w:rsidR="00A11A87">
        <w:rPr>
          <w:rStyle w:val="1"/>
          <w:color w:val="000000"/>
          <w:sz w:val="28"/>
          <w:szCs w:val="28"/>
        </w:rPr>
        <w:t>комиссии,</w:t>
      </w:r>
      <w:r w:rsidRPr="00B70BDB">
        <w:rPr>
          <w:rStyle w:val="1"/>
          <w:color w:val="000000"/>
          <w:sz w:val="28"/>
          <w:szCs w:val="28"/>
        </w:rPr>
        <w:t xml:space="preserve"> обязательное для включения в план работы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>, для исполнения которого целесообразно проведение совместного или параллельного контрольного и</w:t>
      </w:r>
      <w:r w:rsidR="00A11A87">
        <w:rPr>
          <w:rStyle w:val="1"/>
          <w:color w:val="000000"/>
          <w:sz w:val="28"/>
          <w:szCs w:val="28"/>
        </w:rPr>
        <w:t>ли</w:t>
      </w:r>
      <w:r w:rsidRPr="00B70BDB">
        <w:rPr>
          <w:rStyle w:val="1"/>
          <w:color w:val="000000"/>
          <w:sz w:val="28"/>
          <w:szCs w:val="28"/>
        </w:rPr>
        <w:t xml:space="preserve"> экспертно-аналитического мероприятия с уполномоченным органам,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A11A87">
        <w:rPr>
          <w:color w:val="000000"/>
          <w:sz w:val="28"/>
          <w:szCs w:val="28"/>
          <w:shd w:val="clear" w:color="auto" w:fill="FFFFFF"/>
        </w:rPr>
        <w:t>ей</w:t>
      </w:r>
      <w:r w:rsidRPr="00B70BDB">
        <w:rPr>
          <w:rStyle w:val="1"/>
          <w:color w:val="000000"/>
          <w:sz w:val="28"/>
          <w:szCs w:val="28"/>
        </w:rPr>
        <w:t xml:space="preserve"> готовится и направляется в адрес уполномоченного органа соответствующее обращение за подписью Председателя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proofErr w:type="gramEnd"/>
      <w:r w:rsidRPr="00B70BDB">
        <w:rPr>
          <w:rStyle w:val="1"/>
          <w:color w:val="000000"/>
          <w:sz w:val="28"/>
          <w:szCs w:val="28"/>
        </w:rPr>
        <w:t xml:space="preserve">, в его отсутствие - лица, официально замещающего Председателя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>.</w:t>
      </w:r>
      <w:r w:rsidR="00A11A87">
        <w:rPr>
          <w:rStyle w:val="1"/>
          <w:color w:val="000000"/>
          <w:sz w:val="28"/>
          <w:szCs w:val="28"/>
        </w:rPr>
        <w:t xml:space="preserve"> </w:t>
      </w:r>
    </w:p>
    <w:p w:rsidR="00CB38E8" w:rsidRPr="00B70BDB" w:rsidRDefault="00CB38E8" w:rsidP="00CB38E8">
      <w:pPr>
        <w:pStyle w:val="a3"/>
        <w:numPr>
          <w:ilvl w:val="1"/>
          <w:numId w:val="2"/>
        </w:numPr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При получении от уполномоченного органа положительного ответа на предложение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о проведении совместного или параллельного контрольного и экспертно-аналитического мероприятия, данное предложение включается в план работы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>.</w:t>
      </w:r>
    </w:p>
    <w:p w:rsidR="00CB38E8" w:rsidRPr="00B70BDB" w:rsidRDefault="00CB38E8" w:rsidP="00CB38E8">
      <w:pPr>
        <w:pStyle w:val="a3"/>
        <w:numPr>
          <w:ilvl w:val="1"/>
          <w:numId w:val="2"/>
        </w:numPr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В случае</w:t>
      </w:r>
      <w:proofErr w:type="gramStart"/>
      <w:r w:rsidR="00A11A87">
        <w:rPr>
          <w:rStyle w:val="1"/>
          <w:color w:val="000000"/>
          <w:sz w:val="28"/>
          <w:szCs w:val="28"/>
        </w:rPr>
        <w:t>,</w:t>
      </w:r>
      <w:proofErr w:type="gramEnd"/>
      <w:r w:rsidRPr="00B70BDB">
        <w:rPr>
          <w:rStyle w:val="1"/>
          <w:color w:val="000000"/>
          <w:sz w:val="28"/>
          <w:szCs w:val="28"/>
        </w:rPr>
        <w:t xml:space="preserve"> если в ходе выполнения плана работы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на очередной год в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</w:t>
      </w:r>
      <w:r w:rsidR="00A11A87">
        <w:rPr>
          <w:color w:val="000000"/>
          <w:sz w:val="28"/>
          <w:szCs w:val="28"/>
          <w:shd w:val="clear" w:color="auto" w:fill="FFFFFF"/>
        </w:rPr>
        <w:t>ую</w:t>
      </w:r>
      <w:r w:rsidR="00A11A87" w:rsidRPr="00C84135">
        <w:rPr>
          <w:color w:val="000000"/>
          <w:sz w:val="28"/>
          <w:szCs w:val="28"/>
          <w:shd w:val="clear" w:color="auto" w:fill="FFFFFF"/>
        </w:rPr>
        <w:t xml:space="preserve"> комисси</w:t>
      </w:r>
      <w:r w:rsidR="00A11A87">
        <w:rPr>
          <w:color w:val="000000"/>
          <w:sz w:val="28"/>
          <w:szCs w:val="28"/>
          <w:shd w:val="clear" w:color="auto" w:fill="FFFFFF"/>
        </w:rPr>
        <w:t>ю</w:t>
      </w:r>
      <w:r w:rsidRPr="00B70BDB">
        <w:rPr>
          <w:rStyle w:val="1"/>
          <w:color w:val="000000"/>
          <w:sz w:val="28"/>
          <w:szCs w:val="28"/>
        </w:rPr>
        <w:t xml:space="preserve"> поступило обращение уполномоченного органа о проведении совместного или параллельного контрольного и экспертно-аналитического мероприятия, в установленном </w:t>
      </w:r>
      <w:r w:rsidR="00A11A87">
        <w:rPr>
          <w:rStyle w:val="1"/>
          <w:color w:val="000000"/>
          <w:sz w:val="28"/>
          <w:szCs w:val="28"/>
        </w:rPr>
        <w:t xml:space="preserve">в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порядке принимается решение о возможности проведения мероприятия в соответствии с обращением.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При принятии решения о проведении совместного или параллельного контрольного и экспертно-аналитического мероприятия в соответствии с предложением уполномоченного органа, руководителю уполномоченного органа направляется ответ, содержащий информацию о соответствующем решении.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При принятии решения об учете отдельных вопросов из предложения уполномоченного органа при проведении иных контрольных и экспертно</w:t>
      </w:r>
      <w:r w:rsidR="00536FAA">
        <w:rPr>
          <w:rStyle w:val="1"/>
          <w:color w:val="000000"/>
          <w:sz w:val="28"/>
          <w:szCs w:val="28"/>
        </w:rPr>
        <w:t>-</w:t>
      </w:r>
      <w:bookmarkStart w:id="2" w:name="_GoBack"/>
      <w:bookmarkEnd w:id="2"/>
      <w:r w:rsidRPr="00B70BDB">
        <w:rPr>
          <w:rStyle w:val="1"/>
          <w:color w:val="000000"/>
          <w:sz w:val="28"/>
          <w:szCs w:val="28"/>
        </w:rPr>
        <w:t xml:space="preserve">аналитических мероприятий, предусмотренных в плане работы </w:t>
      </w:r>
      <w:r w:rsidR="00A11A87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на очередной год, руководителю уполномоченного органа направляется обоснованный ответ, содержащий информацию о соответствующем решении.</w:t>
      </w:r>
    </w:p>
    <w:p w:rsidR="00CB38E8" w:rsidRDefault="00CB38E8" w:rsidP="00A11A87">
      <w:pPr>
        <w:pStyle w:val="a3"/>
        <w:shd w:val="clear" w:color="auto" w:fill="auto"/>
        <w:spacing w:after="0" w:line="240" w:lineRule="auto"/>
        <w:ind w:right="20" w:firstLine="720"/>
        <w:jc w:val="both"/>
        <w:rPr>
          <w:rStyle w:val="1"/>
          <w:color w:val="000000"/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При принятии решения об отказе от проведения совместного или параллельного контрольного и экспертно-аналитического мероприятия, предложенного уполномоченным органом, руководителю уполномоченного органа направляется ответ, содержащий информацию о соответствующем</w:t>
      </w:r>
      <w:r w:rsidR="00A11A87">
        <w:rPr>
          <w:rStyle w:val="1"/>
          <w:color w:val="000000"/>
          <w:sz w:val="28"/>
          <w:szCs w:val="28"/>
        </w:rPr>
        <w:t xml:space="preserve"> </w:t>
      </w:r>
      <w:r w:rsidRPr="00B70BDB">
        <w:rPr>
          <w:rStyle w:val="1"/>
          <w:color w:val="000000"/>
          <w:sz w:val="28"/>
          <w:szCs w:val="28"/>
        </w:rPr>
        <w:t>решении.</w:t>
      </w:r>
    </w:p>
    <w:p w:rsidR="00CB38E8" w:rsidRPr="00A11A87" w:rsidRDefault="00A11A87" w:rsidP="00A11A87">
      <w:pPr>
        <w:pStyle w:val="13"/>
        <w:shd w:val="clear" w:color="auto" w:fill="auto"/>
        <w:tabs>
          <w:tab w:val="left" w:pos="1737"/>
        </w:tabs>
        <w:spacing w:after="424" w:line="240" w:lineRule="auto"/>
        <w:ind w:left="320" w:right="300" w:firstLine="0"/>
        <w:jc w:val="center"/>
        <w:rPr>
          <w:sz w:val="28"/>
          <w:szCs w:val="28"/>
        </w:rPr>
      </w:pPr>
      <w:r>
        <w:rPr>
          <w:rStyle w:val="12"/>
          <w:b/>
          <w:bCs/>
          <w:color w:val="000000"/>
          <w:sz w:val="28"/>
          <w:szCs w:val="28"/>
        </w:rPr>
        <w:lastRenderedPageBreak/>
        <w:t xml:space="preserve">5. </w:t>
      </w:r>
      <w:bookmarkStart w:id="3" w:name="bookmark3"/>
      <w:r w:rsidR="00CB38E8" w:rsidRPr="00A11A87">
        <w:rPr>
          <w:rStyle w:val="12"/>
          <w:b/>
          <w:bCs/>
          <w:color w:val="000000"/>
          <w:sz w:val="28"/>
          <w:szCs w:val="28"/>
        </w:rPr>
        <w:t xml:space="preserve">Подготовка и подписание </w:t>
      </w:r>
      <w:r w:rsidR="0069194A">
        <w:rPr>
          <w:rStyle w:val="12"/>
          <w:b/>
          <w:bCs/>
          <w:color w:val="000000"/>
          <w:sz w:val="28"/>
          <w:szCs w:val="28"/>
        </w:rPr>
        <w:t>р</w:t>
      </w:r>
      <w:r w:rsidR="00CB38E8" w:rsidRPr="00A11A87">
        <w:rPr>
          <w:rStyle w:val="12"/>
          <w:b/>
          <w:bCs/>
          <w:color w:val="000000"/>
          <w:sz w:val="28"/>
          <w:szCs w:val="28"/>
        </w:rPr>
        <w:t>ешения, программы проведения совместных или параллельных контрольных и экспертно-аналитических</w:t>
      </w:r>
      <w:bookmarkEnd w:id="3"/>
      <w:r w:rsidRPr="00A11A87">
        <w:rPr>
          <w:rStyle w:val="12"/>
          <w:b/>
          <w:bCs/>
          <w:color w:val="000000"/>
          <w:sz w:val="28"/>
          <w:szCs w:val="28"/>
        </w:rPr>
        <w:t xml:space="preserve"> </w:t>
      </w:r>
      <w:bookmarkStart w:id="4" w:name="bookmark4"/>
      <w:r w:rsidR="00CB38E8" w:rsidRPr="00A11A87">
        <w:rPr>
          <w:rStyle w:val="12"/>
          <w:b/>
          <w:bCs/>
          <w:color w:val="000000"/>
          <w:sz w:val="28"/>
          <w:szCs w:val="28"/>
        </w:rPr>
        <w:t>мероприятий</w:t>
      </w:r>
      <w:bookmarkEnd w:id="4"/>
    </w:p>
    <w:p w:rsidR="00CB38E8" w:rsidRPr="00B70BDB" w:rsidRDefault="0069194A" w:rsidP="0069194A">
      <w:pPr>
        <w:pStyle w:val="a3"/>
        <w:shd w:val="clear" w:color="auto" w:fill="auto"/>
        <w:tabs>
          <w:tab w:val="left" w:pos="1274"/>
        </w:tabs>
        <w:spacing w:after="0" w:line="240" w:lineRule="auto"/>
        <w:ind w:right="20"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5.1. </w:t>
      </w:r>
      <w:r w:rsidR="00CB38E8" w:rsidRPr="00B70BDB">
        <w:rPr>
          <w:rStyle w:val="1"/>
          <w:color w:val="000000"/>
          <w:sz w:val="28"/>
          <w:szCs w:val="28"/>
        </w:rPr>
        <w:t xml:space="preserve">Для проведения совместного или параллельного контрольного и экспертно-аналитического мероприятия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="00CB38E8" w:rsidRPr="00B70BDB">
        <w:rPr>
          <w:rStyle w:val="1"/>
          <w:color w:val="000000"/>
          <w:sz w:val="28"/>
          <w:szCs w:val="28"/>
        </w:rPr>
        <w:t xml:space="preserve"> может подписываться с одним или несколькими уполномоченными органами соответствующее Решение о проведении совместного или параллельного контрольного и экспертно</w:t>
      </w:r>
      <w:r>
        <w:rPr>
          <w:rStyle w:val="1"/>
          <w:color w:val="000000"/>
          <w:sz w:val="28"/>
          <w:szCs w:val="28"/>
        </w:rPr>
        <w:t>-</w:t>
      </w:r>
      <w:r w:rsidR="00CB38E8" w:rsidRPr="00B70BDB">
        <w:rPr>
          <w:rStyle w:val="1"/>
          <w:color w:val="000000"/>
          <w:sz w:val="28"/>
          <w:szCs w:val="28"/>
        </w:rPr>
        <w:softHyphen/>
        <w:t>аналитического мероприятия (далее - Решение), в котором, как правило, определяются:</w:t>
      </w:r>
    </w:p>
    <w:p w:rsidR="0069194A" w:rsidRDefault="00CB38E8" w:rsidP="00030A11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rStyle w:val="1"/>
          <w:color w:val="000000"/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наименование контрольного и экспертно-аналитического </w:t>
      </w:r>
      <w:r w:rsidR="0069194A">
        <w:rPr>
          <w:rStyle w:val="1"/>
          <w:color w:val="000000"/>
          <w:sz w:val="28"/>
          <w:szCs w:val="28"/>
        </w:rPr>
        <w:t>м</w:t>
      </w:r>
      <w:r w:rsidRPr="00B70BDB">
        <w:rPr>
          <w:rStyle w:val="1"/>
          <w:color w:val="000000"/>
          <w:sz w:val="28"/>
          <w:szCs w:val="28"/>
        </w:rPr>
        <w:t xml:space="preserve">ероприятия; </w:t>
      </w:r>
    </w:p>
    <w:p w:rsidR="00030A11" w:rsidRDefault="00CB38E8" w:rsidP="00CB38E8">
      <w:pPr>
        <w:pStyle w:val="a3"/>
        <w:shd w:val="clear" w:color="auto" w:fill="auto"/>
        <w:spacing w:after="0" w:line="240" w:lineRule="auto"/>
        <w:ind w:left="20" w:right="20" w:firstLine="720"/>
        <w:jc w:val="left"/>
        <w:rPr>
          <w:rStyle w:val="1"/>
          <w:color w:val="000000"/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предмет контрольного и экспертно-аналитического мероприятия; </w:t>
      </w:r>
    </w:p>
    <w:p w:rsidR="00030A11" w:rsidRDefault="00CB38E8" w:rsidP="00030A11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rStyle w:val="1"/>
          <w:color w:val="000000"/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сроки проведения контрольного и экспертно-аналитического мероприятия; </w:t>
      </w:r>
    </w:p>
    <w:p w:rsidR="00CB38E8" w:rsidRPr="00B70BDB" w:rsidRDefault="00CB38E8" w:rsidP="00030A11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ответственные лица за проведение контрольного и </w:t>
      </w:r>
      <w:proofErr w:type="spellStart"/>
      <w:r w:rsidRPr="00B70BDB">
        <w:rPr>
          <w:rStyle w:val="1"/>
          <w:color w:val="000000"/>
          <w:sz w:val="28"/>
          <w:szCs w:val="28"/>
        </w:rPr>
        <w:t>экспертно</w:t>
      </w:r>
      <w:r w:rsidRPr="00B70BDB">
        <w:rPr>
          <w:rStyle w:val="1"/>
          <w:color w:val="000000"/>
          <w:sz w:val="28"/>
          <w:szCs w:val="28"/>
        </w:rPr>
        <w:softHyphen/>
        <w:t>аналитического</w:t>
      </w:r>
      <w:proofErr w:type="spellEnd"/>
      <w:r w:rsidRPr="00B70BDB">
        <w:rPr>
          <w:rStyle w:val="1"/>
          <w:color w:val="000000"/>
          <w:sz w:val="28"/>
          <w:szCs w:val="28"/>
        </w:rPr>
        <w:t xml:space="preserve"> мероприятия;</w:t>
      </w:r>
    </w:p>
    <w:p w:rsidR="00030A11" w:rsidRDefault="00CB38E8" w:rsidP="00030A11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rStyle w:val="1"/>
          <w:color w:val="000000"/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вопросы участия каждой из Сторон, исходя из их функций и контрольных полномочий, определенных соответствующим законодательством, а также с учетом соглашений между </w:t>
      </w:r>
      <w:r w:rsidR="00030A11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030A11">
        <w:rPr>
          <w:color w:val="000000"/>
          <w:sz w:val="28"/>
          <w:szCs w:val="28"/>
          <w:shd w:val="clear" w:color="auto" w:fill="FFFFFF"/>
        </w:rPr>
        <w:t>ей</w:t>
      </w:r>
      <w:r w:rsidRPr="00B70BDB">
        <w:rPr>
          <w:rStyle w:val="1"/>
          <w:color w:val="000000"/>
          <w:sz w:val="28"/>
          <w:szCs w:val="28"/>
        </w:rPr>
        <w:t xml:space="preserve"> и уполномоченными органами; 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left="20" w:right="20" w:firstLine="720"/>
        <w:jc w:val="left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методы проведения совместного мероприятия;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порядок и формы взаимодействия Сторон и обмена информацией при проведении совместного или параллельного контрольного и </w:t>
      </w:r>
      <w:proofErr w:type="spellStart"/>
      <w:r w:rsidRPr="00B70BDB">
        <w:rPr>
          <w:rStyle w:val="1"/>
          <w:color w:val="000000"/>
          <w:sz w:val="28"/>
          <w:szCs w:val="28"/>
        </w:rPr>
        <w:t>экспертно</w:t>
      </w:r>
      <w:r w:rsidRPr="00B70BDB">
        <w:rPr>
          <w:rStyle w:val="1"/>
          <w:color w:val="000000"/>
          <w:sz w:val="28"/>
          <w:szCs w:val="28"/>
        </w:rPr>
        <w:softHyphen/>
        <w:t>аналитического</w:t>
      </w:r>
      <w:proofErr w:type="spellEnd"/>
      <w:r w:rsidRPr="00B70BDB">
        <w:rPr>
          <w:rStyle w:val="1"/>
          <w:color w:val="000000"/>
          <w:sz w:val="28"/>
          <w:szCs w:val="28"/>
        </w:rPr>
        <w:t xml:space="preserve"> мероприятия;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порядок подготовки и принятия решений по результатам контрольного и экспертно-аналитического мероприятия;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порядок оформления результатов контрольного и экспертно-аналитических мероприятия, в том числе форма, порядок подписания и согласования документов;</w:t>
      </w:r>
    </w:p>
    <w:p w:rsidR="00CB38E8" w:rsidRPr="00B70BDB" w:rsidRDefault="00CB38E8" w:rsidP="00030A11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порядок урегулирования разногласий по вопросам организации, проведения и оформления результатов совместного или параллельного контрольного и</w:t>
      </w:r>
      <w:r w:rsidR="00030A11">
        <w:rPr>
          <w:rStyle w:val="1"/>
          <w:color w:val="000000"/>
          <w:sz w:val="28"/>
          <w:szCs w:val="28"/>
        </w:rPr>
        <w:t xml:space="preserve"> </w:t>
      </w:r>
      <w:r w:rsidRPr="00B70BDB">
        <w:rPr>
          <w:rStyle w:val="1"/>
          <w:color w:val="000000"/>
          <w:sz w:val="28"/>
          <w:szCs w:val="28"/>
        </w:rPr>
        <w:t>экспертно-аналитического мероприятия;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порядок и сроки обмена итоговыми документами Сторон, форма и порядок направления совместных итоговых документов.</w:t>
      </w:r>
    </w:p>
    <w:p w:rsidR="00CB38E8" w:rsidRPr="00B70BDB" w:rsidRDefault="00CB38E8" w:rsidP="00CB38E8">
      <w:pPr>
        <w:pStyle w:val="a3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CC5CDE">
        <w:rPr>
          <w:rStyle w:val="1"/>
          <w:color w:val="000000"/>
          <w:sz w:val="28"/>
          <w:szCs w:val="28"/>
        </w:rPr>
        <w:t>Примерная форма Решения представлена в</w:t>
      </w:r>
      <w:hyperlink w:anchor="bookmark12" w:tooltip="Current Document" w:history="1">
        <w:r w:rsidRPr="00CC5CDE">
          <w:rPr>
            <w:rStyle w:val="1"/>
            <w:color w:val="000000"/>
            <w:sz w:val="28"/>
            <w:szCs w:val="28"/>
          </w:rPr>
          <w:t xml:space="preserve"> Приложении </w:t>
        </w:r>
      </w:hyperlink>
      <w:r w:rsidRPr="00CC5CDE">
        <w:rPr>
          <w:rStyle w:val="1"/>
          <w:color w:val="000000"/>
          <w:sz w:val="28"/>
          <w:szCs w:val="28"/>
        </w:rPr>
        <w:t>к настоящему Стандарту.</w:t>
      </w:r>
    </w:p>
    <w:p w:rsidR="00CB38E8" w:rsidRPr="00B70BDB" w:rsidRDefault="00CB38E8" w:rsidP="00030A11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</w:t>
      </w:r>
      <w:r w:rsidR="00030A11">
        <w:rPr>
          <w:rStyle w:val="1"/>
          <w:color w:val="000000"/>
          <w:sz w:val="28"/>
          <w:szCs w:val="28"/>
        </w:rPr>
        <w:t xml:space="preserve">5.2. </w:t>
      </w:r>
      <w:r w:rsidRPr="00B70BDB">
        <w:rPr>
          <w:rStyle w:val="1"/>
          <w:color w:val="000000"/>
          <w:sz w:val="28"/>
          <w:szCs w:val="28"/>
        </w:rPr>
        <w:t>Дополнительные вопросы проведения совместного или параллельного контрольного и экспертно-аналитического мероприятия, неурегулированные Решением</w:t>
      </w:r>
      <w:r w:rsidR="00030A11">
        <w:rPr>
          <w:rStyle w:val="1"/>
          <w:color w:val="000000"/>
          <w:sz w:val="28"/>
          <w:szCs w:val="28"/>
        </w:rPr>
        <w:t>,</w:t>
      </w:r>
      <w:r w:rsidRPr="00B70BDB">
        <w:rPr>
          <w:rStyle w:val="1"/>
          <w:color w:val="000000"/>
          <w:sz w:val="28"/>
          <w:szCs w:val="28"/>
        </w:rPr>
        <w:t xml:space="preserve"> могут регулироваться программой контрольного или экспертно</w:t>
      </w:r>
      <w:r w:rsidR="00030A11">
        <w:rPr>
          <w:rStyle w:val="1"/>
          <w:color w:val="000000"/>
          <w:sz w:val="28"/>
          <w:szCs w:val="28"/>
        </w:rPr>
        <w:t>-</w:t>
      </w:r>
      <w:r w:rsidRPr="00B70BDB">
        <w:rPr>
          <w:rStyle w:val="1"/>
          <w:color w:val="000000"/>
          <w:sz w:val="28"/>
          <w:szCs w:val="28"/>
        </w:rPr>
        <w:softHyphen/>
        <w:t>аналитического мероприятия.</w:t>
      </w:r>
    </w:p>
    <w:p w:rsidR="00CB38E8" w:rsidRPr="00B70BDB" w:rsidRDefault="00CB38E8" w:rsidP="00030A11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</w:t>
      </w:r>
      <w:r w:rsidR="00030A11">
        <w:rPr>
          <w:rStyle w:val="1"/>
          <w:color w:val="000000"/>
          <w:sz w:val="28"/>
          <w:szCs w:val="28"/>
        </w:rPr>
        <w:t xml:space="preserve">5.3. </w:t>
      </w:r>
      <w:r w:rsidRPr="00B70BDB">
        <w:rPr>
          <w:rStyle w:val="1"/>
          <w:color w:val="000000"/>
          <w:sz w:val="28"/>
          <w:szCs w:val="28"/>
        </w:rPr>
        <w:t xml:space="preserve">В случае если при проведении совместного мероприятия программа проверки составляется уполномоченным органом, предложения </w:t>
      </w:r>
      <w:r w:rsidR="00030A11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о включении в программу отдельных </w:t>
      </w:r>
      <w:r w:rsidRPr="00B70BDB">
        <w:rPr>
          <w:rStyle w:val="1"/>
          <w:color w:val="000000"/>
          <w:sz w:val="28"/>
          <w:szCs w:val="28"/>
        </w:rPr>
        <w:lastRenderedPageBreak/>
        <w:t>вопросов направляются уполномоченному органу в ходе подготовки (согласования) проекта программы.</w:t>
      </w:r>
    </w:p>
    <w:p w:rsidR="00CB38E8" w:rsidRPr="00B70BDB" w:rsidRDefault="00CB38E8" w:rsidP="00030A11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</w:t>
      </w:r>
      <w:r w:rsidR="00030A11">
        <w:rPr>
          <w:rStyle w:val="1"/>
          <w:color w:val="000000"/>
          <w:sz w:val="28"/>
          <w:szCs w:val="28"/>
        </w:rPr>
        <w:t xml:space="preserve">5.4. </w:t>
      </w:r>
      <w:proofErr w:type="gramStart"/>
      <w:r w:rsidRPr="00B70BDB">
        <w:rPr>
          <w:rStyle w:val="1"/>
          <w:color w:val="000000"/>
          <w:sz w:val="28"/>
          <w:szCs w:val="28"/>
        </w:rPr>
        <w:t xml:space="preserve">При проведении совместного контрольного мероприятия контрольные действия в соответствии с Решением, соглашением о сотрудничестве между </w:t>
      </w:r>
      <w:r w:rsidR="00030A11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030A11">
        <w:rPr>
          <w:color w:val="000000"/>
          <w:sz w:val="28"/>
          <w:szCs w:val="28"/>
          <w:shd w:val="clear" w:color="auto" w:fill="FFFFFF"/>
        </w:rPr>
        <w:t>ей</w:t>
      </w:r>
      <w:r w:rsidRPr="00B70BDB">
        <w:rPr>
          <w:rStyle w:val="1"/>
          <w:color w:val="000000"/>
          <w:sz w:val="28"/>
          <w:szCs w:val="28"/>
        </w:rPr>
        <w:t xml:space="preserve"> и уполномоченным органом проводятся сформированной рабочей группой из представителей Сторон на каждом объекте контроля, рабочими группами каждой из Сторон на одном объекте контроля по разным вопросам и (или) рабочими группами каждой из Сторон на разных объектах контроля, что должно быть отражено в Решении</w:t>
      </w:r>
      <w:proofErr w:type="gramEnd"/>
      <w:r w:rsidRPr="00B70BDB">
        <w:rPr>
          <w:rStyle w:val="1"/>
          <w:color w:val="000000"/>
          <w:sz w:val="28"/>
          <w:szCs w:val="28"/>
        </w:rPr>
        <w:t xml:space="preserve"> и (или) программе.</w:t>
      </w:r>
    </w:p>
    <w:p w:rsidR="00CB38E8" w:rsidRPr="00B70BDB" w:rsidRDefault="00CB38E8" w:rsidP="00CB38E8">
      <w:pPr>
        <w:pStyle w:val="a3"/>
        <w:shd w:val="clear" w:color="auto" w:fill="auto"/>
        <w:spacing w:after="544" w:line="240" w:lineRule="auto"/>
        <w:ind w:left="20" w:right="20" w:firstLine="72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При проведении параллельного контрольного и экспертно-аналитического мероприятия программы утверждаются каждой Стороной самостоятельно.</w:t>
      </w:r>
    </w:p>
    <w:p w:rsidR="00CB38E8" w:rsidRDefault="00030A11" w:rsidP="00030A11">
      <w:pPr>
        <w:pStyle w:val="13"/>
        <w:shd w:val="clear" w:color="auto" w:fill="auto"/>
        <w:tabs>
          <w:tab w:val="left" w:pos="447"/>
        </w:tabs>
        <w:spacing w:after="0" w:line="240" w:lineRule="auto"/>
        <w:ind w:left="120" w:right="120" w:firstLine="0"/>
        <w:jc w:val="center"/>
        <w:rPr>
          <w:rStyle w:val="12"/>
          <w:b/>
          <w:bCs/>
          <w:color w:val="000000"/>
          <w:sz w:val="28"/>
          <w:szCs w:val="28"/>
        </w:rPr>
      </w:pPr>
      <w:r>
        <w:rPr>
          <w:rStyle w:val="12"/>
          <w:b/>
          <w:bCs/>
          <w:color w:val="000000"/>
          <w:sz w:val="28"/>
          <w:szCs w:val="28"/>
        </w:rPr>
        <w:t xml:space="preserve">6. </w:t>
      </w:r>
      <w:bookmarkStart w:id="5" w:name="bookmark5"/>
      <w:r w:rsidR="00CB38E8" w:rsidRPr="00B70BDB">
        <w:rPr>
          <w:rStyle w:val="12"/>
          <w:b/>
          <w:bCs/>
          <w:color w:val="000000"/>
          <w:sz w:val="28"/>
          <w:szCs w:val="28"/>
        </w:rPr>
        <w:t xml:space="preserve">Оформление </w:t>
      </w:r>
      <w:r w:rsidR="00653A54">
        <w:rPr>
          <w:rStyle w:val="12"/>
          <w:b/>
          <w:bCs/>
          <w:color w:val="000000"/>
          <w:sz w:val="28"/>
          <w:szCs w:val="28"/>
        </w:rPr>
        <w:t>приказа</w:t>
      </w:r>
      <w:r w:rsidR="00CB38E8" w:rsidRPr="00B70BDB">
        <w:rPr>
          <w:rStyle w:val="12"/>
          <w:b/>
          <w:bCs/>
          <w:color w:val="000000"/>
          <w:sz w:val="28"/>
          <w:szCs w:val="28"/>
        </w:rPr>
        <w:t xml:space="preserve"> о проведении совместных или параллельных контрольных и экспертно-аналитических</w:t>
      </w:r>
      <w:bookmarkEnd w:id="5"/>
      <w:r>
        <w:rPr>
          <w:rStyle w:val="12"/>
          <w:b/>
          <w:bCs/>
          <w:color w:val="000000"/>
          <w:sz w:val="28"/>
          <w:szCs w:val="28"/>
        </w:rPr>
        <w:t xml:space="preserve"> </w:t>
      </w:r>
      <w:bookmarkStart w:id="6" w:name="bookmark6"/>
      <w:r w:rsidR="00CB38E8" w:rsidRPr="00B70BDB">
        <w:rPr>
          <w:rStyle w:val="12"/>
          <w:b/>
          <w:bCs/>
          <w:color w:val="000000"/>
          <w:sz w:val="28"/>
          <w:szCs w:val="28"/>
        </w:rPr>
        <w:t>мероприятий</w:t>
      </w:r>
      <w:bookmarkEnd w:id="6"/>
    </w:p>
    <w:p w:rsidR="00030A11" w:rsidRPr="00B70BDB" w:rsidRDefault="00030A11" w:rsidP="00030A11">
      <w:pPr>
        <w:pStyle w:val="13"/>
        <w:shd w:val="clear" w:color="auto" w:fill="auto"/>
        <w:tabs>
          <w:tab w:val="left" w:pos="447"/>
        </w:tabs>
        <w:spacing w:after="0" w:line="240" w:lineRule="auto"/>
        <w:ind w:left="120" w:right="120" w:firstLine="0"/>
        <w:jc w:val="left"/>
        <w:rPr>
          <w:sz w:val="28"/>
          <w:szCs w:val="28"/>
        </w:rPr>
      </w:pPr>
    </w:p>
    <w:p w:rsidR="00CB38E8" w:rsidRPr="00B70BDB" w:rsidRDefault="00030A11" w:rsidP="00580D86">
      <w:pPr>
        <w:pStyle w:val="a3"/>
        <w:shd w:val="clear" w:color="auto" w:fill="auto"/>
        <w:tabs>
          <w:tab w:val="left" w:pos="1274"/>
        </w:tabs>
        <w:spacing w:after="0" w:line="240" w:lineRule="auto"/>
        <w:ind w:right="20"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6.1. </w:t>
      </w:r>
      <w:r w:rsidR="00CB38E8" w:rsidRPr="00B70BDB">
        <w:rPr>
          <w:rStyle w:val="1"/>
          <w:color w:val="000000"/>
          <w:sz w:val="28"/>
          <w:szCs w:val="28"/>
        </w:rPr>
        <w:t xml:space="preserve">Подготовка </w:t>
      </w:r>
      <w:r w:rsidR="00653A54">
        <w:rPr>
          <w:rStyle w:val="1"/>
          <w:color w:val="000000"/>
          <w:sz w:val="28"/>
          <w:szCs w:val="28"/>
        </w:rPr>
        <w:t>приказа</w:t>
      </w:r>
      <w:r w:rsidR="00CB38E8" w:rsidRPr="00B70BDB">
        <w:rPr>
          <w:rStyle w:val="1"/>
          <w:color w:val="000000"/>
          <w:sz w:val="28"/>
          <w:szCs w:val="28"/>
        </w:rPr>
        <w:t xml:space="preserve"> о проведении совместных или параллельных контрольных и экспертно</w:t>
      </w:r>
      <w:r w:rsidR="00653A54">
        <w:rPr>
          <w:rStyle w:val="1"/>
          <w:color w:val="000000"/>
          <w:sz w:val="28"/>
          <w:szCs w:val="28"/>
        </w:rPr>
        <w:t>-</w:t>
      </w:r>
      <w:r w:rsidR="00CB38E8" w:rsidRPr="00B70BDB">
        <w:rPr>
          <w:rStyle w:val="1"/>
          <w:color w:val="000000"/>
          <w:sz w:val="28"/>
          <w:szCs w:val="28"/>
        </w:rPr>
        <w:softHyphen/>
        <w:t>аналитических мероприятий на объектах осуществляется в соответствии с требованиями законодательства.</w:t>
      </w:r>
    </w:p>
    <w:p w:rsidR="00CB38E8" w:rsidRDefault="00030A11" w:rsidP="00653A54">
      <w:pPr>
        <w:pStyle w:val="a3"/>
        <w:shd w:val="clear" w:color="auto" w:fill="auto"/>
        <w:tabs>
          <w:tab w:val="left" w:pos="-7797"/>
          <w:tab w:val="right" w:pos="-7655"/>
        </w:tabs>
        <w:spacing w:after="0" w:line="240" w:lineRule="auto"/>
        <w:ind w:right="20" w:firstLine="74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6.2. </w:t>
      </w:r>
      <w:r w:rsidR="00653A54">
        <w:rPr>
          <w:rStyle w:val="1"/>
          <w:color w:val="000000"/>
          <w:sz w:val="28"/>
          <w:szCs w:val="28"/>
        </w:rPr>
        <w:t>Приказ</w:t>
      </w:r>
      <w:r w:rsidR="00CB38E8" w:rsidRPr="00B70BDB">
        <w:rPr>
          <w:rStyle w:val="1"/>
          <w:color w:val="000000"/>
          <w:sz w:val="28"/>
          <w:szCs w:val="28"/>
        </w:rPr>
        <w:t xml:space="preserve"> о проведении параллельного контрольного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и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="00653A54">
        <w:rPr>
          <w:rStyle w:val="1"/>
          <w:color w:val="000000"/>
          <w:sz w:val="28"/>
          <w:szCs w:val="28"/>
        </w:rPr>
        <w:t>э</w:t>
      </w:r>
      <w:r w:rsidR="00CB38E8" w:rsidRPr="00B70BDB">
        <w:rPr>
          <w:rStyle w:val="1"/>
          <w:color w:val="000000"/>
          <w:sz w:val="28"/>
          <w:szCs w:val="28"/>
        </w:rPr>
        <w:t>кспертно-аналитического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мероприятия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оформляются каждой Стороной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в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соответствии с Решением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 xml:space="preserve">о </w:t>
      </w:r>
      <w:r w:rsidR="00580D86">
        <w:rPr>
          <w:rStyle w:val="1"/>
          <w:color w:val="000000"/>
          <w:sz w:val="28"/>
          <w:szCs w:val="28"/>
        </w:rPr>
        <w:t>п</w:t>
      </w:r>
      <w:r w:rsidR="00CB38E8" w:rsidRPr="00B70BDB">
        <w:rPr>
          <w:rStyle w:val="1"/>
          <w:color w:val="000000"/>
          <w:sz w:val="28"/>
          <w:szCs w:val="28"/>
        </w:rPr>
        <w:t>роведении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указанного мероприятия. Иные документы о проведении мероприятия оформляются каждой Стороной самостоятельно.</w:t>
      </w:r>
    </w:p>
    <w:p w:rsidR="00580D86" w:rsidRPr="00B70BDB" w:rsidRDefault="00580D86" w:rsidP="00580D86">
      <w:pPr>
        <w:pStyle w:val="a3"/>
        <w:shd w:val="clear" w:color="auto" w:fill="auto"/>
        <w:tabs>
          <w:tab w:val="right" w:pos="-7797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B38E8" w:rsidRPr="00B70BDB" w:rsidRDefault="00580D86" w:rsidP="00580D86">
      <w:pPr>
        <w:pStyle w:val="13"/>
        <w:shd w:val="clear" w:color="auto" w:fill="auto"/>
        <w:tabs>
          <w:tab w:val="left" w:pos="688"/>
        </w:tabs>
        <w:spacing w:after="484" w:line="240" w:lineRule="auto"/>
        <w:ind w:left="360" w:right="360" w:firstLine="0"/>
        <w:jc w:val="center"/>
        <w:rPr>
          <w:sz w:val="28"/>
          <w:szCs w:val="28"/>
        </w:rPr>
      </w:pPr>
      <w:bookmarkStart w:id="7" w:name="bookmark7"/>
      <w:r>
        <w:rPr>
          <w:rStyle w:val="12"/>
          <w:b/>
          <w:bCs/>
          <w:color w:val="000000"/>
          <w:sz w:val="28"/>
          <w:szCs w:val="28"/>
        </w:rPr>
        <w:t xml:space="preserve">7. </w:t>
      </w:r>
      <w:r w:rsidR="00CB38E8" w:rsidRPr="00B70BDB">
        <w:rPr>
          <w:rStyle w:val="12"/>
          <w:b/>
          <w:bCs/>
          <w:color w:val="000000"/>
          <w:sz w:val="28"/>
          <w:szCs w:val="28"/>
        </w:rPr>
        <w:t>Проведение совместных или параллельных контрольных и экспертно</w:t>
      </w:r>
      <w:r>
        <w:rPr>
          <w:rStyle w:val="12"/>
          <w:b/>
          <w:bCs/>
          <w:color w:val="000000"/>
          <w:sz w:val="28"/>
          <w:szCs w:val="28"/>
        </w:rPr>
        <w:t>-</w:t>
      </w:r>
      <w:r w:rsidR="00CB38E8" w:rsidRPr="00B70BDB">
        <w:rPr>
          <w:rStyle w:val="12"/>
          <w:b/>
          <w:bCs/>
          <w:color w:val="000000"/>
          <w:sz w:val="28"/>
          <w:szCs w:val="28"/>
        </w:rPr>
        <w:softHyphen/>
        <w:t>аналитических мероприятий</w:t>
      </w:r>
      <w:bookmarkEnd w:id="7"/>
    </w:p>
    <w:p w:rsidR="00CB38E8" w:rsidRPr="00B70BDB" w:rsidRDefault="00CB38E8" w:rsidP="00580D86">
      <w:pPr>
        <w:pStyle w:val="a3"/>
        <w:shd w:val="clear" w:color="auto" w:fill="auto"/>
        <w:tabs>
          <w:tab w:val="right" w:pos="-7797"/>
        </w:tabs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</w:t>
      </w:r>
      <w:r w:rsidR="00580D86">
        <w:rPr>
          <w:rStyle w:val="1"/>
          <w:color w:val="000000"/>
          <w:sz w:val="28"/>
          <w:szCs w:val="28"/>
        </w:rPr>
        <w:t xml:space="preserve">7.1. </w:t>
      </w:r>
      <w:r w:rsidRPr="00B70BDB">
        <w:rPr>
          <w:rStyle w:val="1"/>
          <w:color w:val="000000"/>
          <w:sz w:val="28"/>
          <w:szCs w:val="28"/>
        </w:rPr>
        <w:t xml:space="preserve">Проведение </w:t>
      </w:r>
      <w:r w:rsidR="00580D8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580D86">
        <w:rPr>
          <w:color w:val="000000"/>
          <w:sz w:val="28"/>
          <w:szCs w:val="28"/>
          <w:shd w:val="clear" w:color="auto" w:fill="FFFFFF"/>
        </w:rPr>
        <w:t>ей</w:t>
      </w:r>
      <w:r w:rsidRPr="00B70BDB">
        <w:rPr>
          <w:rStyle w:val="1"/>
          <w:color w:val="000000"/>
          <w:sz w:val="28"/>
          <w:szCs w:val="28"/>
        </w:rPr>
        <w:t xml:space="preserve"> совместных или параллельных контрольных и экспертно-аналитических мероприятий осуществляется в соответствии с общими положениями и требованиями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Pr="00B70BDB">
        <w:rPr>
          <w:rStyle w:val="1"/>
          <w:color w:val="000000"/>
          <w:sz w:val="28"/>
          <w:szCs w:val="28"/>
        </w:rPr>
        <w:t>к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Pr="00B70BDB">
        <w:rPr>
          <w:rStyle w:val="1"/>
          <w:color w:val="000000"/>
          <w:sz w:val="28"/>
          <w:szCs w:val="28"/>
        </w:rPr>
        <w:t>проведению контрольных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Pr="00B70BDB">
        <w:rPr>
          <w:rStyle w:val="1"/>
          <w:color w:val="000000"/>
          <w:sz w:val="28"/>
          <w:szCs w:val="28"/>
        </w:rPr>
        <w:t>мероприятий,</w:t>
      </w:r>
      <w:r w:rsidR="00580D86">
        <w:rPr>
          <w:rStyle w:val="1"/>
          <w:color w:val="000000"/>
          <w:sz w:val="28"/>
          <w:szCs w:val="28"/>
        </w:rPr>
        <w:t xml:space="preserve"> </w:t>
      </w:r>
      <w:r w:rsidRPr="00B70BDB">
        <w:rPr>
          <w:rStyle w:val="1"/>
          <w:color w:val="000000"/>
          <w:sz w:val="28"/>
          <w:szCs w:val="28"/>
        </w:rPr>
        <w:t xml:space="preserve">определенными Регламентом, стандартами </w:t>
      </w:r>
      <w:r w:rsidR="00580D8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>.</w:t>
      </w:r>
    </w:p>
    <w:p w:rsidR="00CB38E8" w:rsidRPr="00B70BDB" w:rsidRDefault="00CB38E8" w:rsidP="00580D8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Действия должностных лиц </w:t>
      </w:r>
      <w:r w:rsidR="00580D8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при проведении мероприятий, как правило, осуществляется в соответствии с общими положениями и требованиями </w:t>
      </w:r>
      <w:r w:rsidR="00580D8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>, но могут быть исключения при совместном выходе на объект по инициативе другой Стороны.</w:t>
      </w:r>
    </w:p>
    <w:p w:rsidR="00CB38E8" w:rsidRPr="00B70BDB" w:rsidRDefault="00580D86" w:rsidP="00580D8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7.2. </w:t>
      </w:r>
      <w:proofErr w:type="gramStart"/>
      <w:r w:rsidR="00CB38E8" w:rsidRPr="00B70BDB">
        <w:rPr>
          <w:rStyle w:val="1"/>
          <w:color w:val="000000"/>
          <w:sz w:val="28"/>
          <w:szCs w:val="28"/>
        </w:rPr>
        <w:t xml:space="preserve">Если совместное контрольное и экспертно-аналитическое мероприятие проводится по инициативе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>, в случае формирования рабочих групп из представителей Сторон, руководство проведением данного</w:t>
      </w:r>
      <w:r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контрольного мероприятия, как правило, осуществляет руководитель совместного контрольного и экспертно-</w:t>
      </w:r>
      <w:r w:rsidR="00CB38E8" w:rsidRPr="00B70BDB">
        <w:rPr>
          <w:rStyle w:val="1"/>
          <w:color w:val="000000"/>
          <w:sz w:val="28"/>
          <w:szCs w:val="28"/>
        </w:rPr>
        <w:lastRenderedPageBreak/>
        <w:t xml:space="preserve">аналитического мероприятия от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 xml:space="preserve">, если по инициативе уполномоченного органа, то руководитель мероприятия определяется по согласованию Сторон с учетом соглашения о сотрудничестве между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="00CB38E8" w:rsidRPr="00B70BDB">
        <w:rPr>
          <w:rStyle w:val="1"/>
          <w:color w:val="000000"/>
          <w:sz w:val="28"/>
          <w:szCs w:val="28"/>
        </w:rPr>
        <w:t xml:space="preserve"> и уполномоченными органами.</w:t>
      </w:r>
      <w:proofErr w:type="gramEnd"/>
    </w:p>
    <w:p w:rsidR="00CB38E8" w:rsidRPr="00B70BDB" w:rsidRDefault="00CB38E8" w:rsidP="00580D8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При проведении параллельного контрольного и экспертно-аналитического мероприятия руководство осуществляется представителями каждой Стороны самостоятельно.</w:t>
      </w:r>
    </w:p>
    <w:p w:rsidR="00CB38E8" w:rsidRPr="00B70BDB" w:rsidRDefault="00580D86" w:rsidP="00580D86">
      <w:pPr>
        <w:pStyle w:val="a3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7.3. </w:t>
      </w:r>
      <w:r w:rsidR="00CB38E8" w:rsidRPr="00B70BDB">
        <w:rPr>
          <w:rStyle w:val="1"/>
          <w:color w:val="000000"/>
          <w:sz w:val="28"/>
          <w:szCs w:val="28"/>
        </w:rPr>
        <w:t xml:space="preserve"> В ходе проведения совместного или параллельного контрольного и</w:t>
      </w:r>
      <w:r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экспертно-аналитического мероприятия Стороны осуществляют взаимодействие путем проведения рабочих совещаний и консультаций, обмена методическими документами и информацией, согласования методов проведения совместного мероприятия и иные действия, в соответствии с Решением.</w:t>
      </w:r>
    </w:p>
    <w:p w:rsidR="00CB38E8" w:rsidRPr="00B70BDB" w:rsidRDefault="00CB38E8" w:rsidP="00580D8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</w:t>
      </w:r>
      <w:r w:rsidR="00580D86">
        <w:rPr>
          <w:rStyle w:val="1"/>
          <w:color w:val="000000"/>
          <w:sz w:val="28"/>
          <w:szCs w:val="28"/>
        </w:rPr>
        <w:t xml:space="preserve">7.4. </w:t>
      </w:r>
      <w:r w:rsidRPr="00B70BDB">
        <w:rPr>
          <w:rStyle w:val="1"/>
          <w:color w:val="000000"/>
          <w:sz w:val="28"/>
          <w:szCs w:val="28"/>
        </w:rPr>
        <w:t xml:space="preserve">В случае возникновения между </w:t>
      </w:r>
      <w:r w:rsidR="00580D8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580D86">
        <w:rPr>
          <w:color w:val="000000"/>
          <w:sz w:val="28"/>
          <w:szCs w:val="28"/>
          <w:shd w:val="clear" w:color="auto" w:fill="FFFFFF"/>
        </w:rPr>
        <w:t>ей</w:t>
      </w:r>
      <w:r w:rsidRPr="00B70BDB">
        <w:rPr>
          <w:rStyle w:val="1"/>
          <w:color w:val="000000"/>
          <w:sz w:val="28"/>
          <w:szCs w:val="28"/>
        </w:rPr>
        <w:t xml:space="preserve"> и уполномоченным органом разногласий по вопросам организации, проведения и оформления результатов совместного или параллельного контрольного и экспертно-аналитического мероприятия, Стороны для их разрешения проводят переговоры и согласительные процедуры, что оговаривается в Решении.</w:t>
      </w:r>
    </w:p>
    <w:p w:rsidR="00CB38E8" w:rsidRDefault="00580D86" w:rsidP="00580D86">
      <w:pPr>
        <w:pStyle w:val="a3"/>
        <w:shd w:val="clear" w:color="auto" w:fill="auto"/>
        <w:spacing w:after="0" w:line="240" w:lineRule="auto"/>
        <w:ind w:right="23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 7.5. </w:t>
      </w:r>
      <w:r w:rsidR="00CB38E8" w:rsidRPr="00B70BDB">
        <w:rPr>
          <w:rStyle w:val="1"/>
          <w:color w:val="000000"/>
          <w:sz w:val="28"/>
          <w:szCs w:val="28"/>
        </w:rPr>
        <w:t>Передача информации, запрашиваемой другой Стороной в ходе проведения совместного контрольного и экспертно-аналитического мероприятия,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:rsidR="00580D86" w:rsidRPr="00B70BDB" w:rsidRDefault="00580D86" w:rsidP="00580D86">
      <w:pPr>
        <w:pStyle w:val="a3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CB38E8" w:rsidRPr="00580D86" w:rsidRDefault="00042896" w:rsidP="00580D86">
      <w:pPr>
        <w:pStyle w:val="13"/>
        <w:shd w:val="clear" w:color="auto" w:fill="auto"/>
        <w:tabs>
          <w:tab w:val="left" w:pos="547"/>
        </w:tabs>
        <w:spacing w:after="545" w:line="240" w:lineRule="auto"/>
        <w:ind w:left="220" w:firstLine="0"/>
        <w:jc w:val="center"/>
        <w:rPr>
          <w:sz w:val="28"/>
          <w:szCs w:val="28"/>
        </w:rPr>
      </w:pPr>
      <w:bookmarkStart w:id="8" w:name="bookmark8"/>
      <w:r>
        <w:rPr>
          <w:rStyle w:val="12"/>
          <w:b/>
          <w:bCs/>
          <w:color w:val="000000"/>
          <w:sz w:val="28"/>
          <w:szCs w:val="28"/>
        </w:rPr>
        <w:t xml:space="preserve">8. </w:t>
      </w:r>
      <w:r w:rsidR="00CB38E8" w:rsidRPr="00580D86">
        <w:rPr>
          <w:rStyle w:val="12"/>
          <w:b/>
          <w:bCs/>
          <w:color w:val="000000"/>
          <w:sz w:val="28"/>
          <w:szCs w:val="28"/>
        </w:rPr>
        <w:t>Оформление результатов совместных или параллельных контрольных и</w:t>
      </w:r>
      <w:bookmarkEnd w:id="8"/>
      <w:r w:rsidR="00580D86" w:rsidRPr="00580D86">
        <w:rPr>
          <w:rStyle w:val="12"/>
          <w:b/>
          <w:bCs/>
          <w:color w:val="000000"/>
          <w:sz w:val="28"/>
          <w:szCs w:val="28"/>
        </w:rPr>
        <w:t xml:space="preserve"> </w:t>
      </w:r>
      <w:bookmarkStart w:id="9" w:name="bookmark9"/>
      <w:r w:rsidR="00CB38E8" w:rsidRPr="00580D86">
        <w:rPr>
          <w:rStyle w:val="12"/>
          <w:b/>
          <w:bCs/>
          <w:color w:val="000000"/>
          <w:sz w:val="28"/>
          <w:szCs w:val="28"/>
        </w:rPr>
        <w:t>экспертно-аналитических мероприятий</w:t>
      </w:r>
      <w:bookmarkEnd w:id="9"/>
    </w:p>
    <w:p w:rsidR="00CB38E8" w:rsidRPr="00B70BDB" w:rsidRDefault="00CB38E8" w:rsidP="0004289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</w:t>
      </w:r>
      <w:r w:rsidR="00042896">
        <w:rPr>
          <w:rStyle w:val="1"/>
          <w:color w:val="000000"/>
          <w:sz w:val="28"/>
          <w:szCs w:val="28"/>
        </w:rPr>
        <w:t xml:space="preserve">8.1. </w:t>
      </w:r>
      <w:r w:rsidRPr="00B70BDB">
        <w:rPr>
          <w:rStyle w:val="1"/>
          <w:color w:val="000000"/>
          <w:sz w:val="28"/>
          <w:szCs w:val="28"/>
        </w:rPr>
        <w:t xml:space="preserve">Результаты контрольных мероприятий на объектах оформляются актами. Акты </w:t>
      </w:r>
      <w:r w:rsidR="0004289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оформляются в порядке, установленном </w:t>
      </w:r>
      <w:r w:rsidR="0004289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042896">
        <w:rPr>
          <w:color w:val="000000"/>
          <w:sz w:val="28"/>
          <w:szCs w:val="28"/>
          <w:shd w:val="clear" w:color="auto" w:fill="FFFFFF"/>
        </w:rPr>
        <w:t>ей</w:t>
      </w:r>
      <w:r w:rsidRPr="00B70BDB">
        <w:rPr>
          <w:rStyle w:val="1"/>
          <w:color w:val="000000"/>
          <w:sz w:val="28"/>
          <w:szCs w:val="28"/>
        </w:rPr>
        <w:t>.</w:t>
      </w:r>
    </w:p>
    <w:p w:rsidR="00CB38E8" w:rsidRPr="00B70BDB" w:rsidRDefault="00CB38E8" w:rsidP="0004289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При участии сотрудников </w:t>
      </w:r>
      <w:r w:rsidR="0004289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в совместных контрольных мероприятиях, проводимых уполномоченными органами, отдельный акт составляется только в случае, если органом, инициировавшим мероприятие, не составляется комплексный акт с участием всех проверяющих должностных лиц.</w:t>
      </w:r>
    </w:p>
    <w:p w:rsidR="00CB38E8" w:rsidRPr="00B70BDB" w:rsidRDefault="00CB38E8" w:rsidP="0004289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В случае если совместное контрольное мероприятие на объекте проводилось рабочей группой из представителей Сторон, акт подписывается представителями участвующих Сторон. На объекте возможно составление нескольких актов, подписываемых рабочими группами из представителей Сторон.</w:t>
      </w:r>
    </w:p>
    <w:p w:rsidR="00CB38E8" w:rsidRPr="00B70BDB" w:rsidRDefault="00CB38E8" w:rsidP="0004289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При проведении параллельного контрольного мероприятия акты составляются каждой Стороной самостоятельно.</w:t>
      </w:r>
    </w:p>
    <w:p w:rsidR="00CB38E8" w:rsidRPr="00B70BDB" w:rsidRDefault="00042896" w:rsidP="00580D86">
      <w:pPr>
        <w:pStyle w:val="a3"/>
        <w:shd w:val="clear" w:color="auto" w:fill="auto"/>
        <w:spacing w:after="0" w:line="240" w:lineRule="auto"/>
        <w:ind w:left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lastRenderedPageBreak/>
        <w:t xml:space="preserve">8.2. </w:t>
      </w:r>
      <w:r w:rsidR="00CB38E8" w:rsidRPr="00B70BDB">
        <w:rPr>
          <w:rStyle w:val="1"/>
          <w:color w:val="000000"/>
          <w:sz w:val="28"/>
          <w:szCs w:val="28"/>
        </w:rPr>
        <w:t xml:space="preserve"> Результаты экспертно-аналитических мероприятий оформляются</w:t>
      </w:r>
    </w:p>
    <w:p w:rsidR="00CB38E8" w:rsidRPr="00B70BDB" w:rsidRDefault="00CB38E8" w:rsidP="00580D86">
      <w:pPr>
        <w:pStyle w:val="a3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заключениями. Заключения </w:t>
      </w:r>
      <w:r w:rsidR="0004289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оформляются в порядке, установленном </w:t>
      </w:r>
      <w:r w:rsidR="0004289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042896">
        <w:rPr>
          <w:color w:val="000000"/>
          <w:sz w:val="28"/>
          <w:szCs w:val="28"/>
          <w:shd w:val="clear" w:color="auto" w:fill="FFFFFF"/>
        </w:rPr>
        <w:t>ей</w:t>
      </w:r>
      <w:r w:rsidRPr="00B70BDB">
        <w:rPr>
          <w:rStyle w:val="1"/>
          <w:color w:val="000000"/>
          <w:sz w:val="28"/>
          <w:szCs w:val="28"/>
        </w:rPr>
        <w:t>.</w:t>
      </w:r>
    </w:p>
    <w:p w:rsidR="00CB38E8" w:rsidRPr="00B70BDB" w:rsidRDefault="00CB38E8" w:rsidP="0004289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При участии сотрудников </w:t>
      </w:r>
      <w:r w:rsidR="00042896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 xml:space="preserve"> в совместных контрольных мероприятиях, проводимых уполномоченными органами, отдельное заключение составляется только в случае, если органом, инициировавшим мероприятие, не составляется сводное заключение с участием всех проверяющих должностных лиц.</w:t>
      </w:r>
    </w:p>
    <w:p w:rsidR="00CB38E8" w:rsidRPr="00B70BDB" w:rsidRDefault="00CB38E8" w:rsidP="0004289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В случае если совместное контрольное мероприятие на объекте проводилось рабочей группой из представителей Сторон, заключение подписывается представителями участвующих Сторон. Возможно составление нескольких заключений, подписываемых рабочими группами из представителей Сторон.</w:t>
      </w:r>
    </w:p>
    <w:p w:rsidR="00CB38E8" w:rsidRPr="00B70BDB" w:rsidRDefault="00CB38E8" w:rsidP="00042896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При проведении параллельного контрольного мероприятия акты или иные документы составляются каждой Стороной самостоятельно.</w:t>
      </w:r>
    </w:p>
    <w:p w:rsidR="00CB38E8" w:rsidRDefault="00042896" w:rsidP="00042896">
      <w:pPr>
        <w:pStyle w:val="a3"/>
        <w:shd w:val="clear" w:color="auto" w:fill="auto"/>
        <w:tabs>
          <w:tab w:val="left" w:pos="1269"/>
        </w:tabs>
        <w:spacing w:after="0" w:line="240" w:lineRule="auto"/>
        <w:ind w:right="23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  8.3. </w:t>
      </w:r>
      <w:r w:rsidR="00CB38E8" w:rsidRPr="00B70BDB">
        <w:rPr>
          <w:rStyle w:val="1"/>
          <w:color w:val="000000"/>
          <w:sz w:val="28"/>
          <w:szCs w:val="28"/>
        </w:rPr>
        <w:t>При наличии противоречий Стороны вправе выразить особое мнение. Форма документа, сроки подписания, подписывающие лица могут быть определены в Решении.</w:t>
      </w:r>
    </w:p>
    <w:p w:rsidR="00042896" w:rsidRPr="00B70BDB" w:rsidRDefault="00042896" w:rsidP="00042896">
      <w:pPr>
        <w:pStyle w:val="a3"/>
        <w:shd w:val="clear" w:color="auto" w:fill="auto"/>
        <w:tabs>
          <w:tab w:val="left" w:pos="1269"/>
        </w:tabs>
        <w:spacing w:after="0" w:line="240" w:lineRule="auto"/>
        <w:ind w:right="23"/>
        <w:jc w:val="both"/>
        <w:rPr>
          <w:sz w:val="28"/>
          <w:szCs w:val="28"/>
        </w:rPr>
      </w:pPr>
    </w:p>
    <w:p w:rsidR="00CB38E8" w:rsidRPr="00042896" w:rsidRDefault="000A47FB" w:rsidP="000A47FB">
      <w:pPr>
        <w:pStyle w:val="13"/>
        <w:shd w:val="clear" w:color="auto" w:fill="auto"/>
        <w:tabs>
          <w:tab w:val="left" w:pos="467"/>
        </w:tabs>
        <w:spacing w:after="610" w:line="240" w:lineRule="auto"/>
        <w:ind w:left="140" w:firstLine="0"/>
        <w:jc w:val="center"/>
        <w:rPr>
          <w:sz w:val="28"/>
          <w:szCs w:val="28"/>
        </w:rPr>
      </w:pPr>
      <w:r>
        <w:rPr>
          <w:rStyle w:val="12"/>
          <w:b/>
          <w:bCs/>
          <w:color w:val="000000"/>
          <w:sz w:val="28"/>
          <w:szCs w:val="28"/>
        </w:rPr>
        <w:t xml:space="preserve">9. </w:t>
      </w:r>
      <w:r w:rsidR="00653A54" w:rsidRPr="00653A54">
        <w:rPr>
          <w:rStyle w:val="12"/>
          <w:b/>
          <w:bCs/>
          <w:color w:val="000000"/>
          <w:sz w:val="28"/>
          <w:szCs w:val="28"/>
        </w:rPr>
        <w:t>Отчет о результатах совместного или параллельного контрольного и экспертно-аналитического мероприятия</w:t>
      </w:r>
    </w:p>
    <w:p w:rsidR="00CB38E8" w:rsidRPr="00B70BDB" w:rsidRDefault="000A47FB" w:rsidP="000A47FB">
      <w:pPr>
        <w:pStyle w:val="a3"/>
        <w:shd w:val="clear" w:color="auto" w:fill="auto"/>
        <w:tabs>
          <w:tab w:val="left" w:pos="1274"/>
        </w:tabs>
        <w:spacing w:after="0" w:line="240" w:lineRule="auto"/>
        <w:ind w:right="20"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9.1. </w:t>
      </w:r>
      <w:r w:rsidR="00CB38E8" w:rsidRPr="00B70BDB">
        <w:rPr>
          <w:rStyle w:val="1"/>
          <w:color w:val="000000"/>
          <w:sz w:val="28"/>
          <w:szCs w:val="28"/>
        </w:rPr>
        <w:t xml:space="preserve">По результатам совместного контрольного (экспертно-аналитического) мероприятия подготавливается отчет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>, либо иной итоговый документ другой стороны. По результатам совместного экспертно-аналитического мероприятия подготавливается отчет или заключение.</w:t>
      </w:r>
    </w:p>
    <w:p w:rsidR="00CB38E8" w:rsidRPr="00B70BDB" w:rsidRDefault="00CB38E8" w:rsidP="000A47FB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Степень и форма участия представителей </w:t>
      </w:r>
      <w:r w:rsidR="000A47FB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Pr="00B70BDB">
        <w:rPr>
          <w:rStyle w:val="1"/>
          <w:color w:val="000000"/>
          <w:sz w:val="28"/>
          <w:szCs w:val="28"/>
        </w:rPr>
        <w:t>, уполномоченного органа в подготовке отчета (заключения) и других документов, оформляемых по результатам совместного мероприятия, согласовывается между Сторонами, участвующими в его проведении и отражается в Решении.</w:t>
      </w:r>
    </w:p>
    <w:p w:rsidR="00CB38E8" w:rsidRPr="00B70BDB" w:rsidRDefault="00CB38E8" w:rsidP="000A47FB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Отчет (заключение) подписывается каждой из Сторон. Подписание отчета (заключения) Сторонами может быть осуществлено установленным законом порядком с учетом соглашения о сотрудничестве между </w:t>
      </w:r>
      <w:r w:rsidR="000A47FB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0A47FB">
        <w:rPr>
          <w:color w:val="000000"/>
          <w:sz w:val="28"/>
          <w:szCs w:val="28"/>
          <w:shd w:val="clear" w:color="auto" w:fill="FFFFFF"/>
        </w:rPr>
        <w:t>ей</w:t>
      </w:r>
      <w:r w:rsidRPr="00B70BDB">
        <w:rPr>
          <w:rStyle w:val="1"/>
          <w:color w:val="000000"/>
          <w:sz w:val="28"/>
          <w:szCs w:val="28"/>
        </w:rPr>
        <w:t xml:space="preserve"> и уполномоченным органом.</w:t>
      </w:r>
    </w:p>
    <w:p w:rsidR="00CB38E8" w:rsidRPr="00B70BDB" w:rsidRDefault="000A47FB" w:rsidP="000A47FB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9.2. </w:t>
      </w:r>
      <w:r w:rsidR="00CB38E8" w:rsidRPr="00B70BDB">
        <w:rPr>
          <w:rStyle w:val="1"/>
          <w:color w:val="000000"/>
          <w:sz w:val="28"/>
          <w:szCs w:val="28"/>
        </w:rPr>
        <w:t>По результатам параллельного контрольного и экспертно</w:t>
      </w:r>
      <w:r>
        <w:rPr>
          <w:rStyle w:val="1"/>
          <w:color w:val="000000"/>
          <w:sz w:val="28"/>
          <w:szCs w:val="28"/>
        </w:rPr>
        <w:t>-</w:t>
      </w:r>
      <w:r w:rsidR="00CB38E8" w:rsidRPr="00B70BDB">
        <w:rPr>
          <w:rStyle w:val="1"/>
          <w:color w:val="000000"/>
          <w:sz w:val="28"/>
          <w:szCs w:val="28"/>
        </w:rPr>
        <w:t xml:space="preserve">аналитического мероприятия каждая из Сторон самостоятельно в установленном порядке подготавливает отчет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>, либо иной итоговый документ другой стороны.</w:t>
      </w:r>
    </w:p>
    <w:p w:rsidR="00CB38E8" w:rsidRPr="00B70BDB" w:rsidRDefault="00CB38E8" w:rsidP="000A47FB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>Срок обмена итоговыми документами Сторон, форма и направление совместных итоговых документов определяются Решением.</w:t>
      </w:r>
    </w:p>
    <w:p w:rsidR="00CB38E8" w:rsidRPr="00B70BDB" w:rsidRDefault="000A47FB" w:rsidP="000A47FB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9.3. </w:t>
      </w:r>
      <w:r w:rsidR="00CB38E8" w:rsidRPr="00B70BDB">
        <w:rPr>
          <w:rStyle w:val="1"/>
          <w:color w:val="000000"/>
          <w:sz w:val="28"/>
          <w:szCs w:val="28"/>
        </w:rPr>
        <w:t xml:space="preserve">В установленном для Сторон порядке при наличии соответствующих оснований по результатам совместных или параллельных </w:t>
      </w:r>
      <w:r w:rsidR="00CB38E8" w:rsidRPr="00B70BDB">
        <w:rPr>
          <w:rStyle w:val="1"/>
          <w:color w:val="000000"/>
          <w:sz w:val="28"/>
          <w:szCs w:val="28"/>
        </w:rPr>
        <w:lastRenderedPageBreak/>
        <w:t>контрольных мероприятий одновременно с отчетом могут подготавливаться представления, предписания, информационные письма. По результатам совместных или параллельных экспертно-аналитических мероприятий при наличии соответствующих оснований одновременно с</w:t>
      </w:r>
      <w:r>
        <w:rPr>
          <w:rStyle w:val="1"/>
          <w:color w:val="000000"/>
          <w:sz w:val="28"/>
          <w:szCs w:val="28"/>
        </w:rPr>
        <w:t xml:space="preserve"> з</w:t>
      </w:r>
      <w:r w:rsidR="00CB38E8" w:rsidRPr="00B70BDB">
        <w:rPr>
          <w:rStyle w:val="1"/>
          <w:color w:val="000000"/>
          <w:sz w:val="28"/>
          <w:szCs w:val="28"/>
        </w:rPr>
        <w:t>аключением</w:t>
      </w:r>
      <w:r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могут</w:t>
      </w:r>
      <w:r>
        <w:rPr>
          <w:rStyle w:val="1"/>
          <w:color w:val="000000"/>
          <w:sz w:val="28"/>
          <w:szCs w:val="28"/>
        </w:rPr>
        <w:t xml:space="preserve"> </w:t>
      </w:r>
      <w:r w:rsidR="00CB38E8" w:rsidRPr="00B70BDB">
        <w:rPr>
          <w:rStyle w:val="1"/>
          <w:color w:val="000000"/>
          <w:sz w:val="28"/>
          <w:szCs w:val="28"/>
        </w:rPr>
        <w:t>подготавливаться рекомендации, информационные письма.</w:t>
      </w:r>
    </w:p>
    <w:p w:rsidR="00CB38E8" w:rsidRPr="00B70BDB" w:rsidRDefault="000A47FB" w:rsidP="000A47FB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9.4. </w:t>
      </w:r>
      <w:r w:rsidR="00CB38E8" w:rsidRPr="00B70BDB">
        <w:rPr>
          <w:rStyle w:val="1"/>
          <w:color w:val="000000"/>
          <w:sz w:val="28"/>
          <w:szCs w:val="28"/>
        </w:rPr>
        <w:t xml:space="preserve"> При рассмотрении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="00CB38E8" w:rsidRPr="00B70BDB">
        <w:rPr>
          <w:rStyle w:val="1"/>
          <w:color w:val="000000"/>
          <w:sz w:val="28"/>
          <w:szCs w:val="28"/>
        </w:rPr>
        <w:t xml:space="preserve"> результатов совместного или параллельного контрольного и экспертно-аналитического мероприятия в соответствии с соглашением о сотрудничестве между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="00CB38E8" w:rsidRPr="00B70BDB">
        <w:rPr>
          <w:rStyle w:val="1"/>
          <w:color w:val="000000"/>
          <w:sz w:val="28"/>
          <w:szCs w:val="28"/>
        </w:rPr>
        <w:t xml:space="preserve"> и уполномоченными органами могут приглашаться должностные лица уполномоченных органов, участвующих в данном мероприятии, при необходимости руководители проверенных организаций (объектов контроля).</w:t>
      </w:r>
    </w:p>
    <w:p w:rsidR="00CB38E8" w:rsidRPr="00B70BDB" w:rsidRDefault="00CB38E8" w:rsidP="000A47FB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r w:rsidRPr="00B70BDB">
        <w:rPr>
          <w:rStyle w:val="1"/>
          <w:color w:val="000000"/>
          <w:sz w:val="28"/>
          <w:szCs w:val="28"/>
        </w:rPr>
        <w:t xml:space="preserve"> </w:t>
      </w:r>
      <w:r w:rsidR="000A47FB">
        <w:rPr>
          <w:rStyle w:val="1"/>
          <w:color w:val="000000"/>
          <w:sz w:val="28"/>
          <w:szCs w:val="28"/>
        </w:rPr>
        <w:t xml:space="preserve">9.5. </w:t>
      </w:r>
      <w:r w:rsidRPr="00B70BDB">
        <w:rPr>
          <w:rStyle w:val="1"/>
          <w:color w:val="000000"/>
          <w:sz w:val="28"/>
          <w:szCs w:val="28"/>
        </w:rPr>
        <w:t xml:space="preserve">Копии утвержденного отчета, заключения о результатах совместного контрольного и экспертно-аналитического мероприятия в порядке, установленном </w:t>
      </w:r>
      <w:r w:rsidR="000A47FB" w:rsidRPr="00C84135">
        <w:rPr>
          <w:color w:val="000000"/>
          <w:sz w:val="28"/>
          <w:szCs w:val="28"/>
          <w:shd w:val="clear" w:color="auto" w:fill="FFFFFF"/>
        </w:rPr>
        <w:t>Контрольно-счетной комисси</w:t>
      </w:r>
      <w:r w:rsidR="000A47FB">
        <w:rPr>
          <w:color w:val="000000"/>
          <w:sz w:val="28"/>
          <w:szCs w:val="28"/>
          <w:shd w:val="clear" w:color="auto" w:fill="FFFFFF"/>
        </w:rPr>
        <w:t>ей</w:t>
      </w:r>
      <w:r w:rsidR="000A47FB" w:rsidRPr="00B70BDB">
        <w:rPr>
          <w:rStyle w:val="1"/>
          <w:color w:val="000000"/>
          <w:sz w:val="28"/>
          <w:szCs w:val="28"/>
        </w:rPr>
        <w:t xml:space="preserve"> </w:t>
      </w:r>
      <w:r w:rsidRPr="00B70BDB">
        <w:rPr>
          <w:rStyle w:val="1"/>
          <w:color w:val="000000"/>
          <w:sz w:val="28"/>
          <w:szCs w:val="28"/>
        </w:rPr>
        <w:t>с учетом положений Решения о проведении совместного или параллельного контрольного и экспертно-аналитического мероприятия, могут направляться представительным органам местного самоуправления, уполномоченным органам, участвующим в мероприятии.</w:t>
      </w:r>
    </w:p>
    <w:p w:rsidR="00CB38E8" w:rsidRPr="00B70BDB" w:rsidRDefault="000A47FB" w:rsidP="000A47FB">
      <w:pPr>
        <w:pStyle w:val="a3"/>
        <w:shd w:val="clear" w:color="auto" w:fill="auto"/>
        <w:spacing w:after="0" w:line="240" w:lineRule="auto"/>
        <w:ind w:right="20" w:firstLine="740"/>
        <w:jc w:val="both"/>
        <w:rPr>
          <w:sz w:val="28"/>
          <w:szCs w:val="28"/>
        </w:rPr>
      </w:pPr>
      <w:bookmarkStart w:id="10" w:name="bookmark12"/>
      <w:r>
        <w:rPr>
          <w:rStyle w:val="1"/>
          <w:color w:val="000000"/>
          <w:sz w:val="28"/>
          <w:szCs w:val="28"/>
        </w:rPr>
        <w:t>9.6.</w:t>
      </w:r>
      <w:r w:rsidR="00CB38E8" w:rsidRPr="00B70BDB">
        <w:rPr>
          <w:rStyle w:val="1"/>
          <w:color w:val="000000"/>
          <w:sz w:val="28"/>
          <w:szCs w:val="28"/>
        </w:rPr>
        <w:t xml:space="preserve"> В установленном </w:t>
      </w:r>
      <w:r>
        <w:rPr>
          <w:rStyle w:val="1"/>
          <w:color w:val="000000"/>
          <w:sz w:val="28"/>
          <w:szCs w:val="28"/>
        </w:rPr>
        <w:t xml:space="preserve">в </w:t>
      </w:r>
      <w:r w:rsidRPr="00C84135">
        <w:rPr>
          <w:color w:val="000000"/>
          <w:sz w:val="28"/>
          <w:szCs w:val="28"/>
          <w:shd w:val="clear" w:color="auto" w:fill="FFFFFF"/>
        </w:rPr>
        <w:t>Контрольно-счетной комиссии</w:t>
      </w:r>
      <w:r w:rsidR="00CB38E8" w:rsidRPr="00B70BDB">
        <w:rPr>
          <w:rStyle w:val="1"/>
          <w:color w:val="000000"/>
          <w:sz w:val="28"/>
          <w:szCs w:val="28"/>
        </w:rPr>
        <w:t xml:space="preserve"> порядке осуществляется контроль исполнения представлений и предписаний, направленных по итогам совместного или параллельного контрольного мероприятия.</w:t>
      </w:r>
      <w:bookmarkEnd w:id="10"/>
    </w:p>
    <w:sectPr w:rsidR="00CB38E8" w:rsidRPr="00B7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53AECC3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3">
    <w:nsid w:val="21696046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4">
    <w:nsid w:val="2D9859B9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5">
    <w:nsid w:val="44361708"/>
    <w:multiLevelType w:val="multilevel"/>
    <w:tmpl w:val="53AECC3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6">
    <w:nsid w:val="4C7574A8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7">
    <w:nsid w:val="6E6735A8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abstractNum w:abstractNumId="8">
    <w:nsid w:val="77461583"/>
    <w:multiLevelType w:val="multilevel"/>
    <w:tmpl w:val="53AECC3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E8"/>
    <w:rsid w:val="00030A11"/>
    <w:rsid w:val="00042896"/>
    <w:rsid w:val="000A47FB"/>
    <w:rsid w:val="000B3F3D"/>
    <w:rsid w:val="00536FAA"/>
    <w:rsid w:val="00580D86"/>
    <w:rsid w:val="005A6363"/>
    <w:rsid w:val="00653A54"/>
    <w:rsid w:val="0069194A"/>
    <w:rsid w:val="006C2AB0"/>
    <w:rsid w:val="00A11A87"/>
    <w:rsid w:val="00B70BDB"/>
    <w:rsid w:val="00BE4F66"/>
    <w:rsid w:val="00C84135"/>
    <w:rsid w:val="00CB38E8"/>
    <w:rsid w:val="00CC5CDE"/>
    <w:rsid w:val="00DB1E99"/>
    <w:rsid w:val="00DB4D71"/>
    <w:rsid w:val="00E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B38E8"/>
    <w:rPr>
      <w:rFonts w:ascii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CB38E8"/>
    <w:rPr>
      <w:rFonts w:ascii="Times New Roman" w:hAnsi="Times New Roman" w:cs="Times New Roman"/>
      <w:spacing w:val="2"/>
      <w:shd w:val="clear" w:color="auto" w:fill="FFFFFF"/>
    </w:rPr>
  </w:style>
  <w:style w:type="paragraph" w:styleId="a3">
    <w:name w:val="Body Text"/>
    <w:basedOn w:val="a"/>
    <w:link w:val="1"/>
    <w:uiPriority w:val="99"/>
    <w:rsid w:val="00CB38E8"/>
    <w:pPr>
      <w:widowControl w:val="0"/>
      <w:shd w:val="clear" w:color="auto" w:fill="FFFFFF"/>
      <w:spacing w:after="5280" w:line="240" w:lineRule="atLeast"/>
      <w:jc w:val="center"/>
    </w:pPr>
    <w:rPr>
      <w:rFonts w:ascii="Times New Roman" w:hAnsi="Times New Roman" w:cs="Times New Roman"/>
      <w:spacing w:val="2"/>
    </w:rPr>
  </w:style>
  <w:style w:type="character" w:customStyle="1" w:styleId="a4">
    <w:name w:val="Основной текст Знак"/>
    <w:basedOn w:val="a0"/>
    <w:uiPriority w:val="99"/>
    <w:semiHidden/>
    <w:rsid w:val="00CB38E8"/>
  </w:style>
  <w:style w:type="paragraph" w:customStyle="1" w:styleId="20">
    <w:name w:val="Основной текст (2)"/>
    <w:basedOn w:val="a"/>
    <w:link w:val="2"/>
    <w:uiPriority w:val="99"/>
    <w:rsid w:val="00CB38E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rsid w:val="00CB38E8"/>
    <w:rPr>
      <w:rFonts w:ascii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8E8"/>
    <w:pPr>
      <w:widowControl w:val="0"/>
      <w:shd w:val="clear" w:color="auto" w:fill="FFFFFF"/>
      <w:spacing w:before="5280" w:after="1020" w:line="365" w:lineRule="exact"/>
      <w:jc w:val="center"/>
    </w:pPr>
    <w:rPr>
      <w:rFonts w:ascii="Times New Roman" w:hAnsi="Times New Roman" w:cs="Times New Roman"/>
      <w:b/>
      <w:bCs/>
      <w:spacing w:val="3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CB38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38E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10">
    <w:name w:val="Оглавление 1 Знак"/>
    <w:basedOn w:val="a0"/>
    <w:link w:val="11"/>
    <w:uiPriority w:val="99"/>
    <w:rsid w:val="00CB38E8"/>
    <w:rPr>
      <w:rFonts w:ascii="Times New Roman" w:hAnsi="Times New Roman" w:cs="Times New Roman"/>
      <w:spacing w:val="2"/>
      <w:shd w:val="clear" w:color="auto" w:fill="FFFFFF"/>
    </w:rPr>
  </w:style>
  <w:style w:type="paragraph" w:styleId="11">
    <w:name w:val="toc 1"/>
    <w:basedOn w:val="a"/>
    <w:next w:val="a"/>
    <w:link w:val="10"/>
    <w:uiPriority w:val="99"/>
    <w:rsid w:val="00CB38E8"/>
    <w:pPr>
      <w:widowControl w:val="0"/>
      <w:shd w:val="clear" w:color="auto" w:fill="FFFFFF"/>
      <w:spacing w:before="420" w:after="300" w:line="240" w:lineRule="atLeast"/>
      <w:jc w:val="both"/>
    </w:pPr>
    <w:rPr>
      <w:rFonts w:ascii="Times New Roman" w:hAnsi="Times New Roman" w:cs="Times New Roman"/>
      <w:spacing w:val="2"/>
    </w:rPr>
  </w:style>
  <w:style w:type="character" w:customStyle="1" w:styleId="12">
    <w:name w:val="Заголовок №1_"/>
    <w:basedOn w:val="a0"/>
    <w:link w:val="13"/>
    <w:uiPriority w:val="99"/>
    <w:rsid w:val="00CB38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B38E8"/>
    <w:pPr>
      <w:widowControl w:val="0"/>
      <w:shd w:val="clear" w:color="auto" w:fill="FFFFFF"/>
      <w:spacing w:after="840" w:line="240" w:lineRule="atLeast"/>
      <w:ind w:hanging="3000"/>
      <w:jc w:val="both"/>
      <w:outlineLvl w:val="0"/>
    </w:pPr>
    <w:rPr>
      <w:rFonts w:ascii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uiPriority w:val="99"/>
    <w:rsid w:val="00CB38E8"/>
    <w:rPr>
      <w:rFonts w:ascii="Times New Roman" w:hAnsi="Times New Roman" w:cs="Times New Roman"/>
      <w:i/>
      <w:iCs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B38E8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i/>
      <w:iCs/>
      <w:spacing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B38E8"/>
    <w:rPr>
      <w:rFonts w:ascii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CB38E8"/>
    <w:rPr>
      <w:rFonts w:ascii="Times New Roman" w:hAnsi="Times New Roman" w:cs="Times New Roman"/>
      <w:spacing w:val="2"/>
      <w:shd w:val="clear" w:color="auto" w:fill="FFFFFF"/>
    </w:rPr>
  </w:style>
  <w:style w:type="paragraph" w:styleId="a3">
    <w:name w:val="Body Text"/>
    <w:basedOn w:val="a"/>
    <w:link w:val="1"/>
    <w:uiPriority w:val="99"/>
    <w:rsid w:val="00CB38E8"/>
    <w:pPr>
      <w:widowControl w:val="0"/>
      <w:shd w:val="clear" w:color="auto" w:fill="FFFFFF"/>
      <w:spacing w:after="5280" w:line="240" w:lineRule="atLeast"/>
      <w:jc w:val="center"/>
    </w:pPr>
    <w:rPr>
      <w:rFonts w:ascii="Times New Roman" w:hAnsi="Times New Roman" w:cs="Times New Roman"/>
      <w:spacing w:val="2"/>
    </w:rPr>
  </w:style>
  <w:style w:type="character" w:customStyle="1" w:styleId="a4">
    <w:name w:val="Основной текст Знак"/>
    <w:basedOn w:val="a0"/>
    <w:uiPriority w:val="99"/>
    <w:semiHidden/>
    <w:rsid w:val="00CB38E8"/>
  </w:style>
  <w:style w:type="paragraph" w:customStyle="1" w:styleId="20">
    <w:name w:val="Основной текст (2)"/>
    <w:basedOn w:val="a"/>
    <w:link w:val="2"/>
    <w:uiPriority w:val="99"/>
    <w:rsid w:val="00CB38E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pacing w:val="1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rsid w:val="00CB38E8"/>
    <w:rPr>
      <w:rFonts w:ascii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8E8"/>
    <w:pPr>
      <w:widowControl w:val="0"/>
      <w:shd w:val="clear" w:color="auto" w:fill="FFFFFF"/>
      <w:spacing w:before="5280" w:after="1020" w:line="365" w:lineRule="exact"/>
      <w:jc w:val="center"/>
    </w:pPr>
    <w:rPr>
      <w:rFonts w:ascii="Times New Roman" w:hAnsi="Times New Roman" w:cs="Times New Roman"/>
      <w:b/>
      <w:bCs/>
      <w:spacing w:val="3"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rsid w:val="00CB38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38E8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</w:rPr>
  </w:style>
  <w:style w:type="character" w:customStyle="1" w:styleId="10">
    <w:name w:val="Оглавление 1 Знак"/>
    <w:basedOn w:val="a0"/>
    <w:link w:val="11"/>
    <w:uiPriority w:val="99"/>
    <w:rsid w:val="00CB38E8"/>
    <w:rPr>
      <w:rFonts w:ascii="Times New Roman" w:hAnsi="Times New Roman" w:cs="Times New Roman"/>
      <w:spacing w:val="2"/>
      <w:shd w:val="clear" w:color="auto" w:fill="FFFFFF"/>
    </w:rPr>
  </w:style>
  <w:style w:type="paragraph" w:styleId="11">
    <w:name w:val="toc 1"/>
    <w:basedOn w:val="a"/>
    <w:next w:val="a"/>
    <w:link w:val="10"/>
    <w:uiPriority w:val="99"/>
    <w:rsid w:val="00CB38E8"/>
    <w:pPr>
      <w:widowControl w:val="0"/>
      <w:shd w:val="clear" w:color="auto" w:fill="FFFFFF"/>
      <w:spacing w:before="420" w:after="300" w:line="240" w:lineRule="atLeast"/>
      <w:jc w:val="both"/>
    </w:pPr>
    <w:rPr>
      <w:rFonts w:ascii="Times New Roman" w:hAnsi="Times New Roman" w:cs="Times New Roman"/>
      <w:spacing w:val="2"/>
    </w:rPr>
  </w:style>
  <w:style w:type="character" w:customStyle="1" w:styleId="12">
    <w:name w:val="Заголовок №1_"/>
    <w:basedOn w:val="a0"/>
    <w:link w:val="13"/>
    <w:uiPriority w:val="99"/>
    <w:rsid w:val="00CB38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B38E8"/>
    <w:pPr>
      <w:widowControl w:val="0"/>
      <w:shd w:val="clear" w:color="auto" w:fill="FFFFFF"/>
      <w:spacing w:after="840" w:line="240" w:lineRule="atLeast"/>
      <w:ind w:hanging="3000"/>
      <w:jc w:val="both"/>
      <w:outlineLvl w:val="0"/>
    </w:pPr>
    <w:rPr>
      <w:rFonts w:ascii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uiPriority w:val="99"/>
    <w:rsid w:val="00CB38E8"/>
    <w:rPr>
      <w:rFonts w:ascii="Times New Roman" w:hAnsi="Times New Roman" w:cs="Times New Roman"/>
      <w:i/>
      <w:iCs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B38E8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i/>
      <w:iCs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4C3B-CE0E-40F5-B6A4-E35ABB99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2017-03-02T13:22:00Z</cp:lastPrinted>
  <dcterms:created xsi:type="dcterms:W3CDTF">2017-01-13T12:47:00Z</dcterms:created>
  <dcterms:modified xsi:type="dcterms:W3CDTF">2017-03-02T13:49:00Z</dcterms:modified>
</cp:coreProperties>
</file>