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87" w:rsidRPr="00967287" w:rsidRDefault="00D92FB2" w:rsidP="009672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bookmarkStart w:id="0" w:name="_GoBack"/>
      <w:bookmarkEnd w:id="0"/>
      <w:r w:rsidRPr="00967287">
        <w:rPr>
          <w:rFonts w:ascii="Times New Roman CYR" w:hAnsi="Times New Roman CYR" w:cs="Times New Roman CYR"/>
        </w:rPr>
        <w:t>УТВЕРЖДЕН</w:t>
      </w:r>
      <w:r w:rsidR="00967287" w:rsidRPr="00967287">
        <w:rPr>
          <w:rFonts w:ascii="Times New Roman CYR" w:hAnsi="Times New Roman CYR" w:cs="Times New Roman CYR"/>
        </w:rPr>
        <w:t xml:space="preserve"> </w:t>
      </w:r>
    </w:p>
    <w:p w:rsidR="00967287" w:rsidRPr="00967287" w:rsidRDefault="00967287" w:rsidP="009672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967287">
        <w:rPr>
          <w:rFonts w:ascii="Times New Roman CYR" w:hAnsi="Times New Roman CYR" w:cs="Times New Roman CYR"/>
        </w:rPr>
        <w:t xml:space="preserve">приказом </w:t>
      </w:r>
    </w:p>
    <w:p w:rsidR="00967287" w:rsidRPr="00967287" w:rsidRDefault="00967287" w:rsidP="009672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967287">
        <w:rPr>
          <w:rFonts w:ascii="Times New Roman CYR" w:hAnsi="Times New Roman CYR" w:cs="Times New Roman CYR"/>
        </w:rPr>
        <w:t xml:space="preserve">Контрольно-счетной комиссии </w:t>
      </w:r>
    </w:p>
    <w:p w:rsidR="00967287" w:rsidRPr="00967287" w:rsidRDefault="00967287" w:rsidP="009672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967287">
        <w:rPr>
          <w:rFonts w:ascii="Times New Roman CYR" w:hAnsi="Times New Roman CYR" w:cs="Times New Roman CYR"/>
        </w:rPr>
        <w:t>Грачевского муниципального района</w:t>
      </w:r>
    </w:p>
    <w:p w:rsidR="00967287" w:rsidRPr="00967287" w:rsidRDefault="00967287" w:rsidP="009672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967287">
        <w:rPr>
          <w:rFonts w:ascii="Times New Roman CYR" w:hAnsi="Times New Roman CYR" w:cs="Times New Roman CYR"/>
        </w:rPr>
        <w:t xml:space="preserve"> Ставропольского края</w:t>
      </w:r>
    </w:p>
    <w:p w:rsidR="00967287" w:rsidRPr="00967287" w:rsidRDefault="000E3D28" w:rsidP="009672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</w:t>
      </w:r>
      <w:r w:rsidR="00967287" w:rsidRPr="00967287">
        <w:rPr>
          <w:rFonts w:ascii="Times New Roman CYR" w:hAnsi="Times New Roman CYR" w:cs="Times New Roman CYR"/>
        </w:rPr>
        <w:t>«</w:t>
      </w:r>
      <w:r w:rsidR="00D92FB2">
        <w:rPr>
          <w:rFonts w:ascii="Times New Roman CYR" w:hAnsi="Times New Roman CYR" w:cs="Times New Roman CYR"/>
        </w:rPr>
        <w:t>27</w:t>
      </w:r>
      <w:r w:rsidR="00967287" w:rsidRPr="00967287">
        <w:rPr>
          <w:rFonts w:ascii="Times New Roman CYR" w:hAnsi="Times New Roman CYR" w:cs="Times New Roman CYR"/>
        </w:rPr>
        <w:t xml:space="preserve">» </w:t>
      </w:r>
      <w:r w:rsidR="00D92FB2">
        <w:rPr>
          <w:rFonts w:ascii="Times New Roman CYR" w:hAnsi="Times New Roman CYR" w:cs="Times New Roman CYR"/>
        </w:rPr>
        <w:t>декабря</w:t>
      </w:r>
      <w:r w:rsidR="00967287" w:rsidRPr="00967287">
        <w:rPr>
          <w:rFonts w:ascii="Times New Roman CYR" w:hAnsi="Times New Roman CYR" w:cs="Times New Roman CYR"/>
        </w:rPr>
        <w:t xml:space="preserve"> 20</w:t>
      </w:r>
      <w:r w:rsidR="00D92FB2">
        <w:rPr>
          <w:rFonts w:ascii="Times New Roman CYR" w:hAnsi="Times New Roman CYR" w:cs="Times New Roman CYR"/>
        </w:rPr>
        <w:t>1</w:t>
      </w:r>
      <w:r w:rsidR="00D861B7">
        <w:rPr>
          <w:rFonts w:ascii="Times New Roman CYR" w:hAnsi="Times New Roman CYR" w:cs="Times New Roman CYR"/>
        </w:rPr>
        <w:t>9</w:t>
      </w:r>
      <w:r w:rsidR="00D92FB2">
        <w:rPr>
          <w:rFonts w:ascii="Times New Roman CYR" w:hAnsi="Times New Roman CYR" w:cs="Times New Roman CYR"/>
        </w:rPr>
        <w:t xml:space="preserve"> </w:t>
      </w:r>
      <w:r w:rsidR="00967287" w:rsidRPr="00967287">
        <w:rPr>
          <w:rFonts w:ascii="Times New Roman CYR" w:hAnsi="Times New Roman CYR" w:cs="Times New Roman CYR"/>
        </w:rPr>
        <w:t>г</w:t>
      </w:r>
      <w:r w:rsidR="00F24AAB">
        <w:rPr>
          <w:rFonts w:ascii="Times New Roman CYR" w:hAnsi="Times New Roman CYR" w:cs="Times New Roman CYR"/>
        </w:rPr>
        <w:t>.</w:t>
      </w:r>
      <w:r w:rsidR="00967287">
        <w:rPr>
          <w:rFonts w:ascii="Times New Roman CYR" w:hAnsi="Times New Roman CYR" w:cs="Times New Roman CYR"/>
        </w:rPr>
        <w:t xml:space="preserve"> №</w:t>
      </w:r>
      <w:r w:rsidR="00D92FB2">
        <w:rPr>
          <w:rFonts w:ascii="Times New Roman CYR" w:hAnsi="Times New Roman CYR" w:cs="Times New Roman CYR"/>
        </w:rPr>
        <w:t>2</w:t>
      </w:r>
      <w:r w:rsidR="00A91D1F">
        <w:rPr>
          <w:rFonts w:ascii="Times New Roman CYR" w:hAnsi="Times New Roman CYR" w:cs="Times New Roman CYR"/>
        </w:rPr>
        <w:t>9</w:t>
      </w:r>
    </w:p>
    <w:p w:rsidR="00967287" w:rsidRDefault="00967287" w:rsidP="0096728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67287" w:rsidRPr="00967287" w:rsidRDefault="00967287" w:rsidP="0096728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967287">
        <w:rPr>
          <w:rFonts w:ascii="Times New Roman CYR" w:hAnsi="Times New Roman CYR" w:cs="Times New Roman CYR"/>
          <w:b/>
          <w:bCs/>
          <w:caps/>
          <w:sz w:val="28"/>
          <w:szCs w:val="28"/>
        </w:rPr>
        <w:t>план работы</w:t>
      </w:r>
    </w:p>
    <w:p w:rsidR="00967287" w:rsidRPr="00967287" w:rsidRDefault="00967287" w:rsidP="00967287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67287"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Контрольно-счетной комиссии Грачевского муниципального района Ставропольского края </w:t>
      </w:r>
    </w:p>
    <w:p w:rsidR="00967287" w:rsidRDefault="00967287" w:rsidP="00967287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67287">
        <w:rPr>
          <w:rFonts w:ascii="Times New Roman CYR" w:hAnsi="Times New Roman CYR" w:cs="Times New Roman CYR"/>
          <w:b/>
          <w:bCs/>
          <w:sz w:val="28"/>
          <w:szCs w:val="28"/>
        </w:rPr>
        <w:t>на 20</w:t>
      </w:r>
      <w:r w:rsidR="00F27DAD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Pr="00967287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  <w:r w:rsidR="005648D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5648D7" w:rsidRDefault="005648D7" w:rsidP="00967287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6183"/>
        <w:gridCol w:w="3276"/>
        <w:gridCol w:w="1942"/>
        <w:gridCol w:w="3805"/>
      </w:tblGrid>
      <w:tr w:rsidR="00C46117" w:rsidRPr="005E7574" w:rsidTr="00B309C4">
        <w:tc>
          <w:tcPr>
            <w:tcW w:w="224" w:type="pct"/>
          </w:tcPr>
          <w:p w:rsidR="009D3F67" w:rsidRPr="005E7574" w:rsidRDefault="009D3F67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 xml:space="preserve">№ </w:t>
            </w:r>
            <w:proofErr w:type="gramStart"/>
            <w:r w:rsidRPr="005E7574">
              <w:rPr>
                <w:rFonts w:eastAsia="Arial Unicode MS"/>
                <w:kern w:val="3"/>
                <w:lang w:eastAsia="ru-RU"/>
              </w:rPr>
              <w:t>п</w:t>
            </w:r>
            <w:proofErr w:type="gramEnd"/>
            <w:r w:rsidRPr="005E7574">
              <w:rPr>
                <w:rFonts w:eastAsia="Arial Unicode MS"/>
                <w:kern w:val="3"/>
                <w:lang w:eastAsia="ru-RU"/>
              </w:rPr>
              <w:t>/п</w:t>
            </w:r>
          </w:p>
        </w:tc>
        <w:tc>
          <w:tcPr>
            <w:tcW w:w="1942" w:type="pct"/>
          </w:tcPr>
          <w:p w:rsidR="009D3F67" w:rsidRPr="005E7574" w:rsidRDefault="009D3F67" w:rsidP="002D4CE6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autoSpaceDN w:val="0"/>
              <w:snapToGrid w:val="0"/>
              <w:jc w:val="center"/>
              <w:textAlignment w:val="baseline"/>
              <w:outlineLvl w:val="1"/>
              <w:rPr>
                <w:rFonts w:eastAsia="Arial Unicode MS"/>
                <w:bCs/>
                <w:iCs/>
                <w:kern w:val="3"/>
                <w:lang w:eastAsia="ru-RU"/>
              </w:rPr>
            </w:pPr>
            <w:r w:rsidRPr="005E7574">
              <w:rPr>
                <w:rFonts w:eastAsia="Arial Unicode MS"/>
                <w:bCs/>
                <w:iCs/>
                <w:kern w:val="3"/>
                <w:lang w:eastAsia="ru-RU"/>
              </w:rPr>
              <w:t>Наименование мероприятий</w:t>
            </w:r>
          </w:p>
        </w:tc>
        <w:tc>
          <w:tcPr>
            <w:tcW w:w="1029" w:type="pct"/>
          </w:tcPr>
          <w:p w:rsidR="009D3F67" w:rsidRPr="005E7574" w:rsidRDefault="009D3F67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iCs/>
                <w:kern w:val="3"/>
                <w:lang w:eastAsia="ru-RU"/>
              </w:rPr>
            </w:pPr>
            <w:r w:rsidRPr="005E7574">
              <w:rPr>
                <w:rFonts w:eastAsia="Arial Unicode MS"/>
                <w:bCs/>
                <w:iCs/>
                <w:kern w:val="3"/>
                <w:lang w:eastAsia="ru-RU"/>
              </w:rPr>
              <w:t xml:space="preserve">Срок исполнения </w:t>
            </w:r>
          </w:p>
        </w:tc>
        <w:tc>
          <w:tcPr>
            <w:tcW w:w="610" w:type="pct"/>
          </w:tcPr>
          <w:p w:rsidR="009D3F67" w:rsidRPr="005E7574" w:rsidRDefault="009D3F67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iCs/>
                <w:kern w:val="3"/>
                <w:lang w:eastAsia="ru-RU"/>
              </w:rPr>
            </w:pPr>
            <w:r w:rsidRPr="005E7574">
              <w:rPr>
                <w:rFonts w:eastAsia="Arial Unicode MS"/>
                <w:bCs/>
                <w:iCs/>
                <w:kern w:val="3"/>
                <w:lang w:eastAsia="ru-RU"/>
              </w:rPr>
              <w:t>Ответственные исполнители</w:t>
            </w:r>
          </w:p>
        </w:tc>
        <w:tc>
          <w:tcPr>
            <w:tcW w:w="1195" w:type="pct"/>
          </w:tcPr>
          <w:p w:rsidR="009D3F67" w:rsidRPr="005E7574" w:rsidRDefault="009D3F67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iCs/>
                <w:kern w:val="3"/>
                <w:lang w:eastAsia="ru-RU"/>
              </w:rPr>
            </w:pPr>
            <w:r w:rsidRPr="005E7574">
              <w:rPr>
                <w:rFonts w:eastAsia="Arial Unicode MS"/>
                <w:bCs/>
                <w:iCs/>
                <w:kern w:val="3"/>
                <w:lang w:eastAsia="ru-RU"/>
              </w:rPr>
              <w:t>Основание для включения в план</w:t>
            </w:r>
          </w:p>
        </w:tc>
      </w:tr>
      <w:tr w:rsidR="00C46117" w:rsidRPr="005E7574" w:rsidTr="00B309C4">
        <w:tc>
          <w:tcPr>
            <w:tcW w:w="224" w:type="pct"/>
          </w:tcPr>
          <w:p w:rsidR="009D3F67" w:rsidRPr="005E7574" w:rsidRDefault="009D3F67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>1</w:t>
            </w:r>
          </w:p>
        </w:tc>
        <w:tc>
          <w:tcPr>
            <w:tcW w:w="1942" w:type="pct"/>
          </w:tcPr>
          <w:p w:rsidR="009D3F67" w:rsidRPr="005E7574" w:rsidRDefault="009D3F67" w:rsidP="002D4CE6">
            <w:pPr>
              <w:widowControl w:val="0"/>
              <w:tabs>
                <w:tab w:val="left" w:pos="0"/>
              </w:tabs>
              <w:autoSpaceDN w:val="0"/>
              <w:snapToGrid w:val="0"/>
              <w:jc w:val="center"/>
              <w:textAlignment w:val="baseline"/>
              <w:outlineLvl w:val="1"/>
              <w:rPr>
                <w:rFonts w:eastAsia="Arial Unicode MS"/>
                <w:bCs/>
                <w:iCs/>
                <w:kern w:val="3"/>
                <w:lang w:eastAsia="ru-RU"/>
              </w:rPr>
            </w:pPr>
            <w:r w:rsidRPr="005E7574">
              <w:rPr>
                <w:rFonts w:eastAsia="Arial Unicode MS"/>
                <w:bCs/>
                <w:iCs/>
                <w:kern w:val="3"/>
                <w:lang w:eastAsia="ru-RU"/>
              </w:rPr>
              <w:t>2</w:t>
            </w:r>
          </w:p>
        </w:tc>
        <w:tc>
          <w:tcPr>
            <w:tcW w:w="1029" w:type="pct"/>
          </w:tcPr>
          <w:p w:rsidR="009D3F67" w:rsidRPr="005E7574" w:rsidRDefault="009D3F67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iCs/>
                <w:kern w:val="3"/>
                <w:lang w:eastAsia="ru-RU"/>
              </w:rPr>
            </w:pPr>
            <w:r w:rsidRPr="005E7574">
              <w:rPr>
                <w:rFonts w:eastAsia="Arial Unicode MS"/>
                <w:bCs/>
                <w:iCs/>
                <w:kern w:val="3"/>
                <w:lang w:eastAsia="ru-RU"/>
              </w:rPr>
              <w:t>3</w:t>
            </w:r>
          </w:p>
        </w:tc>
        <w:tc>
          <w:tcPr>
            <w:tcW w:w="610" w:type="pct"/>
          </w:tcPr>
          <w:p w:rsidR="009D3F67" w:rsidRPr="005E7574" w:rsidRDefault="009D3F67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iCs/>
                <w:kern w:val="3"/>
                <w:lang w:eastAsia="ru-RU"/>
              </w:rPr>
            </w:pPr>
            <w:r w:rsidRPr="005E7574">
              <w:rPr>
                <w:rFonts w:eastAsia="Arial Unicode MS"/>
                <w:bCs/>
                <w:iCs/>
                <w:kern w:val="3"/>
                <w:lang w:eastAsia="ru-RU"/>
              </w:rPr>
              <w:t>4</w:t>
            </w:r>
          </w:p>
        </w:tc>
        <w:tc>
          <w:tcPr>
            <w:tcW w:w="1195" w:type="pct"/>
          </w:tcPr>
          <w:p w:rsidR="009D3F67" w:rsidRPr="005E7574" w:rsidRDefault="009D3F67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iCs/>
                <w:kern w:val="3"/>
                <w:lang w:eastAsia="ru-RU"/>
              </w:rPr>
            </w:pPr>
            <w:r w:rsidRPr="005E7574">
              <w:rPr>
                <w:rFonts w:eastAsia="Arial Unicode MS"/>
                <w:bCs/>
                <w:iCs/>
                <w:kern w:val="3"/>
                <w:lang w:eastAsia="ru-RU"/>
              </w:rPr>
              <w:t>5</w:t>
            </w:r>
          </w:p>
        </w:tc>
      </w:tr>
      <w:tr w:rsidR="009D3F67" w:rsidRPr="005E7574" w:rsidTr="00B309C4">
        <w:tc>
          <w:tcPr>
            <w:tcW w:w="5000" w:type="pct"/>
            <w:gridSpan w:val="5"/>
          </w:tcPr>
          <w:p w:rsidR="009D3F67" w:rsidRPr="005E7574" w:rsidRDefault="009D3F67" w:rsidP="002D4CE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5E7574">
              <w:rPr>
                <w:rFonts w:eastAsia="Arial Unicode MS"/>
                <w:bCs/>
                <w:kern w:val="3"/>
                <w:lang w:eastAsia="ru-RU"/>
              </w:rPr>
              <w:t>1. Экспертно-аналитическая деятельность</w:t>
            </w:r>
            <w:r w:rsidRPr="005E7574">
              <w:rPr>
                <w:rFonts w:eastAsia="Arial Unicode MS"/>
                <w:kern w:val="3"/>
                <w:lang w:eastAsia="ru-RU"/>
              </w:rPr>
              <w:t xml:space="preserve"> Контрольно-счетной комиссии                                                                                                            </w:t>
            </w:r>
            <w:r w:rsidR="00CD37AE" w:rsidRPr="005E7574">
              <w:rPr>
                <w:rFonts w:eastAsia="Arial Unicode MS"/>
                <w:kern w:val="3"/>
                <w:lang w:eastAsia="ru-RU"/>
              </w:rPr>
              <w:t xml:space="preserve">                       </w:t>
            </w:r>
            <w:r w:rsidRPr="005E7574">
              <w:rPr>
                <w:rFonts w:eastAsia="Arial Unicode MS"/>
                <w:kern w:val="3"/>
                <w:lang w:eastAsia="ru-RU"/>
              </w:rPr>
              <w:t xml:space="preserve">Грачевского муниципального района Ставропольского края, в том числе </w:t>
            </w:r>
            <w:r w:rsidRPr="005E7574">
              <w:rPr>
                <w:rFonts w:eastAsia="Arial Unicode MS"/>
                <w:bCs/>
                <w:kern w:val="3"/>
                <w:lang w:eastAsia="ru-RU"/>
              </w:rPr>
              <w:t>экспертно-аналитические мероприятия</w:t>
            </w:r>
          </w:p>
        </w:tc>
      </w:tr>
      <w:tr w:rsidR="00C46117" w:rsidRPr="005E7574" w:rsidTr="00B309C4">
        <w:trPr>
          <w:trHeight w:val="3288"/>
        </w:trPr>
        <w:tc>
          <w:tcPr>
            <w:tcW w:w="224" w:type="pct"/>
          </w:tcPr>
          <w:p w:rsidR="009D3F67" w:rsidRPr="005E7574" w:rsidRDefault="009D3F67" w:rsidP="002D4CE6">
            <w:pPr>
              <w:widowControl w:val="0"/>
              <w:autoSpaceDE w:val="0"/>
              <w:jc w:val="center"/>
              <w:rPr>
                <w:bCs/>
              </w:rPr>
            </w:pPr>
            <w:r w:rsidRPr="005E7574">
              <w:rPr>
                <w:bCs/>
              </w:rPr>
              <w:t>1.1.</w:t>
            </w:r>
          </w:p>
        </w:tc>
        <w:tc>
          <w:tcPr>
            <w:tcW w:w="1942" w:type="pct"/>
          </w:tcPr>
          <w:p w:rsidR="009D3F67" w:rsidRPr="005E7574" w:rsidRDefault="009D3F67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proofErr w:type="gramStart"/>
            <w:r w:rsidRPr="005E7574">
              <w:rPr>
                <w:rFonts w:eastAsia="Arial Unicode MS"/>
                <w:kern w:val="3"/>
                <w:shd w:val="clear" w:color="auto" w:fill="FFFFFF"/>
                <w:lang w:eastAsia="ru-RU"/>
              </w:rPr>
              <w:t>Экспертиза проектов решений и иных нормативных актов, регулирующим бюджетные правоотношения,</w:t>
            </w:r>
            <w:r w:rsidRPr="009D3F67">
              <w:t xml:space="preserve"> </w:t>
            </w:r>
            <w:r w:rsidRPr="005E7574">
              <w:rPr>
                <w:rFonts w:eastAsia="Arial Unicode MS"/>
                <w:kern w:val="3"/>
                <w:shd w:val="clear" w:color="auto" w:fill="FFFFFF"/>
                <w:lang w:eastAsia="ru-RU"/>
              </w:rPr>
              <w:t xml:space="preserve">финансово-экономическая экспертиза проектов муниципальных правовых актов  в части, касающейся расходных обязательств муниципального района, муниципальных программ (изменений в них),  а также экспертиза проектов решений и иных нормативных актов по вопросам  управления  и распоряжения имуществом, находящимся в собственности муниципального района, вносимых </w:t>
            </w:r>
            <w:r w:rsidRPr="005E7574">
              <w:rPr>
                <w:rFonts w:eastAsia="Arial Unicode MS"/>
                <w:kern w:val="3"/>
                <w:lang w:eastAsia="ru-RU"/>
              </w:rPr>
              <w:t>на рассмотрение  Совету Грачевского муниципального района и отнесенных к компетенции Контрольно-счетной</w:t>
            </w:r>
            <w:proofErr w:type="gramEnd"/>
            <w:r w:rsidRPr="005E7574">
              <w:rPr>
                <w:rFonts w:eastAsia="Arial Unicode MS"/>
                <w:kern w:val="3"/>
                <w:lang w:eastAsia="ru-RU"/>
              </w:rPr>
              <w:t xml:space="preserve"> комиссии </w:t>
            </w:r>
          </w:p>
        </w:tc>
        <w:tc>
          <w:tcPr>
            <w:tcW w:w="1029" w:type="pct"/>
          </w:tcPr>
          <w:p w:rsidR="009D3F67" w:rsidRPr="005E7574" w:rsidRDefault="009D3F67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 xml:space="preserve">постоянно в течение </w:t>
            </w:r>
          </w:p>
          <w:p w:rsidR="009D3F67" w:rsidRPr="005E7574" w:rsidRDefault="009D3F67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>20</w:t>
            </w:r>
            <w:r w:rsidR="000E3A6C" w:rsidRPr="005E7574">
              <w:rPr>
                <w:rFonts w:eastAsia="Arial Unicode MS"/>
                <w:kern w:val="3"/>
                <w:lang w:eastAsia="ru-RU"/>
              </w:rPr>
              <w:t>20</w:t>
            </w:r>
            <w:r w:rsidRPr="005E7574">
              <w:rPr>
                <w:rFonts w:eastAsia="Arial Unicode MS"/>
                <w:kern w:val="3"/>
                <w:lang w:eastAsia="ru-RU"/>
              </w:rPr>
              <w:t xml:space="preserve"> года, при поступлении</w:t>
            </w:r>
          </w:p>
        </w:tc>
        <w:tc>
          <w:tcPr>
            <w:tcW w:w="610" w:type="pct"/>
          </w:tcPr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 xml:space="preserve">В.В. Панфилова </w:t>
            </w:r>
          </w:p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  <w:tc>
          <w:tcPr>
            <w:tcW w:w="1195" w:type="pct"/>
          </w:tcPr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  <w:r w:rsidRPr="005E7574">
              <w:rPr>
                <w:rFonts w:eastAsia="Arial Unicode MS"/>
                <w:color w:val="000000"/>
                <w:kern w:val="3"/>
                <w:lang w:eastAsia="ru-RU"/>
              </w:rPr>
              <w:t xml:space="preserve">ст.157 БК РФ; п.12 Положения о бюджетном процессе в </w:t>
            </w:r>
            <w:proofErr w:type="spellStart"/>
            <w:r w:rsidRPr="005E7574">
              <w:rPr>
                <w:rFonts w:eastAsia="Arial Unicode MS"/>
                <w:color w:val="000000"/>
                <w:kern w:val="3"/>
                <w:lang w:eastAsia="ru-RU"/>
              </w:rPr>
              <w:t>Грачевском</w:t>
            </w:r>
            <w:proofErr w:type="spellEnd"/>
            <w:r w:rsidRPr="005E7574">
              <w:rPr>
                <w:rFonts w:eastAsia="Arial Unicode MS"/>
                <w:color w:val="000000"/>
                <w:kern w:val="3"/>
                <w:lang w:eastAsia="ru-RU"/>
              </w:rPr>
              <w:t xml:space="preserve"> муниципальном районе Ставропольского края (далее – Положение о бюджетном процессе),</w:t>
            </w:r>
          </w:p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color w:val="000000"/>
                <w:kern w:val="3"/>
                <w:lang w:eastAsia="ru-RU"/>
              </w:rPr>
              <w:t>Положение о</w:t>
            </w:r>
            <w:r w:rsidRPr="005E7574">
              <w:rPr>
                <w:rFonts w:eastAsia="Arial Unicode MS"/>
                <w:color w:val="800000"/>
                <w:kern w:val="3"/>
                <w:lang w:eastAsia="ru-RU"/>
              </w:rPr>
              <w:t xml:space="preserve"> </w:t>
            </w:r>
            <w:r w:rsidRPr="005E7574">
              <w:rPr>
                <w:rFonts w:eastAsia="Arial Unicode MS"/>
                <w:color w:val="000000"/>
                <w:kern w:val="3"/>
                <w:lang w:eastAsia="ru-RU"/>
              </w:rPr>
              <w:t>КСК ГМР СК</w:t>
            </w:r>
          </w:p>
        </w:tc>
      </w:tr>
      <w:tr w:rsidR="00C46117" w:rsidRPr="005E7574" w:rsidTr="00B309C4">
        <w:trPr>
          <w:trHeight w:val="1124"/>
        </w:trPr>
        <w:tc>
          <w:tcPr>
            <w:tcW w:w="224" w:type="pct"/>
          </w:tcPr>
          <w:p w:rsidR="009D3F67" w:rsidRPr="005E7574" w:rsidRDefault="009D3F67" w:rsidP="002D4CE6">
            <w:pPr>
              <w:widowControl w:val="0"/>
              <w:autoSpaceDE w:val="0"/>
              <w:jc w:val="center"/>
              <w:rPr>
                <w:bCs/>
              </w:rPr>
            </w:pPr>
            <w:r w:rsidRPr="005E7574">
              <w:rPr>
                <w:bCs/>
              </w:rPr>
              <w:t>1.2.</w:t>
            </w:r>
          </w:p>
        </w:tc>
        <w:tc>
          <w:tcPr>
            <w:tcW w:w="1942" w:type="pct"/>
          </w:tcPr>
          <w:p w:rsidR="009D3F67" w:rsidRPr="005E7574" w:rsidRDefault="009D3F67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 xml:space="preserve">Внешняя проверка годового отчета об исполнении бюджета Грачевского муниципального района Ставропольского края за </w:t>
            </w:r>
            <w:r w:rsidR="002E46B5" w:rsidRPr="005E7574">
              <w:rPr>
                <w:rFonts w:eastAsia="Arial Unicode MS"/>
                <w:kern w:val="3"/>
                <w:lang w:eastAsia="ru-RU"/>
              </w:rPr>
              <w:t>20</w:t>
            </w:r>
            <w:r w:rsidR="008A72D0" w:rsidRPr="005E7574">
              <w:rPr>
                <w:rFonts w:eastAsia="Arial Unicode MS"/>
                <w:kern w:val="3"/>
                <w:lang w:eastAsia="ru-RU"/>
              </w:rPr>
              <w:t xml:space="preserve">19 </w:t>
            </w:r>
            <w:r w:rsidRPr="005E7574">
              <w:rPr>
                <w:rFonts w:eastAsia="Arial Unicode MS"/>
                <w:kern w:val="3"/>
                <w:lang w:eastAsia="ru-RU"/>
              </w:rPr>
              <w:t>год  и подготовка заключения</w:t>
            </w:r>
          </w:p>
        </w:tc>
        <w:tc>
          <w:tcPr>
            <w:tcW w:w="1029" w:type="pct"/>
          </w:tcPr>
          <w:p w:rsidR="009D3F67" w:rsidRPr="005E7574" w:rsidRDefault="009D3F67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>апрель 20</w:t>
            </w:r>
            <w:r w:rsidR="000E3A6C" w:rsidRPr="005E7574">
              <w:rPr>
                <w:rFonts w:eastAsia="Arial Unicode MS"/>
                <w:kern w:val="3"/>
                <w:lang w:eastAsia="ru-RU"/>
              </w:rPr>
              <w:t>20</w:t>
            </w:r>
            <w:r w:rsidRPr="005E7574">
              <w:rPr>
                <w:rFonts w:eastAsia="Arial Unicode MS"/>
                <w:kern w:val="3"/>
                <w:lang w:eastAsia="ru-RU"/>
              </w:rPr>
              <w:t xml:space="preserve"> года (до 01.05.</w:t>
            </w:r>
            <w:r w:rsidR="002E46B5" w:rsidRPr="005E7574">
              <w:rPr>
                <w:rFonts w:eastAsia="Arial Unicode MS"/>
                <w:kern w:val="3"/>
                <w:lang w:eastAsia="ru-RU"/>
              </w:rPr>
              <w:t>2020</w:t>
            </w:r>
            <w:r w:rsidRPr="005E7574">
              <w:rPr>
                <w:rFonts w:eastAsia="Arial Unicode MS"/>
                <w:kern w:val="3"/>
                <w:lang w:eastAsia="ru-RU"/>
              </w:rPr>
              <w:t>г.)</w:t>
            </w:r>
          </w:p>
        </w:tc>
        <w:tc>
          <w:tcPr>
            <w:tcW w:w="610" w:type="pct"/>
          </w:tcPr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 xml:space="preserve">В.В. Панфилова </w:t>
            </w:r>
          </w:p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  <w:tc>
          <w:tcPr>
            <w:tcW w:w="1195" w:type="pct"/>
          </w:tcPr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>ст. 264.4 БК РФ;</w:t>
            </w:r>
          </w:p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 xml:space="preserve">ст.8 Положения </w:t>
            </w:r>
            <w:r w:rsidRPr="005E7574">
              <w:rPr>
                <w:rFonts w:eastAsia="Arial Unicode MS"/>
                <w:color w:val="000000"/>
                <w:kern w:val="3"/>
                <w:lang w:eastAsia="ru-RU"/>
              </w:rPr>
              <w:t xml:space="preserve">о КСК ГМР СК; п.58  Положения о бюджетном процессе </w:t>
            </w:r>
          </w:p>
        </w:tc>
      </w:tr>
      <w:tr w:rsidR="00C46117" w:rsidRPr="005E7574" w:rsidTr="00B309C4">
        <w:trPr>
          <w:trHeight w:val="1128"/>
        </w:trPr>
        <w:tc>
          <w:tcPr>
            <w:tcW w:w="224" w:type="pct"/>
          </w:tcPr>
          <w:p w:rsidR="009D3F67" w:rsidRPr="005E7574" w:rsidRDefault="009D3F67" w:rsidP="002D4CE6">
            <w:pPr>
              <w:widowControl w:val="0"/>
              <w:autoSpaceDE w:val="0"/>
              <w:jc w:val="center"/>
              <w:rPr>
                <w:bCs/>
              </w:rPr>
            </w:pPr>
            <w:r w:rsidRPr="005E7574">
              <w:rPr>
                <w:bCs/>
              </w:rPr>
              <w:lastRenderedPageBreak/>
              <w:t>1.3.</w:t>
            </w:r>
          </w:p>
        </w:tc>
        <w:tc>
          <w:tcPr>
            <w:tcW w:w="1942" w:type="pct"/>
          </w:tcPr>
          <w:p w:rsidR="009D3F67" w:rsidRPr="005E7574" w:rsidRDefault="009D3F67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 xml:space="preserve">Внешняя проверка годовых отчетов об исполнении бюджетов муниципальных образований Грачевского района за </w:t>
            </w:r>
            <w:r w:rsidR="002E46B5" w:rsidRPr="005E7574">
              <w:rPr>
                <w:rFonts w:eastAsia="Arial Unicode MS"/>
                <w:kern w:val="3"/>
                <w:lang w:eastAsia="ru-RU"/>
              </w:rPr>
              <w:t>20</w:t>
            </w:r>
            <w:r w:rsidR="008A72D0" w:rsidRPr="005E7574">
              <w:rPr>
                <w:rFonts w:eastAsia="Arial Unicode MS"/>
                <w:kern w:val="3"/>
                <w:lang w:eastAsia="ru-RU"/>
              </w:rPr>
              <w:t>19</w:t>
            </w:r>
            <w:r w:rsidRPr="005E7574">
              <w:rPr>
                <w:rFonts w:eastAsia="Arial Unicode MS"/>
                <w:kern w:val="3"/>
                <w:lang w:eastAsia="ru-RU"/>
              </w:rPr>
              <w:t xml:space="preserve"> год,  в соответствии с заключенными Соглашениями </w:t>
            </w:r>
          </w:p>
        </w:tc>
        <w:tc>
          <w:tcPr>
            <w:tcW w:w="1029" w:type="pct"/>
          </w:tcPr>
          <w:p w:rsidR="009D3F67" w:rsidRPr="005E7574" w:rsidRDefault="009D3F67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>март-апрель</w:t>
            </w:r>
          </w:p>
          <w:p w:rsidR="009D3F67" w:rsidRPr="005E7574" w:rsidRDefault="009D3F67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 xml:space="preserve"> 20</w:t>
            </w:r>
            <w:r w:rsidR="000E3A6C" w:rsidRPr="005E7574">
              <w:rPr>
                <w:rFonts w:eastAsia="Arial Unicode MS"/>
                <w:kern w:val="3"/>
                <w:lang w:eastAsia="ru-RU"/>
              </w:rPr>
              <w:t>20</w:t>
            </w:r>
            <w:r w:rsidRPr="005E7574">
              <w:rPr>
                <w:rFonts w:eastAsia="Arial Unicode MS"/>
                <w:kern w:val="3"/>
                <w:lang w:eastAsia="ru-RU"/>
              </w:rPr>
              <w:t xml:space="preserve"> года</w:t>
            </w:r>
          </w:p>
        </w:tc>
        <w:tc>
          <w:tcPr>
            <w:tcW w:w="610" w:type="pct"/>
          </w:tcPr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>инспекторы КСК ГМР СК</w:t>
            </w:r>
          </w:p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  <w:tc>
          <w:tcPr>
            <w:tcW w:w="1195" w:type="pct"/>
          </w:tcPr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>ст. 264.4 БК РФ;</w:t>
            </w:r>
          </w:p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 xml:space="preserve">ст.8 Положения </w:t>
            </w:r>
            <w:r w:rsidRPr="005E7574">
              <w:rPr>
                <w:rFonts w:eastAsia="Arial Unicode MS"/>
                <w:color w:val="000000"/>
                <w:kern w:val="3"/>
                <w:lang w:eastAsia="ru-RU"/>
              </w:rPr>
              <w:t>о</w:t>
            </w:r>
            <w:r w:rsidRPr="005E7574">
              <w:rPr>
                <w:rFonts w:eastAsia="Arial Unicode MS"/>
                <w:color w:val="800000"/>
                <w:kern w:val="3"/>
                <w:lang w:eastAsia="ru-RU"/>
              </w:rPr>
              <w:t xml:space="preserve"> </w:t>
            </w:r>
            <w:r w:rsidRPr="005E7574">
              <w:rPr>
                <w:rFonts w:eastAsia="Arial Unicode MS"/>
                <w:kern w:val="3"/>
                <w:lang w:eastAsia="ru-RU"/>
              </w:rPr>
              <w:t>КСК ГМР СК;</w:t>
            </w:r>
          </w:p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  <w:r w:rsidRPr="005E7574">
              <w:rPr>
                <w:rFonts w:eastAsia="Arial Unicode MS"/>
                <w:color w:val="000000"/>
                <w:kern w:val="3"/>
                <w:lang w:eastAsia="ru-RU"/>
              </w:rPr>
              <w:t xml:space="preserve">Соглашения о передаче полномочий </w:t>
            </w:r>
          </w:p>
        </w:tc>
      </w:tr>
      <w:tr w:rsidR="00C46117" w:rsidRPr="005E7574" w:rsidTr="00B309C4">
        <w:trPr>
          <w:trHeight w:val="1414"/>
        </w:trPr>
        <w:tc>
          <w:tcPr>
            <w:tcW w:w="224" w:type="pct"/>
          </w:tcPr>
          <w:p w:rsidR="009D3F67" w:rsidRPr="005E7574" w:rsidRDefault="009D3F67" w:rsidP="002D4CE6">
            <w:pPr>
              <w:widowControl w:val="0"/>
              <w:autoSpaceDE w:val="0"/>
              <w:jc w:val="center"/>
              <w:rPr>
                <w:bCs/>
              </w:rPr>
            </w:pPr>
            <w:r w:rsidRPr="005E7574">
              <w:rPr>
                <w:bCs/>
              </w:rPr>
              <w:t>1.4.</w:t>
            </w:r>
          </w:p>
        </w:tc>
        <w:tc>
          <w:tcPr>
            <w:tcW w:w="1942" w:type="pct"/>
          </w:tcPr>
          <w:p w:rsidR="009D3F67" w:rsidRPr="005E7574" w:rsidRDefault="009D3F67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>Анализ исполнения бюджета Грачевского муниципального района  Ставропольского края за период:</w:t>
            </w:r>
          </w:p>
          <w:p w:rsidR="009D3F67" w:rsidRPr="005E7574" w:rsidRDefault="009D3F67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>1 квартал 20</w:t>
            </w:r>
            <w:r w:rsidR="000E3A6C" w:rsidRPr="005E7574">
              <w:rPr>
                <w:rFonts w:eastAsia="Arial Unicode MS"/>
                <w:kern w:val="3"/>
                <w:lang w:eastAsia="ru-RU"/>
              </w:rPr>
              <w:t>20</w:t>
            </w:r>
            <w:r w:rsidRPr="005E7574">
              <w:rPr>
                <w:rFonts w:eastAsia="Arial Unicode MS"/>
                <w:kern w:val="3"/>
                <w:lang w:eastAsia="ru-RU"/>
              </w:rPr>
              <w:t xml:space="preserve"> года, </w:t>
            </w:r>
          </w:p>
          <w:p w:rsidR="009D3F67" w:rsidRPr="005E7574" w:rsidRDefault="009D3F67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>1 полугодие 20</w:t>
            </w:r>
            <w:r w:rsidR="000E3A6C" w:rsidRPr="005E7574">
              <w:rPr>
                <w:rFonts w:eastAsia="Arial Unicode MS"/>
                <w:kern w:val="3"/>
                <w:lang w:eastAsia="ru-RU"/>
              </w:rPr>
              <w:t>20</w:t>
            </w:r>
            <w:r w:rsidRPr="005E7574">
              <w:rPr>
                <w:rFonts w:eastAsia="Arial Unicode MS"/>
                <w:kern w:val="3"/>
                <w:lang w:eastAsia="ru-RU"/>
              </w:rPr>
              <w:t xml:space="preserve"> года,</w:t>
            </w:r>
          </w:p>
          <w:p w:rsidR="009D3F67" w:rsidRPr="005E7574" w:rsidRDefault="009D3F67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>9 месяцев 20</w:t>
            </w:r>
            <w:r w:rsidR="000E3A6C" w:rsidRPr="005E7574">
              <w:rPr>
                <w:rFonts w:eastAsia="Arial Unicode MS"/>
                <w:kern w:val="3"/>
                <w:lang w:eastAsia="ru-RU"/>
              </w:rPr>
              <w:t>20</w:t>
            </w:r>
            <w:r w:rsidRPr="005E7574">
              <w:rPr>
                <w:rFonts w:eastAsia="Arial Unicode MS"/>
                <w:kern w:val="3"/>
                <w:lang w:eastAsia="ru-RU"/>
              </w:rPr>
              <w:t xml:space="preserve"> года</w:t>
            </w:r>
          </w:p>
        </w:tc>
        <w:tc>
          <w:tcPr>
            <w:tcW w:w="1029" w:type="pct"/>
          </w:tcPr>
          <w:p w:rsidR="009D3F67" w:rsidRPr="005E7574" w:rsidRDefault="00F81A06" w:rsidP="00F81A0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>
              <w:rPr>
                <w:rFonts w:eastAsia="Arial Unicode MS"/>
                <w:kern w:val="3"/>
                <w:lang w:eastAsia="ru-RU"/>
              </w:rPr>
              <w:t>2</w:t>
            </w:r>
            <w:r w:rsidR="009D3F67" w:rsidRPr="005E7574">
              <w:rPr>
                <w:rFonts w:eastAsia="Arial Unicode MS"/>
                <w:kern w:val="3"/>
                <w:lang w:eastAsia="ru-RU"/>
              </w:rPr>
              <w:t>,</w:t>
            </w:r>
            <w:r>
              <w:rPr>
                <w:rFonts w:eastAsia="Arial Unicode MS"/>
                <w:kern w:val="3"/>
                <w:lang w:eastAsia="ru-RU"/>
              </w:rPr>
              <w:t>3</w:t>
            </w:r>
            <w:r w:rsidR="009D3F67" w:rsidRPr="005E7574">
              <w:rPr>
                <w:rFonts w:eastAsia="Arial Unicode MS"/>
                <w:kern w:val="3"/>
                <w:lang w:eastAsia="ru-RU"/>
              </w:rPr>
              <w:t>,</w:t>
            </w:r>
            <w:r>
              <w:rPr>
                <w:rFonts w:eastAsia="Arial Unicode MS"/>
                <w:kern w:val="3"/>
                <w:lang w:eastAsia="ru-RU"/>
              </w:rPr>
              <w:t>4</w:t>
            </w:r>
            <w:r w:rsidR="009D3F67" w:rsidRPr="005E7574">
              <w:rPr>
                <w:rFonts w:eastAsia="Arial Unicode MS"/>
                <w:kern w:val="3"/>
                <w:lang w:eastAsia="ru-RU"/>
              </w:rPr>
              <w:t xml:space="preserve"> квартал 20</w:t>
            </w:r>
            <w:r w:rsidR="000E3A6C" w:rsidRPr="005E7574">
              <w:rPr>
                <w:rFonts w:eastAsia="Arial Unicode MS"/>
                <w:kern w:val="3"/>
                <w:lang w:eastAsia="ru-RU"/>
              </w:rPr>
              <w:t>20</w:t>
            </w:r>
            <w:r w:rsidR="009D3F67" w:rsidRPr="005E7574">
              <w:rPr>
                <w:rFonts w:eastAsia="Arial Unicode MS"/>
                <w:kern w:val="3"/>
                <w:lang w:eastAsia="ru-RU"/>
              </w:rPr>
              <w:t xml:space="preserve"> года </w:t>
            </w:r>
          </w:p>
        </w:tc>
        <w:tc>
          <w:tcPr>
            <w:tcW w:w="610" w:type="pct"/>
          </w:tcPr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 xml:space="preserve">В.В. Панфилова, </w:t>
            </w:r>
          </w:p>
          <w:p w:rsidR="009D3F67" w:rsidRPr="005E7574" w:rsidRDefault="009D3F67" w:rsidP="007F650D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>инспекторы КСК ГМР СК</w:t>
            </w:r>
          </w:p>
        </w:tc>
        <w:tc>
          <w:tcPr>
            <w:tcW w:w="1195" w:type="pct"/>
          </w:tcPr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>ст. 268.1 БК РФ;</w:t>
            </w:r>
          </w:p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 xml:space="preserve">п.55,56 Положения о бюджетном процессе, Положение о  </w:t>
            </w:r>
            <w:r w:rsidRPr="005E7574">
              <w:rPr>
                <w:rFonts w:eastAsia="Arial Unicode MS"/>
                <w:color w:val="000000"/>
                <w:kern w:val="3"/>
                <w:lang w:eastAsia="ru-RU"/>
              </w:rPr>
              <w:t>КСК ГМР СК</w:t>
            </w:r>
          </w:p>
        </w:tc>
      </w:tr>
      <w:tr w:rsidR="00C46117" w:rsidRPr="005E7574" w:rsidTr="00B309C4">
        <w:trPr>
          <w:trHeight w:val="1295"/>
        </w:trPr>
        <w:tc>
          <w:tcPr>
            <w:tcW w:w="224" w:type="pct"/>
          </w:tcPr>
          <w:p w:rsidR="009D3F67" w:rsidRPr="005E7574" w:rsidRDefault="009D3F67" w:rsidP="002D4CE6">
            <w:pPr>
              <w:widowControl w:val="0"/>
              <w:autoSpaceDE w:val="0"/>
              <w:jc w:val="center"/>
              <w:rPr>
                <w:bCs/>
              </w:rPr>
            </w:pPr>
            <w:r w:rsidRPr="005E7574">
              <w:rPr>
                <w:bCs/>
              </w:rPr>
              <w:t>1.5.</w:t>
            </w:r>
          </w:p>
        </w:tc>
        <w:tc>
          <w:tcPr>
            <w:tcW w:w="1942" w:type="pct"/>
          </w:tcPr>
          <w:p w:rsidR="009D3F67" w:rsidRPr="005E7574" w:rsidRDefault="009D3F67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shd w:val="clear" w:color="auto" w:fill="F8FDFF"/>
                <w:lang w:eastAsia="ru-RU"/>
              </w:rPr>
              <w:t>Э</w:t>
            </w:r>
            <w:r w:rsidRPr="005E7574">
              <w:rPr>
                <w:rFonts w:eastAsia="Arial Unicode MS"/>
                <w:kern w:val="3"/>
                <w:lang w:eastAsia="ru-RU"/>
              </w:rPr>
              <w:t xml:space="preserve">кспертиза проектов решений Совета Грачевского муниципального района Ставропольского края                             «О внесении изменений в  бюджет Грачевского муниципального района Ставропольского края на </w:t>
            </w:r>
            <w:r w:rsidR="002E46B5" w:rsidRPr="005E7574">
              <w:rPr>
                <w:rFonts w:eastAsia="Arial Unicode MS"/>
                <w:kern w:val="3"/>
                <w:lang w:eastAsia="ru-RU"/>
              </w:rPr>
              <w:t>2020</w:t>
            </w:r>
            <w:r w:rsidR="002D4CE6">
              <w:rPr>
                <w:rFonts w:eastAsia="Arial Unicode MS"/>
                <w:kern w:val="3"/>
                <w:lang w:eastAsia="ru-RU"/>
              </w:rPr>
              <w:t> </w:t>
            </w:r>
            <w:r w:rsidRPr="005E7574">
              <w:rPr>
                <w:rFonts w:eastAsia="Arial Unicode MS"/>
                <w:kern w:val="3"/>
                <w:lang w:eastAsia="ru-RU"/>
              </w:rPr>
              <w:t>год и  плановый период 202</w:t>
            </w:r>
            <w:r w:rsidR="00D335C4" w:rsidRPr="005E7574">
              <w:rPr>
                <w:rFonts w:eastAsia="Arial Unicode MS"/>
                <w:kern w:val="3"/>
                <w:lang w:eastAsia="ru-RU"/>
              </w:rPr>
              <w:t>1</w:t>
            </w:r>
            <w:r w:rsidRPr="005E7574">
              <w:rPr>
                <w:rFonts w:eastAsia="Arial Unicode MS"/>
                <w:kern w:val="3"/>
                <w:lang w:eastAsia="ru-RU"/>
              </w:rPr>
              <w:t xml:space="preserve"> и 202</w:t>
            </w:r>
            <w:r w:rsidR="00D335C4" w:rsidRPr="005E7574">
              <w:rPr>
                <w:rFonts w:eastAsia="Arial Unicode MS"/>
                <w:kern w:val="3"/>
                <w:lang w:eastAsia="ru-RU"/>
              </w:rPr>
              <w:t>2</w:t>
            </w:r>
            <w:r w:rsidRPr="005E7574">
              <w:rPr>
                <w:rFonts w:eastAsia="Arial Unicode MS"/>
                <w:kern w:val="3"/>
                <w:lang w:eastAsia="ru-RU"/>
              </w:rPr>
              <w:t xml:space="preserve"> годов»</w:t>
            </w:r>
          </w:p>
        </w:tc>
        <w:tc>
          <w:tcPr>
            <w:tcW w:w="1029" w:type="pct"/>
          </w:tcPr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>по мере поступления в течение 20</w:t>
            </w:r>
            <w:r w:rsidR="000E3A6C" w:rsidRPr="005E7574">
              <w:rPr>
                <w:rFonts w:eastAsia="Arial Unicode MS"/>
                <w:kern w:val="3"/>
                <w:lang w:eastAsia="ru-RU"/>
              </w:rPr>
              <w:t>20</w:t>
            </w:r>
            <w:r w:rsidRPr="005E7574">
              <w:rPr>
                <w:rFonts w:eastAsia="Arial Unicode MS"/>
                <w:kern w:val="3"/>
                <w:lang w:eastAsia="ru-RU"/>
              </w:rPr>
              <w:t xml:space="preserve"> года</w:t>
            </w:r>
          </w:p>
        </w:tc>
        <w:tc>
          <w:tcPr>
            <w:tcW w:w="610" w:type="pct"/>
          </w:tcPr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 xml:space="preserve">В.В. Панфилова, </w:t>
            </w:r>
          </w:p>
          <w:p w:rsidR="009D3F67" w:rsidRPr="005E7574" w:rsidRDefault="009D3F67" w:rsidP="007F650D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>инспекторы КСК ГМР СК</w:t>
            </w:r>
          </w:p>
        </w:tc>
        <w:tc>
          <w:tcPr>
            <w:tcW w:w="1195" w:type="pct"/>
          </w:tcPr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>БК РФ; п.50 Положения о бюджетном процессе;</w:t>
            </w:r>
          </w:p>
          <w:p w:rsidR="009D3F67" w:rsidRPr="005E7574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5E7574">
              <w:rPr>
                <w:rFonts w:eastAsia="Arial Unicode MS"/>
                <w:kern w:val="3"/>
                <w:lang w:eastAsia="ru-RU"/>
              </w:rPr>
              <w:t>ст.8 Положения о  КСК ГМР СК</w:t>
            </w:r>
          </w:p>
        </w:tc>
      </w:tr>
      <w:tr w:rsidR="00C46117" w:rsidRPr="00C75BEC" w:rsidTr="00B309C4">
        <w:trPr>
          <w:trHeight w:val="1283"/>
        </w:trPr>
        <w:tc>
          <w:tcPr>
            <w:tcW w:w="224" w:type="pct"/>
          </w:tcPr>
          <w:p w:rsidR="009D3F67" w:rsidRPr="00C75BEC" w:rsidRDefault="009D3F67" w:rsidP="002D4CE6">
            <w:pPr>
              <w:widowControl w:val="0"/>
              <w:autoSpaceDE w:val="0"/>
              <w:jc w:val="center"/>
              <w:rPr>
                <w:bCs/>
              </w:rPr>
            </w:pPr>
            <w:r w:rsidRPr="00C75BEC">
              <w:rPr>
                <w:bCs/>
              </w:rPr>
              <w:t>1.6.</w:t>
            </w:r>
          </w:p>
        </w:tc>
        <w:tc>
          <w:tcPr>
            <w:tcW w:w="1942" w:type="pct"/>
          </w:tcPr>
          <w:p w:rsidR="009D3F67" w:rsidRPr="00C75BEC" w:rsidRDefault="009D3F67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Экспертиза проекта решения Совета Грачевского муниципального </w:t>
            </w:r>
            <w:r w:rsidR="0070165C" w:rsidRPr="00C75BEC">
              <w:rPr>
                <w:rFonts w:eastAsia="Arial Unicode MS"/>
                <w:kern w:val="3"/>
                <w:lang w:eastAsia="ru-RU"/>
              </w:rPr>
              <w:t>района</w:t>
            </w:r>
            <w:r w:rsidRPr="00C75BEC">
              <w:rPr>
                <w:rFonts w:eastAsia="Arial Unicode MS"/>
                <w:kern w:val="3"/>
                <w:lang w:eastAsia="ru-RU"/>
              </w:rPr>
              <w:t xml:space="preserve"> Ставропольского края «О бюджете Грачевского муниципального </w:t>
            </w:r>
            <w:r w:rsidR="0070165C" w:rsidRPr="00C75BEC">
              <w:rPr>
                <w:rFonts w:eastAsia="Arial Unicode MS"/>
                <w:kern w:val="3"/>
                <w:lang w:eastAsia="ru-RU"/>
              </w:rPr>
              <w:t xml:space="preserve">района </w:t>
            </w:r>
            <w:r w:rsidRPr="00C75BEC">
              <w:rPr>
                <w:rFonts w:eastAsia="Arial Unicode MS"/>
                <w:kern w:val="3"/>
                <w:lang w:eastAsia="ru-RU"/>
              </w:rPr>
              <w:t xml:space="preserve">Ставропольского края  </w:t>
            </w: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на 202</w:t>
            </w:r>
            <w:r w:rsidR="002E46B5" w:rsidRPr="00C75BEC">
              <w:rPr>
                <w:rFonts w:eastAsia="Arial Unicode MS"/>
                <w:color w:val="000000"/>
                <w:kern w:val="3"/>
                <w:lang w:eastAsia="ru-RU"/>
              </w:rPr>
              <w:t>1</w:t>
            </w: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 xml:space="preserve"> год и плановый период 202</w:t>
            </w:r>
            <w:r w:rsidR="002E46B5" w:rsidRPr="00C75BEC">
              <w:rPr>
                <w:rFonts w:eastAsia="Arial Unicode MS"/>
                <w:color w:val="000000"/>
                <w:kern w:val="3"/>
                <w:lang w:eastAsia="ru-RU"/>
              </w:rPr>
              <w:t>2</w:t>
            </w: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 xml:space="preserve"> и 202</w:t>
            </w:r>
            <w:r w:rsidR="002E46B5" w:rsidRPr="00C75BEC">
              <w:rPr>
                <w:rFonts w:eastAsia="Arial Unicode MS"/>
                <w:color w:val="000000"/>
                <w:kern w:val="3"/>
                <w:lang w:eastAsia="ru-RU"/>
              </w:rPr>
              <w:t>3</w:t>
            </w: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 xml:space="preserve"> годов»</w:t>
            </w:r>
          </w:p>
        </w:tc>
        <w:tc>
          <w:tcPr>
            <w:tcW w:w="1029" w:type="pct"/>
          </w:tcPr>
          <w:p w:rsidR="009D3F67" w:rsidRPr="00C75BEC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ноябрь-декабрь </w:t>
            </w:r>
            <w:r w:rsidR="002E46B5" w:rsidRPr="00C75BEC">
              <w:rPr>
                <w:rFonts w:eastAsia="Arial Unicode MS"/>
                <w:kern w:val="3"/>
                <w:lang w:eastAsia="ru-RU"/>
              </w:rPr>
              <w:t>2020</w:t>
            </w:r>
            <w:r w:rsidRPr="00C75BEC">
              <w:rPr>
                <w:rFonts w:eastAsia="Arial Unicode MS"/>
                <w:kern w:val="3"/>
                <w:lang w:eastAsia="ru-RU"/>
              </w:rPr>
              <w:t xml:space="preserve"> года</w:t>
            </w:r>
          </w:p>
        </w:tc>
        <w:tc>
          <w:tcPr>
            <w:tcW w:w="610" w:type="pct"/>
          </w:tcPr>
          <w:p w:rsidR="009D3F67" w:rsidRPr="00C75BEC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9D3F67" w:rsidRPr="00C75BEC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В.В. Панфилова, </w:t>
            </w:r>
          </w:p>
          <w:p w:rsidR="009D3F67" w:rsidRPr="00C75BEC" w:rsidRDefault="009D3F67" w:rsidP="007F650D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инспекторы КСК ГМР СК</w:t>
            </w:r>
          </w:p>
        </w:tc>
        <w:tc>
          <w:tcPr>
            <w:tcW w:w="1195" w:type="pct"/>
          </w:tcPr>
          <w:p w:rsidR="009D3F67" w:rsidRPr="00C75BEC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ч.1 ст.157 БК РФ;</w:t>
            </w:r>
          </w:p>
          <w:p w:rsidR="009D3F67" w:rsidRPr="00C75BEC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п.42  Положения о бюджетном процессе;</w:t>
            </w:r>
          </w:p>
          <w:p w:rsidR="009D3F67" w:rsidRPr="00C75BEC" w:rsidRDefault="009D3F67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ст.8 Положения о  КСК ГМР СК</w:t>
            </w:r>
          </w:p>
        </w:tc>
      </w:tr>
      <w:tr w:rsidR="00C46117" w:rsidRPr="00C75BEC" w:rsidTr="00B309C4">
        <w:trPr>
          <w:trHeight w:val="3288"/>
        </w:trPr>
        <w:tc>
          <w:tcPr>
            <w:tcW w:w="224" w:type="pct"/>
          </w:tcPr>
          <w:p w:rsidR="00D335C4" w:rsidRPr="00C75BEC" w:rsidRDefault="00D335C4" w:rsidP="002D4CE6">
            <w:pPr>
              <w:widowControl w:val="0"/>
              <w:autoSpaceDE w:val="0"/>
              <w:jc w:val="center"/>
              <w:rPr>
                <w:bCs/>
              </w:rPr>
            </w:pPr>
            <w:r w:rsidRPr="00C75BEC">
              <w:rPr>
                <w:bCs/>
              </w:rPr>
              <w:t>1.7.</w:t>
            </w:r>
          </w:p>
        </w:tc>
        <w:tc>
          <w:tcPr>
            <w:tcW w:w="1942" w:type="pct"/>
          </w:tcPr>
          <w:p w:rsidR="00CD37AE" w:rsidRPr="00C75BEC" w:rsidRDefault="00D335C4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proofErr w:type="gramStart"/>
            <w:r w:rsidRPr="00C75BEC">
              <w:rPr>
                <w:rFonts w:eastAsia="Arial Unicode MS"/>
                <w:kern w:val="3"/>
                <w:shd w:val="clear" w:color="auto" w:fill="FFFFFF"/>
                <w:lang w:eastAsia="ru-RU"/>
              </w:rPr>
              <w:t>Экспертиза проектов решений и иных нормативных актов, регулирующим бюджетные правоотношения,</w:t>
            </w:r>
            <w:r w:rsidRPr="00C75BEC">
              <w:t xml:space="preserve"> </w:t>
            </w:r>
            <w:r w:rsidRPr="00C75BEC">
              <w:rPr>
                <w:rFonts w:eastAsia="Arial Unicode MS"/>
                <w:kern w:val="3"/>
                <w:shd w:val="clear" w:color="auto" w:fill="FFFFFF"/>
                <w:lang w:eastAsia="ru-RU"/>
              </w:rPr>
              <w:t xml:space="preserve">финансово-экономическая экспертиза проектов муниципальных правовых актов  в части, касающейся расходных обязательств поселения, муниципальных программ (изменений в них),  а также экспертиза проектов решений и иных нормативных актов по вопросам  управления  и распоряжения имуществом, находящимся в собственности поселения, вносимых </w:t>
            </w:r>
            <w:r w:rsidRPr="00C75BEC">
              <w:rPr>
                <w:rFonts w:eastAsia="Arial Unicode MS"/>
                <w:kern w:val="3"/>
                <w:lang w:eastAsia="ru-RU"/>
              </w:rPr>
              <w:t>на рассмотрение  в представительный орган поселения и отнесенных к компетенции Контрольно-счетной комиссии</w:t>
            </w: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 xml:space="preserve">, </w:t>
            </w:r>
            <w:r w:rsidRPr="00C75BEC">
              <w:rPr>
                <w:rFonts w:eastAsia="Arial Unicode MS"/>
                <w:kern w:val="3"/>
                <w:lang w:eastAsia="ru-RU"/>
              </w:rPr>
              <w:t xml:space="preserve"> </w:t>
            </w: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в</w:t>
            </w:r>
            <w:proofErr w:type="gramEnd"/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 xml:space="preserve"> </w:t>
            </w:r>
            <w:proofErr w:type="gramStart"/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соответствии</w:t>
            </w:r>
            <w:proofErr w:type="gramEnd"/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 xml:space="preserve"> с заключенными Соглашениями</w:t>
            </w:r>
          </w:p>
        </w:tc>
        <w:tc>
          <w:tcPr>
            <w:tcW w:w="1029" w:type="pct"/>
          </w:tcPr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по мере поступления в течение года</w:t>
            </w:r>
          </w:p>
        </w:tc>
        <w:tc>
          <w:tcPr>
            <w:tcW w:w="610" w:type="pct"/>
          </w:tcPr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инспекторы КСК ГМР СК</w:t>
            </w:r>
          </w:p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  <w:tc>
          <w:tcPr>
            <w:tcW w:w="1195" w:type="pct"/>
          </w:tcPr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ст.8 Положения о</w:t>
            </w:r>
            <w:r w:rsidRPr="00C75BEC">
              <w:rPr>
                <w:rFonts w:eastAsia="Arial Unicode MS"/>
                <w:color w:val="800000"/>
                <w:kern w:val="3"/>
                <w:lang w:eastAsia="ru-RU"/>
              </w:rPr>
              <w:t xml:space="preserve">   </w:t>
            </w:r>
            <w:r w:rsidRPr="00C75BEC">
              <w:rPr>
                <w:rFonts w:eastAsia="Arial Unicode MS"/>
                <w:kern w:val="3"/>
                <w:lang w:eastAsia="ru-RU"/>
              </w:rPr>
              <w:t>КСК ГМР СК;</w:t>
            </w:r>
          </w:p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Соглашения о передаче полномочий</w:t>
            </w:r>
          </w:p>
        </w:tc>
      </w:tr>
      <w:tr w:rsidR="00C46117" w:rsidRPr="00C75BEC" w:rsidTr="00B309C4">
        <w:trPr>
          <w:trHeight w:val="1361"/>
        </w:trPr>
        <w:tc>
          <w:tcPr>
            <w:tcW w:w="224" w:type="pct"/>
          </w:tcPr>
          <w:p w:rsidR="00D335C4" w:rsidRPr="00C75BEC" w:rsidRDefault="00D335C4" w:rsidP="002D4CE6">
            <w:pPr>
              <w:widowControl w:val="0"/>
              <w:autoSpaceDE w:val="0"/>
              <w:jc w:val="center"/>
              <w:rPr>
                <w:bCs/>
              </w:rPr>
            </w:pPr>
            <w:r w:rsidRPr="00C75BEC">
              <w:rPr>
                <w:bCs/>
              </w:rPr>
              <w:lastRenderedPageBreak/>
              <w:t>1.8.</w:t>
            </w:r>
          </w:p>
        </w:tc>
        <w:tc>
          <w:tcPr>
            <w:tcW w:w="1942" w:type="pct"/>
          </w:tcPr>
          <w:p w:rsidR="00D335C4" w:rsidRPr="00C75BEC" w:rsidRDefault="00D335C4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Анализ исполнения бюджетов поселений Грачевского района  Ставропольского края за период:</w:t>
            </w:r>
          </w:p>
          <w:p w:rsidR="00D335C4" w:rsidRPr="00C75BEC" w:rsidRDefault="00D335C4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1 квартал 2020 года, </w:t>
            </w:r>
          </w:p>
          <w:p w:rsidR="00D335C4" w:rsidRPr="00C75BEC" w:rsidRDefault="00D335C4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1 полугодие 2020 года,</w:t>
            </w:r>
          </w:p>
          <w:p w:rsidR="00D335C4" w:rsidRPr="00C75BEC" w:rsidRDefault="00D335C4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9 месяцев 2020 года</w:t>
            </w:r>
          </w:p>
        </w:tc>
        <w:tc>
          <w:tcPr>
            <w:tcW w:w="1029" w:type="pct"/>
          </w:tcPr>
          <w:p w:rsidR="00D335C4" w:rsidRPr="00C75BEC" w:rsidRDefault="007756BA" w:rsidP="007756BA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>
              <w:rPr>
                <w:rFonts w:eastAsia="Arial Unicode MS"/>
                <w:kern w:val="3"/>
                <w:lang w:eastAsia="ru-RU"/>
              </w:rPr>
              <w:t>2</w:t>
            </w:r>
            <w:r w:rsidR="00D335C4" w:rsidRPr="00C75BEC">
              <w:rPr>
                <w:rFonts w:eastAsia="Arial Unicode MS"/>
                <w:kern w:val="3"/>
                <w:lang w:eastAsia="ru-RU"/>
              </w:rPr>
              <w:t>,</w:t>
            </w:r>
            <w:r>
              <w:rPr>
                <w:rFonts w:eastAsia="Arial Unicode MS"/>
                <w:kern w:val="3"/>
                <w:lang w:eastAsia="ru-RU"/>
              </w:rPr>
              <w:t>3</w:t>
            </w:r>
            <w:r w:rsidR="00D335C4" w:rsidRPr="00C75BEC">
              <w:rPr>
                <w:rFonts w:eastAsia="Arial Unicode MS"/>
                <w:kern w:val="3"/>
                <w:lang w:eastAsia="ru-RU"/>
              </w:rPr>
              <w:t>,</w:t>
            </w:r>
            <w:r>
              <w:rPr>
                <w:rFonts w:eastAsia="Arial Unicode MS"/>
                <w:kern w:val="3"/>
                <w:lang w:eastAsia="ru-RU"/>
              </w:rPr>
              <w:t>4</w:t>
            </w:r>
            <w:r w:rsidR="00D335C4" w:rsidRPr="00C75BEC">
              <w:rPr>
                <w:rFonts w:eastAsia="Arial Unicode MS"/>
                <w:kern w:val="3"/>
                <w:lang w:eastAsia="ru-RU"/>
              </w:rPr>
              <w:t xml:space="preserve"> квартал 2020 года</w:t>
            </w:r>
          </w:p>
        </w:tc>
        <w:tc>
          <w:tcPr>
            <w:tcW w:w="610" w:type="pct"/>
          </w:tcPr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инспекторы КСК ГМР СК</w:t>
            </w:r>
          </w:p>
          <w:p w:rsidR="00D335C4" w:rsidRPr="00C75BEC" w:rsidRDefault="00D335C4" w:rsidP="002D4CE6">
            <w:pPr>
              <w:widowControl w:val="0"/>
              <w:autoSpaceDN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  <w:tc>
          <w:tcPr>
            <w:tcW w:w="1195" w:type="pct"/>
          </w:tcPr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ст.8 Положения о</w:t>
            </w:r>
            <w:r w:rsidRPr="00C75BEC">
              <w:rPr>
                <w:rFonts w:eastAsia="Arial Unicode MS"/>
                <w:color w:val="800000"/>
                <w:kern w:val="3"/>
                <w:lang w:eastAsia="ru-RU"/>
              </w:rPr>
              <w:t xml:space="preserve">   </w:t>
            </w:r>
            <w:r w:rsidRPr="00C75BEC">
              <w:rPr>
                <w:rFonts w:eastAsia="Arial Unicode MS"/>
                <w:kern w:val="3"/>
                <w:lang w:eastAsia="ru-RU"/>
              </w:rPr>
              <w:t>КСК ГМР СК;</w:t>
            </w:r>
          </w:p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Соглашения о передаче полномочий</w:t>
            </w:r>
          </w:p>
        </w:tc>
      </w:tr>
      <w:tr w:rsidR="00C46117" w:rsidRPr="00C75BEC" w:rsidTr="00B309C4">
        <w:trPr>
          <w:trHeight w:val="865"/>
        </w:trPr>
        <w:tc>
          <w:tcPr>
            <w:tcW w:w="224" w:type="pct"/>
          </w:tcPr>
          <w:p w:rsidR="00D335C4" w:rsidRPr="00C75BEC" w:rsidRDefault="00D335C4" w:rsidP="002D4CE6">
            <w:pPr>
              <w:widowControl w:val="0"/>
              <w:autoSpaceDE w:val="0"/>
              <w:jc w:val="center"/>
              <w:rPr>
                <w:bCs/>
              </w:rPr>
            </w:pPr>
            <w:r w:rsidRPr="00C75BEC">
              <w:rPr>
                <w:bCs/>
              </w:rPr>
              <w:t>1.9.</w:t>
            </w:r>
          </w:p>
        </w:tc>
        <w:tc>
          <w:tcPr>
            <w:tcW w:w="1942" w:type="pct"/>
          </w:tcPr>
          <w:p w:rsidR="00D335C4" w:rsidRPr="00C75BEC" w:rsidRDefault="00D335C4" w:rsidP="007F650D">
            <w:pPr>
              <w:pStyle w:val="ae"/>
              <w:widowControl w:val="0"/>
              <w:jc w:val="both"/>
              <w:rPr>
                <w:rStyle w:val="af"/>
                <w:rFonts w:eastAsia="Arial Unicode MS"/>
                <w:b w:val="0"/>
                <w:bCs/>
              </w:rPr>
            </w:pPr>
            <w:r w:rsidRPr="00C75BEC">
              <w:rPr>
                <w:rStyle w:val="af"/>
                <w:rFonts w:eastAsia="Arial Unicode MS"/>
                <w:b w:val="0"/>
                <w:bCs/>
              </w:rPr>
              <w:t>Подготовка предложений и проведение экспертизы проектов муниципальных нормативных правовых актов по вопросам совершенствования бюджетного процесса и муниципального финансового контроля</w:t>
            </w:r>
          </w:p>
        </w:tc>
        <w:tc>
          <w:tcPr>
            <w:tcW w:w="1029" w:type="pct"/>
          </w:tcPr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по мере поступления в течение года</w:t>
            </w:r>
          </w:p>
        </w:tc>
        <w:tc>
          <w:tcPr>
            <w:tcW w:w="610" w:type="pct"/>
          </w:tcPr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В.В. Панфилова </w:t>
            </w:r>
          </w:p>
        </w:tc>
        <w:tc>
          <w:tcPr>
            <w:tcW w:w="1195" w:type="pct"/>
          </w:tcPr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ч.2 ст.157 БК РФ;</w:t>
            </w:r>
          </w:p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 xml:space="preserve">ст.8 Положения </w:t>
            </w:r>
            <w:r w:rsidRPr="00C75BEC">
              <w:rPr>
                <w:rFonts w:eastAsia="Arial Unicode MS"/>
                <w:kern w:val="3"/>
                <w:lang w:eastAsia="ru-RU"/>
              </w:rPr>
              <w:t>о  КСК  ГМР СК; Положение о бюджетном процессе</w:t>
            </w:r>
          </w:p>
        </w:tc>
      </w:tr>
      <w:tr w:rsidR="00D335C4" w:rsidRPr="00C75BEC" w:rsidTr="00B309C4">
        <w:tc>
          <w:tcPr>
            <w:tcW w:w="5000" w:type="pct"/>
            <w:gridSpan w:val="5"/>
          </w:tcPr>
          <w:p w:rsidR="00D335C4" w:rsidRPr="00C75BEC" w:rsidRDefault="00D335C4" w:rsidP="002D4CE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75BEC">
              <w:rPr>
                <w:rFonts w:eastAsia="Arial Unicode MS"/>
                <w:bCs/>
                <w:kern w:val="3"/>
                <w:lang w:eastAsia="ru-RU"/>
              </w:rPr>
              <w:t>2. Контрольные  мероприятия</w:t>
            </w:r>
          </w:p>
        </w:tc>
      </w:tr>
      <w:tr w:rsidR="00C46117" w:rsidRPr="00C75BEC" w:rsidTr="00B309C4">
        <w:trPr>
          <w:trHeight w:val="1361"/>
        </w:trPr>
        <w:tc>
          <w:tcPr>
            <w:tcW w:w="224" w:type="pct"/>
          </w:tcPr>
          <w:p w:rsidR="00D335C4" w:rsidRPr="00C75BEC" w:rsidRDefault="00D335C4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2.1.</w:t>
            </w:r>
          </w:p>
        </w:tc>
        <w:tc>
          <w:tcPr>
            <w:tcW w:w="1942" w:type="pct"/>
          </w:tcPr>
          <w:p w:rsidR="00D335C4" w:rsidRPr="00C75BEC" w:rsidRDefault="00D335C4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Проведение проверок по поручению главы Грачевского муниципального района</w:t>
            </w:r>
          </w:p>
        </w:tc>
        <w:tc>
          <w:tcPr>
            <w:tcW w:w="1029" w:type="pct"/>
          </w:tcPr>
          <w:p w:rsidR="00D335C4" w:rsidRPr="00C75BEC" w:rsidRDefault="00D335C4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 течение</w:t>
            </w:r>
          </w:p>
          <w:p w:rsidR="00D335C4" w:rsidRPr="00C75BEC" w:rsidRDefault="00D335C4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2020 года, по мере поступления поручений</w:t>
            </w:r>
          </w:p>
        </w:tc>
        <w:tc>
          <w:tcPr>
            <w:tcW w:w="610" w:type="pct"/>
          </w:tcPr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В.В. Панфилова, </w:t>
            </w:r>
          </w:p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инспекторы КСК ГМР СК</w:t>
            </w:r>
          </w:p>
        </w:tc>
        <w:tc>
          <w:tcPr>
            <w:tcW w:w="1195" w:type="pct"/>
          </w:tcPr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ст.12 Положения о КСК ГМР СК</w:t>
            </w:r>
          </w:p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</w:p>
        </w:tc>
      </w:tr>
      <w:tr w:rsidR="00C46117" w:rsidRPr="00C75BEC" w:rsidTr="00B309C4">
        <w:trPr>
          <w:trHeight w:val="1361"/>
        </w:trPr>
        <w:tc>
          <w:tcPr>
            <w:tcW w:w="224" w:type="pct"/>
          </w:tcPr>
          <w:p w:rsidR="00D335C4" w:rsidRPr="00C75BEC" w:rsidRDefault="00D335C4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2.2.</w:t>
            </w:r>
          </w:p>
        </w:tc>
        <w:tc>
          <w:tcPr>
            <w:tcW w:w="1942" w:type="pct"/>
          </w:tcPr>
          <w:p w:rsidR="00D335C4" w:rsidRPr="00C75BEC" w:rsidRDefault="00D335C4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Проведение проверок по поручению Совета Грачевского муниципального района  </w:t>
            </w:r>
          </w:p>
        </w:tc>
        <w:tc>
          <w:tcPr>
            <w:tcW w:w="1029" w:type="pct"/>
          </w:tcPr>
          <w:p w:rsidR="00D335C4" w:rsidRPr="00C75BEC" w:rsidRDefault="00D335C4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 течение</w:t>
            </w:r>
          </w:p>
          <w:p w:rsidR="00D335C4" w:rsidRPr="00C75BEC" w:rsidRDefault="00D335C4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2020 года, по мере поступления поручений</w:t>
            </w:r>
          </w:p>
        </w:tc>
        <w:tc>
          <w:tcPr>
            <w:tcW w:w="610" w:type="pct"/>
          </w:tcPr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В.В. Панфилова, </w:t>
            </w:r>
          </w:p>
          <w:p w:rsidR="00D335C4" w:rsidRPr="00C75BEC" w:rsidRDefault="00D335C4" w:rsidP="007F650D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инспекторы КСК ГМР СК</w:t>
            </w:r>
          </w:p>
        </w:tc>
        <w:tc>
          <w:tcPr>
            <w:tcW w:w="1195" w:type="pct"/>
          </w:tcPr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ст.12 Положения о КСК ГМР СК</w:t>
            </w:r>
          </w:p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</w:p>
        </w:tc>
      </w:tr>
      <w:tr w:rsidR="00C46117" w:rsidRPr="00C75BEC" w:rsidTr="00B309C4">
        <w:trPr>
          <w:trHeight w:val="1361"/>
        </w:trPr>
        <w:tc>
          <w:tcPr>
            <w:tcW w:w="224" w:type="pct"/>
          </w:tcPr>
          <w:p w:rsidR="00D335C4" w:rsidRPr="00C75BEC" w:rsidRDefault="00D335C4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2.3.</w:t>
            </w:r>
          </w:p>
        </w:tc>
        <w:tc>
          <w:tcPr>
            <w:tcW w:w="1942" w:type="pct"/>
          </w:tcPr>
          <w:p w:rsidR="00D335C4" w:rsidRPr="00C75BEC" w:rsidRDefault="00D335C4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Проверка достоверности, полноты и соответствия нормативным требованиям составления и предоставления бюджетной отчетности  главных администраторов бюджетных  средств  Грачевского муниципального района Ставропольского края за 2019 год</w:t>
            </w:r>
          </w:p>
        </w:tc>
        <w:tc>
          <w:tcPr>
            <w:tcW w:w="1029" w:type="pct"/>
          </w:tcPr>
          <w:p w:rsidR="00D335C4" w:rsidRPr="00C75BEC" w:rsidRDefault="00D335C4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апрель </w:t>
            </w:r>
          </w:p>
          <w:p w:rsidR="00D335C4" w:rsidRPr="00C75BEC" w:rsidRDefault="00D335C4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2020 года</w:t>
            </w:r>
          </w:p>
        </w:tc>
        <w:tc>
          <w:tcPr>
            <w:tcW w:w="610" w:type="pct"/>
          </w:tcPr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В.В. Панфилова, </w:t>
            </w:r>
          </w:p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инспекторы КСК ГМР СК</w:t>
            </w:r>
          </w:p>
        </w:tc>
        <w:tc>
          <w:tcPr>
            <w:tcW w:w="1195" w:type="pct"/>
          </w:tcPr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ст.264.4 , ст.268.1 БК РФ;</w:t>
            </w:r>
          </w:p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ст.29  Положения о бюджетном процессе </w:t>
            </w:r>
          </w:p>
        </w:tc>
      </w:tr>
      <w:tr w:rsidR="00C46117" w:rsidRPr="00C75BEC" w:rsidTr="00B309C4">
        <w:trPr>
          <w:trHeight w:val="562"/>
        </w:trPr>
        <w:tc>
          <w:tcPr>
            <w:tcW w:w="224" w:type="pct"/>
          </w:tcPr>
          <w:p w:rsidR="00D335C4" w:rsidRPr="00C75BEC" w:rsidRDefault="00D335C4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2.4.</w:t>
            </w:r>
          </w:p>
        </w:tc>
        <w:tc>
          <w:tcPr>
            <w:tcW w:w="1942" w:type="pct"/>
          </w:tcPr>
          <w:p w:rsidR="00D335C4" w:rsidRPr="00C75BEC" w:rsidRDefault="00D335C4" w:rsidP="00B309C4">
            <w:pPr>
              <w:widowControl w:val="0"/>
              <w:jc w:val="both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Проверка законности, результативности</w:t>
            </w:r>
            <w:r w:rsidR="007F650D">
              <w:rPr>
                <w:rFonts w:eastAsia="Arial Unicode MS"/>
                <w:kern w:val="3"/>
                <w:lang w:eastAsia="ru-RU"/>
              </w:rPr>
              <w:t xml:space="preserve"> </w:t>
            </w:r>
            <w:r w:rsidRPr="00C75BEC">
              <w:rPr>
                <w:rFonts w:eastAsia="Arial Unicode MS"/>
                <w:kern w:val="3"/>
                <w:lang w:eastAsia="ru-RU"/>
              </w:rPr>
              <w:t>(эффективности и экономности)</w:t>
            </w:r>
            <w:r w:rsidR="007F650D">
              <w:rPr>
                <w:rFonts w:eastAsia="Arial Unicode MS"/>
                <w:kern w:val="3"/>
                <w:lang w:eastAsia="ru-RU"/>
              </w:rPr>
              <w:t xml:space="preserve"> </w:t>
            </w:r>
            <w:r w:rsidRPr="00C75BEC">
              <w:rPr>
                <w:rFonts w:eastAsia="Arial Unicode MS"/>
                <w:kern w:val="3"/>
                <w:lang w:eastAsia="ru-RU"/>
              </w:rPr>
              <w:t>использования бюджетных средств, предоставленных в 2019 году муниципальному казенному  учреждению культуры «</w:t>
            </w:r>
            <w:proofErr w:type="spellStart"/>
            <w:r w:rsidRPr="00C75BEC">
              <w:rPr>
                <w:rFonts w:eastAsia="Arial Unicode MS"/>
                <w:kern w:val="3"/>
                <w:lang w:eastAsia="ru-RU"/>
              </w:rPr>
              <w:t>Бешпагирский</w:t>
            </w:r>
            <w:proofErr w:type="spellEnd"/>
            <w:r w:rsidRPr="00C75BEC">
              <w:rPr>
                <w:rFonts w:eastAsia="Arial Unicode MS"/>
                <w:kern w:val="3"/>
                <w:lang w:eastAsia="ru-RU"/>
              </w:rPr>
              <w:t xml:space="preserve"> Дом культуры» с элементами аудита в сфере закупок товаров, работ и услуг,</w:t>
            </w:r>
            <w:r w:rsidR="007F650D">
              <w:rPr>
                <w:rFonts w:eastAsia="Arial Unicode MS"/>
                <w:kern w:val="3"/>
                <w:lang w:eastAsia="ru-RU"/>
              </w:rPr>
              <w:t xml:space="preserve"> </w:t>
            </w:r>
            <w:r w:rsidRPr="00C75BEC">
              <w:rPr>
                <w:rFonts w:eastAsia="Arial Unicode MS"/>
                <w:kern w:val="3"/>
                <w:lang w:eastAsia="ru-RU"/>
              </w:rPr>
              <w:t>а также соблюдения установленного порядка</w:t>
            </w:r>
            <w:r w:rsidR="007F650D">
              <w:rPr>
                <w:rFonts w:eastAsia="Arial Unicode MS"/>
                <w:kern w:val="3"/>
                <w:lang w:eastAsia="ru-RU"/>
              </w:rPr>
              <w:t xml:space="preserve"> </w:t>
            </w:r>
            <w:r w:rsidRPr="00C75BEC">
              <w:rPr>
                <w:rFonts w:eastAsia="Arial Unicode MS"/>
                <w:kern w:val="3"/>
                <w:lang w:eastAsia="ru-RU"/>
              </w:rPr>
              <w:t>управления и распоряжения имуществом,</w:t>
            </w:r>
            <w:r w:rsidR="00B309C4">
              <w:rPr>
                <w:rFonts w:eastAsia="Arial Unicode MS"/>
                <w:kern w:val="3"/>
                <w:lang w:eastAsia="ru-RU"/>
              </w:rPr>
              <w:t xml:space="preserve"> </w:t>
            </w:r>
            <w:r w:rsidRPr="00C75BEC">
              <w:rPr>
                <w:rFonts w:eastAsia="Arial Unicode MS"/>
                <w:kern w:val="3"/>
                <w:lang w:eastAsia="ru-RU"/>
              </w:rPr>
              <w:t>находящимся в муниципальной</w:t>
            </w:r>
            <w:r w:rsidR="007F650D">
              <w:rPr>
                <w:rFonts w:eastAsia="Arial Unicode MS"/>
                <w:kern w:val="3"/>
                <w:lang w:eastAsia="ru-RU"/>
              </w:rPr>
              <w:t xml:space="preserve"> </w:t>
            </w:r>
            <w:r w:rsidRPr="00C75BEC">
              <w:rPr>
                <w:rFonts w:eastAsia="Arial Unicode MS"/>
                <w:kern w:val="3"/>
                <w:lang w:eastAsia="ru-RU"/>
              </w:rPr>
              <w:t xml:space="preserve">собственности </w:t>
            </w:r>
          </w:p>
        </w:tc>
        <w:tc>
          <w:tcPr>
            <w:tcW w:w="1029" w:type="pct"/>
          </w:tcPr>
          <w:p w:rsidR="00D335C4" w:rsidRPr="00C75BEC" w:rsidRDefault="00D335C4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1 квартал 2020 года</w:t>
            </w:r>
          </w:p>
        </w:tc>
        <w:tc>
          <w:tcPr>
            <w:tcW w:w="610" w:type="pct"/>
          </w:tcPr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В.В. Панфилова, </w:t>
            </w:r>
          </w:p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инспекторы КСК ГМР СК</w:t>
            </w:r>
          </w:p>
        </w:tc>
        <w:tc>
          <w:tcPr>
            <w:tcW w:w="1195" w:type="pct"/>
          </w:tcPr>
          <w:p w:rsidR="00D335C4" w:rsidRPr="00C75BEC" w:rsidRDefault="00D335C4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 xml:space="preserve">ст.8 Положения </w:t>
            </w:r>
            <w:r w:rsidRPr="00C75BEC">
              <w:rPr>
                <w:rFonts w:eastAsia="Arial Unicode MS"/>
                <w:kern w:val="3"/>
                <w:lang w:eastAsia="ru-RU"/>
              </w:rPr>
              <w:t>о  КСК  ГМР СК</w:t>
            </w:r>
          </w:p>
        </w:tc>
      </w:tr>
      <w:tr w:rsidR="004169DE" w:rsidRPr="00C75BEC" w:rsidTr="00B309C4">
        <w:trPr>
          <w:trHeight w:val="1361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lastRenderedPageBreak/>
              <w:t>2.5.</w:t>
            </w:r>
          </w:p>
        </w:tc>
        <w:tc>
          <w:tcPr>
            <w:tcW w:w="1942" w:type="pct"/>
          </w:tcPr>
          <w:p w:rsidR="004169DE" w:rsidRPr="00C75BEC" w:rsidRDefault="00881515" w:rsidP="00B309C4">
            <w:pPr>
              <w:widowControl w:val="0"/>
              <w:jc w:val="both"/>
            </w:pPr>
            <w:r w:rsidRPr="00C75BEC">
              <w:t>Проверка законности, результативности</w:t>
            </w:r>
            <w:r w:rsidR="007F650D">
              <w:t xml:space="preserve"> </w:t>
            </w:r>
            <w:r w:rsidRPr="00C75BEC">
              <w:t>(эффективности и экономности)</w:t>
            </w:r>
            <w:r w:rsidR="0006161C" w:rsidRPr="00C75BEC">
              <w:t xml:space="preserve"> </w:t>
            </w:r>
            <w:r w:rsidRPr="00C75BEC">
              <w:t>использования бюджетных средств, предоставленных в 2019 году и  истекшем периоде 2020 года муниципальному казенному  учреждению культуры «</w:t>
            </w:r>
            <w:proofErr w:type="spellStart"/>
            <w:r w:rsidRPr="00C75BEC">
              <w:t>Спицевский</w:t>
            </w:r>
            <w:proofErr w:type="spellEnd"/>
            <w:r w:rsidRPr="00C75BEC">
              <w:t xml:space="preserve"> культурно-досуговый центр» с элементами аудита в сфере закупок товаров, работ и услуг, а также соблюдения установленного порядка</w:t>
            </w:r>
            <w:r w:rsidR="0006161C" w:rsidRPr="00C75BEC">
              <w:t xml:space="preserve"> </w:t>
            </w:r>
            <w:r w:rsidRPr="00C75BEC">
              <w:t>управления и распоряжения имуществом,</w:t>
            </w:r>
            <w:r w:rsidR="0006161C" w:rsidRPr="00C75BEC">
              <w:t xml:space="preserve"> </w:t>
            </w:r>
            <w:r w:rsidRPr="00C75BEC">
              <w:t>находящимся в муниципальной</w:t>
            </w:r>
            <w:r w:rsidR="00B309C4">
              <w:t xml:space="preserve"> </w:t>
            </w:r>
            <w:r w:rsidRPr="00C75BEC">
              <w:t>собственности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2 квартал 2020 года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В.В. Панфилова,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инспекторы КСК ГМР СК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 xml:space="preserve">ст.8 Положения </w:t>
            </w:r>
            <w:r w:rsidRPr="00C75BEC">
              <w:rPr>
                <w:rFonts w:eastAsia="Arial Unicode MS"/>
                <w:kern w:val="3"/>
                <w:lang w:eastAsia="ru-RU"/>
              </w:rPr>
              <w:t>о  КСК  ГМР СК</w:t>
            </w:r>
          </w:p>
        </w:tc>
      </w:tr>
      <w:tr w:rsidR="004169DE" w:rsidRPr="00C75BEC" w:rsidTr="00B309C4">
        <w:trPr>
          <w:trHeight w:val="1361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2.6.</w:t>
            </w:r>
          </w:p>
        </w:tc>
        <w:tc>
          <w:tcPr>
            <w:tcW w:w="1942" w:type="pct"/>
          </w:tcPr>
          <w:p w:rsidR="004169DE" w:rsidRPr="00C75BEC" w:rsidRDefault="004169DE" w:rsidP="00B309C4">
            <w:pPr>
              <w:widowControl w:val="0"/>
              <w:jc w:val="both"/>
            </w:pPr>
            <w:r w:rsidRPr="00C75BEC">
              <w:t>Проверка законности, результативности</w:t>
            </w:r>
            <w:r w:rsidR="007F650D">
              <w:t xml:space="preserve"> </w:t>
            </w:r>
            <w:r w:rsidRPr="00C75BEC">
              <w:t>(эффективности и экономности)</w:t>
            </w:r>
            <w:r w:rsidR="00496AC9" w:rsidRPr="00C75BEC">
              <w:t xml:space="preserve"> </w:t>
            </w:r>
            <w:r w:rsidRPr="00C75BEC">
              <w:t>использования бюджетных средств, предоставленных в</w:t>
            </w:r>
            <w:r w:rsidR="0006161C" w:rsidRPr="00C75BEC">
              <w:t xml:space="preserve"> </w:t>
            </w:r>
            <w:r w:rsidRPr="00C75BEC">
              <w:t xml:space="preserve">2019 году </w:t>
            </w:r>
            <w:r w:rsidR="0006161C" w:rsidRPr="00C75BEC">
              <w:t xml:space="preserve">и </w:t>
            </w:r>
            <w:r w:rsidR="002F774C" w:rsidRPr="00C75BEC">
              <w:t xml:space="preserve">истекшем периоде 2020 года </w:t>
            </w:r>
            <w:r w:rsidRPr="00C75BEC">
              <w:t>муниципальному казенному  учреждению культуры «</w:t>
            </w:r>
            <w:proofErr w:type="spellStart"/>
            <w:r w:rsidRPr="00C75BEC">
              <w:t>Старомарьевский</w:t>
            </w:r>
            <w:proofErr w:type="spellEnd"/>
            <w:r w:rsidRPr="00C75BEC">
              <w:t xml:space="preserve"> Дом культуры» с элементами аудита в сфере закупок товаров, работ и услуг, а также соблюдения установленного порядка</w:t>
            </w:r>
            <w:r w:rsidR="00496AC9" w:rsidRPr="00C75BEC">
              <w:t xml:space="preserve"> </w:t>
            </w:r>
            <w:r w:rsidRPr="00C75BEC">
              <w:t>управления и распоряжения имуществом,</w:t>
            </w:r>
            <w:r w:rsidR="00496AC9" w:rsidRPr="00C75BEC">
              <w:t xml:space="preserve"> </w:t>
            </w:r>
            <w:r w:rsidRPr="00C75BEC">
              <w:t xml:space="preserve">находящимся </w:t>
            </w:r>
            <w:r w:rsidR="00B309C4">
              <w:t xml:space="preserve"> </w:t>
            </w:r>
            <w:r w:rsidRPr="00C75BEC">
              <w:t>в муниципальной</w:t>
            </w:r>
            <w:r w:rsidR="00B309C4">
              <w:t xml:space="preserve"> </w:t>
            </w:r>
            <w:r w:rsidRPr="00C75BEC">
              <w:t>собственности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3 квартал 2020 года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В.В. Панфилова,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инспекторы КСК ГМР СК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 xml:space="preserve">ст.8 Положения </w:t>
            </w:r>
            <w:r w:rsidRPr="00C75BEC">
              <w:rPr>
                <w:rFonts w:eastAsia="Arial Unicode MS"/>
                <w:kern w:val="3"/>
                <w:lang w:eastAsia="ru-RU"/>
              </w:rPr>
              <w:t>о  КСК  ГМР СК</w:t>
            </w:r>
          </w:p>
        </w:tc>
      </w:tr>
      <w:tr w:rsidR="004169DE" w:rsidRPr="00C75BEC" w:rsidTr="00B309C4">
        <w:tc>
          <w:tcPr>
            <w:tcW w:w="5000" w:type="pct"/>
            <w:gridSpan w:val="5"/>
          </w:tcPr>
          <w:p w:rsidR="004169DE" w:rsidRPr="00C75BEC" w:rsidRDefault="004169DE" w:rsidP="002D4CE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4169DE" w:rsidRPr="00C75BEC" w:rsidTr="00B309C4">
        <w:trPr>
          <w:trHeight w:val="1077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3.1.</w:t>
            </w:r>
          </w:p>
        </w:tc>
        <w:tc>
          <w:tcPr>
            <w:tcW w:w="1942" w:type="pct"/>
            <w:vAlign w:val="center"/>
          </w:tcPr>
          <w:p w:rsidR="004169DE" w:rsidRPr="00C75BEC" w:rsidRDefault="004169DE" w:rsidP="007F650D">
            <w:pPr>
              <w:widowControl w:val="0"/>
              <w:autoSpaceDE w:val="0"/>
              <w:autoSpaceDN w:val="0"/>
              <w:adjustRightInd w:val="0"/>
              <w:jc w:val="both"/>
            </w:pPr>
            <w:r w:rsidRPr="00C75BEC"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в течение 2020 года по мере необходимости  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п. 8 ч. 2 ст. 9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Закона 6-ФЗ,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ч. 2 ст.157 БК РФ</w:t>
            </w:r>
          </w:p>
        </w:tc>
      </w:tr>
      <w:tr w:rsidR="004169DE" w:rsidRPr="00C75BEC" w:rsidTr="00B309C4">
        <w:trPr>
          <w:trHeight w:val="1077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3.2.</w:t>
            </w:r>
          </w:p>
        </w:tc>
        <w:tc>
          <w:tcPr>
            <w:tcW w:w="1942" w:type="pct"/>
            <w:vAlign w:val="center"/>
          </w:tcPr>
          <w:p w:rsidR="004169DE" w:rsidRPr="00C75BEC" w:rsidRDefault="004169DE" w:rsidP="007F650D">
            <w:pPr>
              <w:widowControl w:val="0"/>
              <w:autoSpaceDE w:val="0"/>
              <w:autoSpaceDN w:val="0"/>
              <w:adjustRightInd w:val="0"/>
              <w:jc w:val="both"/>
            </w:pPr>
            <w:r w:rsidRPr="00C75BEC">
              <w:t>Взаимодействи</w:t>
            </w:r>
            <w:r w:rsidR="007F650D">
              <w:t xml:space="preserve">е с прокуратурой, </w:t>
            </w:r>
            <w:r w:rsidRPr="00C75BEC">
              <w:t>с правоохранительными органами по выявлению и пресечению пр</w:t>
            </w:r>
            <w:r w:rsidRPr="00C75BEC">
              <w:t>а</w:t>
            </w:r>
            <w:r w:rsidRPr="00C75BEC">
              <w:t>вонарушений в финансово-бюджетной сфере, направление в прокуратуру информации о результатах проведенных экспертно-аналитических и контрольных мероприятий для принятия мер прокурорского реагирования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в соответствии </w:t>
            </w:r>
          </w:p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с соглашениями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ст. 18 Закона 6-ФЗ</w:t>
            </w:r>
          </w:p>
        </w:tc>
      </w:tr>
      <w:tr w:rsidR="004169DE" w:rsidRPr="00C75BEC" w:rsidTr="00B309C4">
        <w:trPr>
          <w:trHeight w:val="278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3.3.</w:t>
            </w:r>
          </w:p>
        </w:tc>
        <w:tc>
          <w:tcPr>
            <w:tcW w:w="1942" w:type="pct"/>
            <w:vAlign w:val="center"/>
          </w:tcPr>
          <w:p w:rsidR="004169DE" w:rsidRPr="00C75BEC" w:rsidRDefault="004169DE" w:rsidP="007F650D">
            <w:pPr>
              <w:widowControl w:val="0"/>
              <w:autoSpaceDE w:val="0"/>
              <w:autoSpaceDN w:val="0"/>
              <w:adjustRightInd w:val="0"/>
              <w:jc w:val="both"/>
            </w:pPr>
            <w:r w:rsidRPr="00C75BEC">
              <w:t xml:space="preserve">Внесение представлений, направление предписаний, уведомлений о применении бюджетных мер принуждения, информационных писем, извещений о составлении протокола об административном правонарушении по результатам проведения </w:t>
            </w:r>
            <w:r w:rsidRPr="00C75BEC">
              <w:lastRenderedPageBreak/>
              <w:t xml:space="preserve">контрольных мероприятий 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lastRenderedPageBreak/>
              <w:t xml:space="preserve">постоянно в течение </w:t>
            </w:r>
            <w:r w:rsidR="002D4CE6" w:rsidRPr="00C75BEC">
              <w:rPr>
                <w:rFonts w:eastAsia="Arial Unicode MS"/>
                <w:kern w:val="3"/>
                <w:lang w:eastAsia="ru-RU"/>
              </w:rPr>
              <w:t xml:space="preserve"> 2020 </w:t>
            </w:r>
            <w:r w:rsidRPr="00C75BEC">
              <w:rPr>
                <w:rFonts w:eastAsia="Arial Unicode MS"/>
                <w:kern w:val="3"/>
                <w:lang w:eastAsia="ru-RU"/>
              </w:rPr>
              <w:t>года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В.В. Панфилова,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инспекторы КСК ГМР СК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lastRenderedPageBreak/>
              <w:t>ст. 16 Закона 6-ФЗ,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ст.270.2 БК РФ</w:t>
            </w:r>
          </w:p>
        </w:tc>
      </w:tr>
      <w:tr w:rsidR="004169DE" w:rsidRPr="00C75BEC" w:rsidTr="00B309C4">
        <w:trPr>
          <w:trHeight w:val="694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lastRenderedPageBreak/>
              <w:t>3.4.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E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75BEC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мер по устранению выявленных нарушений и недостатков, за исполнением уведомлений, представлений и предписаний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постоянно в течение </w:t>
            </w:r>
            <w:r w:rsidR="002D4CE6" w:rsidRPr="00C75BEC">
              <w:rPr>
                <w:rFonts w:eastAsia="Arial Unicode MS"/>
                <w:kern w:val="3"/>
                <w:lang w:eastAsia="ru-RU"/>
              </w:rPr>
              <w:t>2020 </w:t>
            </w:r>
            <w:r w:rsidRPr="00C75BEC">
              <w:rPr>
                <w:rFonts w:eastAsia="Arial Unicode MS"/>
                <w:kern w:val="3"/>
                <w:lang w:eastAsia="ru-RU"/>
              </w:rPr>
              <w:t>года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В.В. Панфилова,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инспекторы КСК ГМР СК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Положение,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Регламент</w:t>
            </w:r>
          </w:p>
        </w:tc>
      </w:tr>
      <w:tr w:rsidR="004169DE" w:rsidRPr="00C75BEC" w:rsidTr="00B309C4">
        <w:trPr>
          <w:trHeight w:val="1077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3.5.</w:t>
            </w:r>
          </w:p>
        </w:tc>
        <w:tc>
          <w:tcPr>
            <w:tcW w:w="1942" w:type="pct"/>
            <w:vAlign w:val="center"/>
          </w:tcPr>
          <w:p w:rsidR="004169DE" w:rsidRPr="00C75BEC" w:rsidRDefault="004169DE" w:rsidP="007F650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C75BEC">
              <w:t xml:space="preserve">Составление протоколов об административных правонарушениях, предусмотренных </w:t>
            </w:r>
            <w:hyperlink r:id="rId9" w:history="1">
              <w:r w:rsidRPr="00C75BEC">
                <w:t>статьями 5.21</w:t>
              </w:r>
            </w:hyperlink>
            <w:r w:rsidRPr="00C75BEC">
              <w:t xml:space="preserve">, </w:t>
            </w:r>
            <w:hyperlink r:id="rId10" w:history="1">
              <w:r w:rsidRPr="00C75BEC">
                <w:t>7.32.6</w:t>
              </w:r>
            </w:hyperlink>
            <w:r w:rsidRPr="00C75BEC">
              <w:t xml:space="preserve">, </w:t>
            </w:r>
            <w:hyperlink r:id="rId11" w:history="1">
              <w:r w:rsidRPr="00C75BEC">
                <w:t>15.1</w:t>
              </w:r>
            </w:hyperlink>
            <w:r w:rsidRPr="00C75BEC">
              <w:t xml:space="preserve">, </w:t>
            </w:r>
            <w:hyperlink r:id="rId12" w:history="1">
              <w:r w:rsidRPr="00C75BEC">
                <w:t>15.14</w:t>
              </w:r>
            </w:hyperlink>
            <w:r w:rsidRPr="00C75BEC">
              <w:t xml:space="preserve"> - </w:t>
            </w:r>
            <w:hyperlink r:id="rId13" w:history="1">
              <w:r w:rsidRPr="00C75BEC">
                <w:t>15.15.16</w:t>
              </w:r>
            </w:hyperlink>
            <w:r w:rsidRPr="00C75BEC">
              <w:t xml:space="preserve">, </w:t>
            </w:r>
            <w:hyperlink r:id="rId14" w:history="1">
              <w:r w:rsidRPr="00C75BEC">
                <w:t>частью 1 статьи 19.4</w:t>
              </w:r>
            </w:hyperlink>
            <w:r w:rsidRPr="00C75BEC">
              <w:t xml:space="preserve">, </w:t>
            </w:r>
            <w:hyperlink r:id="rId15" w:history="1">
              <w:r w:rsidRPr="00C75BEC">
                <w:t>статьей 19.4.1</w:t>
              </w:r>
            </w:hyperlink>
            <w:r w:rsidRPr="00C75BEC">
              <w:t xml:space="preserve">, </w:t>
            </w:r>
            <w:hyperlink r:id="rId16" w:history="1">
              <w:r w:rsidRPr="00C75BEC">
                <w:t>частями 20</w:t>
              </w:r>
            </w:hyperlink>
            <w:r w:rsidRPr="00C75BEC">
              <w:t xml:space="preserve"> и </w:t>
            </w:r>
            <w:hyperlink r:id="rId17" w:history="1">
              <w:r w:rsidRPr="00C75BEC">
                <w:t>20.1 статьи 19.5</w:t>
              </w:r>
            </w:hyperlink>
            <w:r w:rsidRPr="00C75BEC">
              <w:t>,</w:t>
            </w:r>
            <w:proofErr w:type="gramEnd"/>
            <w:r w:rsidRPr="00C75BEC">
              <w:t xml:space="preserve"> </w:t>
            </w:r>
            <w:hyperlink r:id="rId18" w:history="1">
              <w:r w:rsidRPr="00C75BEC">
                <w:t>статьями 19.6</w:t>
              </w:r>
            </w:hyperlink>
            <w:r w:rsidRPr="00C75BEC">
              <w:t xml:space="preserve"> и </w:t>
            </w:r>
            <w:hyperlink r:id="rId19" w:history="1">
              <w:r w:rsidRPr="00C75BEC">
                <w:t>19.7</w:t>
              </w:r>
            </w:hyperlink>
            <w:r w:rsidRPr="00C75BEC">
              <w:t xml:space="preserve"> КоАП РФ, при осуществлении муниципального финансового контроля.</w:t>
            </w:r>
            <w:r w:rsidR="007F650D">
              <w:t xml:space="preserve"> </w:t>
            </w:r>
            <w:r w:rsidRPr="00C75BEC">
              <w:t>Направление протоколов и материалов в мировой суд для рассмотрения и принятия решения о возбуждении дела об административном правонарушении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 течение 2020 года,</w:t>
            </w:r>
          </w:p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 случае выявления фактов незаконного использования бюджетных средств  и коррупционных правонарушений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В.В. Панфилова,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инспекторы КСК ГМР СК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КоАП РФ,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Закон Ставропольского края 20-кз</w:t>
            </w:r>
          </w:p>
        </w:tc>
      </w:tr>
      <w:tr w:rsidR="004169DE" w:rsidRPr="00C75BEC" w:rsidTr="00B309C4">
        <w:tc>
          <w:tcPr>
            <w:tcW w:w="5000" w:type="pct"/>
            <w:gridSpan w:val="5"/>
          </w:tcPr>
          <w:p w:rsidR="004169DE" w:rsidRPr="00C75BEC" w:rsidRDefault="004169DE" w:rsidP="002D4CE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  4. Информационная деятельность</w:t>
            </w:r>
          </w:p>
        </w:tc>
      </w:tr>
      <w:tr w:rsidR="004169DE" w:rsidRPr="00C75BEC" w:rsidTr="00B309C4">
        <w:trPr>
          <w:trHeight w:val="794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4.1.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widowControl w:val="0"/>
              <w:jc w:val="both"/>
            </w:pPr>
            <w:r w:rsidRPr="00C75BEC">
              <w:t xml:space="preserve">Подготовка отчета </w:t>
            </w:r>
            <w:r w:rsidRPr="00C75BEC">
              <w:rPr>
                <w:rFonts w:eastAsia="SimSun" w:cs="Tahoma"/>
                <w:kern w:val="1"/>
                <w:lang w:eastAsia="hi-IN" w:bidi="hi-IN"/>
              </w:rPr>
              <w:t>о деятельности Контрольно-счетной комиссии Грачевского муниципального района Ставропольского края за 2019 год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апрель 2020  года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7F650D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В.В. Панфилова 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ст.9, ст.20  Положения о КСК ГМР СК</w:t>
            </w:r>
          </w:p>
        </w:tc>
      </w:tr>
      <w:tr w:rsidR="004169DE" w:rsidRPr="00C75BEC" w:rsidTr="00B309C4">
        <w:trPr>
          <w:trHeight w:val="794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4.2.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Предоставление отчетов и информации  главе </w:t>
            </w:r>
            <w:r w:rsidR="007F650D">
              <w:rPr>
                <w:rFonts w:eastAsia="Arial Unicode MS"/>
                <w:kern w:val="3"/>
                <w:lang w:eastAsia="ru-RU"/>
              </w:rPr>
              <w:t>Г</w:t>
            </w:r>
            <w:r w:rsidRPr="00C75BEC">
              <w:rPr>
                <w:rFonts w:eastAsia="Arial Unicode MS"/>
                <w:kern w:val="3"/>
                <w:lang w:eastAsia="ru-RU"/>
              </w:rPr>
              <w:t xml:space="preserve">рачевского муниципального района, в Совет Грачевского муниципального района о результатах проведенных контрольных и экспертно-аналитических мероприятий 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 в течение 2020 года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ст.9 </w:t>
            </w: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Положения о</w:t>
            </w:r>
            <w:r w:rsidRPr="00C75BEC">
              <w:rPr>
                <w:rFonts w:eastAsia="Arial Unicode MS"/>
                <w:color w:val="800000"/>
                <w:kern w:val="3"/>
                <w:lang w:eastAsia="ru-RU"/>
              </w:rPr>
              <w:t xml:space="preserve"> </w:t>
            </w:r>
            <w:r w:rsidRPr="00C75BEC">
              <w:rPr>
                <w:rFonts w:eastAsia="Arial Unicode MS"/>
                <w:kern w:val="3"/>
                <w:lang w:eastAsia="ru-RU"/>
              </w:rPr>
              <w:t>КСК ГМР СК</w:t>
            </w:r>
          </w:p>
        </w:tc>
      </w:tr>
      <w:tr w:rsidR="004169DE" w:rsidRPr="00C75BEC" w:rsidTr="00B309C4">
        <w:trPr>
          <w:trHeight w:val="794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4.3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Представление информации (отчета) о деятельности КСК ГМР СК в  Контрольно-счетную палату Ставропольского края 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 течение 2020 года по запросам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Письма, указания, запросы Контрольно-счетной палаты СК</w:t>
            </w:r>
          </w:p>
        </w:tc>
      </w:tr>
      <w:tr w:rsidR="004169DE" w:rsidRPr="00C75BEC" w:rsidTr="00B309C4">
        <w:trPr>
          <w:trHeight w:val="794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4.4.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Предоставление  отчета об использовании иных межбюджетных трансфертов муниципальных образований поселений Грачевского района и информации об осуществлении полномочий по осуществлению внешнего муниципального финансового контроля, в соответствии с заключенными Соглашениями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до 30 числа месяца, следующего за отчетным периодом</w:t>
            </w:r>
          </w:p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Панфилова,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инспекторы КСК ГМР СК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 xml:space="preserve">Соглашения о передаче полномочий </w:t>
            </w:r>
          </w:p>
        </w:tc>
      </w:tr>
      <w:tr w:rsidR="004169DE" w:rsidRPr="00C75BEC" w:rsidTr="00B309C4">
        <w:trPr>
          <w:trHeight w:val="794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lastRenderedPageBreak/>
              <w:t>4.5.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Подготовка информационного материала  о деятельности КСК ГМР СК для размещения в сети  Интернет на Интернет-сайте Совета Грачевского муниципального района Ставропольского края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постоянно,</w:t>
            </w:r>
          </w:p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 течение</w:t>
            </w:r>
          </w:p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2020 года</w:t>
            </w:r>
          </w:p>
          <w:p w:rsidR="00AF0D73" w:rsidRPr="00C75BEC" w:rsidRDefault="00AF0D73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ст.20 </w:t>
            </w: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Положения о КСК ГМР СК;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ст. 14 ФЗ от 29.02.2009г.№8-ФЗ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  <w:tr w:rsidR="004169DE" w:rsidRPr="00C75BEC" w:rsidTr="00B309C4">
        <w:tc>
          <w:tcPr>
            <w:tcW w:w="5000" w:type="pct"/>
            <w:gridSpan w:val="5"/>
          </w:tcPr>
          <w:p w:rsidR="004169DE" w:rsidRPr="00C75BEC" w:rsidRDefault="004169DE" w:rsidP="002D4CE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75BEC">
              <w:rPr>
                <w:rFonts w:eastAsia="Arial Unicode MS"/>
                <w:bCs/>
                <w:kern w:val="3"/>
                <w:lang w:eastAsia="ru-RU"/>
              </w:rPr>
              <w:t xml:space="preserve">5. Организационное, методическое, финансовое, кадровое и материально-техническое обеспечение деятельности  </w:t>
            </w:r>
            <w:r w:rsidRPr="00C75BEC">
              <w:rPr>
                <w:rFonts w:eastAsia="Arial Unicode MS"/>
                <w:kern w:val="3"/>
                <w:lang w:eastAsia="ru-RU"/>
              </w:rPr>
              <w:t>Контрольно-счетной комиссии  Грачевского муниципального района Ставропольского края</w:t>
            </w:r>
          </w:p>
        </w:tc>
      </w:tr>
      <w:tr w:rsidR="004169DE" w:rsidRPr="00C75BEC" w:rsidTr="00B309C4">
        <w:trPr>
          <w:trHeight w:val="1077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5.1.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Подготовка и утверждение плана работы Контрольно-счетной комиссии Грачевского муниципального </w:t>
            </w:r>
            <w:r w:rsidR="0070165C" w:rsidRPr="00C75BEC">
              <w:rPr>
                <w:rFonts w:eastAsia="Arial Unicode MS"/>
                <w:kern w:val="3"/>
                <w:lang w:eastAsia="ru-RU"/>
              </w:rPr>
              <w:t>района</w:t>
            </w:r>
            <w:r w:rsidRPr="00C75BEC">
              <w:rPr>
                <w:rFonts w:eastAsia="Arial Unicode MS"/>
                <w:kern w:val="3"/>
                <w:lang w:eastAsia="ru-RU"/>
              </w:rPr>
              <w:t xml:space="preserve"> на 202</w:t>
            </w:r>
            <w:r w:rsidR="0034442E" w:rsidRPr="00C75BEC">
              <w:rPr>
                <w:rFonts w:eastAsia="Arial Unicode MS"/>
                <w:kern w:val="3"/>
                <w:lang w:eastAsia="ru-RU"/>
              </w:rPr>
              <w:t>1</w:t>
            </w:r>
            <w:r w:rsidRPr="00C75BEC">
              <w:rPr>
                <w:rFonts w:eastAsia="Arial Unicode MS"/>
                <w:kern w:val="3"/>
                <w:lang w:eastAsia="ru-RU"/>
              </w:rPr>
              <w:t xml:space="preserve"> год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до 30 декабря</w:t>
            </w:r>
          </w:p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2020 года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председатель КСК ГМ</w:t>
            </w:r>
            <w:r w:rsidR="0070165C" w:rsidRPr="00C75BEC">
              <w:rPr>
                <w:rFonts w:eastAsia="Arial Unicode MS"/>
                <w:kern w:val="3"/>
                <w:lang w:eastAsia="ru-RU"/>
              </w:rPr>
              <w:t>Р</w:t>
            </w:r>
            <w:r w:rsidRPr="00C75BEC">
              <w:rPr>
                <w:rFonts w:eastAsia="Arial Unicode MS"/>
                <w:kern w:val="3"/>
                <w:lang w:eastAsia="ru-RU"/>
              </w:rPr>
              <w:t xml:space="preserve">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В.В. Панфилова </w:t>
            </w:r>
          </w:p>
          <w:p w:rsidR="004169DE" w:rsidRPr="00C75BEC" w:rsidRDefault="004169DE" w:rsidP="002D4CE6">
            <w:pPr>
              <w:widowControl w:val="0"/>
              <w:autoSpaceDN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ст.12 Положения о КСК ГМР СК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</w:p>
        </w:tc>
      </w:tr>
      <w:tr w:rsidR="004169DE" w:rsidRPr="00C75BEC" w:rsidTr="00B309C4">
        <w:trPr>
          <w:trHeight w:val="1077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5.2.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Подготовка и утверждение квартальных планов работы на 2020 год 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до 01 числа первого месяца соответствующего квартала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В.В. Панфилова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ст.12 Положения о КСК ГМР СК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</w:p>
        </w:tc>
      </w:tr>
      <w:tr w:rsidR="004169DE" w:rsidRPr="00C75BEC" w:rsidTr="00B309C4">
        <w:trPr>
          <w:trHeight w:val="1077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5.3.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Разработка/ внесение изменений в нормативные акты, методический материал, приказы, иную документацию, регламентирующую  деятельность Контрольно-счетной комиссии Грачевского муниципального района.  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январь - февраль 2020 года, в течение </w:t>
            </w:r>
          </w:p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2020 года при необходимости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ст.11, 13 </w:t>
            </w: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 xml:space="preserve"> Положения о</w:t>
            </w:r>
            <w:r w:rsidRPr="00C75BEC">
              <w:rPr>
                <w:rFonts w:eastAsia="Arial Unicode MS"/>
                <w:color w:val="800000"/>
                <w:kern w:val="3"/>
                <w:lang w:eastAsia="ru-RU"/>
              </w:rPr>
              <w:t xml:space="preserve"> </w:t>
            </w:r>
            <w:r w:rsidRPr="00C75BEC">
              <w:rPr>
                <w:rFonts w:eastAsia="Arial Unicode MS"/>
                <w:kern w:val="3"/>
                <w:lang w:eastAsia="ru-RU"/>
              </w:rPr>
              <w:t>КСК ГМР СК</w:t>
            </w:r>
          </w:p>
        </w:tc>
      </w:tr>
      <w:tr w:rsidR="004169DE" w:rsidRPr="00C75BEC" w:rsidTr="00B309C4">
        <w:trPr>
          <w:trHeight w:val="1077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5.4.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Рассмотрение запросов и обращений по вопросам, отнесенным к компетенции КСК ГМР СК     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постоянно, в течение 2020 года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Панфилова,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инспекторы КСК ГМР СК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Положение о КСК ГМР СК;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ФЗ от 02.05.2006г. №59-ФЗ «О порядке рассмотрения обращения граждан РФ»</w:t>
            </w:r>
          </w:p>
        </w:tc>
      </w:tr>
      <w:tr w:rsidR="004169DE" w:rsidRPr="00C75BEC" w:rsidTr="00B309C4">
        <w:trPr>
          <w:trHeight w:val="278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5.5.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постоянно,</w:t>
            </w:r>
          </w:p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 течение</w:t>
            </w:r>
          </w:p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2020 года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7F650D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ТК РФ; ст.28 Закона 25-ФЗ </w:t>
            </w:r>
          </w:p>
        </w:tc>
      </w:tr>
      <w:tr w:rsidR="004169DE" w:rsidRPr="00C75BEC" w:rsidTr="00B309C4">
        <w:trPr>
          <w:trHeight w:val="1077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5.6.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Организация и проведение мероприятий по повышению квалификации сотрудников КСК ГМР СК  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 течение</w:t>
            </w:r>
          </w:p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2020 года;</w:t>
            </w:r>
          </w:p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при организации обучающих мероприятий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 xml:space="preserve">Положение о КСК ГМР СК;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п.7 ч.1 ст.11 Закона 25-ФЗ «О муниципальной службе в РФ»</w:t>
            </w:r>
          </w:p>
        </w:tc>
      </w:tr>
      <w:tr w:rsidR="004169DE" w:rsidRPr="00C75BEC" w:rsidTr="00B309C4">
        <w:trPr>
          <w:trHeight w:val="845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lastRenderedPageBreak/>
              <w:t>5.7.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Подготовка и проведение конкурса на замещение вакантных должностей муниципальных служащих КСК ГМР СК  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 течение 2020 года (по мере необходимости)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B309C4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</w:tr>
      <w:tr w:rsidR="004169DE" w:rsidRPr="00C75BEC" w:rsidTr="00B309C4">
        <w:trPr>
          <w:trHeight w:val="577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5.8.</w:t>
            </w:r>
          </w:p>
        </w:tc>
        <w:tc>
          <w:tcPr>
            <w:tcW w:w="1942" w:type="pct"/>
          </w:tcPr>
          <w:p w:rsidR="004169DE" w:rsidRPr="00C75BEC" w:rsidRDefault="004169DE" w:rsidP="00B309C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Подготовка и проведение отбора по формированию кадрового резерва для замещения вакантных должностей муниципальных служащих КСК ГМР СК 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 течение 2020 года (по мере необходимости)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B309C4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</w:tr>
      <w:tr w:rsidR="004169DE" w:rsidRPr="00C75BEC" w:rsidTr="00B309C4">
        <w:trPr>
          <w:trHeight w:val="713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5.9.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Проведение мероприятий по охране труда и технике безопасности, включая оформление соответствующей документации 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 течение  2020 года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 xml:space="preserve">ТК РФ </w:t>
            </w:r>
          </w:p>
        </w:tc>
      </w:tr>
      <w:tr w:rsidR="004169DE" w:rsidRPr="00C75BEC" w:rsidTr="00B309C4">
        <w:trPr>
          <w:trHeight w:val="1077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5.10.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Организация и ведение делопроизводства, электронных баз данных, работа с архивом в КСК ГМР СК     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постоянно, в течение 2020 года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Панфилова,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инспекторы КСК ГМР СК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</w:p>
        </w:tc>
      </w:tr>
      <w:tr w:rsidR="004169DE" w:rsidRPr="00C75BEC" w:rsidTr="00B309C4">
        <w:trPr>
          <w:trHeight w:val="744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5.11.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Подготовка номенклатуры КСК ГМ</w:t>
            </w:r>
            <w:r w:rsidR="0070165C" w:rsidRPr="00C75BEC">
              <w:rPr>
                <w:rFonts w:eastAsia="Arial Unicode MS"/>
                <w:kern w:val="3"/>
                <w:lang w:eastAsia="ru-RU"/>
              </w:rPr>
              <w:t>Р</w:t>
            </w:r>
            <w:r w:rsidRPr="00C75BEC">
              <w:rPr>
                <w:rFonts w:eastAsia="Arial Unicode MS"/>
                <w:kern w:val="3"/>
                <w:lang w:eastAsia="ru-RU"/>
              </w:rPr>
              <w:t xml:space="preserve"> СК на 2021 год    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декабрь 2020 года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председатель КСК ГМ</w:t>
            </w:r>
            <w:r w:rsidR="0070165C" w:rsidRPr="00C75BEC">
              <w:rPr>
                <w:rFonts w:eastAsia="Arial Unicode MS"/>
                <w:kern w:val="3"/>
                <w:lang w:eastAsia="ru-RU"/>
              </w:rPr>
              <w:t>Р</w:t>
            </w:r>
            <w:r w:rsidRPr="00C75BEC">
              <w:rPr>
                <w:rFonts w:eastAsia="Arial Unicode MS"/>
                <w:kern w:val="3"/>
                <w:lang w:eastAsia="ru-RU"/>
              </w:rPr>
              <w:t xml:space="preserve">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</w:tr>
      <w:tr w:rsidR="004169DE" w:rsidRPr="00C75BEC" w:rsidTr="00B309C4">
        <w:trPr>
          <w:trHeight w:val="1077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5.12.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pStyle w:val="ae"/>
              <w:widowControl w:val="0"/>
              <w:jc w:val="both"/>
              <w:rPr>
                <w:rStyle w:val="af0"/>
                <w:rFonts w:eastAsia="Arial Unicode MS"/>
                <w:i w:val="0"/>
                <w:iCs/>
                <w:color w:val="auto"/>
              </w:rPr>
            </w:pPr>
            <w:r w:rsidRPr="00C75BEC">
              <w:rPr>
                <w:rStyle w:val="af0"/>
                <w:rFonts w:eastAsia="Arial Unicode MS"/>
                <w:i w:val="0"/>
                <w:iCs/>
                <w:color w:val="auto"/>
              </w:rPr>
              <w:t xml:space="preserve">Материально-техническое обеспечение деятельности Контрольно-счетной комиссии Грачевского муниципального района, включая обеспечение информационно-технического обслуживания, эффективной эксплуатации компьютерной техники, оргтехники 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 течение  2020 года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Положение о КСК ГМР СК</w:t>
            </w:r>
          </w:p>
        </w:tc>
      </w:tr>
      <w:tr w:rsidR="004169DE" w:rsidRPr="00C75BEC" w:rsidTr="00B309C4">
        <w:trPr>
          <w:trHeight w:val="653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5.13.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Осуществление закупок товаров, работ и услуг для нужд Контрольно-счетной комиссии Грачевского муниципального района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 течение  2020 года (по плану-графику закупок)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Федеральный закон от 05.04.2013г. № 44-ФЗ</w:t>
            </w:r>
          </w:p>
        </w:tc>
      </w:tr>
      <w:tr w:rsidR="004169DE" w:rsidRPr="00C75BEC" w:rsidTr="00B309C4">
        <w:trPr>
          <w:trHeight w:val="1077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5.14.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Формирование обоснований бюджетных ассигнований для Контрольно-счетной комиссии Грачевского муниципального </w:t>
            </w:r>
            <w:r w:rsidR="0070165C" w:rsidRPr="00C75BEC">
              <w:rPr>
                <w:rFonts w:eastAsia="Arial Unicode MS"/>
                <w:kern w:val="3"/>
                <w:lang w:eastAsia="ru-RU"/>
              </w:rPr>
              <w:t>района</w:t>
            </w:r>
            <w:r w:rsidRPr="00C75BEC">
              <w:rPr>
                <w:rFonts w:eastAsia="Arial Unicode MS"/>
                <w:kern w:val="3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сентябрь - октябрь 2020 года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</w:tr>
      <w:tr w:rsidR="004169DE" w:rsidRPr="00C75BEC" w:rsidTr="00B309C4">
        <w:trPr>
          <w:trHeight w:val="1077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5.15.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Подготовка плана-графика закупок товаров, работ и услуг для нужд Контрольно-счетной комиссии Грачевского муниципального </w:t>
            </w:r>
            <w:r w:rsidR="0070165C" w:rsidRPr="00C75BEC">
              <w:rPr>
                <w:rFonts w:eastAsia="Arial Unicode MS"/>
                <w:kern w:val="3"/>
                <w:lang w:eastAsia="ru-RU"/>
              </w:rPr>
              <w:t>района</w:t>
            </w:r>
            <w:r w:rsidRPr="00C75BEC">
              <w:rPr>
                <w:rFonts w:eastAsia="Arial Unicode MS"/>
                <w:kern w:val="3"/>
                <w:lang w:eastAsia="ru-RU"/>
              </w:rPr>
              <w:t xml:space="preserve"> на 2021 год и плановый период 2022 и 2023 годов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декабрь 2020 года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председатель КСК ГМ</w:t>
            </w:r>
            <w:r w:rsidR="0070165C" w:rsidRPr="00C75BEC">
              <w:rPr>
                <w:rFonts w:eastAsia="Arial Unicode MS"/>
                <w:kern w:val="3"/>
                <w:lang w:eastAsia="ru-RU"/>
              </w:rPr>
              <w:t>Р</w:t>
            </w:r>
            <w:r w:rsidRPr="00C75BEC">
              <w:rPr>
                <w:rFonts w:eastAsia="Arial Unicode MS"/>
                <w:kern w:val="3"/>
                <w:lang w:eastAsia="ru-RU"/>
              </w:rPr>
              <w:t xml:space="preserve">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Федеральный закон от 05.04.2013г. № 44-ФЗ</w:t>
            </w:r>
          </w:p>
        </w:tc>
      </w:tr>
      <w:tr w:rsidR="004169DE" w:rsidRPr="00C75BEC" w:rsidTr="00B309C4">
        <w:trPr>
          <w:trHeight w:val="1077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lastRenderedPageBreak/>
              <w:t>5.16.</w:t>
            </w:r>
          </w:p>
        </w:tc>
        <w:tc>
          <w:tcPr>
            <w:tcW w:w="1942" w:type="pct"/>
          </w:tcPr>
          <w:p w:rsidR="004169DE" w:rsidRPr="00C75BEC" w:rsidRDefault="007F650D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>
              <w:rPr>
                <w:rFonts w:eastAsia="Arial Unicode MS"/>
                <w:kern w:val="3"/>
                <w:lang w:eastAsia="ru-RU"/>
              </w:rPr>
              <w:t xml:space="preserve">Подготовка </w:t>
            </w:r>
            <w:r w:rsidR="004169DE" w:rsidRPr="00C75BEC">
              <w:rPr>
                <w:rFonts w:eastAsia="Arial Unicode MS"/>
                <w:kern w:val="3"/>
                <w:lang w:eastAsia="ru-RU"/>
              </w:rPr>
              <w:t>организационно-распорядительных документов по ведению бюджетной росписи, бюджетной сметы и лимитов бюджетных обязательств Контрольно-счетной комиссии Грачевского муниципального района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 течение  2020 года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</w:tr>
      <w:tr w:rsidR="004169DE" w:rsidRPr="00C75BEC" w:rsidTr="00B309C4">
        <w:trPr>
          <w:trHeight w:val="1077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5.17.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Составление и представление в установленные сроки бюджетной, налоговой и статистической отчетности Контрольно-счетной комиссии Грачевского муниципального района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в течение 2020  года 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ст.264.1, ст.264.2 БК РФ</w:t>
            </w:r>
          </w:p>
        </w:tc>
      </w:tr>
      <w:tr w:rsidR="004169DE" w:rsidRPr="00C75BEC" w:rsidTr="00B309C4">
        <w:trPr>
          <w:trHeight w:val="682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5.18.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Проведение годовой инвентаризации 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декабрь 2020 года, при необходимости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Учетная политика КСК ГМР СК</w:t>
            </w:r>
          </w:p>
        </w:tc>
      </w:tr>
      <w:tr w:rsidR="004169DE" w:rsidRPr="00C75BEC" w:rsidTr="00B309C4">
        <w:tc>
          <w:tcPr>
            <w:tcW w:w="5000" w:type="pct"/>
            <w:gridSpan w:val="5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6. Противодействие коррупции</w:t>
            </w:r>
          </w:p>
        </w:tc>
      </w:tr>
      <w:tr w:rsidR="004169DE" w:rsidRPr="00C75BEC" w:rsidTr="00B309C4">
        <w:trPr>
          <w:trHeight w:val="1361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6.1.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Проведение мероприятий по противодействию коррупции в КСК ГМР СК 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в течение  </w:t>
            </w:r>
          </w:p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2020 года, в сроки, установленные для исполнения мероприятий   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Панфилова,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инспекторы КСК ГМР СК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ФЗ от 25.12.2008г. №273-ФЗ «О противодействии коррупции»;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Положение о</w:t>
            </w:r>
            <w:r w:rsidRPr="00C75BEC">
              <w:rPr>
                <w:rFonts w:eastAsia="Arial Unicode MS"/>
                <w:color w:val="800000"/>
                <w:kern w:val="3"/>
                <w:lang w:eastAsia="ru-RU"/>
              </w:rPr>
              <w:t xml:space="preserve"> </w:t>
            </w:r>
            <w:r w:rsidRPr="00C75BEC">
              <w:rPr>
                <w:rFonts w:eastAsia="Arial Unicode MS"/>
                <w:kern w:val="3"/>
                <w:lang w:eastAsia="ru-RU"/>
              </w:rPr>
              <w:t>КСК ГМР СК</w:t>
            </w:r>
          </w:p>
        </w:tc>
      </w:tr>
      <w:tr w:rsidR="004169DE" w:rsidRPr="00C75BEC" w:rsidTr="00B309C4">
        <w:trPr>
          <w:trHeight w:val="771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6.2.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Участие в мероприятиях, направленных на противодействие коррупции в пределах полномочий КСК ГМР СК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в течение </w:t>
            </w:r>
          </w:p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2020 года при их проведении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01151D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color w:val="000000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ФЗ от 25.12.2008г. №273-ФЗ «О противодействии коррупции»;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Положение о</w:t>
            </w:r>
            <w:r w:rsidRPr="00C75BEC">
              <w:rPr>
                <w:rFonts w:eastAsia="Arial Unicode MS"/>
                <w:color w:val="800000"/>
                <w:kern w:val="3"/>
                <w:lang w:eastAsia="ru-RU"/>
              </w:rPr>
              <w:t xml:space="preserve"> </w:t>
            </w:r>
            <w:r w:rsidRPr="00C75BEC">
              <w:rPr>
                <w:rFonts w:eastAsia="Arial Unicode MS"/>
                <w:kern w:val="3"/>
                <w:lang w:eastAsia="ru-RU"/>
              </w:rPr>
              <w:t>КСК ГМР СК</w:t>
            </w:r>
          </w:p>
        </w:tc>
      </w:tr>
      <w:tr w:rsidR="004169DE" w:rsidRPr="00C75BEC" w:rsidTr="00B309C4">
        <w:trPr>
          <w:trHeight w:val="1361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6.3.</w:t>
            </w:r>
          </w:p>
        </w:tc>
        <w:tc>
          <w:tcPr>
            <w:tcW w:w="1942" w:type="pct"/>
          </w:tcPr>
          <w:p w:rsidR="004169DE" w:rsidRPr="00C75BEC" w:rsidRDefault="004169DE" w:rsidP="00DB67E0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Проведение заседаний комиссии по соблюдению требований к служебному поведению муниципальных служащих, замещающих должности</w:t>
            </w:r>
            <w:r w:rsidR="00DB67E0">
              <w:rPr>
                <w:rFonts w:eastAsia="Arial Unicode MS"/>
                <w:kern w:val="3"/>
                <w:lang w:eastAsia="ru-RU"/>
              </w:rPr>
              <w:t xml:space="preserve"> </w:t>
            </w:r>
            <w:r w:rsidRPr="00C75BEC">
              <w:rPr>
                <w:rFonts w:eastAsia="Arial Unicode MS"/>
                <w:kern w:val="3"/>
                <w:lang w:eastAsia="ru-RU"/>
              </w:rPr>
              <w:t>муниципальной службы в КСК ГМР СК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в течение 2020 года, в случае поступления  материалов в комиссию  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Федеральный закон от 25 декабря 2008 г. № 273-ФЗ «О противодействии коррупции»,</w:t>
            </w:r>
            <w:r w:rsidRPr="00C75BEC">
              <w:t xml:space="preserve"> </w:t>
            </w:r>
            <w:r w:rsidRPr="00C75BEC">
              <w:rPr>
                <w:rFonts w:eastAsia="Arial Unicode MS"/>
                <w:kern w:val="3"/>
                <w:lang w:eastAsia="ru-RU"/>
              </w:rPr>
              <w:t xml:space="preserve">Положения и состава комиссии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по соблюдению требований к служебному поведению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муниципальных служащих, замещающих должности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муниципальной службы в Контрольно-счетной комиссии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Грачевского муниципального района Ставропольского края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и урегулирования конфликта интересов</w:t>
            </w:r>
          </w:p>
        </w:tc>
      </w:tr>
      <w:tr w:rsidR="004169DE" w:rsidRPr="00C75BEC" w:rsidTr="00B309C4">
        <w:trPr>
          <w:trHeight w:val="1361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lastRenderedPageBreak/>
              <w:t>6.4.</w:t>
            </w:r>
          </w:p>
        </w:tc>
        <w:tc>
          <w:tcPr>
            <w:tcW w:w="1942" w:type="pct"/>
          </w:tcPr>
          <w:p w:rsidR="004169DE" w:rsidRPr="00C75BEC" w:rsidRDefault="004169DE" w:rsidP="007F650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Заполнение и представление сведений  об адресах сайтов или страниц сайтов в информационно-телекоммуникационной сети Интернет и сведений  о доходах, об имуществе и обязательствах имущественного характера муниципальных служащих Контрольно-счетной комиссии Грачевского муниципального района </w:t>
            </w:r>
            <w:r w:rsidR="00B309C4">
              <w:rPr>
                <w:rFonts w:eastAsia="Arial Unicode MS"/>
                <w:kern w:val="3"/>
                <w:lang w:eastAsia="ru-RU"/>
              </w:rPr>
              <w:t xml:space="preserve"> </w:t>
            </w:r>
            <w:r w:rsidRPr="00C75BEC">
              <w:rPr>
                <w:rFonts w:eastAsia="Arial Unicode MS"/>
                <w:kern w:val="3"/>
                <w:lang w:eastAsia="ru-RU"/>
              </w:rPr>
              <w:t>за 2019 год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до 01.04.2020г.</w:t>
            </w:r>
          </w:p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до 30.04.2020г.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 xml:space="preserve">ФЗ от 25.12.2008г. №273-ФЗ «О противодействии </w:t>
            </w:r>
            <w:proofErr w:type="spellStart"/>
            <w:proofErr w:type="gramStart"/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корруп-ции</w:t>
            </w:r>
            <w:proofErr w:type="spellEnd"/>
            <w:proofErr w:type="gramEnd"/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»;</w:t>
            </w:r>
            <w:r w:rsidRPr="00C75BE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Федеральный закон от 02.03.2007г. № 25-ФЗ «О муниципальной службе в Российской Федерации»</w:t>
            </w:r>
          </w:p>
        </w:tc>
      </w:tr>
      <w:tr w:rsidR="004169DE" w:rsidRPr="00C75BEC" w:rsidTr="00B309C4">
        <w:tc>
          <w:tcPr>
            <w:tcW w:w="5000" w:type="pct"/>
            <w:gridSpan w:val="5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7.Взаимодействие с другими органами</w:t>
            </w:r>
          </w:p>
        </w:tc>
      </w:tr>
      <w:tr w:rsidR="004169DE" w:rsidRPr="00C75BEC" w:rsidTr="00B309C4">
        <w:trPr>
          <w:trHeight w:val="734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7.1.</w:t>
            </w:r>
          </w:p>
        </w:tc>
        <w:tc>
          <w:tcPr>
            <w:tcW w:w="1942" w:type="pct"/>
          </w:tcPr>
          <w:p w:rsidR="004169DE" w:rsidRPr="00C75BEC" w:rsidRDefault="004169DE" w:rsidP="00B309C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Участие в работе Союза Контрольно-счетных органов при Контрольно-счетной палате Ставропольского края (СКСО СК</w:t>
            </w:r>
            <w:r w:rsidR="00B309C4">
              <w:rPr>
                <w:rFonts w:eastAsia="Arial Unicode MS"/>
                <w:kern w:val="3"/>
                <w:lang w:eastAsia="ru-RU"/>
              </w:rPr>
              <w:t>)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в течение 2020 года 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B309C4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ст.19 </w:t>
            </w: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Положения о</w:t>
            </w:r>
            <w:r w:rsidRPr="00C75BEC">
              <w:rPr>
                <w:rFonts w:eastAsia="Arial Unicode MS"/>
                <w:color w:val="800000"/>
                <w:kern w:val="3"/>
                <w:lang w:eastAsia="ru-RU"/>
              </w:rPr>
              <w:t xml:space="preserve"> </w:t>
            </w:r>
            <w:r w:rsidRPr="00C75BEC">
              <w:rPr>
                <w:rFonts w:eastAsia="Arial Unicode MS"/>
                <w:kern w:val="3"/>
                <w:lang w:eastAsia="ru-RU"/>
              </w:rPr>
              <w:t>КСК ГМР СК</w:t>
            </w:r>
          </w:p>
        </w:tc>
      </w:tr>
      <w:tr w:rsidR="004169DE" w:rsidRPr="00C75BEC" w:rsidTr="00B309C4">
        <w:trPr>
          <w:trHeight w:val="1077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7.2.</w:t>
            </w:r>
          </w:p>
        </w:tc>
        <w:tc>
          <w:tcPr>
            <w:tcW w:w="1942" w:type="pct"/>
          </w:tcPr>
          <w:p w:rsidR="004169DE" w:rsidRPr="00C75BEC" w:rsidRDefault="004169DE" w:rsidP="00B309C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Участие в работе Совета Грачевского муниципального района, заседаниях бюджетной комиссии Совета Грачевского муниципального района, в рабочих совещаниях, проводимых администрацией Гр</w:t>
            </w:r>
            <w:r w:rsidR="00B309C4">
              <w:rPr>
                <w:rFonts w:eastAsia="Arial Unicode MS"/>
                <w:kern w:val="3"/>
                <w:lang w:eastAsia="ru-RU"/>
              </w:rPr>
              <w:t>ачевского муниципального района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постоянно,</w:t>
            </w:r>
          </w:p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 течение</w:t>
            </w:r>
          </w:p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2020 года  по плану работы Совета ГМР СК, администрации ГМР СК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  <w:p w:rsidR="004169DE" w:rsidRPr="00C75BEC" w:rsidRDefault="004169DE" w:rsidP="002D4CE6">
            <w:pPr>
              <w:widowControl w:val="0"/>
              <w:autoSpaceDN w:val="0"/>
              <w:textAlignment w:val="baseline"/>
              <w:rPr>
                <w:rFonts w:eastAsia="Arial Unicode MS"/>
                <w:kern w:val="3"/>
                <w:lang w:eastAsia="ru-RU"/>
              </w:rPr>
            </w:pPr>
          </w:p>
        </w:tc>
        <w:tc>
          <w:tcPr>
            <w:tcW w:w="1195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ст. 19 </w:t>
            </w:r>
            <w:r w:rsidRPr="00C75BEC">
              <w:rPr>
                <w:rFonts w:eastAsia="Arial Unicode MS"/>
                <w:color w:val="000000"/>
                <w:kern w:val="3"/>
                <w:lang w:eastAsia="ru-RU"/>
              </w:rPr>
              <w:t>Положения о КСК  ГМР СК</w:t>
            </w:r>
          </w:p>
        </w:tc>
      </w:tr>
      <w:tr w:rsidR="004169DE" w:rsidRPr="005E7574" w:rsidTr="00B309C4">
        <w:trPr>
          <w:trHeight w:val="1077"/>
        </w:trPr>
        <w:tc>
          <w:tcPr>
            <w:tcW w:w="224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7.3.</w:t>
            </w:r>
          </w:p>
        </w:tc>
        <w:tc>
          <w:tcPr>
            <w:tcW w:w="1942" w:type="pct"/>
          </w:tcPr>
          <w:p w:rsidR="004169DE" w:rsidRPr="00C75BEC" w:rsidRDefault="004169DE" w:rsidP="00B309C4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Участие в совещаниях, семинарах по вопросам исполнения бюджета, налогообложения, бухгалтерского учета и отчетности</w:t>
            </w:r>
          </w:p>
        </w:tc>
        <w:tc>
          <w:tcPr>
            <w:tcW w:w="1029" w:type="pct"/>
          </w:tcPr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в течение </w:t>
            </w:r>
          </w:p>
          <w:p w:rsidR="004169DE" w:rsidRPr="00C75BEC" w:rsidRDefault="004169DE" w:rsidP="002D4CE6">
            <w:pPr>
              <w:widowControl w:val="0"/>
              <w:shd w:val="clear" w:color="auto" w:fill="FFFFFF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2020 года, при наличии информации об их проведении  </w:t>
            </w:r>
          </w:p>
        </w:tc>
        <w:tc>
          <w:tcPr>
            <w:tcW w:w="610" w:type="pct"/>
          </w:tcPr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 xml:space="preserve">председатель КСК ГМР СК </w:t>
            </w:r>
          </w:p>
          <w:p w:rsidR="004169DE" w:rsidRPr="00C75BEC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В.В. Панфилова</w:t>
            </w:r>
          </w:p>
        </w:tc>
        <w:tc>
          <w:tcPr>
            <w:tcW w:w="1195" w:type="pct"/>
          </w:tcPr>
          <w:p w:rsidR="004169DE" w:rsidRPr="005E7574" w:rsidRDefault="004169DE" w:rsidP="002D4CE6">
            <w:pPr>
              <w:widowControl w:val="0"/>
              <w:autoSpaceDN w:val="0"/>
              <w:snapToGrid w:val="0"/>
              <w:textAlignment w:val="baseline"/>
              <w:rPr>
                <w:rFonts w:eastAsia="Arial Unicode MS"/>
                <w:kern w:val="3"/>
                <w:lang w:eastAsia="ru-RU"/>
              </w:rPr>
            </w:pPr>
            <w:r w:rsidRPr="00C75BEC">
              <w:rPr>
                <w:rFonts w:eastAsia="Arial Unicode MS"/>
                <w:kern w:val="3"/>
                <w:lang w:eastAsia="ru-RU"/>
              </w:rPr>
              <w:t>по плану работы администрации, финансового управления иных органов</w:t>
            </w:r>
          </w:p>
        </w:tc>
      </w:tr>
    </w:tbl>
    <w:p w:rsidR="006F64FA" w:rsidRPr="005E7574" w:rsidRDefault="006F64FA" w:rsidP="00FA5D46">
      <w:pPr>
        <w:rPr>
          <w:rFonts w:ascii="Calibri" w:hAnsi="Calibri" w:cs="Arial"/>
          <w:color w:val="212121"/>
          <w:sz w:val="23"/>
          <w:szCs w:val="23"/>
          <w:lang w:eastAsia="ru-RU"/>
        </w:rPr>
      </w:pPr>
    </w:p>
    <w:p w:rsidR="006F64FA" w:rsidRPr="005E7574" w:rsidRDefault="00EB51C7" w:rsidP="00FA5D46">
      <w:pPr>
        <w:rPr>
          <w:rFonts w:ascii="Calibri" w:hAnsi="Calibri" w:cs="Arial"/>
          <w:color w:val="212121"/>
          <w:sz w:val="23"/>
          <w:szCs w:val="23"/>
          <w:lang w:eastAsia="ru-RU"/>
        </w:rPr>
      </w:pPr>
      <w:r>
        <w:rPr>
          <w:rFonts w:ascii="Calibri" w:hAnsi="Calibri" w:cs="Arial"/>
          <w:color w:val="212121"/>
          <w:sz w:val="23"/>
          <w:szCs w:val="23"/>
          <w:lang w:eastAsia="ru-RU"/>
        </w:rPr>
        <w:t>_________________________________________________________________________________________________________________________________________</w:t>
      </w:r>
    </w:p>
    <w:p w:rsidR="006F64FA" w:rsidRPr="005E7574" w:rsidRDefault="006F64FA" w:rsidP="00FA5D46">
      <w:pPr>
        <w:rPr>
          <w:rFonts w:ascii="Calibri" w:hAnsi="Calibri" w:cs="Arial"/>
          <w:color w:val="212121"/>
          <w:sz w:val="23"/>
          <w:szCs w:val="23"/>
          <w:lang w:eastAsia="ru-RU"/>
        </w:rPr>
      </w:pPr>
    </w:p>
    <w:p w:rsidR="006F64FA" w:rsidRPr="005E7574" w:rsidRDefault="006F64FA" w:rsidP="00FA5D46">
      <w:pPr>
        <w:rPr>
          <w:rFonts w:ascii="Calibri" w:hAnsi="Calibri" w:cs="Arial"/>
          <w:color w:val="212121"/>
          <w:sz w:val="23"/>
          <w:szCs w:val="23"/>
          <w:lang w:eastAsia="ru-RU"/>
        </w:rPr>
      </w:pPr>
    </w:p>
    <w:p w:rsidR="006F64FA" w:rsidRPr="005E7574" w:rsidRDefault="006F64FA" w:rsidP="00FA5D46">
      <w:pPr>
        <w:rPr>
          <w:rFonts w:ascii="Calibri" w:hAnsi="Calibri" w:cs="Arial"/>
          <w:color w:val="212121"/>
          <w:sz w:val="23"/>
          <w:szCs w:val="23"/>
          <w:lang w:eastAsia="ru-RU"/>
        </w:rPr>
      </w:pPr>
    </w:p>
    <w:sectPr w:rsidR="006F64FA" w:rsidRPr="005E7574" w:rsidSect="00A574B4">
      <w:headerReference w:type="first" r:id="rId20"/>
      <w:footnotePr>
        <w:pos w:val="beneathText"/>
      </w:footnotePr>
      <w:pgSz w:w="16837" w:h="11905" w:orient="landscape"/>
      <w:pgMar w:top="1701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95" w:rsidRDefault="00DB4295" w:rsidP="00CD37AE">
      <w:r>
        <w:separator/>
      </w:r>
    </w:p>
  </w:endnote>
  <w:endnote w:type="continuationSeparator" w:id="0">
    <w:p w:rsidR="00DB4295" w:rsidRDefault="00DB4295" w:rsidP="00CD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?????????????§ЮЎм§Ў?Ўм§А?§Ю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95" w:rsidRDefault="00DB4295" w:rsidP="00CD37AE">
      <w:r>
        <w:separator/>
      </w:r>
    </w:p>
  </w:footnote>
  <w:footnote w:type="continuationSeparator" w:id="0">
    <w:p w:rsidR="00DB4295" w:rsidRDefault="00DB4295" w:rsidP="00CD3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CE6" w:rsidRDefault="002D4CE6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D4CE6" w:rsidRDefault="002D4CE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3EB5A66"/>
    <w:multiLevelType w:val="multilevel"/>
    <w:tmpl w:val="73D41FE6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">
    <w:nsid w:val="5AAC344E"/>
    <w:multiLevelType w:val="multilevel"/>
    <w:tmpl w:val="7FB8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7"/>
    <w:rsid w:val="00000E3D"/>
    <w:rsid w:val="00005E9D"/>
    <w:rsid w:val="000106E9"/>
    <w:rsid w:val="0001151D"/>
    <w:rsid w:val="000179AC"/>
    <w:rsid w:val="0002631A"/>
    <w:rsid w:val="000269C3"/>
    <w:rsid w:val="000270EE"/>
    <w:rsid w:val="000271D1"/>
    <w:rsid w:val="00036C50"/>
    <w:rsid w:val="000370A5"/>
    <w:rsid w:val="00051A53"/>
    <w:rsid w:val="0005203A"/>
    <w:rsid w:val="00052F8A"/>
    <w:rsid w:val="000533E5"/>
    <w:rsid w:val="00055ADE"/>
    <w:rsid w:val="00055C4F"/>
    <w:rsid w:val="0006161C"/>
    <w:rsid w:val="00063766"/>
    <w:rsid w:val="00063882"/>
    <w:rsid w:val="00064053"/>
    <w:rsid w:val="00066223"/>
    <w:rsid w:val="0006664A"/>
    <w:rsid w:val="00067A3B"/>
    <w:rsid w:val="00076EFB"/>
    <w:rsid w:val="000809F9"/>
    <w:rsid w:val="00080E50"/>
    <w:rsid w:val="00081EDA"/>
    <w:rsid w:val="000833E4"/>
    <w:rsid w:val="000841C1"/>
    <w:rsid w:val="00086F92"/>
    <w:rsid w:val="00091F04"/>
    <w:rsid w:val="0009253E"/>
    <w:rsid w:val="000938EC"/>
    <w:rsid w:val="00094C97"/>
    <w:rsid w:val="00097AF3"/>
    <w:rsid w:val="000A3657"/>
    <w:rsid w:val="000A43C8"/>
    <w:rsid w:val="000A46BD"/>
    <w:rsid w:val="000A5786"/>
    <w:rsid w:val="000A6DD1"/>
    <w:rsid w:val="000B100D"/>
    <w:rsid w:val="000B56A1"/>
    <w:rsid w:val="000C12EF"/>
    <w:rsid w:val="000C36B9"/>
    <w:rsid w:val="000C3F4E"/>
    <w:rsid w:val="000C631D"/>
    <w:rsid w:val="000C76C4"/>
    <w:rsid w:val="000D0955"/>
    <w:rsid w:val="000D165D"/>
    <w:rsid w:val="000D7C78"/>
    <w:rsid w:val="000E0530"/>
    <w:rsid w:val="000E3A2F"/>
    <w:rsid w:val="000E3A6C"/>
    <w:rsid w:val="000E3D28"/>
    <w:rsid w:val="000E5DB3"/>
    <w:rsid w:val="000F3199"/>
    <w:rsid w:val="000F4E5D"/>
    <w:rsid w:val="000F5059"/>
    <w:rsid w:val="000F603E"/>
    <w:rsid w:val="00100C73"/>
    <w:rsid w:val="00105487"/>
    <w:rsid w:val="001066B8"/>
    <w:rsid w:val="00110F88"/>
    <w:rsid w:val="001203F2"/>
    <w:rsid w:val="0012176C"/>
    <w:rsid w:val="00127DE1"/>
    <w:rsid w:val="0013357C"/>
    <w:rsid w:val="00135340"/>
    <w:rsid w:val="0014471C"/>
    <w:rsid w:val="00144927"/>
    <w:rsid w:val="00151587"/>
    <w:rsid w:val="00153F45"/>
    <w:rsid w:val="0015649A"/>
    <w:rsid w:val="00156B7A"/>
    <w:rsid w:val="0015716F"/>
    <w:rsid w:val="00157D16"/>
    <w:rsid w:val="00160BAC"/>
    <w:rsid w:val="00160C2C"/>
    <w:rsid w:val="00165B7D"/>
    <w:rsid w:val="00171F5A"/>
    <w:rsid w:val="00185A9F"/>
    <w:rsid w:val="00191015"/>
    <w:rsid w:val="0019126E"/>
    <w:rsid w:val="00193121"/>
    <w:rsid w:val="00196DB4"/>
    <w:rsid w:val="0019770B"/>
    <w:rsid w:val="001978F6"/>
    <w:rsid w:val="00197D53"/>
    <w:rsid w:val="001A107D"/>
    <w:rsid w:val="001A37B5"/>
    <w:rsid w:val="001A6B16"/>
    <w:rsid w:val="001A7D55"/>
    <w:rsid w:val="001B1B6E"/>
    <w:rsid w:val="001C0CBB"/>
    <w:rsid w:val="001C1429"/>
    <w:rsid w:val="001C1E5F"/>
    <w:rsid w:val="001C7CBC"/>
    <w:rsid w:val="001D4C9F"/>
    <w:rsid w:val="001D6EA1"/>
    <w:rsid w:val="001D74AF"/>
    <w:rsid w:val="001E112A"/>
    <w:rsid w:val="001E23B3"/>
    <w:rsid w:val="001E34B3"/>
    <w:rsid w:val="001F16F8"/>
    <w:rsid w:val="001F5E3E"/>
    <w:rsid w:val="001F6898"/>
    <w:rsid w:val="001F6B8A"/>
    <w:rsid w:val="00201340"/>
    <w:rsid w:val="00201E46"/>
    <w:rsid w:val="0022112A"/>
    <w:rsid w:val="00240927"/>
    <w:rsid w:val="00245743"/>
    <w:rsid w:val="002461E0"/>
    <w:rsid w:val="00246F84"/>
    <w:rsid w:val="00252013"/>
    <w:rsid w:val="002520CF"/>
    <w:rsid w:val="00252540"/>
    <w:rsid w:val="002528F3"/>
    <w:rsid w:val="002530F0"/>
    <w:rsid w:val="00254809"/>
    <w:rsid w:val="002554F7"/>
    <w:rsid w:val="002564EB"/>
    <w:rsid w:val="0025664F"/>
    <w:rsid w:val="00261D32"/>
    <w:rsid w:val="0026392D"/>
    <w:rsid w:val="00263DEF"/>
    <w:rsid w:val="00264776"/>
    <w:rsid w:val="002725A8"/>
    <w:rsid w:val="00283174"/>
    <w:rsid w:val="00283212"/>
    <w:rsid w:val="00283834"/>
    <w:rsid w:val="00284ABA"/>
    <w:rsid w:val="00285B56"/>
    <w:rsid w:val="00285D55"/>
    <w:rsid w:val="00286738"/>
    <w:rsid w:val="00290FE0"/>
    <w:rsid w:val="00291486"/>
    <w:rsid w:val="00294EEC"/>
    <w:rsid w:val="00295E53"/>
    <w:rsid w:val="002975BB"/>
    <w:rsid w:val="002A2AFD"/>
    <w:rsid w:val="002A57D8"/>
    <w:rsid w:val="002A693C"/>
    <w:rsid w:val="002A7956"/>
    <w:rsid w:val="002B4E4E"/>
    <w:rsid w:val="002B646A"/>
    <w:rsid w:val="002C4F2F"/>
    <w:rsid w:val="002C5E45"/>
    <w:rsid w:val="002C6892"/>
    <w:rsid w:val="002D0056"/>
    <w:rsid w:val="002D22C2"/>
    <w:rsid w:val="002D35A3"/>
    <w:rsid w:val="002D421E"/>
    <w:rsid w:val="002D4CE6"/>
    <w:rsid w:val="002E34E3"/>
    <w:rsid w:val="002E46B5"/>
    <w:rsid w:val="002F58A0"/>
    <w:rsid w:val="002F774C"/>
    <w:rsid w:val="00305DAA"/>
    <w:rsid w:val="00306CD4"/>
    <w:rsid w:val="00307F2B"/>
    <w:rsid w:val="00311A1E"/>
    <w:rsid w:val="00317CBB"/>
    <w:rsid w:val="00321DF5"/>
    <w:rsid w:val="0032299B"/>
    <w:rsid w:val="00327B2B"/>
    <w:rsid w:val="00330E42"/>
    <w:rsid w:val="003311B1"/>
    <w:rsid w:val="00335143"/>
    <w:rsid w:val="0034442E"/>
    <w:rsid w:val="00364C2C"/>
    <w:rsid w:val="0036770D"/>
    <w:rsid w:val="00367799"/>
    <w:rsid w:val="00367BC4"/>
    <w:rsid w:val="00370EC3"/>
    <w:rsid w:val="0038006B"/>
    <w:rsid w:val="003817A7"/>
    <w:rsid w:val="00383A56"/>
    <w:rsid w:val="00390BB9"/>
    <w:rsid w:val="003939EA"/>
    <w:rsid w:val="0039610D"/>
    <w:rsid w:val="003A53C8"/>
    <w:rsid w:val="003A67FE"/>
    <w:rsid w:val="003C53C4"/>
    <w:rsid w:val="003D42EE"/>
    <w:rsid w:val="003D49BB"/>
    <w:rsid w:val="003D7A50"/>
    <w:rsid w:val="003E1633"/>
    <w:rsid w:val="003E50D4"/>
    <w:rsid w:val="003E53A5"/>
    <w:rsid w:val="003E6CB4"/>
    <w:rsid w:val="003F5FC6"/>
    <w:rsid w:val="003F64E2"/>
    <w:rsid w:val="00400437"/>
    <w:rsid w:val="004056B6"/>
    <w:rsid w:val="00410AB0"/>
    <w:rsid w:val="0041134A"/>
    <w:rsid w:val="00413486"/>
    <w:rsid w:val="004169DE"/>
    <w:rsid w:val="00425097"/>
    <w:rsid w:val="00426317"/>
    <w:rsid w:val="00427B95"/>
    <w:rsid w:val="00434B4D"/>
    <w:rsid w:val="00435AC4"/>
    <w:rsid w:val="00436754"/>
    <w:rsid w:val="00437B54"/>
    <w:rsid w:val="00441D94"/>
    <w:rsid w:val="00452DD8"/>
    <w:rsid w:val="00453AFD"/>
    <w:rsid w:val="0045444A"/>
    <w:rsid w:val="00461A89"/>
    <w:rsid w:val="00462F8B"/>
    <w:rsid w:val="004761C4"/>
    <w:rsid w:val="004764C0"/>
    <w:rsid w:val="00483EBE"/>
    <w:rsid w:val="004928BF"/>
    <w:rsid w:val="004942C3"/>
    <w:rsid w:val="0049591C"/>
    <w:rsid w:val="00496AC9"/>
    <w:rsid w:val="004A459B"/>
    <w:rsid w:val="004A4F24"/>
    <w:rsid w:val="004A516E"/>
    <w:rsid w:val="004B156A"/>
    <w:rsid w:val="004B4A1D"/>
    <w:rsid w:val="004D545B"/>
    <w:rsid w:val="004D6E16"/>
    <w:rsid w:val="004E1324"/>
    <w:rsid w:val="004E1410"/>
    <w:rsid w:val="004E4277"/>
    <w:rsid w:val="004E6EA8"/>
    <w:rsid w:val="004E79AF"/>
    <w:rsid w:val="00500466"/>
    <w:rsid w:val="00500FC9"/>
    <w:rsid w:val="0050562F"/>
    <w:rsid w:val="00505F11"/>
    <w:rsid w:val="00506234"/>
    <w:rsid w:val="0052355B"/>
    <w:rsid w:val="00525569"/>
    <w:rsid w:val="00525DA4"/>
    <w:rsid w:val="00531175"/>
    <w:rsid w:val="00537DA4"/>
    <w:rsid w:val="00552BD3"/>
    <w:rsid w:val="005648D7"/>
    <w:rsid w:val="0056748E"/>
    <w:rsid w:val="005720B7"/>
    <w:rsid w:val="00572E77"/>
    <w:rsid w:val="005753FD"/>
    <w:rsid w:val="005956A9"/>
    <w:rsid w:val="005B476B"/>
    <w:rsid w:val="005B5F8D"/>
    <w:rsid w:val="005C08DF"/>
    <w:rsid w:val="005C1815"/>
    <w:rsid w:val="005C4F63"/>
    <w:rsid w:val="005C5D90"/>
    <w:rsid w:val="005D3559"/>
    <w:rsid w:val="005E11BC"/>
    <w:rsid w:val="005E1C37"/>
    <w:rsid w:val="005E2421"/>
    <w:rsid w:val="005E3AF5"/>
    <w:rsid w:val="005E46B8"/>
    <w:rsid w:val="005E6439"/>
    <w:rsid w:val="005E7574"/>
    <w:rsid w:val="005F0306"/>
    <w:rsid w:val="005F36F7"/>
    <w:rsid w:val="005F6C09"/>
    <w:rsid w:val="005F779A"/>
    <w:rsid w:val="005F78EC"/>
    <w:rsid w:val="00600B0C"/>
    <w:rsid w:val="00604FCC"/>
    <w:rsid w:val="00613A44"/>
    <w:rsid w:val="00614820"/>
    <w:rsid w:val="00616996"/>
    <w:rsid w:val="00617F7A"/>
    <w:rsid w:val="00622851"/>
    <w:rsid w:val="00623CD8"/>
    <w:rsid w:val="00625B55"/>
    <w:rsid w:val="0063075F"/>
    <w:rsid w:val="00633DD4"/>
    <w:rsid w:val="00635C61"/>
    <w:rsid w:val="00641BA4"/>
    <w:rsid w:val="00644D8D"/>
    <w:rsid w:val="00646AA7"/>
    <w:rsid w:val="0065229A"/>
    <w:rsid w:val="0065612F"/>
    <w:rsid w:val="0065692F"/>
    <w:rsid w:val="006635E2"/>
    <w:rsid w:val="00667D99"/>
    <w:rsid w:val="00671983"/>
    <w:rsid w:val="0067566B"/>
    <w:rsid w:val="00677566"/>
    <w:rsid w:val="00677676"/>
    <w:rsid w:val="006806E4"/>
    <w:rsid w:val="00681C28"/>
    <w:rsid w:val="00687212"/>
    <w:rsid w:val="006929EE"/>
    <w:rsid w:val="0069491B"/>
    <w:rsid w:val="006B13DF"/>
    <w:rsid w:val="006B2097"/>
    <w:rsid w:val="006B350F"/>
    <w:rsid w:val="006B41F4"/>
    <w:rsid w:val="006B5731"/>
    <w:rsid w:val="006B5843"/>
    <w:rsid w:val="006B5C4E"/>
    <w:rsid w:val="006C0CA3"/>
    <w:rsid w:val="006C1AB8"/>
    <w:rsid w:val="006C6689"/>
    <w:rsid w:val="006C7D4D"/>
    <w:rsid w:val="006D200A"/>
    <w:rsid w:val="006D3490"/>
    <w:rsid w:val="006D4D2D"/>
    <w:rsid w:val="006E12C1"/>
    <w:rsid w:val="006E27A4"/>
    <w:rsid w:val="006E3020"/>
    <w:rsid w:val="006E5CC1"/>
    <w:rsid w:val="006E69BE"/>
    <w:rsid w:val="006F0F11"/>
    <w:rsid w:val="006F1257"/>
    <w:rsid w:val="006F4078"/>
    <w:rsid w:val="006F543A"/>
    <w:rsid w:val="006F5ED7"/>
    <w:rsid w:val="006F64FA"/>
    <w:rsid w:val="0070165C"/>
    <w:rsid w:val="00702A9D"/>
    <w:rsid w:val="00703065"/>
    <w:rsid w:val="00707D9F"/>
    <w:rsid w:val="00711780"/>
    <w:rsid w:val="00713F31"/>
    <w:rsid w:val="00716E22"/>
    <w:rsid w:val="007246A0"/>
    <w:rsid w:val="00724F2E"/>
    <w:rsid w:val="00725557"/>
    <w:rsid w:val="00725A35"/>
    <w:rsid w:val="00726832"/>
    <w:rsid w:val="0073105E"/>
    <w:rsid w:val="00731A4E"/>
    <w:rsid w:val="007406FA"/>
    <w:rsid w:val="007442F8"/>
    <w:rsid w:val="00745E1E"/>
    <w:rsid w:val="00751130"/>
    <w:rsid w:val="0075284B"/>
    <w:rsid w:val="00753607"/>
    <w:rsid w:val="0075795B"/>
    <w:rsid w:val="0076748B"/>
    <w:rsid w:val="007720D0"/>
    <w:rsid w:val="00772189"/>
    <w:rsid w:val="00774B9E"/>
    <w:rsid w:val="00774BBA"/>
    <w:rsid w:val="007756BA"/>
    <w:rsid w:val="007810B0"/>
    <w:rsid w:val="00785BA0"/>
    <w:rsid w:val="00786550"/>
    <w:rsid w:val="007945C5"/>
    <w:rsid w:val="007949DD"/>
    <w:rsid w:val="007A43E0"/>
    <w:rsid w:val="007A62A6"/>
    <w:rsid w:val="007A66BC"/>
    <w:rsid w:val="007A7574"/>
    <w:rsid w:val="007B2F14"/>
    <w:rsid w:val="007B3B92"/>
    <w:rsid w:val="007B6412"/>
    <w:rsid w:val="007B7CF7"/>
    <w:rsid w:val="007C2B82"/>
    <w:rsid w:val="007C46E3"/>
    <w:rsid w:val="007C71E0"/>
    <w:rsid w:val="007D2C01"/>
    <w:rsid w:val="007D3852"/>
    <w:rsid w:val="007E032C"/>
    <w:rsid w:val="007E2D21"/>
    <w:rsid w:val="007E6F66"/>
    <w:rsid w:val="007F41CF"/>
    <w:rsid w:val="007F650D"/>
    <w:rsid w:val="00801D53"/>
    <w:rsid w:val="00806A39"/>
    <w:rsid w:val="00806A8C"/>
    <w:rsid w:val="00807BD7"/>
    <w:rsid w:val="0081190E"/>
    <w:rsid w:val="00824497"/>
    <w:rsid w:val="008316EE"/>
    <w:rsid w:val="00831B2F"/>
    <w:rsid w:val="00833A16"/>
    <w:rsid w:val="008346BA"/>
    <w:rsid w:val="00834A3A"/>
    <w:rsid w:val="00837F86"/>
    <w:rsid w:val="0084299F"/>
    <w:rsid w:val="00843A87"/>
    <w:rsid w:val="00845C24"/>
    <w:rsid w:val="00851482"/>
    <w:rsid w:val="0085782E"/>
    <w:rsid w:val="00862782"/>
    <w:rsid w:val="0086582A"/>
    <w:rsid w:val="0087185B"/>
    <w:rsid w:val="0087459B"/>
    <w:rsid w:val="00876E09"/>
    <w:rsid w:val="00876FAC"/>
    <w:rsid w:val="00881515"/>
    <w:rsid w:val="00881EE3"/>
    <w:rsid w:val="00883DB4"/>
    <w:rsid w:val="00884D5E"/>
    <w:rsid w:val="00890059"/>
    <w:rsid w:val="00893A92"/>
    <w:rsid w:val="008960B3"/>
    <w:rsid w:val="008A0853"/>
    <w:rsid w:val="008A1B52"/>
    <w:rsid w:val="008A20C6"/>
    <w:rsid w:val="008A2984"/>
    <w:rsid w:val="008A2BAA"/>
    <w:rsid w:val="008A39BB"/>
    <w:rsid w:val="008A59F2"/>
    <w:rsid w:val="008A72D0"/>
    <w:rsid w:val="008B3FDC"/>
    <w:rsid w:val="008B5521"/>
    <w:rsid w:val="008B5A94"/>
    <w:rsid w:val="008C14F9"/>
    <w:rsid w:val="008C24D3"/>
    <w:rsid w:val="008C4D3D"/>
    <w:rsid w:val="008D2AD0"/>
    <w:rsid w:val="008D5A4D"/>
    <w:rsid w:val="008E2220"/>
    <w:rsid w:val="008E2CED"/>
    <w:rsid w:val="008E3385"/>
    <w:rsid w:val="008E7F01"/>
    <w:rsid w:val="008F052C"/>
    <w:rsid w:val="008F72FB"/>
    <w:rsid w:val="00904380"/>
    <w:rsid w:val="00906EF0"/>
    <w:rsid w:val="009114CA"/>
    <w:rsid w:val="009133A3"/>
    <w:rsid w:val="00913EF9"/>
    <w:rsid w:val="0091721F"/>
    <w:rsid w:val="00921AFC"/>
    <w:rsid w:val="009225C0"/>
    <w:rsid w:val="009264FA"/>
    <w:rsid w:val="009265AC"/>
    <w:rsid w:val="00930D08"/>
    <w:rsid w:val="00932F46"/>
    <w:rsid w:val="00935772"/>
    <w:rsid w:val="009358D0"/>
    <w:rsid w:val="009365C3"/>
    <w:rsid w:val="009405D2"/>
    <w:rsid w:val="00942CBA"/>
    <w:rsid w:val="009430F0"/>
    <w:rsid w:val="009442C7"/>
    <w:rsid w:val="0094485F"/>
    <w:rsid w:val="00945701"/>
    <w:rsid w:val="00946996"/>
    <w:rsid w:val="00950EFD"/>
    <w:rsid w:val="00954546"/>
    <w:rsid w:val="009561E7"/>
    <w:rsid w:val="00957E6E"/>
    <w:rsid w:val="00960BC8"/>
    <w:rsid w:val="009653C6"/>
    <w:rsid w:val="00965C39"/>
    <w:rsid w:val="00967287"/>
    <w:rsid w:val="0098008C"/>
    <w:rsid w:val="00990CA0"/>
    <w:rsid w:val="00996127"/>
    <w:rsid w:val="009A1BF3"/>
    <w:rsid w:val="009A6B15"/>
    <w:rsid w:val="009A7397"/>
    <w:rsid w:val="009C120F"/>
    <w:rsid w:val="009C2E86"/>
    <w:rsid w:val="009C3297"/>
    <w:rsid w:val="009D2F9E"/>
    <w:rsid w:val="009D30D9"/>
    <w:rsid w:val="009D3F67"/>
    <w:rsid w:val="009D432F"/>
    <w:rsid w:val="009D5E46"/>
    <w:rsid w:val="009D606F"/>
    <w:rsid w:val="009D7D49"/>
    <w:rsid w:val="009D7F82"/>
    <w:rsid w:val="009E2787"/>
    <w:rsid w:val="009E7DEF"/>
    <w:rsid w:val="009F0412"/>
    <w:rsid w:val="009F485C"/>
    <w:rsid w:val="009F763A"/>
    <w:rsid w:val="00A11525"/>
    <w:rsid w:val="00A2363A"/>
    <w:rsid w:val="00A25607"/>
    <w:rsid w:val="00A26555"/>
    <w:rsid w:val="00A32C37"/>
    <w:rsid w:val="00A405F1"/>
    <w:rsid w:val="00A440FC"/>
    <w:rsid w:val="00A51058"/>
    <w:rsid w:val="00A544F8"/>
    <w:rsid w:val="00A551E8"/>
    <w:rsid w:val="00A574B4"/>
    <w:rsid w:val="00A609F2"/>
    <w:rsid w:val="00A627A8"/>
    <w:rsid w:val="00A62914"/>
    <w:rsid w:val="00A64CF3"/>
    <w:rsid w:val="00A66C8E"/>
    <w:rsid w:val="00A66E81"/>
    <w:rsid w:val="00A91D1F"/>
    <w:rsid w:val="00A933BC"/>
    <w:rsid w:val="00A9368C"/>
    <w:rsid w:val="00A967CC"/>
    <w:rsid w:val="00AA1553"/>
    <w:rsid w:val="00AA3C05"/>
    <w:rsid w:val="00AA7A77"/>
    <w:rsid w:val="00AB1D9F"/>
    <w:rsid w:val="00AC23AA"/>
    <w:rsid w:val="00AC3650"/>
    <w:rsid w:val="00AC62DD"/>
    <w:rsid w:val="00AD0915"/>
    <w:rsid w:val="00AE11FF"/>
    <w:rsid w:val="00AE1982"/>
    <w:rsid w:val="00AE3954"/>
    <w:rsid w:val="00AE4B73"/>
    <w:rsid w:val="00AE6C90"/>
    <w:rsid w:val="00AE7945"/>
    <w:rsid w:val="00AF0D73"/>
    <w:rsid w:val="00AF1425"/>
    <w:rsid w:val="00AF4E51"/>
    <w:rsid w:val="00AF6A98"/>
    <w:rsid w:val="00AF7332"/>
    <w:rsid w:val="00B001AC"/>
    <w:rsid w:val="00B02A25"/>
    <w:rsid w:val="00B044B5"/>
    <w:rsid w:val="00B05BE7"/>
    <w:rsid w:val="00B222AF"/>
    <w:rsid w:val="00B26B38"/>
    <w:rsid w:val="00B309C4"/>
    <w:rsid w:val="00B333BD"/>
    <w:rsid w:val="00B335BE"/>
    <w:rsid w:val="00B4117C"/>
    <w:rsid w:val="00B41DDC"/>
    <w:rsid w:val="00B47E55"/>
    <w:rsid w:val="00B50301"/>
    <w:rsid w:val="00B53DE2"/>
    <w:rsid w:val="00B55633"/>
    <w:rsid w:val="00B61F91"/>
    <w:rsid w:val="00B6528C"/>
    <w:rsid w:val="00B73D4E"/>
    <w:rsid w:val="00B75F69"/>
    <w:rsid w:val="00B7774A"/>
    <w:rsid w:val="00B80237"/>
    <w:rsid w:val="00B810BE"/>
    <w:rsid w:val="00B83B9A"/>
    <w:rsid w:val="00B85175"/>
    <w:rsid w:val="00B86973"/>
    <w:rsid w:val="00B9142B"/>
    <w:rsid w:val="00B93834"/>
    <w:rsid w:val="00B97E72"/>
    <w:rsid w:val="00BA064D"/>
    <w:rsid w:val="00BB2F76"/>
    <w:rsid w:val="00BB7F94"/>
    <w:rsid w:val="00BC09BD"/>
    <w:rsid w:val="00BC4314"/>
    <w:rsid w:val="00BC55C4"/>
    <w:rsid w:val="00BC5997"/>
    <w:rsid w:val="00BC6764"/>
    <w:rsid w:val="00BD2F5A"/>
    <w:rsid w:val="00BD4F7B"/>
    <w:rsid w:val="00BD5630"/>
    <w:rsid w:val="00BD6E73"/>
    <w:rsid w:val="00BD7DA9"/>
    <w:rsid w:val="00BE1DFD"/>
    <w:rsid w:val="00BF3F6B"/>
    <w:rsid w:val="00BF4B2F"/>
    <w:rsid w:val="00C01AA6"/>
    <w:rsid w:val="00C03495"/>
    <w:rsid w:val="00C0364D"/>
    <w:rsid w:val="00C05B76"/>
    <w:rsid w:val="00C0720E"/>
    <w:rsid w:val="00C10EFB"/>
    <w:rsid w:val="00C129E2"/>
    <w:rsid w:val="00C13712"/>
    <w:rsid w:val="00C14B5F"/>
    <w:rsid w:val="00C1525E"/>
    <w:rsid w:val="00C312E2"/>
    <w:rsid w:val="00C355B3"/>
    <w:rsid w:val="00C35F43"/>
    <w:rsid w:val="00C37E69"/>
    <w:rsid w:val="00C46117"/>
    <w:rsid w:val="00C50298"/>
    <w:rsid w:val="00C523BB"/>
    <w:rsid w:val="00C55190"/>
    <w:rsid w:val="00C579F6"/>
    <w:rsid w:val="00C61F8A"/>
    <w:rsid w:val="00C67AA3"/>
    <w:rsid w:val="00C71E01"/>
    <w:rsid w:val="00C743DA"/>
    <w:rsid w:val="00C75BEC"/>
    <w:rsid w:val="00C826AE"/>
    <w:rsid w:val="00C85725"/>
    <w:rsid w:val="00C85B7A"/>
    <w:rsid w:val="00C944D5"/>
    <w:rsid w:val="00C94FE0"/>
    <w:rsid w:val="00C97583"/>
    <w:rsid w:val="00CA37A1"/>
    <w:rsid w:val="00CA7AC6"/>
    <w:rsid w:val="00CB037D"/>
    <w:rsid w:val="00CB2E83"/>
    <w:rsid w:val="00CB4B6F"/>
    <w:rsid w:val="00CC2621"/>
    <w:rsid w:val="00CC31F8"/>
    <w:rsid w:val="00CC386B"/>
    <w:rsid w:val="00CD0094"/>
    <w:rsid w:val="00CD37AE"/>
    <w:rsid w:val="00CD553E"/>
    <w:rsid w:val="00CE1E0F"/>
    <w:rsid w:val="00CF0440"/>
    <w:rsid w:val="00CF52A6"/>
    <w:rsid w:val="00D02C81"/>
    <w:rsid w:val="00D03195"/>
    <w:rsid w:val="00D03206"/>
    <w:rsid w:val="00D04415"/>
    <w:rsid w:val="00D04DAB"/>
    <w:rsid w:val="00D06C71"/>
    <w:rsid w:val="00D26747"/>
    <w:rsid w:val="00D27C33"/>
    <w:rsid w:val="00D335C4"/>
    <w:rsid w:val="00D33BF2"/>
    <w:rsid w:val="00D4075B"/>
    <w:rsid w:val="00D46A5D"/>
    <w:rsid w:val="00D47F8F"/>
    <w:rsid w:val="00D51035"/>
    <w:rsid w:val="00D55E4C"/>
    <w:rsid w:val="00D55E9E"/>
    <w:rsid w:val="00D56EED"/>
    <w:rsid w:val="00D641AB"/>
    <w:rsid w:val="00D651C3"/>
    <w:rsid w:val="00D66879"/>
    <w:rsid w:val="00D66920"/>
    <w:rsid w:val="00D7054A"/>
    <w:rsid w:val="00D74B10"/>
    <w:rsid w:val="00D75292"/>
    <w:rsid w:val="00D85081"/>
    <w:rsid w:val="00D861B7"/>
    <w:rsid w:val="00D87EFC"/>
    <w:rsid w:val="00D91915"/>
    <w:rsid w:val="00D92FB2"/>
    <w:rsid w:val="00D93AF4"/>
    <w:rsid w:val="00D97210"/>
    <w:rsid w:val="00DA2D27"/>
    <w:rsid w:val="00DA53DC"/>
    <w:rsid w:val="00DA777B"/>
    <w:rsid w:val="00DB4295"/>
    <w:rsid w:val="00DB67E0"/>
    <w:rsid w:val="00DC0045"/>
    <w:rsid w:val="00DC1335"/>
    <w:rsid w:val="00DC5530"/>
    <w:rsid w:val="00DD06A3"/>
    <w:rsid w:val="00DD3A40"/>
    <w:rsid w:val="00DD61E6"/>
    <w:rsid w:val="00DD69EC"/>
    <w:rsid w:val="00DD6A12"/>
    <w:rsid w:val="00DD7B73"/>
    <w:rsid w:val="00DE0CAC"/>
    <w:rsid w:val="00DE1D8A"/>
    <w:rsid w:val="00DE50A3"/>
    <w:rsid w:val="00DE7F97"/>
    <w:rsid w:val="00DF0A8A"/>
    <w:rsid w:val="00DF15FC"/>
    <w:rsid w:val="00DF4B6B"/>
    <w:rsid w:val="00E016CC"/>
    <w:rsid w:val="00E03928"/>
    <w:rsid w:val="00E114C1"/>
    <w:rsid w:val="00E125DE"/>
    <w:rsid w:val="00E13A56"/>
    <w:rsid w:val="00E17211"/>
    <w:rsid w:val="00E17366"/>
    <w:rsid w:val="00E21D4E"/>
    <w:rsid w:val="00E261DC"/>
    <w:rsid w:val="00E31EFB"/>
    <w:rsid w:val="00E32AF3"/>
    <w:rsid w:val="00E375E4"/>
    <w:rsid w:val="00E40461"/>
    <w:rsid w:val="00E40622"/>
    <w:rsid w:val="00E407CF"/>
    <w:rsid w:val="00E4762E"/>
    <w:rsid w:val="00E5090C"/>
    <w:rsid w:val="00E55668"/>
    <w:rsid w:val="00E56165"/>
    <w:rsid w:val="00E5681A"/>
    <w:rsid w:val="00E60CD2"/>
    <w:rsid w:val="00E62073"/>
    <w:rsid w:val="00E64A37"/>
    <w:rsid w:val="00E748DD"/>
    <w:rsid w:val="00E74E52"/>
    <w:rsid w:val="00E8084F"/>
    <w:rsid w:val="00E835B6"/>
    <w:rsid w:val="00E837B6"/>
    <w:rsid w:val="00E94512"/>
    <w:rsid w:val="00E94D4F"/>
    <w:rsid w:val="00E96E42"/>
    <w:rsid w:val="00EA39D6"/>
    <w:rsid w:val="00EA48BE"/>
    <w:rsid w:val="00EA49F0"/>
    <w:rsid w:val="00EA6EF7"/>
    <w:rsid w:val="00EB106D"/>
    <w:rsid w:val="00EB423B"/>
    <w:rsid w:val="00EB51C7"/>
    <w:rsid w:val="00EC001D"/>
    <w:rsid w:val="00EC0499"/>
    <w:rsid w:val="00EC076B"/>
    <w:rsid w:val="00EC2ABB"/>
    <w:rsid w:val="00EC65DA"/>
    <w:rsid w:val="00ED1F9E"/>
    <w:rsid w:val="00ED4376"/>
    <w:rsid w:val="00ED7293"/>
    <w:rsid w:val="00EE2071"/>
    <w:rsid w:val="00EE4382"/>
    <w:rsid w:val="00EE5AE3"/>
    <w:rsid w:val="00EE5E06"/>
    <w:rsid w:val="00F00184"/>
    <w:rsid w:val="00F05766"/>
    <w:rsid w:val="00F13D8B"/>
    <w:rsid w:val="00F160F3"/>
    <w:rsid w:val="00F160FA"/>
    <w:rsid w:val="00F17799"/>
    <w:rsid w:val="00F24AAB"/>
    <w:rsid w:val="00F26054"/>
    <w:rsid w:val="00F26E90"/>
    <w:rsid w:val="00F27DAD"/>
    <w:rsid w:val="00F324DB"/>
    <w:rsid w:val="00F415BF"/>
    <w:rsid w:val="00F450AD"/>
    <w:rsid w:val="00F52676"/>
    <w:rsid w:val="00F549E1"/>
    <w:rsid w:val="00F54BC3"/>
    <w:rsid w:val="00F60C35"/>
    <w:rsid w:val="00F61240"/>
    <w:rsid w:val="00F6130F"/>
    <w:rsid w:val="00F6655D"/>
    <w:rsid w:val="00F70B50"/>
    <w:rsid w:val="00F70ED9"/>
    <w:rsid w:val="00F73986"/>
    <w:rsid w:val="00F81A06"/>
    <w:rsid w:val="00F83FBF"/>
    <w:rsid w:val="00F87659"/>
    <w:rsid w:val="00F959F3"/>
    <w:rsid w:val="00FA26F6"/>
    <w:rsid w:val="00FA5D46"/>
    <w:rsid w:val="00FA619F"/>
    <w:rsid w:val="00FB10CA"/>
    <w:rsid w:val="00FB4E18"/>
    <w:rsid w:val="00FC20C1"/>
    <w:rsid w:val="00FC5DFC"/>
    <w:rsid w:val="00FE134E"/>
    <w:rsid w:val="00FE1B18"/>
    <w:rsid w:val="00FE44CE"/>
    <w:rsid w:val="00FF10B2"/>
    <w:rsid w:val="00FF156C"/>
    <w:rsid w:val="00FF296D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6779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"/>
    <w:qFormat/>
    <w:pPr>
      <w:keepNext/>
      <w:numPr>
        <w:ilvl w:val="1"/>
        <w:numId w:val="1"/>
      </w:numPr>
      <w:spacing w:before="280" w:after="280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2683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367799"/>
    <w:rPr>
      <w:rFonts w:ascii="Calibri Light" w:hAnsi="Calibri Light" w:cs="Times New Roman"/>
      <w:b/>
      <w:kern w:val="32"/>
      <w:sz w:val="32"/>
      <w:lang w:val="x-none" w:eastAsia="ar-SA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="Calibri Light" w:hAnsi="Calibri Light" w:cs="Times New Roman"/>
      <w:b/>
      <w:i/>
      <w:sz w:val="28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"/>
    <w:locked/>
    <w:rsid w:val="00726832"/>
    <w:rPr>
      <w:rFonts w:ascii="Calibri Light" w:hAnsi="Calibri Light" w:cs="Times New Roman"/>
      <w:b/>
      <w:sz w:val="26"/>
      <w:lang w:val="x-none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  <w:sz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/>
      <w:sz w:val="18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link w:val="a7"/>
    <w:uiPriority w:val="99"/>
    <w:semiHidden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locked/>
    <w:rPr>
      <w:rFonts w:cs="Times New Roman"/>
      <w:sz w:val="24"/>
      <w:lang w:val="x-none" w:eastAsia="ar-SA" w:bidi="ar-SA"/>
    </w:rPr>
  </w:style>
  <w:style w:type="paragraph" w:styleId="a8">
    <w:name w:val="List"/>
    <w:basedOn w:val="a0"/>
    <w:uiPriority w:val="99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b">
    <w:name w:val="Normal (Web)"/>
    <w:basedOn w:val="a"/>
    <w:uiPriority w:val="99"/>
    <w:pPr>
      <w:spacing w:before="280" w:after="119"/>
    </w:pPr>
  </w:style>
  <w:style w:type="paragraph" w:styleId="ac">
    <w:name w:val="Balloon Text"/>
    <w:basedOn w:val="a"/>
    <w:link w:val="ad"/>
    <w:uiPriority w:val="99"/>
    <w:semiHidden/>
    <w:unhideWhenUsed/>
    <w:rsid w:val="00A32C3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A32C37"/>
    <w:rPr>
      <w:rFonts w:ascii="Segoe UI" w:hAnsi="Segoe UI" w:cs="Times New Roman"/>
      <w:sz w:val="18"/>
      <w:lang w:val="x-none" w:eastAsia="ar-SA" w:bidi="ar-SA"/>
    </w:rPr>
  </w:style>
  <w:style w:type="paragraph" w:styleId="ae">
    <w:name w:val="No Spacing"/>
    <w:uiPriority w:val="1"/>
    <w:qFormat/>
    <w:rsid w:val="00726832"/>
    <w:pPr>
      <w:suppressAutoHyphens/>
    </w:pPr>
    <w:rPr>
      <w:sz w:val="24"/>
      <w:szCs w:val="24"/>
      <w:lang w:eastAsia="ar-SA"/>
    </w:rPr>
  </w:style>
  <w:style w:type="character" w:styleId="af">
    <w:name w:val="Strong"/>
    <w:basedOn w:val="a1"/>
    <w:uiPriority w:val="22"/>
    <w:qFormat/>
    <w:rsid w:val="00726832"/>
    <w:rPr>
      <w:rFonts w:cs="Times New Roman"/>
      <w:b/>
    </w:rPr>
  </w:style>
  <w:style w:type="character" w:styleId="af0">
    <w:name w:val="Subtle Emphasis"/>
    <w:basedOn w:val="a1"/>
    <w:uiPriority w:val="19"/>
    <w:qFormat/>
    <w:rsid w:val="00367799"/>
    <w:rPr>
      <w:rFonts w:cs="Times New Roman"/>
      <w:i/>
      <w:color w:val="404040"/>
    </w:rPr>
  </w:style>
  <w:style w:type="table" w:styleId="af1">
    <w:name w:val="Table Grid"/>
    <w:basedOn w:val="a2"/>
    <w:uiPriority w:val="59"/>
    <w:rsid w:val="009D3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51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header"/>
    <w:basedOn w:val="a"/>
    <w:link w:val="af3"/>
    <w:uiPriority w:val="99"/>
    <w:unhideWhenUsed/>
    <w:rsid w:val="00CD37A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locked/>
    <w:rsid w:val="00CD37AE"/>
    <w:rPr>
      <w:rFonts w:cs="Times New Roman"/>
      <w:sz w:val="24"/>
      <w:lang w:val="x-none" w:eastAsia="ar-SA" w:bidi="ar-SA"/>
    </w:rPr>
  </w:style>
  <w:style w:type="paragraph" w:styleId="af4">
    <w:name w:val="footer"/>
    <w:basedOn w:val="a"/>
    <w:link w:val="af5"/>
    <w:uiPriority w:val="99"/>
    <w:unhideWhenUsed/>
    <w:rsid w:val="00CD37A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locked/>
    <w:rsid w:val="00CD37AE"/>
    <w:rPr>
      <w:rFonts w:cs="Times New Roman"/>
      <w:sz w:val="24"/>
      <w:lang w:val="x-none" w:eastAsia="ar-SA" w:bidi="ar-SA"/>
    </w:rPr>
  </w:style>
  <w:style w:type="numbering" w:customStyle="1" w:styleId="WW8Num1">
    <w:name w:val="WW8Num1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6779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"/>
    <w:qFormat/>
    <w:pPr>
      <w:keepNext/>
      <w:numPr>
        <w:ilvl w:val="1"/>
        <w:numId w:val="1"/>
      </w:numPr>
      <w:spacing w:before="280" w:after="280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2683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367799"/>
    <w:rPr>
      <w:rFonts w:ascii="Calibri Light" w:hAnsi="Calibri Light" w:cs="Times New Roman"/>
      <w:b/>
      <w:kern w:val="32"/>
      <w:sz w:val="32"/>
      <w:lang w:val="x-none" w:eastAsia="ar-SA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="Calibri Light" w:hAnsi="Calibri Light" w:cs="Times New Roman"/>
      <w:b/>
      <w:i/>
      <w:sz w:val="28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"/>
    <w:locked/>
    <w:rsid w:val="00726832"/>
    <w:rPr>
      <w:rFonts w:ascii="Calibri Light" w:hAnsi="Calibri Light" w:cs="Times New Roman"/>
      <w:b/>
      <w:sz w:val="26"/>
      <w:lang w:val="x-none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  <w:sz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/>
      <w:sz w:val="18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link w:val="a7"/>
    <w:uiPriority w:val="99"/>
    <w:semiHidden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locked/>
    <w:rPr>
      <w:rFonts w:cs="Times New Roman"/>
      <w:sz w:val="24"/>
      <w:lang w:val="x-none" w:eastAsia="ar-SA" w:bidi="ar-SA"/>
    </w:rPr>
  </w:style>
  <w:style w:type="paragraph" w:styleId="a8">
    <w:name w:val="List"/>
    <w:basedOn w:val="a0"/>
    <w:uiPriority w:val="99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b">
    <w:name w:val="Normal (Web)"/>
    <w:basedOn w:val="a"/>
    <w:uiPriority w:val="99"/>
    <w:pPr>
      <w:spacing w:before="280" w:after="119"/>
    </w:pPr>
  </w:style>
  <w:style w:type="paragraph" w:styleId="ac">
    <w:name w:val="Balloon Text"/>
    <w:basedOn w:val="a"/>
    <w:link w:val="ad"/>
    <w:uiPriority w:val="99"/>
    <w:semiHidden/>
    <w:unhideWhenUsed/>
    <w:rsid w:val="00A32C3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A32C37"/>
    <w:rPr>
      <w:rFonts w:ascii="Segoe UI" w:hAnsi="Segoe UI" w:cs="Times New Roman"/>
      <w:sz w:val="18"/>
      <w:lang w:val="x-none" w:eastAsia="ar-SA" w:bidi="ar-SA"/>
    </w:rPr>
  </w:style>
  <w:style w:type="paragraph" w:styleId="ae">
    <w:name w:val="No Spacing"/>
    <w:uiPriority w:val="1"/>
    <w:qFormat/>
    <w:rsid w:val="00726832"/>
    <w:pPr>
      <w:suppressAutoHyphens/>
    </w:pPr>
    <w:rPr>
      <w:sz w:val="24"/>
      <w:szCs w:val="24"/>
      <w:lang w:eastAsia="ar-SA"/>
    </w:rPr>
  </w:style>
  <w:style w:type="character" w:styleId="af">
    <w:name w:val="Strong"/>
    <w:basedOn w:val="a1"/>
    <w:uiPriority w:val="22"/>
    <w:qFormat/>
    <w:rsid w:val="00726832"/>
    <w:rPr>
      <w:rFonts w:cs="Times New Roman"/>
      <w:b/>
    </w:rPr>
  </w:style>
  <w:style w:type="character" w:styleId="af0">
    <w:name w:val="Subtle Emphasis"/>
    <w:basedOn w:val="a1"/>
    <w:uiPriority w:val="19"/>
    <w:qFormat/>
    <w:rsid w:val="00367799"/>
    <w:rPr>
      <w:rFonts w:cs="Times New Roman"/>
      <w:i/>
      <w:color w:val="404040"/>
    </w:rPr>
  </w:style>
  <w:style w:type="table" w:styleId="af1">
    <w:name w:val="Table Grid"/>
    <w:basedOn w:val="a2"/>
    <w:uiPriority w:val="59"/>
    <w:rsid w:val="009D3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51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header"/>
    <w:basedOn w:val="a"/>
    <w:link w:val="af3"/>
    <w:uiPriority w:val="99"/>
    <w:unhideWhenUsed/>
    <w:rsid w:val="00CD37A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locked/>
    <w:rsid w:val="00CD37AE"/>
    <w:rPr>
      <w:rFonts w:cs="Times New Roman"/>
      <w:sz w:val="24"/>
      <w:lang w:val="x-none" w:eastAsia="ar-SA" w:bidi="ar-SA"/>
    </w:rPr>
  </w:style>
  <w:style w:type="paragraph" w:styleId="af4">
    <w:name w:val="footer"/>
    <w:basedOn w:val="a"/>
    <w:link w:val="af5"/>
    <w:uiPriority w:val="99"/>
    <w:unhideWhenUsed/>
    <w:rsid w:val="00CD37A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locked/>
    <w:rsid w:val="00CD37AE"/>
    <w:rPr>
      <w:rFonts w:cs="Times New Roman"/>
      <w:sz w:val="24"/>
      <w:lang w:val="x-none" w:eastAsia="ar-SA" w:bidi="ar-SA"/>
    </w:rPr>
  </w:style>
  <w:style w:type="numbering" w:customStyle="1" w:styleId="WW8Num1">
    <w:name w:val="WW8Num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3D52CA14D80EDF12B4C99A7E517C4027264CA03535E04DD7B0F0531DFF28934C0FB168CEF897FA6364A0E46BE873057017F6348B51zFw1O" TargetMode="External"/><Relationship Id="rId18" Type="http://schemas.openxmlformats.org/officeDocument/2006/relationships/hyperlink" Target="consultantplus://offline/ref=B73D52CA14D80EDF12B4C99A7E517C4027264CA03535E04DD7B0F0531DFF28934C0FB16DCAFC95F3363EB0E022BF7B19740BE9349552F8A7zBw2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3D52CA14D80EDF12B4C99A7E517C4027264CA03535E04DD7B0F0531DFF28934C0FB168C9F590FA6364A0E46BE873057017F6348B51zFw1O" TargetMode="External"/><Relationship Id="rId17" Type="http://schemas.openxmlformats.org/officeDocument/2006/relationships/hyperlink" Target="consultantplus://offline/ref=B73D52CA14D80EDF12B4C99A7E517C4027264CA03535E04DD7B0F0531DFF28934C0FB16BC9F995FA6364A0E46BE873057017F6348B51zFw1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3D52CA14D80EDF12B4C99A7E517C4027264CA03535E04DD7B0F0531DFF28934C0FB16ACCF59AFA6364A0E46BE873057017F6348B51zFw1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3D52CA14D80EDF12B4C99A7E517C4027264CA03535E04DD7B0F0531DFF28934C0FB16ECDFD9BFA6364A0E46BE873057017F6348B51zFw1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3D52CA14D80EDF12B4C99A7E517C4027264CA03535E04DD7B0F0531DFF28934C0FB169C8FB97FA6364A0E46BE873057017F6348B51zFw1O" TargetMode="External"/><Relationship Id="rId10" Type="http://schemas.openxmlformats.org/officeDocument/2006/relationships/hyperlink" Target="consultantplus://offline/ref=B73D52CA14D80EDF12B4C99A7E517C4027264CA03535E04DD7B0F0531DFF28934C0FB164C9F490FA6364A0E46BE873057017F6348B51zFw1O" TargetMode="External"/><Relationship Id="rId19" Type="http://schemas.openxmlformats.org/officeDocument/2006/relationships/hyperlink" Target="consultantplus://offline/ref=B73D52CA14D80EDF12B4C99A7E517C4027264CA03535E04DD7B0F0531DFF28934C0FB16DCAFC95F3333EB0E022BF7B19740BE9349552F8A7zBw2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3D52CA14D80EDF12B4C99A7E517C4027264CA03535E04DD7B0F0531DFF28934C0FB16DCAFE91F9353EB0E022BF7B19740BE9349552F8A7zBw2O" TargetMode="External"/><Relationship Id="rId14" Type="http://schemas.openxmlformats.org/officeDocument/2006/relationships/hyperlink" Target="consultantplus://offline/ref=B73D52CA14D80EDF12B4C99A7E517C4027264CA03535E04DD7B0F0531DFF28934C0FB169C8FB90FA6364A0E46BE873057017F6348B51zFw1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758AD-ADE4-463C-B18F-BEAB93AD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2934</Words>
  <Characters>16726</Characters>
  <Application>Microsoft Office Word</Application>
  <DocSecurity>0</DocSecurity>
  <Lines>139</Lines>
  <Paragraphs>39</Paragraphs>
  <ScaleCrop>false</ScaleCrop>
  <Company>Microsoft</Company>
  <LinksUpToDate>false</LinksUpToDate>
  <CharactersWithSpaces>19621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контрольный отдел</dc:title>
  <dc:creator>789</dc:creator>
  <cp:lastModifiedBy>KSK</cp:lastModifiedBy>
  <cp:revision>2</cp:revision>
  <cp:lastPrinted>2021-08-23T12:08:00Z</cp:lastPrinted>
  <dcterms:created xsi:type="dcterms:W3CDTF">2022-01-11T07:48:00Z</dcterms:created>
  <dcterms:modified xsi:type="dcterms:W3CDTF">2022-01-11T07:48:00Z</dcterms:modified>
</cp:coreProperties>
</file>