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8B" w:rsidRPr="009270F3" w:rsidRDefault="005E0B8B" w:rsidP="005E0B8B">
      <w:pPr>
        <w:suppressAutoHyphens/>
        <w:jc w:val="center"/>
        <w:rPr>
          <w:lang w:eastAsia="ar-SA"/>
        </w:rPr>
      </w:pPr>
      <w:r w:rsidRPr="009270F3">
        <w:rPr>
          <w:lang w:eastAsia="ar-SA"/>
        </w:rPr>
        <w:t>ОТЧЕТ</w:t>
      </w:r>
    </w:p>
    <w:p w:rsidR="005E0B8B" w:rsidRPr="009270F3" w:rsidRDefault="005E0B8B" w:rsidP="005E0B8B">
      <w:pPr>
        <w:widowControl w:val="0"/>
        <w:jc w:val="center"/>
      </w:pPr>
      <w:r w:rsidRPr="009270F3">
        <w:rPr>
          <w:lang w:eastAsia="ar-SA"/>
        </w:rPr>
        <w:t xml:space="preserve">о результатах </w:t>
      </w:r>
      <w:r w:rsidRPr="009270F3">
        <w:t xml:space="preserve">контрольного мероприятия </w:t>
      </w:r>
    </w:p>
    <w:p w:rsidR="005E0B8B" w:rsidRPr="008E703D" w:rsidRDefault="004D5A17" w:rsidP="005E0B8B">
      <w:pPr>
        <w:suppressAutoHyphens/>
        <w:jc w:val="center"/>
        <w:rPr>
          <w:lang w:eastAsia="ar-SA"/>
        </w:rPr>
      </w:pPr>
      <w:r w:rsidRPr="008E703D">
        <w:t>«</w:t>
      </w:r>
      <w:r w:rsidR="006F6BE4" w:rsidRPr="006F6BE4">
        <w:t>Аудит в сфере закупок для обеспечения муниципальных нужд муниципального казенного дошкольного образовательного учреждения "Детский сад № 3" поселок Верхняя Кугульта Грачевского муниципального округа Ставропольского края за 2022 год</w:t>
      </w:r>
      <w:r w:rsidRPr="008E703D">
        <w:t>»</w:t>
      </w:r>
    </w:p>
    <w:p w:rsidR="005E0B8B" w:rsidRPr="008E703D" w:rsidRDefault="005E0B8B" w:rsidP="005E0B8B">
      <w:pPr>
        <w:tabs>
          <w:tab w:val="left" w:pos="1800"/>
        </w:tabs>
        <w:suppressAutoHyphens/>
        <w:ind w:firstLine="540"/>
        <w:jc w:val="both"/>
        <w:rPr>
          <w:lang w:eastAsia="ar-SA"/>
        </w:rPr>
      </w:pPr>
    </w:p>
    <w:p w:rsidR="006648D0" w:rsidRPr="008E703D" w:rsidRDefault="00AF44ED" w:rsidP="00262772">
      <w:pPr>
        <w:tabs>
          <w:tab w:val="left" w:pos="-3969"/>
        </w:tabs>
        <w:ind w:firstLine="709"/>
        <w:contextualSpacing/>
        <w:jc w:val="both"/>
        <w:rPr>
          <w:rFonts w:eastAsia="Calibri"/>
          <w:lang w:eastAsia="en-US"/>
        </w:rPr>
      </w:pPr>
      <w:r w:rsidRPr="008E703D">
        <w:rPr>
          <w:b/>
          <w:lang w:eastAsia="ar-SA"/>
        </w:rPr>
        <w:t xml:space="preserve">1. </w:t>
      </w:r>
      <w:r w:rsidR="005E0B8B" w:rsidRPr="008E703D">
        <w:rPr>
          <w:b/>
          <w:lang w:eastAsia="ar-SA"/>
        </w:rPr>
        <w:t xml:space="preserve">Основание для проведения </w:t>
      </w:r>
      <w:r w:rsidR="006648D0" w:rsidRPr="008E703D">
        <w:rPr>
          <w:rFonts w:eastAsia="Calibri"/>
          <w:b/>
          <w:lang w:eastAsia="en-US"/>
        </w:rPr>
        <w:t>контрольного</w:t>
      </w:r>
      <w:r w:rsidR="005E0B8B" w:rsidRPr="008E703D">
        <w:rPr>
          <w:b/>
          <w:lang w:eastAsia="ar-SA"/>
        </w:rPr>
        <w:t xml:space="preserve"> мероприятия: </w:t>
      </w:r>
      <w:r w:rsidR="006F6BE4" w:rsidRPr="006F6BE4">
        <w:rPr>
          <w:rFonts w:eastAsia="Calibri"/>
          <w:lang w:eastAsia="en-US"/>
        </w:rPr>
        <w:t>пункт 2.3 плана работы Контрольно-счетной комиссии Грачевского муниципального округа Ставропольского края на 2023 год, распоряжение КСК ГМО СК от 27.01.2023 № 1</w:t>
      </w:r>
      <w:r w:rsidR="00670ADD" w:rsidRPr="008E703D">
        <w:rPr>
          <w:rFonts w:eastAsia="Calibri"/>
          <w:lang w:eastAsia="en-US"/>
        </w:rPr>
        <w:t>.</w:t>
      </w:r>
    </w:p>
    <w:p w:rsidR="00611C75" w:rsidRPr="008E703D" w:rsidRDefault="00611C75" w:rsidP="00670ADD">
      <w:pPr>
        <w:ind w:firstLine="709"/>
        <w:jc w:val="both"/>
        <w:rPr>
          <w:b/>
        </w:rPr>
      </w:pPr>
    </w:p>
    <w:p w:rsidR="00F6778E" w:rsidRPr="008E703D" w:rsidRDefault="00AF44ED" w:rsidP="00F6778E">
      <w:pPr>
        <w:ind w:firstLine="709"/>
        <w:jc w:val="both"/>
      </w:pPr>
      <w:r w:rsidRPr="008E703D">
        <w:rPr>
          <w:b/>
        </w:rPr>
        <w:t>2. </w:t>
      </w:r>
      <w:r w:rsidR="006648D0" w:rsidRPr="008E703D">
        <w:rPr>
          <w:b/>
        </w:rPr>
        <w:t>Предмет контрольного мероприятия:</w:t>
      </w:r>
      <w:r w:rsidR="006648D0" w:rsidRPr="008E703D">
        <w:t xml:space="preserve"> </w:t>
      </w:r>
    </w:p>
    <w:p w:rsidR="002E4CDD" w:rsidRPr="008E703D" w:rsidRDefault="00B94195" w:rsidP="006F6BE4">
      <w:pPr>
        <w:ind w:firstLine="709"/>
        <w:jc w:val="both"/>
      </w:pPr>
      <w:r>
        <w:t>- </w:t>
      </w:r>
      <w:r w:rsidR="006F6BE4" w:rsidRPr="006F6BE4">
        <w:t>процесс использования муниципальным казенным дошкольным образовательным  учреждением "Детский сад №</w:t>
      </w:r>
      <w:r>
        <w:t xml:space="preserve"> </w:t>
      </w:r>
      <w:r w:rsidR="006F6BE4" w:rsidRPr="006F6BE4">
        <w:t>3" поселок Верхняя Кугульта Грачевского муниципального округа Ставропольского края средств бюджета Грачевского муниципального округа, направляемых на закупки  в соответствии с требованиями законодательства о контрактной системе в сфере закупок</w:t>
      </w:r>
      <w:r w:rsidR="006F6BE4">
        <w:t xml:space="preserve"> </w:t>
      </w:r>
      <w:r w:rsidR="009929B3" w:rsidRPr="008E703D">
        <w:t>в сфере закупок</w:t>
      </w:r>
      <w:r w:rsidR="0050544C" w:rsidRPr="008E703D">
        <w:t>.</w:t>
      </w:r>
    </w:p>
    <w:p w:rsidR="00611C75" w:rsidRPr="008E703D" w:rsidRDefault="00611C75" w:rsidP="002E4CDD">
      <w:pPr>
        <w:ind w:firstLine="709"/>
        <w:jc w:val="both"/>
      </w:pPr>
    </w:p>
    <w:p w:rsidR="006F6BE4" w:rsidRDefault="00AF44ED" w:rsidP="006F6BE4">
      <w:pPr>
        <w:widowControl w:val="0"/>
        <w:ind w:firstLine="708"/>
        <w:contextualSpacing/>
        <w:jc w:val="both"/>
      </w:pPr>
      <w:r w:rsidRPr="008E703D">
        <w:rPr>
          <w:b/>
        </w:rPr>
        <w:t>3. </w:t>
      </w:r>
      <w:r w:rsidR="006648D0" w:rsidRPr="008E703D">
        <w:rPr>
          <w:b/>
        </w:rPr>
        <w:t>Объект</w:t>
      </w:r>
      <w:r w:rsidR="006F6BE4">
        <w:rPr>
          <w:b/>
        </w:rPr>
        <w:t>ы</w:t>
      </w:r>
      <w:r w:rsidR="006648D0" w:rsidRPr="008E703D">
        <w:rPr>
          <w:b/>
        </w:rPr>
        <w:t xml:space="preserve"> контрольного мероприятия:</w:t>
      </w:r>
      <w:r w:rsidR="006648D0" w:rsidRPr="008E703D">
        <w:t xml:space="preserve"> </w:t>
      </w:r>
    </w:p>
    <w:p w:rsidR="006F6BE4" w:rsidRPr="006F6BE4" w:rsidRDefault="006F6BE4" w:rsidP="006F6BE4">
      <w:pPr>
        <w:widowControl w:val="0"/>
        <w:ind w:firstLine="708"/>
        <w:contextualSpacing/>
        <w:jc w:val="both"/>
        <w:rPr>
          <w:rFonts w:eastAsia="Calibri"/>
          <w:lang w:eastAsia="en-US"/>
        </w:rPr>
      </w:pPr>
      <w:r w:rsidRPr="006F6BE4">
        <w:rPr>
          <w:rFonts w:eastAsia="Calibri"/>
          <w:lang w:eastAsia="en-US"/>
        </w:rPr>
        <w:t>- муниципальное казенное дошкольное образовате</w:t>
      </w:r>
      <w:r>
        <w:rPr>
          <w:rFonts w:eastAsia="Calibri"/>
          <w:lang w:eastAsia="en-US"/>
        </w:rPr>
        <w:t>льное учреждение "Детский сад № </w:t>
      </w:r>
      <w:r w:rsidRPr="006F6BE4">
        <w:rPr>
          <w:rFonts w:eastAsia="Calibri"/>
          <w:lang w:eastAsia="en-US"/>
        </w:rPr>
        <w:t>3" поселок Верхняя Кугульта Грачевского муниципального округа Ставропольского края;</w:t>
      </w:r>
    </w:p>
    <w:p w:rsidR="006F6BE4" w:rsidRPr="006F6BE4" w:rsidRDefault="00B94195" w:rsidP="006F6BE4">
      <w:pPr>
        <w:widowControl w:val="0"/>
        <w:ind w:firstLine="708"/>
        <w:contextualSpacing/>
        <w:jc w:val="both"/>
        <w:rPr>
          <w:rFonts w:eastAsia="Calibri"/>
          <w:lang w:eastAsia="en-US"/>
        </w:rPr>
      </w:pPr>
      <w:r>
        <w:rPr>
          <w:rFonts w:eastAsia="Calibri"/>
          <w:lang w:eastAsia="en-US"/>
        </w:rPr>
        <w:t>- </w:t>
      </w:r>
      <w:r w:rsidR="006F6BE4" w:rsidRPr="006F6BE4">
        <w:rPr>
          <w:rFonts w:eastAsia="Calibri"/>
          <w:lang w:eastAsia="en-US"/>
        </w:rPr>
        <w:t>управление образования администрации Грачевского муниципального округа Ставропольского края, как орган, выполняющий функции главного распорядителя бюджетных средств;</w:t>
      </w:r>
    </w:p>
    <w:p w:rsidR="006F6BE4" w:rsidRPr="006F6BE4" w:rsidRDefault="00B94195" w:rsidP="006F6BE4">
      <w:pPr>
        <w:widowControl w:val="0"/>
        <w:ind w:firstLine="708"/>
        <w:contextualSpacing/>
        <w:jc w:val="both"/>
        <w:rPr>
          <w:rFonts w:eastAsia="Calibri"/>
          <w:lang w:eastAsia="en-US"/>
        </w:rPr>
      </w:pPr>
      <w:r>
        <w:rPr>
          <w:rFonts w:eastAsia="Calibri"/>
          <w:lang w:eastAsia="en-US"/>
        </w:rPr>
        <w:t>- </w:t>
      </w:r>
      <w:r w:rsidR="006F6BE4" w:rsidRPr="006F6BE4">
        <w:rPr>
          <w:rFonts w:eastAsia="Calibri"/>
          <w:lang w:eastAsia="en-US"/>
        </w:rPr>
        <w:t>муниципальное казенное дошкольное образовате</w:t>
      </w:r>
      <w:r w:rsidR="006F6BE4">
        <w:rPr>
          <w:rFonts w:eastAsia="Calibri"/>
          <w:lang w:eastAsia="en-US"/>
        </w:rPr>
        <w:t>льное учреждение "Детский сад № </w:t>
      </w:r>
      <w:r w:rsidR="006F6BE4" w:rsidRPr="006F6BE4">
        <w:rPr>
          <w:rFonts w:eastAsia="Calibri"/>
          <w:lang w:eastAsia="en-US"/>
        </w:rPr>
        <w:t xml:space="preserve">2" село </w:t>
      </w:r>
      <w:proofErr w:type="spellStart"/>
      <w:r w:rsidR="006F6BE4" w:rsidRPr="006F6BE4">
        <w:rPr>
          <w:rFonts w:eastAsia="Calibri"/>
          <w:lang w:eastAsia="en-US"/>
        </w:rPr>
        <w:t>Бешпагир</w:t>
      </w:r>
      <w:proofErr w:type="spellEnd"/>
      <w:r w:rsidR="006F6BE4" w:rsidRPr="006F6BE4">
        <w:rPr>
          <w:rFonts w:eastAsia="Calibri"/>
          <w:lang w:eastAsia="en-US"/>
        </w:rPr>
        <w:t xml:space="preserve"> Грачевского муниципального округа Ставропольского края», как участник совместного электронного аукциона;</w:t>
      </w:r>
    </w:p>
    <w:p w:rsidR="006F6BE4" w:rsidRPr="006F6BE4" w:rsidRDefault="00B94195" w:rsidP="006F6BE4">
      <w:pPr>
        <w:widowControl w:val="0"/>
        <w:ind w:firstLine="708"/>
        <w:contextualSpacing/>
        <w:jc w:val="both"/>
        <w:rPr>
          <w:rFonts w:eastAsia="Calibri"/>
          <w:lang w:eastAsia="en-US"/>
        </w:rPr>
      </w:pPr>
      <w:r>
        <w:rPr>
          <w:rFonts w:eastAsia="Calibri"/>
          <w:lang w:eastAsia="en-US"/>
        </w:rPr>
        <w:t>- </w:t>
      </w:r>
      <w:r w:rsidR="006F6BE4" w:rsidRPr="006F6BE4">
        <w:rPr>
          <w:rFonts w:eastAsia="Calibri"/>
          <w:lang w:eastAsia="en-US"/>
        </w:rPr>
        <w:t>муниципальное казенное дошкольное образовате</w:t>
      </w:r>
      <w:r w:rsidR="006F6BE4">
        <w:rPr>
          <w:rFonts w:eastAsia="Calibri"/>
          <w:lang w:eastAsia="en-US"/>
        </w:rPr>
        <w:t>льное учреждение "Детский сад № </w:t>
      </w:r>
      <w:r w:rsidR="006F6BE4" w:rsidRPr="006F6BE4">
        <w:rPr>
          <w:rFonts w:eastAsia="Calibri"/>
          <w:lang w:eastAsia="en-US"/>
        </w:rPr>
        <w:t>4" село Грачевка Грачевского муниципального округа Ставропольского края», как участник совместного электронного аукциона;</w:t>
      </w:r>
    </w:p>
    <w:p w:rsidR="006F6BE4" w:rsidRPr="006F6BE4" w:rsidRDefault="00B94195" w:rsidP="006F6BE4">
      <w:pPr>
        <w:widowControl w:val="0"/>
        <w:ind w:firstLine="708"/>
        <w:contextualSpacing/>
        <w:jc w:val="both"/>
        <w:rPr>
          <w:rFonts w:eastAsia="Calibri"/>
          <w:lang w:eastAsia="en-US"/>
        </w:rPr>
      </w:pPr>
      <w:r>
        <w:rPr>
          <w:rFonts w:eastAsia="Calibri"/>
          <w:lang w:eastAsia="en-US"/>
        </w:rPr>
        <w:t>- </w:t>
      </w:r>
      <w:r w:rsidR="006F6BE4" w:rsidRPr="006F6BE4">
        <w:rPr>
          <w:rFonts w:eastAsia="Calibri"/>
          <w:lang w:eastAsia="en-US"/>
        </w:rPr>
        <w:t>муниципальное казенное дошкольное образовате</w:t>
      </w:r>
      <w:r w:rsidR="006F6BE4">
        <w:rPr>
          <w:rFonts w:eastAsia="Calibri"/>
          <w:lang w:eastAsia="en-US"/>
        </w:rPr>
        <w:t>льное учреждение "Детский сад № </w:t>
      </w:r>
      <w:r w:rsidR="006F6BE4" w:rsidRPr="006F6BE4">
        <w:rPr>
          <w:rFonts w:eastAsia="Calibri"/>
          <w:lang w:eastAsia="en-US"/>
        </w:rPr>
        <w:t>5" село Грачевка Грачевского муниципального округа Ставропольского края», как участник совместного электронного аукциона;</w:t>
      </w:r>
    </w:p>
    <w:p w:rsidR="006F6BE4" w:rsidRPr="006F6BE4" w:rsidRDefault="00B94195" w:rsidP="006F6BE4">
      <w:pPr>
        <w:widowControl w:val="0"/>
        <w:ind w:firstLine="708"/>
        <w:contextualSpacing/>
        <w:jc w:val="both"/>
        <w:rPr>
          <w:rFonts w:eastAsia="Calibri"/>
          <w:lang w:eastAsia="en-US"/>
        </w:rPr>
      </w:pPr>
      <w:r>
        <w:rPr>
          <w:rFonts w:eastAsia="Calibri"/>
          <w:lang w:eastAsia="en-US"/>
        </w:rPr>
        <w:t>- </w:t>
      </w:r>
      <w:r w:rsidR="006F6BE4" w:rsidRPr="006F6BE4">
        <w:rPr>
          <w:rFonts w:eastAsia="Calibri"/>
          <w:lang w:eastAsia="en-US"/>
        </w:rPr>
        <w:t>муниципальное казенное дошкольное образовате</w:t>
      </w:r>
      <w:r w:rsidR="006F6BE4">
        <w:rPr>
          <w:rFonts w:eastAsia="Calibri"/>
          <w:lang w:eastAsia="en-US"/>
        </w:rPr>
        <w:t>льное учреждение "Детский сад № </w:t>
      </w:r>
      <w:r w:rsidR="006F6BE4" w:rsidRPr="006F6BE4">
        <w:rPr>
          <w:rFonts w:eastAsia="Calibri"/>
          <w:lang w:eastAsia="en-US"/>
        </w:rPr>
        <w:t>11" село Спицевка Грачевского муниципального округа Ставропольского края», как участник совместного электронного аукциона;</w:t>
      </w:r>
    </w:p>
    <w:p w:rsidR="006648D0" w:rsidRPr="008E703D" w:rsidRDefault="00B94195" w:rsidP="006F6BE4">
      <w:pPr>
        <w:widowControl w:val="0"/>
        <w:ind w:firstLine="708"/>
        <w:contextualSpacing/>
        <w:jc w:val="both"/>
        <w:rPr>
          <w:rFonts w:eastAsia="Calibri"/>
          <w:lang w:eastAsia="en-US"/>
        </w:rPr>
      </w:pPr>
      <w:r>
        <w:rPr>
          <w:rFonts w:eastAsia="Calibri"/>
          <w:lang w:eastAsia="en-US"/>
        </w:rPr>
        <w:t>- </w:t>
      </w:r>
      <w:r w:rsidR="006F6BE4" w:rsidRPr="006F6BE4">
        <w:rPr>
          <w:rFonts w:eastAsia="Calibri"/>
          <w:lang w:eastAsia="en-US"/>
        </w:rPr>
        <w:t>муниципальное казенное дошкольное образовательное учр</w:t>
      </w:r>
      <w:r w:rsidR="006F6BE4">
        <w:rPr>
          <w:rFonts w:eastAsia="Calibri"/>
          <w:lang w:eastAsia="en-US"/>
        </w:rPr>
        <w:t>еждение "Детский сад № </w:t>
      </w:r>
      <w:r w:rsidR="006F6BE4" w:rsidRPr="006F6BE4">
        <w:rPr>
          <w:rFonts w:eastAsia="Calibri"/>
          <w:lang w:eastAsia="en-US"/>
        </w:rPr>
        <w:t xml:space="preserve">12" село </w:t>
      </w:r>
      <w:proofErr w:type="spellStart"/>
      <w:r w:rsidR="006F6BE4" w:rsidRPr="006F6BE4">
        <w:rPr>
          <w:rFonts w:eastAsia="Calibri"/>
          <w:lang w:eastAsia="en-US"/>
        </w:rPr>
        <w:t>Старомарьевка</w:t>
      </w:r>
      <w:proofErr w:type="spellEnd"/>
      <w:r w:rsidR="006F6BE4" w:rsidRPr="006F6BE4">
        <w:rPr>
          <w:rFonts w:eastAsia="Calibri"/>
          <w:lang w:eastAsia="en-US"/>
        </w:rPr>
        <w:t xml:space="preserve"> Грачевского муниципального округа Ставропольского края», как участник совместного электронного аукциона.</w:t>
      </w:r>
    </w:p>
    <w:p w:rsidR="005E0B8B" w:rsidRPr="008E703D" w:rsidRDefault="005E0B8B" w:rsidP="005E0B8B">
      <w:pPr>
        <w:tabs>
          <w:tab w:val="left" w:pos="-14742"/>
        </w:tabs>
        <w:suppressAutoHyphens/>
        <w:jc w:val="both"/>
        <w:rPr>
          <w:lang w:eastAsia="ar-SA"/>
        </w:rPr>
      </w:pPr>
    </w:p>
    <w:p w:rsidR="006648D0" w:rsidRPr="008E703D" w:rsidRDefault="00AF44ED" w:rsidP="00262772">
      <w:pPr>
        <w:ind w:firstLine="708"/>
        <w:jc w:val="both"/>
      </w:pPr>
      <w:r w:rsidRPr="008E703D">
        <w:rPr>
          <w:b/>
        </w:rPr>
        <w:t>4. </w:t>
      </w:r>
      <w:r w:rsidR="006648D0" w:rsidRPr="008E703D">
        <w:rPr>
          <w:b/>
        </w:rPr>
        <w:t>Проверяемый период деятельности:</w:t>
      </w:r>
      <w:r w:rsidR="006648D0" w:rsidRPr="008E703D">
        <w:t xml:space="preserve"> </w:t>
      </w:r>
      <w:r w:rsidR="006F6BE4" w:rsidRPr="006F6BE4">
        <w:t>2022 год</w:t>
      </w:r>
      <w:r w:rsidR="006069E7" w:rsidRPr="008E703D">
        <w:t>.</w:t>
      </w:r>
    </w:p>
    <w:p w:rsidR="00611C75" w:rsidRPr="008E703D" w:rsidRDefault="00611C75" w:rsidP="00262772">
      <w:pPr>
        <w:ind w:firstLine="708"/>
        <w:jc w:val="both"/>
        <w:rPr>
          <w:b/>
        </w:rPr>
      </w:pPr>
    </w:p>
    <w:p w:rsidR="006648D0" w:rsidRPr="008E703D" w:rsidRDefault="00AF44ED" w:rsidP="0052551D">
      <w:pPr>
        <w:widowControl w:val="0"/>
        <w:ind w:firstLine="709"/>
        <w:jc w:val="both"/>
      </w:pPr>
      <w:r w:rsidRPr="008E703D">
        <w:rPr>
          <w:b/>
        </w:rPr>
        <w:t>5. </w:t>
      </w:r>
      <w:r w:rsidR="006648D0" w:rsidRPr="008E703D">
        <w:rPr>
          <w:b/>
        </w:rPr>
        <w:t>Срок проведения</w:t>
      </w:r>
      <w:r w:rsidR="002E4CDD" w:rsidRPr="008E703D">
        <w:rPr>
          <w:b/>
        </w:rPr>
        <w:t xml:space="preserve"> основного этапа</w:t>
      </w:r>
      <w:r w:rsidR="006648D0" w:rsidRPr="008E703D">
        <w:rPr>
          <w:b/>
        </w:rPr>
        <w:t xml:space="preserve"> контрольного мероприятия</w:t>
      </w:r>
      <w:r w:rsidR="006648D0" w:rsidRPr="008E703D">
        <w:t xml:space="preserve"> </w:t>
      </w:r>
      <w:r w:rsidR="006F6BE4">
        <w:t>с 30 января по 31 </w:t>
      </w:r>
      <w:r w:rsidR="006F6BE4" w:rsidRPr="006F6BE4">
        <w:t>марта 2023 года</w:t>
      </w:r>
      <w:r w:rsidR="006648D0" w:rsidRPr="008E703D">
        <w:t>.</w:t>
      </w:r>
    </w:p>
    <w:p w:rsidR="00AC34C5" w:rsidRPr="008E703D" w:rsidRDefault="00AC34C5" w:rsidP="000C3494">
      <w:pPr>
        <w:widowControl w:val="0"/>
        <w:ind w:right="-284" w:firstLine="709"/>
        <w:jc w:val="both"/>
        <w:rPr>
          <w:b/>
        </w:rPr>
      </w:pPr>
    </w:p>
    <w:p w:rsidR="008164C5" w:rsidRPr="006F6BE4" w:rsidRDefault="00143A6F" w:rsidP="008D437D">
      <w:pPr>
        <w:widowControl w:val="0"/>
        <w:ind w:right="-1" w:firstLine="709"/>
        <w:jc w:val="both"/>
        <w:rPr>
          <w:b/>
        </w:rPr>
      </w:pPr>
      <w:r w:rsidRPr="008E703D">
        <w:rPr>
          <w:b/>
        </w:rPr>
        <w:t xml:space="preserve">6. </w:t>
      </w:r>
      <w:proofErr w:type="gramStart"/>
      <w:r w:rsidRPr="008E703D">
        <w:rPr>
          <w:b/>
        </w:rPr>
        <w:t>Цел</w:t>
      </w:r>
      <w:r w:rsidR="008164C5" w:rsidRPr="008E703D">
        <w:rPr>
          <w:b/>
        </w:rPr>
        <w:t>и</w:t>
      </w:r>
      <w:r w:rsidR="00AF44ED" w:rsidRPr="008E703D">
        <w:rPr>
          <w:b/>
        </w:rPr>
        <w:t xml:space="preserve"> контрольного мероприятия:</w:t>
      </w:r>
      <w:r w:rsidR="006F6BE4">
        <w:rPr>
          <w:b/>
        </w:rPr>
        <w:t xml:space="preserve"> </w:t>
      </w:r>
      <w:r w:rsidR="006F6BE4" w:rsidRPr="006F6BE4">
        <w:t>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 а также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r w:rsidR="009929B3" w:rsidRPr="008E703D">
        <w:t>.</w:t>
      </w:r>
      <w:proofErr w:type="gramEnd"/>
    </w:p>
    <w:p w:rsidR="00B53EEA" w:rsidRPr="008E703D" w:rsidRDefault="008164C5" w:rsidP="008164C5">
      <w:pPr>
        <w:tabs>
          <w:tab w:val="left" w:pos="-14742"/>
        </w:tabs>
        <w:suppressAutoHyphens/>
        <w:jc w:val="both"/>
        <w:rPr>
          <w:b/>
        </w:rPr>
      </w:pPr>
      <w:r w:rsidRPr="008E703D">
        <w:tab/>
      </w:r>
    </w:p>
    <w:p w:rsidR="00AF44ED" w:rsidRPr="008E703D" w:rsidRDefault="00AF44ED" w:rsidP="007736AA">
      <w:pPr>
        <w:widowControl w:val="0"/>
        <w:ind w:right="-1" w:firstLine="709"/>
        <w:jc w:val="both"/>
        <w:rPr>
          <w:b/>
        </w:rPr>
      </w:pPr>
      <w:r w:rsidRPr="008E703D">
        <w:rPr>
          <w:b/>
        </w:rPr>
        <w:t xml:space="preserve">7. Краткая характеристика проверяемой сферы формирования и использования </w:t>
      </w:r>
      <w:r w:rsidRPr="008E703D">
        <w:rPr>
          <w:b/>
        </w:rPr>
        <w:lastRenderedPageBreak/>
        <w:t>муниципальных средств и деятельности объекта проверки</w:t>
      </w:r>
    </w:p>
    <w:p w:rsidR="006F6BE4" w:rsidRDefault="006F6BE4" w:rsidP="006F6BE4">
      <w:pPr>
        <w:ind w:firstLine="709"/>
        <w:jc w:val="both"/>
      </w:pPr>
      <w:r>
        <w:t>Муниципальное казенное дошкольное образовательное учреждение "Детский сад №</w:t>
      </w:r>
      <w:r w:rsidR="00B94195">
        <w:t> </w:t>
      </w:r>
      <w:r>
        <w:t>3" поселок Верхняя Кугульта Грачевского муниципального округа Ставропольского края (далее – Заказчик, Учреждение, МКДОУ Детский сад 3)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поученную прибыль между участниками.</w:t>
      </w:r>
    </w:p>
    <w:p w:rsidR="006F6BE4" w:rsidRDefault="006F6BE4" w:rsidP="006F6BE4">
      <w:pPr>
        <w:ind w:firstLine="709"/>
        <w:jc w:val="both"/>
      </w:pPr>
      <w:r>
        <w:t>Функции и полномочия учредителя и собственника Учреждения осуществляются администрацией Грачевского муниципального округа Ставропольского края, действующей через Управление образования администрации Грачевского муниципального округа Ставропольского края.</w:t>
      </w:r>
    </w:p>
    <w:p w:rsidR="006F6BE4" w:rsidRDefault="006F6BE4" w:rsidP="006F6BE4">
      <w:pPr>
        <w:ind w:firstLine="709"/>
        <w:jc w:val="both"/>
      </w:pPr>
      <w:r>
        <w:t xml:space="preserve">Учреждение является юридическим лицом. </w:t>
      </w:r>
    </w:p>
    <w:p w:rsidR="006F6BE4" w:rsidRDefault="006F6BE4" w:rsidP="006F6BE4">
      <w:pPr>
        <w:ind w:firstLine="709"/>
        <w:jc w:val="both"/>
      </w:pPr>
      <w:r>
        <w:t xml:space="preserve">Учреждение поставлено на учет в соответствии с Налоговым кодексом Российской Федерации 09.02.2001 (ОГРН 1022603026005). Учреждению </w:t>
      </w:r>
      <w:proofErr w:type="gramStart"/>
      <w:r>
        <w:t>присвоен</w:t>
      </w:r>
      <w:proofErr w:type="gramEnd"/>
      <w:r>
        <w:t xml:space="preserve"> ИНН 2606007640, КПП 260601001 (Свидетельство серия 26 № 003557693).</w:t>
      </w:r>
    </w:p>
    <w:p w:rsidR="006F6BE4" w:rsidRDefault="006F6BE4" w:rsidP="006F6BE4">
      <w:pPr>
        <w:ind w:firstLine="709"/>
        <w:jc w:val="both"/>
      </w:pPr>
      <w:r>
        <w:t>Целями Учреждения являются:</w:t>
      </w:r>
    </w:p>
    <w:p w:rsidR="006F6BE4" w:rsidRDefault="00B94195" w:rsidP="006F6BE4">
      <w:pPr>
        <w:ind w:firstLine="709"/>
        <w:jc w:val="both"/>
      </w:pPr>
      <w:r>
        <w:t>- </w:t>
      </w:r>
      <w:r w:rsidR="006F6BE4">
        <w:t>сохранение и укрепление здоровья;</w:t>
      </w:r>
    </w:p>
    <w:p w:rsidR="006F6BE4" w:rsidRDefault="006F6BE4" w:rsidP="006F6BE4">
      <w:pPr>
        <w:ind w:firstLine="709"/>
        <w:jc w:val="both"/>
      </w:pPr>
      <w:r>
        <w:t>-</w:t>
      </w:r>
      <w:r w:rsidR="00B94195">
        <w:t> </w:t>
      </w:r>
      <w:r>
        <w:t>осуществление необходимой коррекции недостатков в физическом (или) психологическом развитии воспитанников;</w:t>
      </w:r>
    </w:p>
    <w:p w:rsidR="006F6BE4" w:rsidRDefault="00B94195" w:rsidP="006F6BE4">
      <w:pPr>
        <w:ind w:firstLine="709"/>
        <w:jc w:val="both"/>
      </w:pPr>
      <w:r>
        <w:t>- </w:t>
      </w:r>
      <w:r w:rsidR="006F6BE4">
        <w:t>развитие физических, интеллектуальных, нравственных, эстетических и личностных качеств;</w:t>
      </w:r>
    </w:p>
    <w:p w:rsidR="006F6BE4" w:rsidRDefault="00B94195" w:rsidP="006F6BE4">
      <w:pPr>
        <w:ind w:firstLine="709"/>
        <w:jc w:val="both"/>
      </w:pPr>
      <w:r>
        <w:t>- </w:t>
      </w:r>
      <w:r w:rsidR="006F6BE4">
        <w:t>формирование у детей предпосылок учебной деятельности.</w:t>
      </w:r>
    </w:p>
    <w:p w:rsidR="006F6BE4" w:rsidRDefault="006F6BE4" w:rsidP="006F6BE4">
      <w:pPr>
        <w:ind w:firstLine="709"/>
        <w:jc w:val="both"/>
      </w:pPr>
      <w:r>
        <w:t>Предметом деятельности Учреждения является:</w:t>
      </w:r>
    </w:p>
    <w:p w:rsidR="006F6BE4" w:rsidRDefault="006F6BE4" w:rsidP="006F6BE4">
      <w:pPr>
        <w:ind w:firstLine="709"/>
        <w:jc w:val="both"/>
      </w:pPr>
      <w:r>
        <w:t>-</w:t>
      </w:r>
      <w:r w:rsidR="00B94195">
        <w:t> </w:t>
      </w:r>
      <w:r>
        <w:t>осуществление образовательной деятельности по образовательным программам дошкольного образования;</w:t>
      </w:r>
    </w:p>
    <w:p w:rsidR="006F6BE4" w:rsidRDefault="00B94195" w:rsidP="006F6BE4">
      <w:pPr>
        <w:ind w:firstLine="709"/>
        <w:jc w:val="both"/>
      </w:pPr>
      <w:r>
        <w:t>- </w:t>
      </w:r>
      <w:r w:rsidR="006F6BE4">
        <w:t>осуществление присмотра и ухода за детьми.</w:t>
      </w:r>
    </w:p>
    <w:p w:rsidR="006F6BE4" w:rsidRDefault="006F6BE4" w:rsidP="006F6BE4">
      <w:pPr>
        <w:ind w:firstLine="709"/>
        <w:jc w:val="both"/>
      </w:pPr>
      <w:r>
        <w:t xml:space="preserve">Учреждение осуществляет следующие виды деятельности, относящиеся </w:t>
      </w:r>
      <w:proofErr w:type="gramStart"/>
      <w:r>
        <w:t>к</w:t>
      </w:r>
      <w:proofErr w:type="gramEnd"/>
      <w:r>
        <w:t xml:space="preserve"> основной:</w:t>
      </w:r>
    </w:p>
    <w:p w:rsidR="006F6BE4" w:rsidRDefault="00B94195" w:rsidP="006F6BE4">
      <w:pPr>
        <w:ind w:firstLine="709"/>
        <w:jc w:val="both"/>
      </w:pPr>
      <w:r>
        <w:t>- </w:t>
      </w:r>
      <w:r w:rsidR="006F6BE4">
        <w:t>реализация образовательных программ дошкольного образования;</w:t>
      </w:r>
    </w:p>
    <w:p w:rsidR="006F6BE4" w:rsidRDefault="006F6BE4" w:rsidP="006F6BE4">
      <w:pPr>
        <w:ind w:firstLine="709"/>
        <w:jc w:val="both"/>
      </w:pPr>
      <w:r>
        <w:t>-</w:t>
      </w:r>
      <w:r w:rsidR="00B94195">
        <w:t> </w:t>
      </w:r>
      <w:r>
        <w:t>осуществление необходимой коррекции недостатков в физическом (или) психологическом развитии воспитанников;</w:t>
      </w:r>
    </w:p>
    <w:p w:rsidR="006F6BE4" w:rsidRDefault="00B94195" w:rsidP="006F6BE4">
      <w:pPr>
        <w:ind w:firstLine="709"/>
        <w:jc w:val="both"/>
      </w:pPr>
      <w:r>
        <w:t>- </w:t>
      </w:r>
      <w:r w:rsidR="006F6BE4">
        <w:t>осуществление присмотра и ухода за детьми;</w:t>
      </w:r>
    </w:p>
    <w:p w:rsidR="006F6BE4" w:rsidRDefault="00B94195" w:rsidP="006F6BE4">
      <w:pPr>
        <w:ind w:firstLine="709"/>
        <w:jc w:val="both"/>
      </w:pPr>
      <w:r>
        <w:t>- </w:t>
      </w:r>
      <w:r w:rsidR="006F6BE4">
        <w:t>реализация дополнительных образовательных программ;</w:t>
      </w:r>
    </w:p>
    <w:p w:rsidR="006F6BE4" w:rsidRDefault="006F6BE4" w:rsidP="006F6BE4">
      <w:pPr>
        <w:ind w:firstLine="709"/>
        <w:jc w:val="both"/>
      </w:pPr>
      <w:r>
        <w:t>-</w:t>
      </w:r>
      <w:r w:rsidR="00B94195">
        <w:t> </w:t>
      </w:r>
      <w:r>
        <w:t xml:space="preserve">осуществление индивидуально ориентированной педагогической и социальной помощи </w:t>
      </w:r>
      <w:proofErr w:type="gramStart"/>
      <w:r>
        <w:t>обучающимся</w:t>
      </w:r>
      <w:proofErr w:type="gramEnd"/>
      <w:r>
        <w:t>;</w:t>
      </w:r>
    </w:p>
    <w:p w:rsidR="006F6BE4" w:rsidRDefault="00B94195" w:rsidP="006F6BE4">
      <w:pPr>
        <w:ind w:firstLine="709"/>
        <w:jc w:val="both"/>
      </w:pPr>
      <w:r>
        <w:t>- </w:t>
      </w:r>
      <w:r w:rsidR="006F6BE4">
        <w:t>организация разнообразной массовой работы с обучающимися и родителями (законными представителями) обучающихся для отдыха и досуга,  в том числе секционных и других занятий, соревнований;</w:t>
      </w:r>
    </w:p>
    <w:p w:rsidR="006F6BE4" w:rsidRDefault="00B94195" w:rsidP="006F6BE4">
      <w:pPr>
        <w:ind w:firstLine="709"/>
        <w:jc w:val="both"/>
      </w:pPr>
      <w:r>
        <w:t>- </w:t>
      </w:r>
      <w:r w:rsidR="006F6BE4">
        <w:t>проведение выставок, смотров, конкурсов и иных мероприятий образовательного и просветительского характера;</w:t>
      </w:r>
    </w:p>
    <w:p w:rsidR="006F6BE4" w:rsidRDefault="00B94195" w:rsidP="006F6BE4">
      <w:pPr>
        <w:ind w:firstLine="709"/>
        <w:jc w:val="both"/>
      </w:pPr>
      <w:r>
        <w:t>- </w:t>
      </w:r>
      <w:r w:rsidR="006F6BE4">
        <w:t>организация творческой, экспериментальной и инновационной деятельности.</w:t>
      </w:r>
    </w:p>
    <w:p w:rsidR="006F6BE4" w:rsidRDefault="006F6BE4" w:rsidP="006F6BE4">
      <w:pPr>
        <w:ind w:firstLine="709"/>
        <w:jc w:val="both"/>
      </w:pPr>
      <w:r>
        <w:t>Учреждение вправе осуществлять иные виды деятельности, не являющиеся основными видами деятельности:</w:t>
      </w:r>
    </w:p>
    <w:p w:rsidR="006F6BE4" w:rsidRDefault="00B94195" w:rsidP="006F6BE4">
      <w:pPr>
        <w:ind w:firstLine="709"/>
        <w:jc w:val="both"/>
      </w:pPr>
      <w:r>
        <w:t>- </w:t>
      </w:r>
      <w:r w:rsidR="006F6BE4">
        <w:t>обучение по дополнительным общеразвивающим программам;</w:t>
      </w:r>
    </w:p>
    <w:p w:rsidR="006F6BE4" w:rsidRDefault="00B94195" w:rsidP="006F6BE4">
      <w:pPr>
        <w:ind w:firstLine="709"/>
        <w:jc w:val="both"/>
      </w:pPr>
      <w:r>
        <w:t>- </w:t>
      </w:r>
      <w:r w:rsidR="006F6BE4">
        <w:t>проведение спортивно-оздоровительных мероприятий;</w:t>
      </w:r>
    </w:p>
    <w:p w:rsidR="006F6BE4" w:rsidRDefault="006F6BE4" w:rsidP="006F6BE4">
      <w:pPr>
        <w:ind w:firstLine="709"/>
        <w:jc w:val="both"/>
      </w:pPr>
      <w:r>
        <w:t>-</w:t>
      </w:r>
      <w:r w:rsidR="00B94195">
        <w:t> </w:t>
      </w:r>
      <w:r>
        <w:t xml:space="preserve">осуществление необходимой коррекции недостатков в физическом (или) психологическом развитии воспитанников. </w:t>
      </w:r>
    </w:p>
    <w:p w:rsidR="006F6BE4" w:rsidRDefault="006F6BE4" w:rsidP="006F6BE4">
      <w:pPr>
        <w:ind w:firstLine="709"/>
        <w:jc w:val="both"/>
      </w:pPr>
      <w:r>
        <w:t>Место нахождения и юридический адрес Учреждения: 356265, Ставропольский край, Грачевский район, поселок Верхняя Кугульта, ул. Садовая, 1.</w:t>
      </w:r>
    </w:p>
    <w:p w:rsidR="006F6BE4" w:rsidRDefault="006F6BE4" w:rsidP="006F6BE4">
      <w:pPr>
        <w:ind w:firstLine="709"/>
        <w:jc w:val="both"/>
      </w:pPr>
      <w:r>
        <w:t>Руководителем Учреждения является:</w:t>
      </w:r>
    </w:p>
    <w:p w:rsidR="006F6BE4" w:rsidRDefault="00B94195" w:rsidP="006F6BE4">
      <w:pPr>
        <w:ind w:firstLine="709"/>
        <w:jc w:val="both"/>
      </w:pPr>
      <w:r>
        <w:t>- </w:t>
      </w:r>
      <w:r w:rsidR="006F6BE4">
        <w:t>до 16.06.2022  Ищенко Ирина Ивановна – заведующий Учреждением;</w:t>
      </w:r>
    </w:p>
    <w:p w:rsidR="006F6BE4" w:rsidRDefault="00B94195" w:rsidP="006F6BE4">
      <w:pPr>
        <w:ind w:firstLine="709"/>
        <w:jc w:val="both"/>
      </w:pPr>
      <w:r>
        <w:t>- </w:t>
      </w:r>
      <w:r w:rsidR="006F6BE4">
        <w:t xml:space="preserve">с 16.06.2022 по 15.11.2022 Белая Оксана Николаевна – </w:t>
      </w:r>
      <w:proofErr w:type="gramStart"/>
      <w:r w:rsidR="006F6BE4">
        <w:t>исполняющий</w:t>
      </w:r>
      <w:proofErr w:type="gramEnd"/>
      <w:r w:rsidR="006F6BE4">
        <w:t xml:space="preserve"> обязанности заведующего Учреждением;</w:t>
      </w:r>
    </w:p>
    <w:p w:rsidR="009929B3" w:rsidRPr="008E703D" w:rsidRDefault="006F6BE4" w:rsidP="006F6BE4">
      <w:pPr>
        <w:ind w:firstLine="709"/>
        <w:jc w:val="both"/>
        <w:rPr>
          <w:rFonts w:asciiTheme="minorHAnsi" w:eastAsiaTheme="minorHAnsi" w:hAnsiTheme="minorHAnsi" w:cstheme="minorBidi"/>
          <w:lang w:eastAsia="en-US"/>
        </w:rPr>
      </w:pPr>
      <w:r>
        <w:lastRenderedPageBreak/>
        <w:t>-</w:t>
      </w:r>
      <w:r w:rsidR="00B94195">
        <w:t> </w:t>
      </w:r>
      <w:r>
        <w:t>с 15.11.2022 по настоящее время Белая Оксана Николаевна –</w:t>
      </w:r>
      <w:r w:rsidR="00B94195">
        <w:t xml:space="preserve"> </w:t>
      </w:r>
      <w:r>
        <w:t>заведующий Учреждением</w:t>
      </w:r>
      <w:r w:rsidR="009929B3" w:rsidRPr="008E703D">
        <w:rPr>
          <w:rFonts w:eastAsiaTheme="minorHAnsi"/>
          <w:lang w:eastAsia="en-US"/>
        </w:rPr>
        <w:t>.</w:t>
      </w:r>
    </w:p>
    <w:p w:rsidR="009929B3" w:rsidRPr="008E703D" w:rsidRDefault="009929B3" w:rsidP="009929B3">
      <w:pPr>
        <w:ind w:firstLine="709"/>
        <w:jc w:val="both"/>
      </w:pPr>
    </w:p>
    <w:p w:rsidR="009929B3" w:rsidRPr="008E703D" w:rsidRDefault="009929B3" w:rsidP="009929B3">
      <w:pPr>
        <w:ind w:firstLine="709"/>
        <w:jc w:val="both"/>
        <w:rPr>
          <w:b/>
          <w:i/>
        </w:rPr>
      </w:pPr>
      <w:r w:rsidRPr="008E703D">
        <w:rPr>
          <w:b/>
        </w:rPr>
        <w:t>8. По результатам контрольного мероприятия установлено следующее.</w:t>
      </w:r>
    </w:p>
    <w:p w:rsidR="009929B3" w:rsidRPr="008E703D" w:rsidRDefault="009929B3" w:rsidP="009929B3">
      <w:pPr>
        <w:ind w:firstLine="709"/>
        <w:jc w:val="both"/>
        <w:rPr>
          <w:b/>
          <w:i/>
        </w:rPr>
      </w:pPr>
    </w:p>
    <w:p w:rsidR="009929B3" w:rsidRPr="008E703D" w:rsidRDefault="009929B3" w:rsidP="009929B3">
      <w:pPr>
        <w:ind w:firstLine="709"/>
        <w:jc w:val="both"/>
        <w:rPr>
          <w:b/>
          <w:i/>
        </w:rPr>
      </w:pPr>
      <w:r w:rsidRPr="008E703D">
        <w:rPr>
          <w:b/>
          <w:i/>
        </w:rPr>
        <w:t xml:space="preserve">По вопросу: проверка соблюдения </w:t>
      </w:r>
      <w:r w:rsidR="00B94195">
        <w:rPr>
          <w:b/>
          <w:i/>
        </w:rPr>
        <w:t>Учреждением</w:t>
      </w:r>
      <w:r w:rsidRPr="008E703D">
        <w:rPr>
          <w:b/>
          <w:i/>
        </w:rPr>
        <w:t xml:space="preserve"> требований законодательства и нормативных правовых актов при планировании и осуществлении закупок товаров, работ и услуг</w:t>
      </w:r>
    </w:p>
    <w:p w:rsidR="006F6BE4" w:rsidRPr="006F6BE4" w:rsidRDefault="006F6BE4" w:rsidP="006F6BE4">
      <w:pPr>
        <w:widowControl w:val="0"/>
        <w:ind w:firstLine="709"/>
        <w:jc w:val="both"/>
        <w:rPr>
          <w:rFonts w:eastAsiaTheme="minorHAnsi"/>
          <w:szCs w:val="28"/>
          <w:lang w:eastAsia="en-US"/>
        </w:rPr>
      </w:pPr>
      <w:r w:rsidRPr="006F6BE4">
        <w:rPr>
          <w:rFonts w:eastAsiaTheme="minorHAnsi"/>
          <w:szCs w:val="28"/>
          <w:lang w:eastAsia="en-US"/>
        </w:rPr>
        <w:t>При анализе соблюдения положений Федерального закона от</w:t>
      </w:r>
      <w:r w:rsidR="00B94195">
        <w:rPr>
          <w:rFonts w:eastAsiaTheme="minorHAnsi"/>
          <w:szCs w:val="28"/>
          <w:lang w:eastAsia="en-US"/>
        </w:rPr>
        <w:t xml:space="preserve"> 05.04.2013 № 44-ФЗ «О </w:t>
      </w:r>
      <w:r w:rsidRPr="006F6BE4">
        <w:rPr>
          <w:rFonts w:eastAsiaTheme="minorHAnsi"/>
          <w:szCs w:val="28"/>
          <w:lang w:eastAsia="en-US"/>
        </w:rPr>
        <w:t>контрактной системе в сфере закупок товаров, работ, услуг для обеспечения государственных и муниципальных нужд» (далее – Закон № 44-ФЗ) установлено следующее:</w:t>
      </w:r>
    </w:p>
    <w:p w:rsidR="006F6BE4" w:rsidRPr="006F6BE4" w:rsidRDefault="006F6BE4" w:rsidP="006F6BE4">
      <w:pPr>
        <w:widowControl w:val="0"/>
        <w:autoSpaceDE w:val="0"/>
        <w:autoSpaceDN w:val="0"/>
        <w:adjustRightInd w:val="0"/>
        <w:ind w:firstLine="709"/>
        <w:jc w:val="both"/>
        <w:rPr>
          <w:rFonts w:eastAsiaTheme="minorHAnsi"/>
          <w:szCs w:val="28"/>
          <w:lang w:eastAsia="en-US"/>
        </w:rPr>
      </w:pPr>
      <w:r w:rsidRPr="006F6BE4">
        <w:rPr>
          <w:rFonts w:eastAsiaTheme="minorHAnsi"/>
          <w:szCs w:val="28"/>
          <w:lang w:eastAsia="en-US"/>
        </w:rPr>
        <w:t>В проверяемом периоде  был  проведен совместный электронный аукцион № 0321300008922000001  на оказание услуг общественного питания для дошкольных образовательных учреждений Грачевского муниципального округа Ставропольского края, организатором которого являлся МКДОУ Детский сад 3 (Соглашение от 28.03.2022 № 1 о проведении совместного аукциона по питанию в образовательных учреждениях Грачевского муниципального округа Ставропольского края).</w:t>
      </w:r>
    </w:p>
    <w:p w:rsidR="006F6BE4" w:rsidRPr="006F6BE4" w:rsidRDefault="006F6BE4" w:rsidP="006F6BE4">
      <w:pPr>
        <w:widowControl w:val="0"/>
        <w:autoSpaceDE w:val="0"/>
        <w:autoSpaceDN w:val="0"/>
        <w:adjustRightInd w:val="0"/>
        <w:ind w:firstLine="709"/>
        <w:jc w:val="both"/>
        <w:rPr>
          <w:rFonts w:eastAsiaTheme="minorHAnsi"/>
          <w:szCs w:val="28"/>
          <w:lang w:eastAsia="en-US"/>
        </w:rPr>
      </w:pPr>
      <w:r w:rsidRPr="006F6BE4">
        <w:rPr>
          <w:rFonts w:eastAsiaTheme="minorHAnsi"/>
          <w:szCs w:val="28"/>
          <w:lang w:eastAsia="en-US"/>
        </w:rPr>
        <w:t xml:space="preserve">Остальные закупки товаров, работ (услуг) осуществлялись </w:t>
      </w:r>
      <w:r w:rsidRPr="006F6BE4">
        <w:rPr>
          <w:szCs w:val="28"/>
        </w:rPr>
        <w:t>Учреждением</w:t>
      </w:r>
      <w:r w:rsidRPr="006F6BE4">
        <w:rPr>
          <w:rFonts w:eastAsiaTheme="minorHAnsi"/>
          <w:szCs w:val="28"/>
          <w:lang w:eastAsia="en-US"/>
        </w:rPr>
        <w:t xml:space="preserve"> в рамках размещения заказа у единственного поставщика по основаниям, предусмотренным ст. 93 Закона № 44-ФЗ.</w:t>
      </w:r>
    </w:p>
    <w:p w:rsidR="006F6BE4" w:rsidRPr="006F6BE4" w:rsidRDefault="006F6BE4" w:rsidP="006F6BE4">
      <w:pPr>
        <w:widowControl w:val="0"/>
        <w:autoSpaceDE w:val="0"/>
        <w:autoSpaceDN w:val="0"/>
        <w:adjustRightInd w:val="0"/>
        <w:ind w:firstLine="709"/>
        <w:jc w:val="both"/>
        <w:rPr>
          <w:rFonts w:eastAsiaTheme="minorHAnsi"/>
          <w:szCs w:val="28"/>
          <w:lang w:eastAsia="en-US"/>
        </w:rPr>
      </w:pPr>
      <w:r w:rsidRPr="006F6BE4">
        <w:rPr>
          <w:rFonts w:eastAsiaTheme="minorHAnsi"/>
          <w:szCs w:val="28"/>
          <w:lang w:eastAsia="en-US"/>
        </w:rPr>
        <w:t>За анализируемый период, согласно представленной информации, МКДОУ Детский сад 3 было заключено 8 контрактов в рамках размещения заказа у единственного поставщика в соответствии с  частью 1 ст. 93 Закона № 44 -</w:t>
      </w:r>
      <w:r w:rsidRPr="006F6BE4">
        <w:rPr>
          <w:sz w:val="22"/>
        </w:rPr>
        <w:t xml:space="preserve"> </w:t>
      </w:r>
      <w:r w:rsidRPr="006F6BE4">
        <w:rPr>
          <w:rFonts w:eastAsiaTheme="minorHAnsi"/>
          <w:szCs w:val="28"/>
          <w:lang w:eastAsia="en-US"/>
        </w:rPr>
        <w:t>ФЗ, на общую сумму 792 941,83 рублей.</w:t>
      </w:r>
    </w:p>
    <w:p w:rsidR="006F6BE4" w:rsidRPr="00111547" w:rsidRDefault="006F6BE4" w:rsidP="006F6BE4">
      <w:pPr>
        <w:widowControl w:val="0"/>
        <w:ind w:firstLine="709"/>
        <w:jc w:val="center"/>
        <w:rPr>
          <w:szCs w:val="28"/>
        </w:rPr>
      </w:pPr>
    </w:p>
    <w:p w:rsidR="006F6BE4" w:rsidRPr="006F6BE4" w:rsidRDefault="006F6BE4" w:rsidP="006F6BE4">
      <w:pPr>
        <w:widowControl w:val="0"/>
        <w:ind w:firstLine="709"/>
        <w:jc w:val="center"/>
        <w:rPr>
          <w:szCs w:val="28"/>
        </w:rPr>
      </w:pPr>
      <w:r w:rsidRPr="006F6BE4">
        <w:rPr>
          <w:szCs w:val="28"/>
        </w:rPr>
        <w:t>Аудит организации закупок.</w:t>
      </w:r>
    </w:p>
    <w:p w:rsidR="006F6BE4" w:rsidRPr="00111547" w:rsidRDefault="006F6BE4" w:rsidP="006F6BE4">
      <w:pPr>
        <w:widowControl w:val="0"/>
        <w:ind w:firstLine="709"/>
        <w:jc w:val="center"/>
        <w:rPr>
          <w:szCs w:val="28"/>
        </w:rPr>
      </w:pPr>
    </w:p>
    <w:p w:rsidR="006F6BE4" w:rsidRPr="006F6BE4" w:rsidRDefault="006F6BE4" w:rsidP="006F6BE4">
      <w:pPr>
        <w:widowControl w:val="0"/>
        <w:ind w:firstLine="709"/>
        <w:jc w:val="both"/>
        <w:rPr>
          <w:szCs w:val="28"/>
        </w:rPr>
      </w:pPr>
      <w:r w:rsidRPr="006F6BE4">
        <w:rPr>
          <w:szCs w:val="28"/>
        </w:rPr>
        <w:t>В ходе аудита организации закупок, проведенных Заказчиком, установлено следующее:</w:t>
      </w:r>
    </w:p>
    <w:p w:rsidR="006F6BE4" w:rsidRPr="006F6BE4" w:rsidRDefault="006F6BE4" w:rsidP="006F6BE4">
      <w:pPr>
        <w:widowControl w:val="0"/>
        <w:ind w:firstLine="709"/>
        <w:jc w:val="both"/>
        <w:rPr>
          <w:rFonts w:eastAsiaTheme="minorHAnsi"/>
          <w:szCs w:val="28"/>
          <w:lang w:eastAsia="en-US"/>
        </w:rPr>
      </w:pPr>
      <w:r w:rsidRPr="006F6BE4">
        <w:rPr>
          <w:szCs w:val="28"/>
        </w:rPr>
        <w:t xml:space="preserve">В соответствии с п. 2 ст. 38 </w:t>
      </w:r>
      <w:r w:rsidRPr="006F6BE4">
        <w:rPr>
          <w:rFonts w:eastAsiaTheme="minorHAnsi"/>
          <w:szCs w:val="28"/>
          <w:lang w:eastAsia="en-US"/>
        </w:rPr>
        <w:t>Закона № 44-ФЗ приказом МКДОУ Детский сад 3 от 21.06.2021 № 75-пр назначен контрактный управляющий – заведующий Ищенко Ирина Ивановна.</w:t>
      </w:r>
    </w:p>
    <w:p w:rsidR="006F6BE4" w:rsidRPr="006F6BE4" w:rsidRDefault="006F6BE4" w:rsidP="006F6BE4">
      <w:pPr>
        <w:widowControl w:val="0"/>
        <w:ind w:firstLine="709"/>
        <w:jc w:val="both"/>
        <w:rPr>
          <w:rFonts w:eastAsiaTheme="minorHAnsi"/>
          <w:szCs w:val="28"/>
          <w:lang w:eastAsia="en-US"/>
        </w:rPr>
      </w:pPr>
      <w:r w:rsidRPr="006F6BE4">
        <w:rPr>
          <w:rFonts w:eastAsiaTheme="minorHAnsi"/>
          <w:szCs w:val="28"/>
          <w:lang w:eastAsia="en-US"/>
        </w:rPr>
        <w:t>С 16.11.2022 контрактным управляющим назначен  - заведующий Белая Оксана Николаевна (приказ МКДОУ Детский сад 3 от 16.11.2022 № 156-пр).</w:t>
      </w:r>
    </w:p>
    <w:p w:rsidR="006F6BE4" w:rsidRPr="006F6BE4" w:rsidRDefault="006F6BE4" w:rsidP="006F6BE4">
      <w:pPr>
        <w:widowControl w:val="0"/>
        <w:ind w:firstLine="709"/>
        <w:jc w:val="both"/>
        <w:rPr>
          <w:rFonts w:eastAsiaTheme="minorHAnsi"/>
          <w:szCs w:val="28"/>
          <w:lang w:eastAsia="en-US"/>
        </w:rPr>
      </w:pPr>
      <w:r w:rsidRPr="006F6BE4">
        <w:rPr>
          <w:rFonts w:eastAsiaTheme="minorHAnsi"/>
          <w:szCs w:val="28"/>
          <w:lang w:eastAsia="en-US"/>
        </w:rPr>
        <w:t>В целях проведения совместного электронного аукциона, приказом от 21.03.2022 №</w:t>
      </w:r>
      <w:r w:rsidR="00B94195">
        <w:rPr>
          <w:rFonts w:eastAsiaTheme="minorHAnsi"/>
          <w:szCs w:val="28"/>
          <w:lang w:eastAsia="en-US"/>
        </w:rPr>
        <w:t> </w:t>
      </w:r>
      <w:r w:rsidRPr="006F6BE4">
        <w:rPr>
          <w:rFonts w:eastAsiaTheme="minorHAnsi"/>
          <w:szCs w:val="28"/>
          <w:lang w:eastAsia="en-US"/>
        </w:rPr>
        <w:t>59-пр создана комиссия по осуществлению закупок путем проведения совместного аукциона в муниципальном казенном дошкольном образовательном учреждении «Детский сад № 3» поселок Верхняя Кугульта Грачевского муниципального округа Ставропольского края, в составе 5 человек.</w:t>
      </w:r>
    </w:p>
    <w:p w:rsidR="006F6BE4" w:rsidRPr="00111547" w:rsidRDefault="006F6BE4" w:rsidP="006F6BE4">
      <w:pPr>
        <w:widowControl w:val="0"/>
        <w:ind w:firstLine="709"/>
        <w:jc w:val="both"/>
        <w:rPr>
          <w:szCs w:val="28"/>
        </w:rPr>
      </w:pPr>
    </w:p>
    <w:p w:rsidR="006F6BE4" w:rsidRPr="006F6BE4" w:rsidRDefault="006F6BE4" w:rsidP="006F6BE4">
      <w:pPr>
        <w:widowControl w:val="0"/>
        <w:ind w:firstLine="709"/>
        <w:jc w:val="center"/>
        <w:rPr>
          <w:szCs w:val="28"/>
        </w:rPr>
      </w:pPr>
      <w:r w:rsidRPr="006F6BE4">
        <w:rPr>
          <w:szCs w:val="28"/>
        </w:rPr>
        <w:t>Аудит планирования закупок.</w:t>
      </w:r>
    </w:p>
    <w:p w:rsidR="006F6BE4" w:rsidRPr="00111547" w:rsidRDefault="006F6BE4" w:rsidP="006F6BE4">
      <w:pPr>
        <w:widowControl w:val="0"/>
        <w:ind w:firstLine="709"/>
        <w:jc w:val="both"/>
        <w:rPr>
          <w:szCs w:val="28"/>
        </w:rPr>
      </w:pPr>
    </w:p>
    <w:p w:rsidR="006F6BE4" w:rsidRPr="006F6BE4" w:rsidRDefault="006F6BE4" w:rsidP="006F6BE4">
      <w:pPr>
        <w:widowControl w:val="0"/>
        <w:autoSpaceDE w:val="0"/>
        <w:autoSpaceDN w:val="0"/>
        <w:adjustRightInd w:val="0"/>
        <w:ind w:firstLine="708"/>
        <w:jc w:val="both"/>
        <w:rPr>
          <w:szCs w:val="28"/>
        </w:rPr>
      </w:pPr>
      <w:r w:rsidRPr="006F6BE4">
        <w:rPr>
          <w:szCs w:val="28"/>
        </w:rPr>
        <w:t>Объем прав в денежном выражении на принятие и (или) исполнение обязательств был доведен управлением образования администрации Грачевского муниципального округа Ставропольского края до муниципальных казенных дошкольных образовательных учреждений, являющихся объектами контроля настояще</w:t>
      </w:r>
      <w:r w:rsidR="00B94195">
        <w:rPr>
          <w:szCs w:val="28"/>
        </w:rPr>
        <w:t>го контрольного мероприятия, 10 </w:t>
      </w:r>
      <w:r w:rsidRPr="006F6BE4">
        <w:rPr>
          <w:szCs w:val="28"/>
        </w:rPr>
        <w:t xml:space="preserve">января 2022 года. </w:t>
      </w:r>
    </w:p>
    <w:p w:rsidR="006F6BE4" w:rsidRPr="006F6BE4" w:rsidRDefault="007F0E92" w:rsidP="007F0E92">
      <w:pPr>
        <w:widowControl w:val="0"/>
        <w:autoSpaceDE w:val="0"/>
        <w:autoSpaceDN w:val="0"/>
        <w:adjustRightInd w:val="0"/>
        <w:spacing w:line="242" w:lineRule="auto"/>
        <w:ind w:firstLine="709"/>
        <w:jc w:val="both"/>
        <w:rPr>
          <w:szCs w:val="28"/>
        </w:rPr>
      </w:pPr>
      <w:r w:rsidRPr="006F6BE4">
        <w:rPr>
          <w:szCs w:val="28"/>
        </w:rPr>
        <w:t>Согласно ч. 6 ст. 16 Закона № 44-ФЗ</w:t>
      </w:r>
      <w:r>
        <w:rPr>
          <w:szCs w:val="28"/>
        </w:rPr>
        <w:t xml:space="preserve">, </w:t>
      </w:r>
      <w:r w:rsidRPr="006F6BE4">
        <w:rPr>
          <w:szCs w:val="28"/>
        </w:rPr>
        <w:t>р</w:t>
      </w:r>
      <w:r>
        <w:rPr>
          <w:szCs w:val="28"/>
        </w:rPr>
        <w:t>аздела</w:t>
      </w:r>
      <w:r w:rsidRPr="006F6BE4">
        <w:rPr>
          <w:szCs w:val="28"/>
        </w:rPr>
        <w:t xml:space="preserve"> 3</w:t>
      </w:r>
      <w:r>
        <w:rPr>
          <w:szCs w:val="28"/>
        </w:rPr>
        <w:t xml:space="preserve">,  </w:t>
      </w:r>
      <w:r w:rsidRPr="007F0E92">
        <w:rPr>
          <w:szCs w:val="28"/>
        </w:rPr>
        <w:t>п</w:t>
      </w:r>
      <w:r>
        <w:rPr>
          <w:szCs w:val="28"/>
        </w:rPr>
        <w:t xml:space="preserve">ункта 21, подпункта </w:t>
      </w:r>
      <w:r w:rsidRPr="006F6BE4">
        <w:rPr>
          <w:szCs w:val="28"/>
        </w:rPr>
        <w:t>«а» п</w:t>
      </w:r>
      <w:r>
        <w:rPr>
          <w:szCs w:val="28"/>
        </w:rPr>
        <w:t>ункта</w:t>
      </w:r>
      <w:r w:rsidRPr="006F6BE4">
        <w:rPr>
          <w:szCs w:val="28"/>
        </w:rPr>
        <w:t xml:space="preserve"> 12</w:t>
      </w:r>
      <w:r>
        <w:rPr>
          <w:szCs w:val="28"/>
        </w:rPr>
        <w:t xml:space="preserve"> </w:t>
      </w:r>
      <w:r w:rsidRPr="006F6BE4">
        <w:rPr>
          <w:szCs w:val="28"/>
        </w:rPr>
        <w:t>Порядка № 1279</w:t>
      </w:r>
      <w:r>
        <w:rPr>
          <w:rStyle w:val="af3"/>
          <w:szCs w:val="28"/>
        </w:rPr>
        <w:footnoteReference w:id="1"/>
      </w:r>
      <w:r>
        <w:rPr>
          <w:szCs w:val="28"/>
        </w:rPr>
        <w:t xml:space="preserve"> </w:t>
      </w:r>
      <w:r w:rsidR="006F6BE4" w:rsidRPr="006F6BE4">
        <w:rPr>
          <w:szCs w:val="28"/>
        </w:rPr>
        <w:t xml:space="preserve">крайним сроком  утверждения муниципальными казенными дошкольными </w:t>
      </w:r>
      <w:r w:rsidR="006F6BE4" w:rsidRPr="006F6BE4">
        <w:rPr>
          <w:szCs w:val="28"/>
        </w:rPr>
        <w:lastRenderedPageBreak/>
        <w:t>образовательными учреждениями, являющимися объектами контроля настоящего контрольного мероприятия, планов-графиков на 2022 год является 24 января 2022 года.</w:t>
      </w:r>
    </w:p>
    <w:p w:rsidR="006F6BE4" w:rsidRDefault="006F6BE4" w:rsidP="007F0E92">
      <w:pPr>
        <w:widowControl w:val="0"/>
        <w:autoSpaceDE w:val="0"/>
        <w:autoSpaceDN w:val="0"/>
        <w:adjustRightInd w:val="0"/>
        <w:spacing w:line="242" w:lineRule="auto"/>
        <w:ind w:firstLine="709"/>
        <w:jc w:val="both"/>
        <w:rPr>
          <w:szCs w:val="28"/>
        </w:rPr>
      </w:pPr>
      <w:r w:rsidRPr="006F6BE4">
        <w:rPr>
          <w:szCs w:val="28"/>
        </w:rPr>
        <w:t>При этом</w:t>
      </w:r>
      <w:proofErr w:type="gramStart"/>
      <w:r w:rsidRPr="006F6BE4">
        <w:rPr>
          <w:szCs w:val="28"/>
        </w:rPr>
        <w:t>,</w:t>
      </w:r>
      <w:proofErr w:type="gramEnd"/>
      <w:r w:rsidRPr="006F6BE4">
        <w:rPr>
          <w:szCs w:val="28"/>
        </w:rPr>
        <w:t xml:space="preserve"> в ходе контрольного мероприятия установ</w:t>
      </w:r>
      <w:r w:rsidR="00B94195">
        <w:rPr>
          <w:szCs w:val="28"/>
        </w:rPr>
        <w:t>лено, что планы-графики на 2022 </w:t>
      </w:r>
      <w:r w:rsidRPr="006F6BE4">
        <w:rPr>
          <w:szCs w:val="28"/>
        </w:rPr>
        <w:t>год размещены объектами контроля с нарушением установленного законодательством о закупках срока</w:t>
      </w:r>
      <w:r w:rsidR="007F0E92">
        <w:rPr>
          <w:szCs w:val="28"/>
        </w:rPr>
        <w:t xml:space="preserve"> (нарушение срока составляет от 7 до 9 рабочих дней)</w:t>
      </w:r>
      <w:r w:rsidRPr="006F6BE4">
        <w:rPr>
          <w:szCs w:val="28"/>
        </w:rPr>
        <w:t xml:space="preserve">. </w:t>
      </w:r>
    </w:p>
    <w:p w:rsidR="007F0E92" w:rsidRPr="002816B9" w:rsidRDefault="007F0E92" w:rsidP="007F0E92">
      <w:pPr>
        <w:widowControl w:val="0"/>
        <w:autoSpaceDE w:val="0"/>
        <w:autoSpaceDN w:val="0"/>
        <w:adjustRightInd w:val="0"/>
        <w:spacing w:line="242" w:lineRule="auto"/>
        <w:ind w:firstLine="709"/>
        <w:jc w:val="both"/>
        <w:rPr>
          <w:sz w:val="32"/>
          <w:szCs w:val="28"/>
        </w:rPr>
      </w:pPr>
    </w:p>
    <w:p w:rsidR="006F6BE4" w:rsidRPr="006F6BE4" w:rsidRDefault="006F6BE4" w:rsidP="006F6BE4">
      <w:pPr>
        <w:widowControl w:val="0"/>
        <w:spacing w:line="242" w:lineRule="auto"/>
        <w:ind w:firstLine="709"/>
        <w:jc w:val="center"/>
        <w:rPr>
          <w:szCs w:val="28"/>
        </w:rPr>
      </w:pPr>
      <w:r w:rsidRPr="006F6BE4">
        <w:rPr>
          <w:szCs w:val="28"/>
        </w:rPr>
        <w:t>Аудит извещений (документации) о закупках.</w:t>
      </w:r>
    </w:p>
    <w:p w:rsidR="006F6BE4" w:rsidRPr="006F6BE4" w:rsidRDefault="006F6BE4" w:rsidP="006F6BE4">
      <w:pPr>
        <w:widowControl w:val="0"/>
        <w:spacing w:line="242" w:lineRule="auto"/>
        <w:ind w:firstLine="709"/>
        <w:jc w:val="center"/>
        <w:rPr>
          <w:sz w:val="28"/>
          <w:szCs w:val="26"/>
        </w:rPr>
      </w:pPr>
    </w:p>
    <w:p w:rsidR="008D437D" w:rsidRPr="008D437D" w:rsidRDefault="008D437D" w:rsidP="008D437D">
      <w:pPr>
        <w:widowControl w:val="0"/>
        <w:spacing w:line="242" w:lineRule="auto"/>
        <w:ind w:firstLine="709"/>
        <w:jc w:val="both"/>
        <w:rPr>
          <w:i/>
          <w:szCs w:val="28"/>
        </w:rPr>
      </w:pPr>
      <w:r w:rsidRPr="008D437D">
        <w:rPr>
          <w:szCs w:val="28"/>
        </w:rPr>
        <w:t xml:space="preserve">В ходе выборочного аудита содержания, а также порядка размещения в ЕИС Закупки извещений (документации) установлено, что в документации ЭА № 0321300008922000001, а именно в Приложения №1 документации об аукционе в электронной форме  в разделе 7.2. </w:t>
      </w:r>
      <w:proofErr w:type="gramStart"/>
      <w:r w:rsidRPr="008D437D">
        <w:rPr>
          <w:szCs w:val="28"/>
        </w:rPr>
        <w:t>«Требования к техническим и качественным характеристикам товара, работ, услуг», а также в разделе 5 Проекта контракта «Гарантии и качество представляемых услуг» при описании требований к техническим и качественным характеристикам товаров, работ, услуг указано, что «</w:t>
      </w:r>
      <w:r w:rsidRPr="008D437D">
        <w:rPr>
          <w:i/>
          <w:szCs w:val="28"/>
        </w:rPr>
        <w:t>При оказании Услуг предоставляются документы, подтверждающие происхождения, качество и безопасность используемых продуктов, в том числе: надлежащим образом заверенные сертификаты соответствия и/или декларации о соответствии;</w:t>
      </w:r>
      <w:proofErr w:type="gramEnd"/>
      <w:r w:rsidRPr="008D437D">
        <w:rPr>
          <w:i/>
          <w:szCs w:val="28"/>
        </w:rPr>
        <w:t xml:space="preserve">  удостоверения качества, в которых должны быть отражены номера и даты выдачи удостоверения, наименование товара, показатели качества (сорт, категория, жирность), дата изготовления (дата фасовки), температурные условия хранения для скоропортящихся товаров, срок годности; ветеринарные свидетельства на продукты животноводства и рыбопродукты в соответствии </w:t>
      </w:r>
      <w:proofErr w:type="gramStart"/>
      <w:r w:rsidRPr="008D437D">
        <w:rPr>
          <w:i/>
          <w:szCs w:val="28"/>
        </w:rPr>
        <w:t>с</w:t>
      </w:r>
      <w:proofErr w:type="gramEnd"/>
      <w:r w:rsidRPr="008D437D">
        <w:rPr>
          <w:i/>
          <w:szCs w:val="28"/>
        </w:rPr>
        <w:t xml:space="preserve">: </w:t>
      </w:r>
    </w:p>
    <w:p w:rsidR="008D437D" w:rsidRPr="008D437D" w:rsidRDefault="008D437D" w:rsidP="008D437D">
      <w:pPr>
        <w:widowControl w:val="0"/>
        <w:spacing w:line="242" w:lineRule="auto"/>
        <w:ind w:firstLine="709"/>
        <w:jc w:val="both"/>
        <w:rPr>
          <w:i/>
          <w:szCs w:val="28"/>
        </w:rPr>
      </w:pPr>
      <w:r w:rsidRPr="008D437D">
        <w:rPr>
          <w:i/>
          <w:szCs w:val="28"/>
        </w:rPr>
        <w:t xml:space="preserve">- … </w:t>
      </w:r>
    </w:p>
    <w:p w:rsidR="008D437D" w:rsidRPr="008D437D" w:rsidRDefault="008D437D" w:rsidP="008D437D">
      <w:pPr>
        <w:widowControl w:val="0"/>
        <w:spacing w:line="242" w:lineRule="auto"/>
        <w:ind w:firstLine="709"/>
        <w:jc w:val="both"/>
        <w:rPr>
          <w:i/>
          <w:szCs w:val="28"/>
        </w:rPr>
      </w:pPr>
      <w:r w:rsidRPr="008D437D">
        <w:rPr>
          <w:i/>
          <w:szCs w:val="28"/>
        </w:rPr>
        <w:t>- Санитарные правила «</w:t>
      </w:r>
      <w:proofErr w:type="gramStart"/>
      <w:r w:rsidRPr="008D437D">
        <w:rPr>
          <w:i/>
          <w:szCs w:val="28"/>
        </w:rPr>
        <w:t>Санитарно-эпидемиологическое</w:t>
      </w:r>
      <w:proofErr w:type="gramEnd"/>
      <w:r w:rsidRPr="008D437D">
        <w:rPr>
          <w:i/>
          <w:szCs w:val="28"/>
        </w:rPr>
        <w:t xml:space="preserve"> требования к организациям общественного питания, изготовлению и обороноспособности в них пищевых продуктов и продовольственного сырья. </w:t>
      </w:r>
      <w:proofErr w:type="spellStart"/>
      <w:proofErr w:type="gramStart"/>
      <w:r w:rsidRPr="008D437D">
        <w:rPr>
          <w:i/>
          <w:szCs w:val="28"/>
        </w:rPr>
        <w:t>СанПин</w:t>
      </w:r>
      <w:proofErr w:type="spellEnd"/>
      <w:r w:rsidRPr="008D437D">
        <w:rPr>
          <w:i/>
          <w:szCs w:val="28"/>
        </w:rPr>
        <w:t xml:space="preserve"> 2.3.6.1079-01», утвержденные Главным государственным санитарным врачом Российской федерации 06.11.2001 года;</w:t>
      </w:r>
      <w:proofErr w:type="gramEnd"/>
    </w:p>
    <w:p w:rsidR="008D437D" w:rsidRPr="008D437D" w:rsidRDefault="008D437D" w:rsidP="008D437D">
      <w:pPr>
        <w:widowControl w:val="0"/>
        <w:spacing w:line="242" w:lineRule="auto"/>
        <w:ind w:firstLine="709"/>
        <w:jc w:val="both"/>
        <w:rPr>
          <w:i/>
          <w:szCs w:val="28"/>
        </w:rPr>
      </w:pPr>
      <w:r w:rsidRPr="008D437D">
        <w:rPr>
          <w:i/>
          <w:szCs w:val="28"/>
        </w:rPr>
        <w:t>- …</w:t>
      </w:r>
    </w:p>
    <w:p w:rsidR="008D437D" w:rsidRPr="008D437D" w:rsidRDefault="008D437D" w:rsidP="008D437D">
      <w:pPr>
        <w:widowControl w:val="0"/>
        <w:spacing w:line="242" w:lineRule="auto"/>
        <w:ind w:firstLine="709"/>
        <w:jc w:val="both"/>
        <w:rPr>
          <w:i/>
          <w:szCs w:val="28"/>
        </w:rPr>
      </w:pPr>
      <w:r w:rsidRPr="008D437D">
        <w:rPr>
          <w:i/>
          <w:szCs w:val="28"/>
        </w:rPr>
        <w:t xml:space="preserve">- Санитарно-эпидемиологические правила и нормативы СП 3.1./3.2.3146-13 «Общие требования по профилактике инфекционных и паразитарных болезней», утвержденные постановление </w:t>
      </w:r>
      <w:proofErr w:type="spellStart"/>
      <w:r w:rsidRPr="008D437D">
        <w:rPr>
          <w:i/>
          <w:szCs w:val="28"/>
        </w:rPr>
        <w:t>Врио</w:t>
      </w:r>
      <w:proofErr w:type="spellEnd"/>
      <w:r w:rsidRPr="008D437D">
        <w:rPr>
          <w:i/>
          <w:szCs w:val="28"/>
        </w:rPr>
        <w:t xml:space="preserve"> Главного санитарного врача Российской Федерации 16.12.2013 года №65;</w:t>
      </w:r>
    </w:p>
    <w:p w:rsidR="008D437D" w:rsidRPr="008D437D" w:rsidRDefault="008D437D" w:rsidP="008D437D">
      <w:pPr>
        <w:widowControl w:val="0"/>
        <w:spacing w:line="242" w:lineRule="auto"/>
        <w:ind w:firstLine="709"/>
        <w:jc w:val="both"/>
        <w:rPr>
          <w:i/>
          <w:szCs w:val="28"/>
        </w:rPr>
      </w:pPr>
      <w:r w:rsidRPr="008D437D">
        <w:rPr>
          <w:i/>
          <w:szCs w:val="28"/>
        </w:rPr>
        <w:t>- …</w:t>
      </w:r>
    </w:p>
    <w:p w:rsidR="008D437D" w:rsidRPr="008D437D" w:rsidRDefault="008D437D" w:rsidP="008D437D">
      <w:pPr>
        <w:widowControl w:val="0"/>
        <w:spacing w:line="242" w:lineRule="auto"/>
        <w:ind w:firstLine="709"/>
        <w:jc w:val="both"/>
        <w:rPr>
          <w:szCs w:val="28"/>
        </w:rPr>
      </w:pPr>
      <w:r w:rsidRPr="008D437D">
        <w:rPr>
          <w:i/>
          <w:szCs w:val="28"/>
        </w:rPr>
        <w:t>- Постановления Российской Федерации от 15.08.1997 года № 1036 «Об утверждении правил оказания услуг общественного питания</w:t>
      </w:r>
      <w:r w:rsidRPr="008D437D">
        <w:rPr>
          <w:szCs w:val="28"/>
        </w:rPr>
        <w:t>»».</w:t>
      </w:r>
    </w:p>
    <w:p w:rsidR="008D437D" w:rsidRPr="008D437D" w:rsidRDefault="008D437D" w:rsidP="008D437D">
      <w:pPr>
        <w:widowControl w:val="0"/>
        <w:spacing w:line="242" w:lineRule="auto"/>
        <w:ind w:firstLine="709"/>
        <w:jc w:val="both"/>
        <w:rPr>
          <w:szCs w:val="28"/>
        </w:rPr>
      </w:pPr>
    </w:p>
    <w:p w:rsidR="006F6BE4" w:rsidRDefault="008D437D" w:rsidP="007F0E92">
      <w:pPr>
        <w:widowControl w:val="0"/>
        <w:spacing w:line="242" w:lineRule="auto"/>
        <w:ind w:firstLine="709"/>
        <w:jc w:val="both"/>
        <w:rPr>
          <w:szCs w:val="28"/>
        </w:rPr>
      </w:pPr>
      <w:r w:rsidRPr="008D437D">
        <w:rPr>
          <w:szCs w:val="28"/>
        </w:rPr>
        <w:t>При этом Контрольно-счетная комиссия отмечает, что</w:t>
      </w:r>
      <w:r>
        <w:rPr>
          <w:szCs w:val="28"/>
        </w:rPr>
        <w:t xml:space="preserve"> данные нормативные правовые акты </w:t>
      </w:r>
      <w:r w:rsidR="007F0E92" w:rsidRPr="007F0E92">
        <w:rPr>
          <w:szCs w:val="28"/>
        </w:rPr>
        <w:t>на момент публикации извещения утратили силу.</w:t>
      </w:r>
    </w:p>
    <w:p w:rsidR="008D437D" w:rsidRDefault="008D437D" w:rsidP="007F0E92">
      <w:pPr>
        <w:widowControl w:val="0"/>
        <w:spacing w:line="242" w:lineRule="auto"/>
        <w:ind w:firstLine="709"/>
        <w:jc w:val="both"/>
        <w:rPr>
          <w:szCs w:val="28"/>
        </w:rPr>
      </w:pPr>
      <w:r w:rsidRPr="008D437D">
        <w:rPr>
          <w:szCs w:val="28"/>
        </w:rPr>
        <w:t>Таким образом, установление Заказчиком в документации об аукционе требований о предоставлении Исполнителем контракта документов,   подтверждающих происхождения, качество и безопасность используемых продуктов, в соответствии с положениями вышеуказанных нормативных актов, является неправомерным</w:t>
      </w:r>
    </w:p>
    <w:p w:rsidR="007F0E92" w:rsidRPr="006F6BE4" w:rsidRDefault="007F0E92" w:rsidP="006F6BE4">
      <w:pPr>
        <w:widowControl w:val="0"/>
        <w:spacing w:line="242" w:lineRule="auto"/>
        <w:ind w:firstLine="709"/>
        <w:jc w:val="center"/>
        <w:rPr>
          <w:sz w:val="28"/>
          <w:szCs w:val="28"/>
        </w:rPr>
      </w:pPr>
    </w:p>
    <w:p w:rsidR="006F6BE4" w:rsidRPr="006F6BE4" w:rsidRDefault="006F6BE4" w:rsidP="006F6BE4">
      <w:pPr>
        <w:widowControl w:val="0"/>
        <w:spacing w:line="242" w:lineRule="auto"/>
        <w:ind w:firstLine="709"/>
        <w:jc w:val="center"/>
        <w:rPr>
          <w:szCs w:val="28"/>
        </w:rPr>
      </w:pPr>
      <w:r w:rsidRPr="006F6BE4">
        <w:rPr>
          <w:szCs w:val="28"/>
        </w:rPr>
        <w:t>Аудит процедур закупок.</w:t>
      </w:r>
    </w:p>
    <w:p w:rsidR="006F6BE4" w:rsidRPr="006F6BE4" w:rsidRDefault="006F6BE4" w:rsidP="006F6BE4">
      <w:pPr>
        <w:widowControl w:val="0"/>
        <w:spacing w:line="242" w:lineRule="auto"/>
        <w:ind w:firstLine="709"/>
        <w:jc w:val="center"/>
        <w:rPr>
          <w:sz w:val="28"/>
          <w:szCs w:val="28"/>
        </w:rPr>
      </w:pPr>
    </w:p>
    <w:p w:rsidR="006F6BE4" w:rsidRPr="006F6BE4" w:rsidRDefault="006F6BE4" w:rsidP="006F6BE4">
      <w:pPr>
        <w:widowControl w:val="0"/>
        <w:spacing w:line="242" w:lineRule="auto"/>
        <w:ind w:firstLine="709"/>
        <w:jc w:val="both"/>
        <w:rPr>
          <w:szCs w:val="28"/>
        </w:rPr>
      </w:pPr>
      <w:proofErr w:type="gramStart"/>
      <w:r w:rsidRPr="006F6BE4">
        <w:rPr>
          <w:szCs w:val="28"/>
        </w:rPr>
        <w:t>В ходе выборочного аудита процедур прове</w:t>
      </w:r>
      <w:r w:rsidR="007F0E92">
        <w:rPr>
          <w:szCs w:val="28"/>
        </w:rPr>
        <w:t xml:space="preserve">дения закупок установлено, что, при  заключении </w:t>
      </w:r>
      <w:r w:rsidR="00B94195">
        <w:rPr>
          <w:szCs w:val="28"/>
        </w:rPr>
        <w:t>Соглашения</w:t>
      </w:r>
      <w:r w:rsidRPr="006F6BE4">
        <w:rPr>
          <w:szCs w:val="28"/>
        </w:rPr>
        <w:t xml:space="preserve"> от 28.03.2022 № 1 о проведении совместного аукциона на оказание услуг по питанию в образовательных учреждениях Грачевского муниципального округа </w:t>
      </w:r>
      <w:r w:rsidRPr="006F6BE4">
        <w:rPr>
          <w:szCs w:val="28"/>
        </w:rPr>
        <w:lastRenderedPageBreak/>
        <w:t>Ставропольского края (далее – Соглашение № 1)</w:t>
      </w:r>
      <w:r w:rsidR="007F0E92">
        <w:rPr>
          <w:szCs w:val="28"/>
        </w:rPr>
        <w:t>, сторонами</w:t>
      </w:r>
      <w:r w:rsidRPr="006F6BE4">
        <w:rPr>
          <w:szCs w:val="28"/>
        </w:rPr>
        <w:t xml:space="preserve"> не были учтены изменения в законодательстве о контрактной системы, вступившие в силу с 1 января 2022 года.</w:t>
      </w:r>
      <w:proofErr w:type="gramEnd"/>
    </w:p>
    <w:p w:rsidR="006F6BE4" w:rsidRPr="006F6BE4" w:rsidRDefault="007F0E92" w:rsidP="006F6BE4">
      <w:pPr>
        <w:widowControl w:val="0"/>
        <w:spacing w:line="242" w:lineRule="auto"/>
        <w:ind w:firstLine="709"/>
        <w:jc w:val="both"/>
        <w:rPr>
          <w:szCs w:val="28"/>
        </w:rPr>
      </w:pPr>
      <w:r>
        <w:rPr>
          <w:szCs w:val="28"/>
        </w:rPr>
        <w:t>В связи с этим</w:t>
      </w:r>
      <w:r w:rsidR="006F6BE4" w:rsidRPr="006F6BE4">
        <w:rPr>
          <w:szCs w:val="28"/>
        </w:rPr>
        <w:t>, в нарушение ч. 2 ст. 25 Закона № 44-ФЗ в Соглашении № 1 отсутствуют сведения о:</w:t>
      </w:r>
    </w:p>
    <w:p w:rsidR="006F6BE4" w:rsidRPr="006F6BE4" w:rsidRDefault="00B94195" w:rsidP="006F6BE4">
      <w:pPr>
        <w:widowControl w:val="0"/>
        <w:spacing w:line="242" w:lineRule="auto"/>
        <w:ind w:firstLine="709"/>
        <w:jc w:val="both"/>
        <w:rPr>
          <w:szCs w:val="28"/>
        </w:rPr>
      </w:pPr>
      <w:r>
        <w:rPr>
          <w:szCs w:val="28"/>
        </w:rPr>
        <w:t>- </w:t>
      </w:r>
      <w:proofErr w:type="gramStart"/>
      <w:r w:rsidR="006F6BE4" w:rsidRPr="006F6BE4">
        <w:rPr>
          <w:szCs w:val="28"/>
        </w:rPr>
        <w:t>месте</w:t>
      </w:r>
      <w:proofErr w:type="gramEnd"/>
      <w:r w:rsidR="006F6BE4" w:rsidRPr="006F6BE4">
        <w:rPr>
          <w:szCs w:val="28"/>
        </w:rPr>
        <w:t>, сроках (периодах) и иных условиях поставок товаров, выполнения работ, оказания услуг в отношении каждого заказчика;</w:t>
      </w:r>
    </w:p>
    <w:p w:rsidR="006F6BE4" w:rsidRPr="006F6BE4" w:rsidRDefault="00B94195" w:rsidP="006F6BE4">
      <w:pPr>
        <w:widowControl w:val="0"/>
        <w:spacing w:line="242" w:lineRule="auto"/>
        <w:ind w:firstLine="709"/>
        <w:jc w:val="both"/>
        <w:rPr>
          <w:szCs w:val="28"/>
        </w:rPr>
      </w:pPr>
      <w:r>
        <w:rPr>
          <w:szCs w:val="28"/>
        </w:rPr>
        <w:t>- </w:t>
      </w:r>
      <w:r w:rsidR="006F6BE4" w:rsidRPr="006F6BE4">
        <w:rPr>
          <w:szCs w:val="28"/>
        </w:rPr>
        <w:t xml:space="preserve">начальных (максимальных) </w:t>
      </w:r>
      <w:proofErr w:type="gramStart"/>
      <w:r w:rsidR="006F6BE4" w:rsidRPr="006F6BE4">
        <w:rPr>
          <w:szCs w:val="28"/>
        </w:rPr>
        <w:t>ценах</w:t>
      </w:r>
      <w:proofErr w:type="gramEnd"/>
      <w:r w:rsidR="006F6BE4" w:rsidRPr="006F6BE4">
        <w:rPr>
          <w:szCs w:val="28"/>
        </w:rPr>
        <w:t xml:space="preserve"> (начальных ценах единиц товара, работы, услуги в случае, предусмотренном частью 24 статьи 22 Закона № 44-ФЗ) каждого контракта, заключаемого по результатам проведения совместного конкурса или аукциона;</w:t>
      </w:r>
    </w:p>
    <w:p w:rsidR="006F6BE4" w:rsidRPr="006F6BE4" w:rsidRDefault="00B94195" w:rsidP="006F6BE4">
      <w:pPr>
        <w:widowControl w:val="0"/>
        <w:spacing w:line="242" w:lineRule="auto"/>
        <w:ind w:firstLine="709"/>
        <w:jc w:val="both"/>
        <w:rPr>
          <w:szCs w:val="28"/>
        </w:rPr>
      </w:pPr>
      <w:r>
        <w:rPr>
          <w:szCs w:val="28"/>
        </w:rPr>
        <w:t>- </w:t>
      </w:r>
      <w:proofErr w:type="gramStart"/>
      <w:r w:rsidR="006F6BE4" w:rsidRPr="006F6BE4">
        <w:rPr>
          <w:szCs w:val="28"/>
        </w:rPr>
        <w:t>сроке</w:t>
      </w:r>
      <w:proofErr w:type="gramEnd"/>
      <w:r w:rsidR="006F6BE4" w:rsidRPr="006F6BE4">
        <w:rPr>
          <w:szCs w:val="28"/>
        </w:rPr>
        <w:t xml:space="preserve"> размещения извещения об осуществлении закупки, направления приглашения.</w:t>
      </w:r>
    </w:p>
    <w:p w:rsidR="006F6BE4" w:rsidRPr="006F6BE4" w:rsidRDefault="006F6BE4" w:rsidP="006F6BE4">
      <w:pPr>
        <w:widowControl w:val="0"/>
        <w:spacing w:line="242" w:lineRule="auto"/>
        <w:ind w:firstLine="709"/>
        <w:jc w:val="both"/>
        <w:rPr>
          <w:szCs w:val="26"/>
          <w:highlight w:val="yellow"/>
        </w:rPr>
      </w:pPr>
    </w:p>
    <w:p w:rsidR="006F6BE4" w:rsidRPr="006F6BE4" w:rsidRDefault="006F6BE4" w:rsidP="006F6BE4">
      <w:pPr>
        <w:widowControl w:val="0"/>
        <w:spacing w:line="242" w:lineRule="auto"/>
        <w:ind w:firstLine="709"/>
        <w:jc w:val="both"/>
        <w:rPr>
          <w:szCs w:val="28"/>
        </w:rPr>
      </w:pPr>
      <w:r w:rsidRPr="006F6BE4">
        <w:rPr>
          <w:szCs w:val="28"/>
        </w:rPr>
        <w:t>В ходе выборочного аудита обоснованности допуска (отказа в допуске) участников закупки, отстранения участника закупки от участия в определении поставщика (подрядчика, исполнителя) или отказа от заключения контракта нарушений не установлено.</w:t>
      </w:r>
    </w:p>
    <w:p w:rsidR="006F6BE4" w:rsidRPr="006F6BE4" w:rsidRDefault="006F6BE4" w:rsidP="006F6BE4">
      <w:pPr>
        <w:widowControl w:val="0"/>
        <w:autoSpaceDE w:val="0"/>
        <w:autoSpaceDN w:val="0"/>
        <w:adjustRightInd w:val="0"/>
        <w:spacing w:line="242" w:lineRule="auto"/>
        <w:jc w:val="center"/>
        <w:rPr>
          <w:sz w:val="28"/>
          <w:szCs w:val="28"/>
        </w:rPr>
      </w:pPr>
    </w:p>
    <w:p w:rsidR="006F6BE4" w:rsidRPr="006F6BE4" w:rsidRDefault="006F6BE4" w:rsidP="006F6BE4">
      <w:pPr>
        <w:widowControl w:val="0"/>
        <w:autoSpaceDE w:val="0"/>
        <w:autoSpaceDN w:val="0"/>
        <w:adjustRightInd w:val="0"/>
        <w:spacing w:line="242" w:lineRule="auto"/>
        <w:jc w:val="center"/>
        <w:rPr>
          <w:szCs w:val="28"/>
        </w:rPr>
      </w:pPr>
      <w:r w:rsidRPr="006F6BE4">
        <w:rPr>
          <w:szCs w:val="28"/>
        </w:rPr>
        <w:t>Аудит заключенных контрактов.</w:t>
      </w:r>
    </w:p>
    <w:p w:rsidR="006F6BE4" w:rsidRPr="006F6BE4" w:rsidRDefault="006F6BE4" w:rsidP="006F6BE4">
      <w:pPr>
        <w:widowControl w:val="0"/>
        <w:spacing w:line="242" w:lineRule="auto"/>
        <w:ind w:firstLine="709"/>
        <w:jc w:val="both"/>
        <w:rPr>
          <w:sz w:val="28"/>
          <w:szCs w:val="28"/>
        </w:rPr>
      </w:pPr>
    </w:p>
    <w:p w:rsidR="006F6BE4" w:rsidRDefault="006F6BE4" w:rsidP="006F6BE4">
      <w:pPr>
        <w:widowControl w:val="0"/>
        <w:spacing w:line="242" w:lineRule="auto"/>
        <w:ind w:firstLine="709"/>
        <w:jc w:val="both"/>
        <w:rPr>
          <w:szCs w:val="28"/>
        </w:rPr>
      </w:pPr>
      <w:r w:rsidRPr="006F6BE4">
        <w:rPr>
          <w:szCs w:val="28"/>
        </w:rPr>
        <w:t xml:space="preserve">В ходе контрольного мероприятия установлено, что </w:t>
      </w:r>
      <w:r w:rsidR="007115FE" w:rsidRPr="006F6BE4">
        <w:rPr>
          <w:szCs w:val="28"/>
        </w:rPr>
        <w:t xml:space="preserve">МКДОУ Детский сад 3 </w:t>
      </w:r>
      <w:r w:rsidRPr="006F6BE4">
        <w:rPr>
          <w:szCs w:val="28"/>
        </w:rPr>
        <w:t xml:space="preserve">02.02.2022 с ПАО </w:t>
      </w:r>
      <w:proofErr w:type="spellStart"/>
      <w:r w:rsidRPr="006F6BE4">
        <w:rPr>
          <w:szCs w:val="28"/>
        </w:rPr>
        <w:t>Ставропольэнергосбыт</w:t>
      </w:r>
      <w:proofErr w:type="spellEnd"/>
      <w:r w:rsidRPr="006F6BE4">
        <w:rPr>
          <w:szCs w:val="28"/>
        </w:rPr>
        <w:t xml:space="preserve"> был заключен договор энергоснабжения № 513301, на общую сумму 414 000,00 рублей. </w:t>
      </w:r>
    </w:p>
    <w:p w:rsidR="007115FE" w:rsidRPr="006F6BE4" w:rsidRDefault="007115FE" w:rsidP="007115FE">
      <w:pPr>
        <w:widowControl w:val="0"/>
        <w:spacing w:line="242" w:lineRule="auto"/>
        <w:ind w:firstLine="709"/>
        <w:jc w:val="both"/>
        <w:rPr>
          <w:szCs w:val="28"/>
        </w:rPr>
      </w:pPr>
      <w:r w:rsidRPr="006F6BE4">
        <w:rPr>
          <w:szCs w:val="28"/>
        </w:rPr>
        <w:t>При этом следует отметить, что, согласно пре</w:t>
      </w:r>
      <w:r w:rsidR="00B94195">
        <w:rPr>
          <w:szCs w:val="28"/>
        </w:rPr>
        <w:t>амбуле договора от 02.02.2022 № </w:t>
      </w:r>
      <w:r w:rsidRPr="006F6BE4">
        <w:rPr>
          <w:szCs w:val="28"/>
        </w:rPr>
        <w:t>513301, данный договор заключен сторонами на основании п. 5 ч.1 ст. 93 Закона № 44-ФЗ.</w:t>
      </w:r>
    </w:p>
    <w:p w:rsidR="006F6BE4" w:rsidRPr="006F6BE4" w:rsidRDefault="007115FE" w:rsidP="006F6BE4">
      <w:pPr>
        <w:widowControl w:val="0"/>
        <w:spacing w:line="242" w:lineRule="auto"/>
        <w:ind w:firstLine="709"/>
        <w:jc w:val="both"/>
        <w:rPr>
          <w:szCs w:val="28"/>
        </w:rPr>
      </w:pPr>
      <w:proofErr w:type="gramStart"/>
      <w:r w:rsidRPr="006F6BE4">
        <w:rPr>
          <w:szCs w:val="28"/>
        </w:rPr>
        <w:t xml:space="preserve">В нарушение требований </w:t>
      </w:r>
      <w:proofErr w:type="spellStart"/>
      <w:r w:rsidRPr="006F6BE4">
        <w:rPr>
          <w:szCs w:val="28"/>
        </w:rPr>
        <w:t>ст.ст</w:t>
      </w:r>
      <w:proofErr w:type="spellEnd"/>
      <w:r w:rsidRPr="006F6BE4">
        <w:rPr>
          <w:szCs w:val="28"/>
        </w:rPr>
        <w:t>. 34 и 95 Закона № 44-ФЗ в ходе исполнения договора от 02.02.2022 № 513301 МКДОУ Детский сад 3 были неправомерно изменены существенные условия данного договора в части уменьшения</w:t>
      </w:r>
      <w:r>
        <w:rPr>
          <w:szCs w:val="28"/>
        </w:rPr>
        <w:t xml:space="preserve"> цены договора более чем не 10%, а именно </w:t>
      </w:r>
      <w:r w:rsidR="006F6BE4" w:rsidRPr="006F6BE4">
        <w:rPr>
          <w:szCs w:val="28"/>
        </w:rPr>
        <w:t>Дополнительным соглашением от 27.10.2022 на основании заявления МКДОУ Детский сад 3 от 11.10.2022 № 3669 стороны договорились уменьшить цену договора до 336</w:t>
      </w:r>
      <w:proofErr w:type="gramEnd"/>
      <w:r w:rsidR="006F6BE4" w:rsidRPr="006F6BE4">
        <w:rPr>
          <w:szCs w:val="28"/>
        </w:rPr>
        <w:t> 907,16 рублей, или на 18,6%.</w:t>
      </w:r>
    </w:p>
    <w:p w:rsidR="007115FE" w:rsidRDefault="007115FE" w:rsidP="006F6BE4">
      <w:pPr>
        <w:widowControl w:val="0"/>
        <w:spacing w:line="242" w:lineRule="auto"/>
        <w:ind w:firstLine="709"/>
        <w:jc w:val="both"/>
        <w:rPr>
          <w:szCs w:val="28"/>
        </w:rPr>
      </w:pPr>
    </w:p>
    <w:p w:rsidR="006F6BE4" w:rsidRPr="006F6BE4" w:rsidRDefault="006F6BE4" w:rsidP="006F6BE4">
      <w:pPr>
        <w:widowControl w:val="0"/>
        <w:spacing w:line="242" w:lineRule="auto"/>
        <w:ind w:firstLine="709"/>
        <w:jc w:val="both"/>
        <w:rPr>
          <w:szCs w:val="28"/>
        </w:rPr>
      </w:pPr>
      <w:r w:rsidRPr="006F6BE4">
        <w:rPr>
          <w:szCs w:val="28"/>
        </w:rPr>
        <w:t>По результатам ЭА № 0321300008922000001 объектами контроля данного контрольного мероприятия (за исключением управления образования администрации Грачевского муниципального округа) были заключены муниципальные контракты на оказание услуг общественного питания.</w:t>
      </w:r>
    </w:p>
    <w:p w:rsidR="006F6BE4" w:rsidRPr="006F6BE4" w:rsidRDefault="006F6BE4" w:rsidP="006F6BE4">
      <w:pPr>
        <w:widowControl w:val="0"/>
        <w:spacing w:line="242" w:lineRule="auto"/>
        <w:ind w:firstLine="709"/>
        <w:jc w:val="both"/>
        <w:rPr>
          <w:szCs w:val="28"/>
        </w:rPr>
      </w:pPr>
      <w:r w:rsidRPr="006F6BE4">
        <w:rPr>
          <w:szCs w:val="28"/>
        </w:rPr>
        <w:t>В ходе исполнения данных контрактов в них, по соглашению сторон, путем заключения дополнительных соглашений, вносились изменения в Раздел 1 «Предмет договора», путем изложения п.1.1. в новой редакции.</w:t>
      </w:r>
    </w:p>
    <w:p w:rsidR="006F6BE4" w:rsidRPr="006F6BE4" w:rsidRDefault="006F6BE4" w:rsidP="006F6BE4">
      <w:pPr>
        <w:widowControl w:val="0"/>
        <w:spacing w:line="242" w:lineRule="auto"/>
        <w:ind w:firstLine="709"/>
        <w:jc w:val="both"/>
        <w:rPr>
          <w:szCs w:val="28"/>
        </w:rPr>
      </w:pPr>
      <w:r w:rsidRPr="006F6BE4">
        <w:rPr>
          <w:szCs w:val="28"/>
        </w:rPr>
        <w:t>Контрольно-счетная комиссия отмечает, что ч. 2 ст. 34 Закона № 44-ФЗ установлено, что при исполнении контракта изменение его условий не допускается, за исключением случаев, предусмотренных статьей 94 Закона № 44-ФЗ.</w:t>
      </w:r>
    </w:p>
    <w:p w:rsidR="006F6BE4" w:rsidRPr="006F6BE4" w:rsidRDefault="006F6BE4" w:rsidP="006F6BE4">
      <w:pPr>
        <w:widowControl w:val="0"/>
        <w:spacing w:line="242" w:lineRule="auto"/>
        <w:ind w:firstLine="709"/>
        <w:jc w:val="both"/>
        <w:rPr>
          <w:szCs w:val="28"/>
        </w:rPr>
      </w:pPr>
      <w:r w:rsidRPr="006F6BE4">
        <w:rPr>
          <w:szCs w:val="28"/>
        </w:rPr>
        <w:t xml:space="preserve">Указанными нормами Закона № 44-ФЗ внесение изменений в условия контракта, в </w:t>
      </w:r>
      <w:proofErr w:type="spellStart"/>
      <w:r w:rsidRPr="006F6BE4">
        <w:rPr>
          <w:szCs w:val="28"/>
        </w:rPr>
        <w:t>т.ч</w:t>
      </w:r>
      <w:proofErr w:type="spellEnd"/>
      <w:r w:rsidRPr="006F6BE4">
        <w:rPr>
          <w:szCs w:val="28"/>
        </w:rPr>
        <w:t>. внесение изменений в условия контракта по решению суда, не предусмотрено.</w:t>
      </w:r>
    </w:p>
    <w:p w:rsidR="006F6BE4" w:rsidRPr="006F6BE4" w:rsidRDefault="006F6BE4" w:rsidP="006F6BE4">
      <w:pPr>
        <w:widowControl w:val="0"/>
        <w:spacing w:line="242" w:lineRule="auto"/>
        <w:ind w:firstLine="709"/>
        <w:jc w:val="both"/>
        <w:rPr>
          <w:szCs w:val="28"/>
        </w:rPr>
      </w:pPr>
      <w:r w:rsidRPr="006F6BE4">
        <w:rPr>
          <w:szCs w:val="28"/>
        </w:rPr>
        <w:t xml:space="preserve">При этом следует отметить, что новая формулировка п.1.1. Раздела 1 «Предмет контракта» имела целью приведения его в соответствие с заданием Заказчика и не повлекла изменение содержания услуг, а также прав и обязанностей сторон контракта, </w:t>
      </w:r>
      <w:proofErr w:type="gramStart"/>
      <w:r w:rsidRPr="006F6BE4">
        <w:rPr>
          <w:szCs w:val="28"/>
        </w:rPr>
        <w:t>а</w:t>
      </w:r>
      <w:proofErr w:type="gramEnd"/>
      <w:r w:rsidRPr="006F6BE4">
        <w:rPr>
          <w:szCs w:val="28"/>
        </w:rPr>
        <w:t xml:space="preserve"> следовательно данная корректировка по существу не являлась изменением предмета контракта.</w:t>
      </w:r>
    </w:p>
    <w:p w:rsidR="006F6BE4" w:rsidRPr="006F6BE4" w:rsidRDefault="006F6BE4" w:rsidP="006F6BE4">
      <w:pPr>
        <w:widowControl w:val="0"/>
        <w:spacing w:line="242" w:lineRule="auto"/>
        <w:ind w:firstLine="709"/>
        <w:jc w:val="both"/>
        <w:rPr>
          <w:szCs w:val="28"/>
        </w:rPr>
      </w:pPr>
      <w:r w:rsidRPr="006F6BE4">
        <w:rPr>
          <w:szCs w:val="28"/>
        </w:rPr>
        <w:t xml:space="preserve">Вместе с тем Контрольно-счетная комиссия отмечает, что изменение существенных условий контракта в случаях, которые не </w:t>
      </w:r>
      <w:proofErr w:type="gramStart"/>
      <w:r w:rsidRPr="006F6BE4">
        <w:rPr>
          <w:szCs w:val="28"/>
        </w:rPr>
        <w:t>предусмотрены Законом № 44-ФЗ влечет</w:t>
      </w:r>
      <w:proofErr w:type="gramEnd"/>
      <w:r w:rsidRPr="006F6BE4">
        <w:rPr>
          <w:szCs w:val="28"/>
        </w:rPr>
        <w:t xml:space="preserve"> ответственность, предусмотренную частями 4,5 ст. 7.32 КоАП РФ.</w:t>
      </w:r>
    </w:p>
    <w:p w:rsidR="006F6BE4" w:rsidRPr="006F6BE4" w:rsidRDefault="006F6BE4" w:rsidP="006F6BE4">
      <w:pPr>
        <w:widowControl w:val="0"/>
        <w:spacing w:line="242" w:lineRule="auto"/>
        <w:ind w:firstLine="709"/>
        <w:jc w:val="both"/>
        <w:rPr>
          <w:szCs w:val="28"/>
        </w:rPr>
      </w:pPr>
    </w:p>
    <w:p w:rsidR="006F6BE4" w:rsidRPr="006F6BE4" w:rsidRDefault="006F6BE4" w:rsidP="006F6BE4">
      <w:pPr>
        <w:widowControl w:val="0"/>
        <w:spacing w:line="242" w:lineRule="auto"/>
        <w:ind w:firstLine="709"/>
        <w:jc w:val="both"/>
        <w:rPr>
          <w:szCs w:val="28"/>
        </w:rPr>
      </w:pPr>
      <w:proofErr w:type="gramStart"/>
      <w:r w:rsidRPr="006F6BE4">
        <w:rPr>
          <w:szCs w:val="28"/>
        </w:rPr>
        <w:t xml:space="preserve">В ходе анализа исполнения заключенных муниципальных контрактов, установлено что, в соответствии с ч. 13.1 ст. 34 Закона № 44-ФЗ, пунктом 2.5. муниципальных контрактов, заключенных по результатам ЭА № 0321300008922000001 предусмотрено, что </w:t>
      </w:r>
      <w:r w:rsidRPr="006F6BE4">
        <w:rPr>
          <w:szCs w:val="28"/>
        </w:rPr>
        <w:lastRenderedPageBreak/>
        <w:t>«Оплата производится Заказчиком … по безналичному расчету путем перечисления Заказчиком денежных средств на расчетный счет Исполнителя в течение 7 (семи) рабочих дней по факту оказания Услуг, на основании счета и/или счета-фактуры</w:t>
      </w:r>
      <w:proofErr w:type="gramEnd"/>
      <w:r w:rsidRPr="006F6BE4">
        <w:rPr>
          <w:szCs w:val="28"/>
        </w:rPr>
        <w:t>, акта выполненных работ</w:t>
      </w:r>
      <w:proofErr w:type="gramStart"/>
      <w:r w:rsidRPr="006F6BE4">
        <w:rPr>
          <w:szCs w:val="28"/>
        </w:rPr>
        <w:t>.»</w:t>
      </w:r>
      <w:proofErr w:type="gramEnd"/>
    </w:p>
    <w:p w:rsidR="006F6BE4" w:rsidRPr="006F6BE4" w:rsidRDefault="006F6BE4" w:rsidP="006F6BE4">
      <w:pPr>
        <w:widowControl w:val="0"/>
        <w:spacing w:line="242" w:lineRule="auto"/>
        <w:ind w:firstLine="709"/>
        <w:jc w:val="both"/>
        <w:rPr>
          <w:szCs w:val="28"/>
        </w:rPr>
      </w:pPr>
      <w:r w:rsidRPr="006F6BE4">
        <w:rPr>
          <w:szCs w:val="28"/>
        </w:rPr>
        <w:t>При этом</w:t>
      </w:r>
      <w:proofErr w:type="gramStart"/>
      <w:r w:rsidRPr="006F6BE4">
        <w:rPr>
          <w:szCs w:val="28"/>
        </w:rPr>
        <w:t>,</w:t>
      </w:r>
      <w:proofErr w:type="gramEnd"/>
      <w:r w:rsidRPr="006F6BE4">
        <w:rPr>
          <w:szCs w:val="28"/>
        </w:rPr>
        <w:t xml:space="preserve"> выявлено, что МКДОУ Детский сад 2 в ходе исполнения муниципального контракта от 27.05.2022 № 2 (реестровый номер контракта 3260600761822000003) одна оплата на сумму 227 377,88 рублей произведена с наруш</w:t>
      </w:r>
      <w:r w:rsidR="00B94195">
        <w:rPr>
          <w:szCs w:val="28"/>
        </w:rPr>
        <w:t>ением установленного срока на 4 </w:t>
      </w:r>
      <w:r w:rsidRPr="006F6BE4">
        <w:rPr>
          <w:szCs w:val="28"/>
        </w:rPr>
        <w:t>рабочих дня.</w:t>
      </w:r>
    </w:p>
    <w:p w:rsidR="006F6BE4" w:rsidRPr="00C426B6" w:rsidRDefault="006F6BE4" w:rsidP="006F6BE4">
      <w:pPr>
        <w:widowControl w:val="0"/>
        <w:ind w:firstLine="709"/>
        <w:jc w:val="both"/>
        <w:rPr>
          <w:sz w:val="28"/>
          <w:szCs w:val="28"/>
        </w:rPr>
      </w:pPr>
    </w:p>
    <w:p w:rsidR="006F6BE4" w:rsidRPr="006F6BE4" w:rsidRDefault="006F6BE4" w:rsidP="006F6BE4">
      <w:pPr>
        <w:widowControl w:val="0"/>
        <w:ind w:firstLine="709"/>
        <w:jc w:val="center"/>
        <w:rPr>
          <w:szCs w:val="28"/>
        </w:rPr>
      </w:pPr>
      <w:r w:rsidRPr="006F6BE4">
        <w:rPr>
          <w:szCs w:val="28"/>
        </w:rPr>
        <w:t>Аудит закупок у единственного поставщика.</w:t>
      </w:r>
    </w:p>
    <w:p w:rsidR="006F6BE4" w:rsidRPr="006F6BE4" w:rsidRDefault="006F6BE4" w:rsidP="006F6BE4">
      <w:pPr>
        <w:widowControl w:val="0"/>
        <w:ind w:firstLine="709"/>
        <w:jc w:val="both"/>
        <w:rPr>
          <w:sz w:val="28"/>
          <w:szCs w:val="28"/>
        </w:rPr>
      </w:pPr>
    </w:p>
    <w:p w:rsidR="006F6BE4" w:rsidRPr="006F6BE4" w:rsidRDefault="006F6BE4" w:rsidP="006F6BE4">
      <w:pPr>
        <w:widowControl w:val="0"/>
        <w:ind w:firstLine="709"/>
        <w:jc w:val="both"/>
        <w:rPr>
          <w:szCs w:val="28"/>
        </w:rPr>
      </w:pPr>
      <w:r w:rsidRPr="006F6BE4">
        <w:rPr>
          <w:szCs w:val="28"/>
        </w:rPr>
        <w:t xml:space="preserve">В ходе выборочного аудита обоснования и законности выбора способа определения поставщика (подрядчика, исполнителя) при закупке у единственного поставщика (подрядчика, исполнителя) нарушений не установлено. Применение данного способа определения поставщика (подрядчика, исполнителя) в неустановленных случаях не обнаружено. </w:t>
      </w:r>
    </w:p>
    <w:p w:rsidR="006F6BE4" w:rsidRPr="006F6BE4" w:rsidRDefault="006F6BE4" w:rsidP="006F6BE4">
      <w:pPr>
        <w:widowControl w:val="0"/>
        <w:ind w:firstLine="709"/>
        <w:jc w:val="center"/>
        <w:rPr>
          <w:sz w:val="28"/>
          <w:szCs w:val="28"/>
        </w:rPr>
      </w:pPr>
    </w:p>
    <w:p w:rsidR="006F6BE4" w:rsidRPr="006F6BE4" w:rsidRDefault="006F6BE4" w:rsidP="006F6BE4">
      <w:pPr>
        <w:widowControl w:val="0"/>
        <w:ind w:firstLine="709"/>
        <w:jc w:val="center"/>
        <w:rPr>
          <w:szCs w:val="28"/>
        </w:rPr>
      </w:pPr>
      <w:r w:rsidRPr="006F6BE4">
        <w:rPr>
          <w:szCs w:val="28"/>
        </w:rPr>
        <w:t>Аудит закупок у субъектов малого предпринимательства и социально ориентированных некоммерческих организаций.</w:t>
      </w:r>
    </w:p>
    <w:p w:rsidR="006F6BE4" w:rsidRPr="006F6BE4" w:rsidRDefault="006F6BE4" w:rsidP="006F6BE4">
      <w:pPr>
        <w:widowControl w:val="0"/>
        <w:ind w:firstLine="709"/>
        <w:jc w:val="center"/>
        <w:rPr>
          <w:sz w:val="28"/>
          <w:szCs w:val="28"/>
        </w:rPr>
      </w:pPr>
    </w:p>
    <w:p w:rsidR="006F6BE4" w:rsidRPr="006F6BE4" w:rsidRDefault="006F6BE4" w:rsidP="006F6BE4">
      <w:pPr>
        <w:widowControl w:val="0"/>
        <w:ind w:firstLine="709"/>
        <w:jc w:val="both"/>
        <w:rPr>
          <w:szCs w:val="28"/>
        </w:rPr>
      </w:pPr>
      <w:r w:rsidRPr="006F6BE4">
        <w:rPr>
          <w:szCs w:val="28"/>
        </w:rPr>
        <w:t>В ходе контрольного мероприятия установлено, что Учреждением 31 марта 2022 года, т.е. в срок установленный ч. 4 ст. 30 Закона № 44-ФЗ, в ЕИС закупки размещен Отчет об объеме закупок у субъектов малого предпринимательства, социально ориентированных некоммерческих организаций за 2021 год (далее – Отчет).</w:t>
      </w:r>
    </w:p>
    <w:p w:rsidR="006F6BE4" w:rsidRPr="007115FE" w:rsidRDefault="007115FE" w:rsidP="007115FE">
      <w:pPr>
        <w:widowControl w:val="0"/>
        <w:ind w:firstLine="709"/>
        <w:jc w:val="both"/>
        <w:rPr>
          <w:szCs w:val="28"/>
        </w:rPr>
      </w:pPr>
      <w:r w:rsidRPr="007115FE">
        <w:rPr>
          <w:szCs w:val="28"/>
        </w:rPr>
        <w:t>При этом, исходя из анализа данных, представленных в Отчете и данных, содержащихся в ЕИС Закупки, Контрольно-счетная комиссия пришла к выводу о недостоверности сведений представленных МКДОУ Детский сад 3 в Отчете об объеме закупок у субъектов малого предпринимательства, социально ориентированных некоммерческих организаций за 2021 год.</w:t>
      </w:r>
    </w:p>
    <w:p w:rsidR="00C426B6" w:rsidRDefault="00C426B6" w:rsidP="006F6BE4">
      <w:pPr>
        <w:widowControl w:val="0"/>
        <w:spacing w:line="242" w:lineRule="auto"/>
        <w:ind w:firstLine="709"/>
        <w:jc w:val="center"/>
        <w:rPr>
          <w:szCs w:val="28"/>
          <w:lang w:val="en-US"/>
        </w:rPr>
      </w:pPr>
    </w:p>
    <w:p w:rsidR="009270F3" w:rsidRDefault="009270F3" w:rsidP="006F6BE4">
      <w:pPr>
        <w:widowControl w:val="0"/>
        <w:spacing w:line="242" w:lineRule="auto"/>
        <w:ind w:firstLine="709"/>
        <w:jc w:val="center"/>
        <w:rPr>
          <w:szCs w:val="28"/>
          <w:lang w:val="en-US"/>
        </w:rPr>
      </w:pPr>
    </w:p>
    <w:p w:rsidR="006F6BE4" w:rsidRPr="006F6BE4" w:rsidRDefault="006F6BE4" w:rsidP="006F6BE4">
      <w:pPr>
        <w:widowControl w:val="0"/>
        <w:spacing w:line="242" w:lineRule="auto"/>
        <w:ind w:firstLine="709"/>
        <w:jc w:val="center"/>
        <w:rPr>
          <w:szCs w:val="28"/>
        </w:rPr>
      </w:pPr>
      <w:r w:rsidRPr="006F6BE4">
        <w:rPr>
          <w:szCs w:val="28"/>
        </w:rPr>
        <w:t>Аудит соблюдения заказчиками обязательной доли закупок отечественных товаров, в том числе поставляемых при выполнении работ, оказании услуг.</w:t>
      </w:r>
    </w:p>
    <w:p w:rsidR="006F6BE4" w:rsidRPr="006F6BE4" w:rsidRDefault="006F6BE4" w:rsidP="006F6BE4">
      <w:pPr>
        <w:widowControl w:val="0"/>
        <w:spacing w:line="242" w:lineRule="auto"/>
        <w:ind w:firstLine="709"/>
        <w:jc w:val="center"/>
        <w:rPr>
          <w:sz w:val="28"/>
          <w:szCs w:val="28"/>
        </w:rPr>
      </w:pPr>
    </w:p>
    <w:p w:rsidR="006F6BE4" w:rsidRPr="006F6BE4" w:rsidRDefault="006F6BE4" w:rsidP="006F6BE4">
      <w:pPr>
        <w:widowControl w:val="0"/>
        <w:spacing w:line="242" w:lineRule="auto"/>
        <w:ind w:firstLine="709"/>
        <w:jc w:val="both"/>
        <w:rPr>
          <w:szCs w:val="28"/>
        </w:rPr>
      </w:pPr>
      <w:proofErr w:type="gramStart"/>
      <w:r w:rsidRPr="006F6BE4">
        <w:rPr>
          <w:szCs w:val="28"/>
        </w:rPr>
        <w:t>В нарушение требований законодательства о закупках</w:t>
      </w:r>
      <w:r w:rsidRPr="006F6BE4">
        <w:rPr>
          <w:rStyle w:val="af3"/>
          <w:szCs w:val="28"/>
        </w:rPr>
        <w:footnoteReference w:id="2"/>
      </w:r>
      <w:r w:rsidRPr="006F6BE4">
        <w:rPr>
          <w:szCs w:val="28"/>
        </w:rPr>
        <w:t xml:space="preserve">  </w:t>
      </w:r>
      <w:r w:rsidR="007115FE" w:rsidRPr="007115FE">
        <w:rPr>
          <w:szCs w:val="28"/>
        </w:rPr>
        <w:t xml:space="preserve">МКДОУ Детский сад 3 </w:t>
      </w:r>
      <w:r w:rsidRPr="006F6BE4">
        <w:rPr>
          <w:szCs w:val="28"/>
        </w:rPr>
        <w:t>не размещен в ЕИС Закупки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w:t>
      </w:r>
      <w:proofErr w:type="gramEnd"/>
      <w:r w:rsidRPr="006F6BE4">
        <w:rPr>
          <w:szCs w:val="28"/>
        </w:rPr>
        <w:t xml:space="preserve"> установлены ограничения допуска товаров, происходящих из иностранных государств, за 2021 отчетный год.</w:t>
      </w:r>
    </w:p>
    <w:p w:rsidR="006F6BE4" w:rsidRPr="006F6BE4" w:rsidRDefault="006F6BE4" w:rsidP="006F6BE4">
      <w:pPr>
        <w:widowControl w:val="0"/>
        <w:spacing w:line="242" w:lineRule="auto"/>
        <w:ind w:firstLine="709"/>
        <w:jc w:val="center"/>
        <w:rPr>
          <w:sz w:val="28"/>
          <w:szCs w:val="28"/>
        </w:rPr>
      </w:pPr>
    </w:p>
    <w:p w:rsidR="009270F3" w:rsidRDefault="009270F3" w:rsidP="006F6BE4">
      <w:pPr>
        <w:widowControl w:val="0"/>
        <w:spacing w:line="242" w:lineRule="auto"/>
        <w:ind w:firstLine="709"/>
        <w:jc w:val="center"/>
        <w:rPr>
          <w:szCs w:val="28"/>
          <w:lang w:val="en-US"/>
        </w:rPr>
      </w:pPr>
    </w:p>
    <w:p w:rsidR="006F6BE4" w:rsidRPr="006F6BE4" w:rsidRDefault="006F6BE4" w:rsidP="006F6BE4">
      <w:pPr>
        <w:widowControl w:val="0"/>
        <w:spacing w:line="242" w:lineRule="auto"/>
        <w:ind w:firstLine="709"/>
        <w:jc w:val="center"/>
        <w:rPr>
          <w:szCs w:val="28"/>
        </w:rPr>
      </w:pPr>
      <w:r w:rsidRPr="006F6BE4">
        <w:rPr>
          <w:szCs w:val="28"/>
        </w:rPr>
        <w:lastRenderedPageBreak/>
        <w:t>Анализ соблюдения требований о нормировании в сфере закупок.</w:t>
      </w:r>
    </w:p>
    <w:p w:rsidR="006F6BE4" w:rsidRPr="006F6BE4" w:rsidRDefault="006F6BE4" w:rsidP="006F6BE4">
      <w:pPr>
        <w:widowControl w:val="0"/>
        <w:spacing w:line="242" w:lineRule="auto"/>
        <w:ind w:firstLine="709"/>
        <w:jc w:val="center"/>
        <w:rPr>
          <w:sz w:val="28"/>
          <w:szCs w:val="28"/>
        </w:rPr>
      </w:pPr>
    </w:p>
    <w:p w:rsidR="006F6BE4" w:rsidRPr="006F6BE4" w:rsidRDefault="006F6BE4" w:rsidP="006F6BE4">
      <w:pPr>
        <w:widowControl w:val="0"/>
        <w:spacing w:line="242" w:lineRule="auto"/>
        <w:ind w:firstLine="709"/>
        <w:jc w:val="both"/>
        <w:rPr>
          <w:szCs w:val="28"/>
        </w:rPr>
      </w:pPr>
      <w:proofErr w:type="gramStart"/>
      <w:r w:rsidRPr="006F6BE4">
        <w:rPr>
          <w:szCs w:val="28"/>
        </w:rPr>
        <w:t>В соответствии с п. 5 ст. 19 Закона № 44-ФЗ распоряжением управления образования администрации Грачевского муниципального округа Ставр</w:t>
      </w:r>
      <w:r w:rsidR="00B94195">
        <w:rPr>
          <w:szCs w:val="28"/>
        </w:rPr>
        <w:t>опольского края от 15.03.2021 № </w:t>
      </w:r>
      <w:r w:rsidRPr="006F6BE4">
        <w:rPr>
          <w:szCs w:val="28"/>
        </w:rPr>
        <w:t>86-р утверждены нормативные затраты на обеспечение функций управления образования администрации Грачевского муниципального округа Ставропольского края, муниципального казенного учреждения «Центр обслуживания отрасли образования» Грачевского муниципального округа Ставропольского края, муниципальных казенных образовательных учреждений Грачевского муниципального округа Ставропольского края, применяемые при расчете нормативных</w:t>
      </w:r>
      <w:proofErr w:type="gramEnd"/>
      <w:r w:rsidRPr="006F6BE4">
        <w:rPr>
          <w:szCs w:val="28"/>
        </w:rPr>
        <w:t xml:space="preserve"> затрат на приобретение принтеров, многофункциональных устройств и копировальных аппаратов (оргтехники).</w:t>
      </w:r>
    </w:p>
    <w:p w:rsidR="009929B3" w:rsidRPr="006F6BE4" w:rsidRDefault="006F6BE4" w:rsidP="006F6BE4">
      <w:pPr>
        <w:ind w:firstLine="709"/>
        <w:jc w:val="both"/>
        <w:rPr>
          <w:rFonts w:eastAsiaTheme="minorHAnsi"/>
          <w:b/>
          <w:sz w:val="18"/>
          <w:lang w:eastAsia="en-US"/>
        </w:rPr>
      </w:pPr>
      <w:r w:rsidRPr="006F6BE4">
        <w:rPr>
          <w:szCs w:val="28"/>
        </w:rPr>
        <w:t>В ходе контрольного мероприятия случаев заключения Учреждениями, являющими объектами контрольного мероприятия, муниципальных контрактов с превышением нормативных затрат, утвержденных распоряжением управления образования администрации Грачевского муниципального округа Ставропольского края от 15.03.2021 № 86-р, не установлено</w:t>
      </w:r>
      <w:r w:rsidR="008C02C6">
        <w:rPr>
          <w:szCs w:val="28"/>
        </w:rPr>
        <w:t>.</w:t>
      </w:r>
    </w:p>
    <w:p w:rsidR="009929B3" w:rsidRPr="008E703D" w:rsidRDefault="009929B3" w:rsidP="00C97DAA">
      <w:pPr>
        <w:ind w:firstLine="709"/>
        <w:jc w:val="both"/>
        <w:rPr>
          <w:rFonts w:eastAsiaTheme="minorHAnsi"/>
          <w:b/>
          <w:sz w:val="22"/>
          <w:lang w:eastAsia="en-US"/>
        </w:rPr>
      </w:pPr>
    </w:p>
    <w:p w:rsidR="003B39FA" w:rsidRPr="008E703D" w:rsidRDefault="003B39FA" w:rsidP="003B39FA">
      <w:pPr>
        <w:ind w:firstLine="709"/>
        <w:jc w:val="both"/>
        <w:rPr>
          <w:b/>
        </w:rPr>
      </w:pPr>
      <w:r w:rsidRPr="008E703D">
        <w:rPr>
          <w:b/>
        </w:rPr>
        <w:t xml:space="preserve">9. Возражения или замечания руководителя объекта контрольного мероприятия на результаты контрольного мероприятия.          </w:t>
      </w:r>
    </w:p>
    <w:p w:rsidR="003B39FA" w:rsidRPr="008E703D" w:rsidRDefault="003B39FA" w:rsidP="003B39FA">
      <w:pPr>
        <w:ind w:firstLine="709"/>
        <w:jc w:val="both"/>
      </w:pPr>
      <w:r w:rsidRPr="008E703D">
        <w:t xml:space="preserve">Акт от </w:t>
      </w:r>
      <w:r w:rsidR="00B42B03">
        <w:t>22</w:t>
      </w:r>
      <w:r w:rsidR="006069E7" w:rsidRPr="008E703D">
        <w:t>.</w:t>
      </w:r>
      <w:r w:rsidR="00B42B03">
        <w:t>03</w:t>
      </w:r>
      <w:r w:rsidRPr="008E703D">
        <w:t>.202</w:t>
      </w:r>
      <w:r w:rsidR="00297425" w:rsidRPr="008E703D">
        <w:t>2</w:t>
      </w:r>
      <w:r w:rsidRPr="008E703D">
        <w:t xml:space="preserve"> № </w:t>
      </w:r>
      <w:r w:rsidR="00B42B03" w:rsidRPr="00B42B03">
        <w:t>01-11/30</w:t>
      </w:r>
      <w:r w:rsidRPr="008E703D">
        <w:t xml:space="preserve"> по  результатам  контрольного подписан руководителем объекта контрольного мероприя</w:t>
      </w:r>
      <w:r w:rsidR="004A0A54">
        <w:t>тия без возражений и замечаний.</w:t>
      </w:r>
    </w:p>
    <w:p w:rsidR="003B39FA" w:rsidRPr="008E703D" w:rsidRDefault="003B39FA" w:rsidP="00C97DAA">
      <w:pPr>
        <w:ind w:firstLine="709"/>
        <w:jc w:val="both"/>
        <w:rPr>
          <w:rFonts w:eastAsiaTheme="minorHAnsi"/>
          <w:b/>
          <w:lang w:eastAsia="en-US"/>
        </w:rPr>
      </w:pPr>
    </w:p>
    <w:p w:rsidR="00865BF3" w:rsidRPr="008E703D" w:rsidRDefault="00865BF3" w:rsidP="00865BF3">
      <w:pPr>
        <w:ind w:right="-284" w:firstLine="708"/>
        <w:jc w:val="both"/>
        <w:rPr>
          <w:b/>
        </w:rPr>
      </w:pPr>
      <w:r w:rsidRPr="008E703D">
        <w:rPr>
          <w:b/>
        </w:rPr>
        <w:t>10. Выводы:</w:t>
      </w:r>
    </w:p>
    <w:p w:rsidR="00865BF3" w:rsidRPr="008E703D" w:rsidRDefault="00865BF3" w:rsidP="00865BF3">
      <w:pPr>
        <w:ind w:right="-284" w:firstLine="708"/>
        <w:jc w:val="both"/>
        <w:rPr>
          <w:b/>
        </w:rPr>
      </w:pPr>
    </w:p>
    <w:p w:rsidR="00865BF3" w:rsidRPr="008E703D" w:rsidRDefault="006A732D" w:rsidP="0085111B">
      <w:pPr>
        <w:widowControl w:val="0"/>
        <w:ind w:firstLine="709"/>
        <w:jc w:val="both"/>
      </w:pPr>
      <w:r>
        <w:t>1. </w:t>
      </w:r>
      <w:r w:rsidR="008C02C6" w:rsidRPr="008C02C6">
        <w:t>Муниципальное казенное дошкольное образовательное учреждение "Детский сад №</w:t>
      </w:r>
      <w:r w:rsidR="00B94195">
        <w:t> </w:t>
      </w:r>
      <w:r w:rsidR="008C02C6" w:rsidRPr="008C02C6">
        <w:t>3" поселок Верхняя Кугульта Грачевского муниципального округа Ставропольского края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поученную прибыль между участниками</w:t>
      </w:r>
      <w:r w:rsidR="00297425" w:rsidRPr="008E703D">
        <w:t>.</w:t>
      </w:r>
    </w:p>
    <w:p w:rsidR="00865BF3" w:rsidRPr="008E703D" w:rsidRDefault="006A732D" w:rsidP="00F6706E">
      <w:pPr>
        <w:ind w:firstLine="709"/>
        <w:jc w:val="both"/>
      </w:pPr>
      <w:r>
        <w:t>2. </w:t>
      </w:r>
      <w:r w:rsidR="008C02C6" w:rsidRPr="008C02C6">
        <w:t>Учреждение является юридическим лицом</w:t>
      </w:r>
      <w:r w:rsidR="00865BF3" w:rsidRPr="008E703D">
        <w:t>.</w:t>
      </w:r>
    </w:p>
    <w:p w:rsidR="00865BF3" w:rsidRPr="008E703D" w:rsidRDefault="006A732D" w:rsidP="00F6706E">
      <w:pPr>
        <w:ind w:firstLine="709"/>
        <w:jc w:val="both"/>
      </w:pPr>
      <w:r>
        <w:t>3. </w:t>
      </w:r>
      <w:r w:rsidR="008C02C6" w:rsidRPr="008C02C6">
        <w:t>Функции и полномочия учредителя и собственника Учреждения осуществляются администрацией Грачевского муниципального округа Ставропольского края, действующей через Управление образования администрации Грачевского муниципального округа Ставропольского края</w:t>
      </w:r>
      <w:r w:rsidR="00865BF3" w:rsidRPr="008E703D">
        <w:t>.</w:t>
      </w:r>
    </w:p>
    <w:p w:rsidR="008C02C6" w:rsidRDefault="006A732D" w:rsidP="008C02C6">
      <w:pPr>
        <w:widowControl w:val="0"/>
        <w:ind w:firstLine="709"/>
        <w:jc w:val="both"/>
      </w:pPr>
      <w:r>
        <w:t>4. </w:t>
      </w:r>
      <w:r w:rsidR="008C02C6">
        <w:t>Целями Учреждения являются:</w:t>
      </w:r>
    </w:p>
    <w:p w:rsidR="008C02C6" w:rsidRDefault="008C02C6" w:rsidP="008C02C6">
      <w:pPr>
        <w:widowControl w:val="0"/>
        <w:ind w:firstLine="709"/>
        <w:jc w:val="both"/>
      </w:pPr>
      <w:r>
        <w:t>-</w:t>
      </w:r>
      <w:r w:rsidR="00B94195">
        <w:t> </w:t>
      </w:r>
      <w:r>
        <w:t>сохранение и укрепление здоровья;</w:t>
      </w:r>
    </w:p>
    <w:p w:rsidR="008C02C6" w:rsidRDefault="008C02C6" w:rsidP="008C02C6">
      <w:pPr>
        <w:widowControl w:val="0"/>
        <w:ind w:firstLine="709"/>
        <w:jc w:val="both"/>
      </w:pPr>
      <w:r>
        <w:t>-</w:t>
      </w:r>
      <w:r w:rsidR="00B94195">
        <w:t> </w:t>
      </w:r>
      <w:r>
        <w:t>осуществление необходимой коррекции недостатков в физическом (или) психологическом развитии воспитанников;</w:t>
      </w:r>
    </w:p>
    <w:p w:rsidR="008C02C6" w:rsidRDefault="00B94195" w:rsidP="008C02C6">
      <w:pPr>
        <w:widowControl w:val="0"/>
        <w:ind w:firstLine="709"/>
        <w:jc w:val="both"/>
      </w:pPr>
      <w:r>
        <w:t>- </w:t>
      </w:r>
      <w:r w:rsidR="008C02C6">
        <w:t>развитие физических, интеллектуальных, нравственных, эстетических и личностных качеств;</w:t>
      </w:r>
    </w:p>
    <w:p w:rsidR="00865BF3" w:rsidRPr="008E703D" w:rsidRDefault="00B94195" w:rsidP="008C02C6">
      <w:pPr>
        <w:widowControl w:val="0"/>
        <w:ind w:firstLine="709"/>
        <w:jc w:val="both"/>
      </w:pPr>
      <w:r>
        <w:t>- </w:t>
      </w:r>
      <w:r w:rsidR="008C02C6">
        <w:t>формирование у детей предпосылок учебной деятельности</w:t>
      </w:r>
      <w:r w:rsidR="00865BF3" w:rsidRPr="008E703D">
        <w:t>.</w:t>
      </w:r>
    </w:p>
    <w:p w:rsidR="008C02C6" w:rsidRDefault="006A732D" w:rsidP="008C02C6">
      <w:pPr>
        <w:ind w:firstLine="709"/>
        <w:jc w:val="both"/>
      </w:pPr>
      <w:r>
        <w:t>5. </w:t>
      </w:r>
      <w:r w:rsidR="008C02C6">
        <w:t>Предметом деятельности Учреждения является:</w:t>
      </w:r>
    </w:p>
    <w:p w:rsidR="008C02C6" w:rsidRDefault="008C02C6" w:rsidP="008C02C6">
      <w:pPr>
        <w:ind w:firstLine="709"/>
        <w:jc w:val="both"/>
      </w:pPr>
      <w:r>
        <w:t>-</w:t>
      </w:r>
      <w:r w:rsidR="00B94195">
        <w:t> </w:t>
      </w:r>
      <w:r>
        <w:t>осуществление образовательной деятельности по образовательным программам дошкольного образования;</w:t>
      </w:r>
    </w:p>
    <w:p w:rsidR="009B18E1" w:rsidRPr="008E703D" w:rsidRDefault="00B94195" w:rsidP="008C02C6">
      <w:pPr>
        <w:ind w:firstLine="709"/>
        <w:jc w:val="both"/>
      </w:pPr>
      <w:r>
        <w:t>- </w:t>
      </w:r>
      <w:r w:rsidR="008C02C6">
        <w:t>осуществление присмотра и ухода за детьми</w:t>
      </w:r>
      <w:r w:rsidR="009B18E1" w:rsidRPr="008E703D">
        <w:t>.</w:t>
      </w:r>
    </w:p>
    <w:p w:rsidR="008C02C6" w:rsidRDefault="006A732D" w:rsidP="008C02C6">
      <w:pPr>
        <w:ind w:firstLine="709"/>
        <w:jc w:val="both"/>
      </w:pPr>
      <w:r>
        <w:t>6. </w:t>
      </w:r>
      <w:r w:rsidR="008C02C6">
        <w:t>Руководителем Учреждения является:</w:t>
      </w:r>
    </w:p>
    <w:p w:rsidR="008C02C6" w:rsidRDefault="00B94195" w:rsidP="008C02C6">
      <w:pPr>
        <w:ind w:firstLine="709"/>
        <w:jc w:val="both"/>
      </w:pPr>
      <w:r>
        <w:t>- </w:t>
      </w:r>
      <w:r w:rsidR="008C02C6">
        <w:t>до 16.06.2022  Ищенко Ирина Ивановна – заведующий Учреждением;</w:t>
      </w:r>
    </w:p>
    <w:p w:rsidR="008C02C6" w:rsidRDefault="00B94195" w:rsidP="008C02C6">
      <w:pPr>
        <w:ind w:firstLine="709"/>
        <w:jc w:val="both"/>
      </w:pPr>
      <w:r>
        <w:t>- </w:t>
      </w:r>
      <w:r w:rsidR="008C02C6">
        <w:t xml:space="preserve">с 16.06.2022 по 15.11.2022 Белая Оксана Николаевна – </w:t>
      </w:r>
      <w:proofErr w:type="gramStart"/>
      <w:r w:rsidR="008C02C6">
        <w:t>исполняющий</w:t>
      </w:r>
      <w:proofErr w:type="gramEnd"/>
      <w:r w:rsidR="008C02C6">
        <w:t xml:space="preserve"> обязанности заведующего Учреждением;</w:t>
      </w:r>
    </w:p>
    <w:p w:rsidR="00865BF3" w:rsidRPr="008E703D" w:rsidRDefault="008C02C6" w:rsidP="008C02C6">
      <w:pPr>
        <w:ind w:firstLine="709"/>
        <w:jc w:val="both"/>
      </w:pPr>
      <w:r>
        <w:t>-</w:t>
      </w:r>
      <w:r w:rsidR="00B94195">
        <w:t> </w:t>
      </w:r>
      <w:r>
        <w:t>с 15.11.2022 по настоящее время Белая Оксана Николаевна – заведующий Учреждением</w:t>
      </w:r>
      <w:r w:rsidR="00865BF3" w:rsidRPr="008E703D">
        <w:t>.</w:t>
      </w:r>
    </w:p>
    <w:p w:rsidR="00FC664A" w:rsidRPr="008E703D" w:rsidRDefault="00B94195" w:rsidP="00F6706E">
      <w:pPr>
        <w:ind w:firstLine="708"/>
        <w:jc w:val="both"/>
        <w:rPr>
          <w:rFonts w:eastAsiaTheme="minorHAnsi"/>
          <w:lang w:eastAsia="en-US"/>
        </w:rPr>
      </w:pPr>
      <w:r>
        <w:rPr>
          <w:rFonts w:eastAsiaTheme="minorHAnsi"/>
          <w:lang w:eastAsia="en-US"/>
        </w:rPr>
        <w:lastRenderedPageBreak/>
        <w:t>7</w:t>
      </w:r>
      <w:r w:rsidR="006A732D">
        <w:rPr>
          <w:rFonts w:eastAsiaTheme="minorHAnsi"/>
          <w:lang w:eastAsia="en-US"/>
        </w:rPr>
        <w:t>. </w:t>
      </w:r>
      <w:r w:rsidR="00FC664A" w:rsidRPr="008E703D">
        <w:rPr>
          <w:rFonts w:eastAsiaTheme="minorHAnsi"/>
          <w:lang w:eastAsia="en-US"/>
        </w:rPr>
        <w:t>Проверка соблюдения Управлением требований законодательства и нормативных правовых актов при планировании и осуществлении закупок товаров, работ и услуг</w:t>
      </w:r>
    </w:p>
    <w:p w:rsidR="009B18E1" w:rsidRPr="008E703D" w:rsidRDefault="000B7203" w:rsidP="00F6706E">
      <w:pPr>
        <w:ind w:firstLine="708"/>
        <w:jc w:val="both"/>
        <w:rPr>
          <w:rFonts w:eastAsiaTheme="minorHAnsi"/>
          <w:lang w:eastAsia="en-US"/>
        </w:rPr>
      </w:pPr>
      <w:r>
        <w:rPr>
          <w:rFonts w:eastAsiaTheme="minorHAnsi"/>
          <w:lang w:eastAsia="en-US"/>
        </w:rPr>
        <w:t>7</w:t>
      </w:r>
      <w:r w:rsidR="009B18E1" w:rsidRPr="008E703D">
        <w:rPr>
          <w:rFonts w:eastAsiaTheme="minorHAnsi"/>
          <w:lang w:eastAsia="en-US"/>
        </w:rPr>
        <w:t>.1.</w:t>
      </w:r>
      <w:r w:rsidR="006A732D">
        <w:rPr>
          <w:rFonts w:eastAsiaTheme="minorHAnsi"/>
          <w:lang w:eastAsia="en-US"/>
        </w:rPr>
        <w:t> </w:t>
      </w:r>
      <w:r w:rsidR="009B18E1" w:rsidRPr="008E703D">
        <w:rPr>
          <w:rFonts w:eastAsiaTheme="minorHAnsi"/>
          <w:lang w:eastAsia="en-US"/>
        </w:rPr>
        <w:t>Аудит планирования закупок.</w:t>
      </w:r>
    </w:p>
    <w:p w:rsidR="00FC664A" w:rsidRPr="008E703D" w:rsidRDefault="00FC664A" w:rsidP="00FC664A">
      <w:pPr>
        <w:ind w:firstLine="708"/>
        <w:jc w:val="both"/>
        <w:rPr>
          <w:rFonts w:eastAsiaTheme="minorHAnsi"/>
          <w:lang w:eastAsia="en-US"/>
        </w:rPr>
      </w:pPr>
      <w:r w:rsidRPr="008E703D">
        <w:rPr>
          <w:rFonts w:eastAsiaTheme="minorHAnsi"/>
          <w:lang w:eastAsia="en-US"/>
        </w:rPr>
        <w:t xml:space="preserve">В ходе аудита планирования закупок установлено, </w:t>
      </w:r>
      <w:r w:rsidR="008C02C6" w:rsidRPr="008C02C6">
        <w:rPr>
          <w:rFonts w:eastAsiaTheme="minorHAnsi"/>
          <w:lang w:eastAsia="en-US"/>
        </w:rPr>
        <w:t xml:space="preserve">что планы-графики на 2022 год размещены объектами </w:t>
      </w:r>
      <w:proofErr w:type="gramStart"/>
      <w:r w:rsidR="008C02C6" w:rsidRPr="008C02C6">
        <w:rPr>
          <w:rFonts w:eastAsiaTheme="minorHAnsi"/>
          <w:lang w:eastAsia="en-US"/>
        </w:rPr>
        <w:t>контроля</w:t>
      </w:r>
      <w:proofErr w:type="gramEnd"/>
      <w:r w:rsidR="008C02C6" w:rsidRPr="008C02C6">
        <w:rPr>
          <w:rFonts w:eastAsiaTheme="minorHAnsi"/>
          <w:lang w:eastAsia="en-US"/>
        </w:rPr>
        <w:t xml:space="preserve"> с нарушением установленного законодательством о закупках срока (нарушение срока составляет от 7 до 9 рабочих дней)</w:t>
      </w:r>
      <w:r w:rsidRPr="008E703D">
        <w:rPr>
          <w:rFonts w:eastAsiaTheme="minorHAnsi"/>
          <w:lang w:eastAsia="en-US"/>
        </w:rPr>
        <w:t xml:space="preserve">.  </w:t>
      </w:r>
    </w:p>
    <w:p w:rsidR="008C02C6" w:rsidRPr="008C02C6" w:rsidRDefault="000B7203" w:rsidP="008C02C6">
      <w:pPr>
        <w:ind w:firstLine="708"/>
        <w:jc w:val="both"/>
        <w:rPr>
          <w:rFonts w:eastAsiaTheme="minorHAnsi"/>
          <w:lang w:eastAsia="en-US"/>
        </w:rPr>
      </w:pPr>
      <w:r>
        <w:rPr>
          <w:rFonts w:eastAsiaTheme="minorHAnsi"/>
          <w:lang w:eastAsia="en-US"/>
        </w:rPr>
        <w:t>7</w:t>
      </w:r>
      <w:r w:rsidR="006A732D">
        <w:rPr>
          <w:rFonts w:eastAsiaTheme="minorHAnsi"/>
          <w:lang w:eastAsia="en-US"/>
        </w:rPr>
        <w:t>.2. </w:t>
      </w:r>
      <w:r w:rsidR="008C02C6" w:rsidRPr="008C02C6">
        <w:rPr>
          <w:rFonts w:eastAsiaTheme="minorHAnsi"/>
          <w:lang w:eastAsia="en-US"/>
        </w:rPr>
        <w:t>Аудит извещений (документации) о закупках.</w:t>
      </w:r>
    </w:p>
    <w:p w:rsidR="00FC664A" w:rsidRPr="008E703D" w:rsidRDefault="008C02C6" w:rsidP="008C02C6">
      <w:pPr>
        <w:ind w:firstLine="708"/>
        <w:jc w:val="both"/>
        <w:rPr>
          <w:rFonts w:eastAsiaTheme="minorHAnsi"/>
          <w:lang w:eastAsia="en-US"/>
        </w:rPr>
      </w:pPr>
      <w:proofErr w:type="gramStart"/>
      <w:r w:rsidRPr="008C02C6">
        <w:rPr>
          <w:rFonts w:eastAsiaTheme="minorHAnsi"/>
          <w:lang w:eastAsia="en-US"/>
        </w:rPr>
        <w:t>В ходе выборочного аудита содержания, а также порядка размещения в ЕИС Закупки извещений (документации) установлено, что в документации ЭА № 0321300008922000001 при описании требований к техническим и качественным характеристикам товаров, работ, услуг содержатся требования о предоставлении победителем аукциона документов, подтверждающих происхождение, качество и безопасность используемых продуктов, в соответствии с положениями нормативных правовых актов, которые на момент пуб</w:t>
      </w:r>
      <w:r>
        <w:rPr>
          <w:rFonts w:eastAsiaTheme="minorHAnsi"/>
          <w:lang w:eastAsia="en-US"/>
        </w:rPr>
        <w:t>ликации извещения утратили силу.</w:t>
      </w:r>
      <w:proofErr w:type="gramEnd"/>
    </w:p>
    <w:p w:rsidR="00FC664A" w:rsidRPr="008E703D" w:rsidRDefault="000B7203" w:rsidP="00FC664A">
      <w:pPr>
        <w:ind w:firstLine="708"/>
        <w:jc w:val="both"/>
        <w:rPr>
          <w:rFonts w:eastAsiaTheme="minorHAnsi"/>
          <w:lang w:eastAsia="en-US"/>
        </w:rPr>
      </w:pPr>
      <w:r>
        <w:rPr>
          <w:rFonts w:eastAsiaTheme="minorHAnsi"/>
          <w:lang w:eastAsia="en-US"/>
        </w:rPr>
        <w:t>7</w:t>
      </w:r>
      <w:r w:rsidR="006A732D">
        <w:rPr>
          <w:rFonts w:eastAsiaTheme="minorHAnsi"/>
          <w:lang w:eastAsia="en-US"/>
        </w:rPr>
        <w:t>.3. </w:t>
      </w:r>
      <w:r w:rsidR="00FC664A" w:rsidRPr="008E703D">
        <w:rPr>
          <w:rFonts w:eastAsiaTheme="minorHAnsi"/>
          <w:lang w:eastAsia="en-US"/>
        </w:rPr>
        <w:t>Аудит процедур закупок.</w:t>
      </w:r>
    </w:p>
    <w:p w:rsidR="00FC664A" w:rsidRPr="008E703D" w:rsidRDefault="008C02C6" w:rsidP="00FC664A">
      <w:pPr>
        <w:ind w:firstLine="708"/>
        <w:jc w:val="both"/>
        <w:rPr>
          <w:rFonts w:eastAsiaTheme="minorHAnsi"/>
          <w:lang w:eastAsia="en-US"/>
        </w:rPr>
      </w:pPr>
      <w:r w:rsidRPr="008C02C6">
        <w:rPr>
          <w:rFonts w:eastAsiaTheme="minorHAnsi"/>
          <w:lang w:eastAsia="en-US"/>
        </w:rPr>
        <w:t>В ходе выборочного аудита процедур проведения закупок установлено, что Соглашение от 28.03.2022 № 1 о проведении совместного аукциона на оказание услуг по питанию в образовательных учреждениях Грачевского муниципального округа Ставропольского края, заключенное 14-ю муниципальными дошкольными образовательными учреждениями Грачевского муниципального округа, не соответствует требованиям ч. 2 ст. 25 Закона № 44-ФЗ</w:t>
      </w:r>
      <w:r w:rsidR="00FC664A" w:rsidRPr="008E703D">
        <w:rPr>
          <w:rFonts w:eastAsiaTheme="minorHAnsi"/>
          <w:lang w:eastAsia="en-US"/>
        </w:rPr>
        <w:t>.</w:t>
      </w:r>
    </w:p>
    <w:p w:rsidR="009B18E1" w:rsidRPr="008E703D" w:rsidRDefault="000B7203" w:rsidP="00F6706E">
      <w:pPr>
        <w:ind w:firstLine="708"/>
        <w:jc w:val="both"/>
        <w:rPr>
          <w:rFonts w:eastAsiaTheme="minorHAnsi"/>
          <w:lang w:eastAsia="en-US"/>
        </w:rPr>
      </w:pPr>
      <w:r>
        <w:rPr>
          <w:rFonts w:eastAsiaTheme="minorHAnsi"/>
          <w:lang w:eastAsia="en-US"/>
        </w:rPr>
        <w:t>7</w:t>
      </w:r>
      <w:r w:rsidR="009B18E1" w:rsidRPr="008E703D">
        <w:rPr>
          <w:rFonts w:eastAsiaTheme="minorHAnsi"/>
          <w:lang w:eastAsia="en-US"/>
        </w:rPr>
        <w:t>.</w:t>
      </w:r>
      <w:r w:rsidR="00FC664A" w:rsidRPr="008E703D">
        <w:rPr>
          <w:rFonts w:eastAsiaTheme="minorHAnsi"/>
          <w:lang w:eastAsia="en-US"/>
        </w:rPr>
        <w:t>4</w:t>
      </w:r>
      <w:r w:rsidR="006A732D">
        <w:rPr>
          <w:rFonts w:eastAsiaTheme="minorHAnsi"/>
          <w:lang w:eastAsia="en-US"/>
        </w:rPr>
        <w:t>. </w:t>
      </w:r>
      <w:r w:rsidR="009B18E1" w:rsidRPr="008E703D">
        <w:rPr>
          <w:rFonts w:eastAsiaTheme="minorHAnsi"/>
          <w:lang w:eastAsia="en-US"/>
        </w:rPr>
        <w:t>Аудит заключенных контрактов.</w:t>
      </w:r>
    </w:p>
    <w:p w:rsidR="009B18E1" w:rsidRDefault="008C02C6" w:rsidP="00FC664A">
      <w:pPr>
        <w:ind w:firstLine="708"/>
        <w:jc w:val="both"/>
        <w:rPr>
          <w:rFonts w:eastAsiaTheme="minorHAnsi"/>
          <w:lang w:eastAsia="en-US"/>
        </w:rPr>
      </w:pPr>
      <w:r w:rsidRPr="008C02C6">
        <w:rPr>
          <w:rFonts w:eastAsiaTheme="minorHAnsi"/>
          <w:lang w:eastAsia="en-US"/>
        </w:rPr>
        <w:t xml:space="preserve">В ходе контрольного мероприятия установлено, что Учреждением в нарушение требований </w:t>
      </w:r>
      <w:proofErr w:type="spellStart"/>
      <w:r w:rsidRPr="008C02C6">
        <w:rPr>
          <w:rFonts w:eastAsiaTheme="minorHAnsi"/>
          <w:lang w:eastAsia="en-US"/>
        </w:rPr>
        <w:t>ст.ст</w:t>
      </w:r>
      <w:proofErr w:type="spellEnd"/>
      <w:r w:rsidRPr="008C02C6">
        <w:rPr>
          <w:rFonts w:eastAsiaTheme="minorHAnsi"/>
          <w:lang w:eastAsia="en-US"/>
        </w:rPr>
        <w:t xml:space="preserve">. 34 и 95 Закона № 44-ФЗ в ходе исполнения договора энергоснабжения от 02.02.2022 № 513301, заключенного МКДОУ Детский сад 3 с ПАО </w:t>
      </w:r>
      <w:proofErr w:type="spellStart"/>
      <w:r w:rsidRPr="008C02C6">
        <w:rPr>
          <w:rFonts w:eastAsiaTheme="minorHAnsi"/>
          <w:lang w:eastAsia="en-US"/>
        </w:rPr>
        <w:t>Ставропольэнергосбыт</w:t>
      </w:r>
      <w:proofErr w:type="spellEnd"/>
      <w:r w:rsidRPr="008C02C6">
        <w:rPr>
          <w:rFonts w:eastAsiaTheme="minorHAnsi"/>
          <w:lang w:eastAsia="en-US"/>
        </w:rPr>
        <w:t>,  Учреждением были неправомерно изменены существенные условия данного договора в части уменьшения цены договора более чем не 10%.</w:t>
      </w:r>
      <w:r w:rsidR="009B18E1" w:rsidRPr="008E703D">
        <w:rPr>
          <w:rFonts w:eastAsiaTheme="minorHAnsi"/>
          <w:lang w:eastAsia="en-US"/>
        </w:rPr>
        <w:t xml:space="preserve"> </w:t>
      </w:r>
    </w:p>
    <w:p w:rsidR="008C02C6" w:rsidRPr="008E703D" w:rsidRDefault="008C02C6" w:rsidP="00FC664A">
      <w:pPr>
        <w:ind w:firstLine="708"/>
        <w:jc w:val="both"/>
        <w:rPr>
          <w:rFonts w:eastAsiaTheme="minorHAnsi"/>
          <w:lang w:eastAsia="en-US"/>
        </w:rPr>
      </w:pPr>
      <w:r w:rsidRPr="006F6BE4">
        <w:rPr>
          <w:szCs w:val="28"/>
        </w:rPr>
        <w:t>МКДОУ Детский сад 2 в ходе исполнения муниципал</w:t>
      </w:r>
      <w:r w:rsidR="00B94195">
        <w:rPr>
          <w:szCs w:val="28"/>
        </w:rPr>
        <w:t>ьного контракта от 27.05.2022 № </w:t>
      </w:r>
      <w:r w:rsidRPr="006F6BE4">
        <w:rPr>
          <w:szCs w:val="28"/>
        </w:rPr>
        <w:t xml:space="preserve">2 (реестровый номер контракта 3260600761822000003) </w:t>
      </w:r>
      <w:r w:rsidR="00B94195">
        <w:rPr>
          <w:szCs w:val="28"/>
        </w:rPr>
        <w:t>одна оплата на сумму 227 377,88 </w:t>
      </w:r>
      <w:r w:rsidRPr="006F6BE4">
        <w:rPr>
          <w:szCs w:val="28"/>
        </w:rPr>
        <w:t>рублей произведена с нарушением установленного срока на 4 рабочих дня</w:t>
      </w:r>
      <w:r>
        <w:rPr>
          <w:szCs w:val="28"/>
        </w:rPr>
        <w:t>.</w:t>
      </w:r>
    </w:p>
    <w:p w:rsidR="009B18E1" w:rsidRPr="008E703D" w:rsidRDefault="000B7203" w:rsidP="00F6706E">
      <w:pPr>
        <w:ind w:firstLine="708"/>
        <w:jc w:val="both"/>
        <w:rPr>
          <w:rFonts w:eastAsiaTheme="minorHAnsi"/>
          <w:lang w:eastAsia="en-US"/>
        </w:rPr>
      </w:pPr>
      <w:r>
        <w:rPr>
          <w:rFonts w:eastAsiaTheme="minorHAnsi"/>
          <w:lang w:eastAsia="en-US"/>
        </w:rPr>
        <w:t>7</w:t>
      </w:r>
      <w:r w:rsidR="009B18E1" w:rsidRPr="008E703D">
        <w:rPr>
          <w:rFonts w:eastAsiaTheme="minorHAnsi"/>
          <w:lang w:eastAsia="en-US"/>
        </w:rPr>
        <w:t>.</w:t>
      </w:r>
      <w:r w:rsidR="00FC664A" w:rsidRPr="008E703D">
        <w:rPr>
          <w:rFonts w:eastAsiaTheme="minorHAnsi"/>
          <w:lang w:eastAsia="en-US"/>
        </w:rPr>
        <w:t>5</w:t>
      </w:r>
      <w:r w:rsidR="006A732D">
        <w:rPr>
          <w:rFonts w:eastAsiaTheme="minorHAnsi"/>
          <w:lang w:eastAsia="en-US"/>
        </w:rPr>
        <w:t>. </w:t>
      </w:r>
      <w:r w:rsidR="009B18E1" w:rsidRPr="008E703D">
        <w:rPr>
          <w:rFonts w:eastAsiaTheme="minorHAnsi"/>
          <w:lang w:eastAsia="en-US"/>
        </w:rPr>
        <w:t>Аудит закупок у единственного поставщика.</w:t>
      </w:r>
    </w:p>
    <w:p w:rsidR="00865BF3" w:rsidRPr="008E703D" w:rsidRDefault="008C02C6" w:rsidP="00FC664A">
      <w:pPr>
        <w:ind w:firstLine="708"/>
        <w:jc w:val="both"/>
        <w:rPr>
          <w:rFonts w:eastAsiaTheme="minorHAnsi"/>
          <w:lang w:eastAsia="en-US"/>
        </w:rPr>
      </w:pPr>
      <w:r w:rsidRPr="008C02C6">
        <w:rPr>
          <w:rFonts w:eastAsiaTheme="minorHAnsi"/>
          <w:lang w:eastAsia="en-US"/>
        </w:rPr>
        <w:t>В ходе выборочного аудита обоснования и законности выбора способа определения поставщика (подрядчика, исполнителя) при закупке у единственного поставщика (подрядчика, исполнителя) нарушений не установлено. Применение данного способа определения поставщика (подрядчика, исполнителя) в неустановленных случаях не обнаружено</w:t>
      </w:r>
      <w:r w:rsidR="00FC664A" w:rsidRPr="008E703D">
        <w:rPr>
          <w:rFonts w:eastAsiaTheme="minorHAnsi"/>
          <w:lang w:eastAsia="en-US"/>
        </w:rPr>
        <w:t>.</w:t>
      </w:r>
    </w:p>
    <w:p w:rsidR="00FC664A" w:rsidRPr="008E703D" w:rsidRDefault="000B7203" w:rsidP="00FC664A">
      <w:pPr>
        <w:ind w:firstLine="708"/>
        <w:jc w:val="both"/>
        <w:rPr>
          <w:rFonts w:eastAsiaTheme="minorHAnsi"/>
          <w:lang w:eastAsia="en-US"/>
        </w:rPr>
      </w:pPr>
      <w:r>
        <w:rPr>
          <w:rFonts w:eastAsiaTheme="minorHAnsi"/>
          <w:lang w:eastAsia="en-US"/>
        </w:rPr>
        <w:t>7</w:t>
      </w:r>
      <w:r w:rsidR="00FC664A" w:rsidRPr="008E703D">
        <w:rPr>
          <w:rFonts w:eastAsiaTheme="minorHAnsi"/>
          <w:lang w:eastAsia="en-US"/>
        </w:rPr>
        <w:t>.6.</w:t>
      </w:r>
      <w:r w:rsidR="006A732D">
        <w:rPr>
          <w:rFonts w:eastAsiaTheme="minorHAnsi"/>
          <w:lang w:eastAsia="en-US"/>
        </w:rPr>
        <w:t> </w:t>
      </w:r>
      <w:r w:rsidR="00FC664A" w:rsidRPr="008E703D">
        <w:rPr>
          <w:rFonts w:eastAsiaTheme="minorHAnsi"/>
          <w:lang w:eastAsia="en-US"/>
        </w:rPr>
        <w:t>Аудит закупок у субъектов малого предпринимательства и социально ориентированных некоммерческих организаций.</w:t>
      </w:r>
    </w:p>
    <w:p w:rsidR="00FC664A" w:rsidRPr="008E703D" w:rsidRDefault="008C02C6" w:rsidP="008C02C6">
      <w:pPr>
        <w:widowControl w:val="0"/>
        <w:ind w:firstLine="709"/>
        <w:jc w:val="both"/>
        <w:rPr>
          <w:rFonts w:eastAsiaTheme="minorHAnsi"/>
          <w:lang w:eastAsia="en-US"/>
        </w:rPr>
      </w:pPr>
      <w:proofErr w:type="gramStart"/>
      <w:r>
        <w:rPr>
          <w:rFonts w:eastAsiaTheme="minorHAnsi"/>
          <w:lang w:eastAsia="en-US"/>
        </w:rPr>
        <w:t>В ходе</w:t>
      </w:r>
      <w:r w:rsidRPr="008C02C6">
        <w:rPr>
          <w:rFonts w:eastAsiaTheme="minorHAnsi"/>
          <w:lang w:eastAsia="en-US"/>
        </w:rPr>
        <w:t xml:space="preserve"> анализа данных, представленных в Отчете</w:t>
      </w:r>
      <w:r>
        <w:rPr>
          <w:rFonts w:eastAsiaTheme="minorHAnsi"/>
          <w:lang w:eastAsia="en-US"/>
        </w:rPr>
        <w:t xml:space="preserve"> </w:t>
      </w:r>
      <w:r w:rsidRPr="008C02C6">
        <w:rPr>
          <w:rFonts w:eastAsiaTheme="minorHAnsi"/>
          <w:lang w:eastAsia="en-US"/>
        </w:rPr>
        <w:t>об объеме закупок у субъектов малого предпринимательства, социально ориентированных некоммерческих организаций за 2021 год и данных, содержащихся в ЕИС Закупки, Контрольно-счетная комиссия пришла к выводу о недостоверности сведений представленных МКДОУ Детский сад 3 в Отчете об объеме закупок у субъектов малого предпринимательства, социально ориентированных некоммерческих организаций за 2021 год</w:t>
      </w:r>
      <w:r w:rsidR="00FC664A" w:rsidRPr="008E703D">
        <w:rPr>
          <w:rFonts w:eastAsiaTheme="minorHAnsi"/>
          <w:lang w:eastAsia="en-US"/>
        </w:rPr>
        <w:t>.</w:t>
      </w:r>
      <w:proofErr w:type="gramEnd"/>
    </w:p>
    <w:p w:rsidR="00FC664A" w:rsidRPr="008E703D" w:rsidRDefault="000B7203" w:rsidP="00FC664A">
      <w:pPr>
        <w:ind w:firstLine="708"/>
        <w:jc w:val="both"/>
        <w:rPr>
          <w:rFonts w:eastAsiaTheme="minorHAnsi"/>
          <w:lang w:eastAsia="en-US"/>
        </w:rPr>
      </w:pPr>
      <w:r>
        <w:rPr>
          <w:rFonts w:eastAsiaTheme="minorHAnsi"/>
          <w:lang w:eastAsia="en-US"/>
        </w:rPr>
        <w:t>7</w:t>
      </w:r>
      <w:r w:rsidR="00FC664A" w:rsidRPr="008E703D">
        <w:rPr>
          <w:rFonts w:eastAsiaTheme="minorHAnsi"/>
          <w:lang w:eastAsia="en-US"/>
        </w:rPr>
        <w:t>.7.</w:t>
      </w:r>
      <w:r w:rsidR="006A732D">
        <w:rPr>
          <w:rFonts w:eastAsiaTheme="minorHAnsi"/>
          <w:lang w:eastAsia="en-US"/>
        </w:rPr>
        <w:t> </w:t>
      </w:r>
      <w:r w:rsidR="00FC664A" w:rsidRPr="008E703D">
        <w:rPr>
          <w:rFonts w:eastAsiaTheme="minorHAnsi"/>
          <w:lang w:eastAsia="en-US"/>
        </w:rPr>
        <w:t>Аудит соблюдения заказчиками обязательной доли закупок отечественных товаров, в том числе поставляемых при выполнении работ, оказании услуг.</w:t>
      </w:r>
    </w:p>
    <w:p w:rsidR="00FC664A" w:rsidRPr="008E703D" w:rsidRDefault="00FC664A" w:rsidP="00FC664A">
      <w:pPr>
        <w:ind w:firstLine="708"/>
        <w:jc w:val="both"/>
        <w:rPr>
          <w:rFonts w:eastAsiaTheme="minorHAnsi"/>
          <w:lang w:eastAsia="en-US"/>
        </w:rPr>
      </w:pPr>
      <w:proofErr w:type="gramStart"/>
      <w:r w:rsidRPr="008E703D">
        <w:rPr>
          <w:rFonts w:eastAsiaTheme="minorHAnsi"/>
          <w:lang w:eastAsia="en-US"/>
        </w:rPr>
        <w:t xml:space="preserve">В нарушение требований законодательства о закупках   </w:t>
      </w:r>
      <w:r w:rsidR="008C02C6" w:rsidRPr="008C02C6">
        <w:rPr>
          <w:rFonts w:eastAsiaTheme="minorHAnsi"/>
          <w:lang w:eastAsia="en-US"/>
        </w:rPr>
        <w:t>МКДОУ Детский сад 3</w:t>
      </w:r>
      <w:r w:rsidR="008C02C6">
        <w:rPr>
          <w:rFonts w:eastAsiaTheme="minorHAnsi"/>
          <w:lang w:eastAsia="en-US"/>
        </w:rPr>
        <w:t xml:space="preserve"> </w:t>
      </w:r>
      <w:r w:rsidRPr="008E703D">
        <w:rPr>
          <w:rFonts w:eastAsiaTheme="minorHAnsi"/>
          <w:lang w:eastAsia="en-US"/>
        </w:rPr>
        <w:t xml:space="preserve">не размещен в ЕИС Закупки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w:t>
      </w:r>
      <w:r w:rsidRPr="008E703D">
        <w:rPr>
          <w:rFonts w:eastAsiaTheme="minorHAnsi"/>
          <w:lang w:eastAsia="en-US"/>
        </w:rPr>
        <w:lastRenderedPageBreak/>
        <w:t>оказании закупаемых услуг, при осуществлении закупок которых</w:t>
      </w:r>
      <w:proofErr w:type="gramEnd"/>
      <w:r w:rsidRPr="008E703D">
        <w:rPr>
          <w:rFonts w:eastAsiaTheme="minorHAnsi"/>
          <w:lang w:eastAsia="en-US"/>
        </w:rPr>
        <w:t xml:space="preserve"> установлены ограничения допуска товаров, происходящих из иностранных государств, за 2021 отчетный год.</w:t>
      </w:r>
    </w:p>
    <w:p w:rsidR="00FC664A" w:rsidRPr="008E703D" w:rsidRDefault="000B7203" w:rsidP="00FC664A">
      <w:pPr>
        <w:ind w:firstLine="708"/>
        <w:jc w:val="both"/>
        <w:rPr>
          <w:rFonts w:eastAsiaTheme="minorHAnsi"/>
          <w:lang w:eastAsia="en-US"/>
        </w:rPr>
      </w:pPr>
      <w:r>
        <w:rPr>
          <w:rFonts w:eastAsiaTheme="minorHAnsi"/>
          <w:lang w:eastAsia="en-US"/>
        </w:rPr>
        <w:t>7</w:t>
      </w:r>
      <w:r w:rsidR="006A732D">
        <w:rPr>
          <w:rFonts w:eastAsiaTheme="minorHAnsi"/>
          <w:lang w:eastAsia="en-US"/>
        </w:rPr>
        <w:t>.8. </w:t>
      </w:r>
      <w:r w:rsidR="00FC664A" w:rsidRPr="008E703D">
        <w:rPr>
          <w:rFonts w:eastAsiaTheme="minorHAnsi"/>
          <w:lang w:eastAsia="en-US"/>
        </w:rPr>
        <w:t>Анализ соблюдения требований о нормировании в сфере закупок.</w:t>
      </w:r>
    </w:p>
    <w:p w:rsidR="001A70A3" w:rsidRPr="008E703D" w:rsidRDefault="008C02C6" w:rsidP="00FC664A">
      <w:pPr>
        <w:ind w:firstLine="708"/>
        <w:jc w:val="both"/>
        <w:rPr>
          <w:rFonts w:eastAsiaTheme="minorHAnsi"/>
          <w:lang w:eastAsia="en-US"/>
        </w:rPr>
      </w:pPr>
      <w:r w:rsidRPr="008C02C6">
        <w:rPr>
          <w:rFonts w:eastAsiaTheme="minorHAnsi"/>
          <w:lang w:eastAsia="en-US"/>
        </w:rPr>
        <w:t>В ходе контрольного мероприятия случаев заключения Учреждениями, являющими объектами контрольного мероприятия, муниципальных контрактов с превышением нормативных затрат, утвержденных распоряжением управления образования администрации Грачевского муниципального округа Ставропольского края от 15.03.2021 № 86-р, не установлено</w:t>
      </w:r>
      <w:r w:rsidR="001A70A3" w:rsidRPr="008E703D">
        <w:rPr>
          <w:rFonts w:eastAsiaTheme="minorHAnsi"/>
          <w:lang w:eastAsia="en-US"/>
        </w:rPr>
        <w:t>.</w:t>
      </w:r>
    </w:p>
    <w:p w:rsidR="009B18E1" w:rsidRPr="008E703D" w:rsidRDefault="009B18E1" w:rsidP="009B18E1">
      <w:pPr>
        <w:ind w:right="-284" w:firstLine="708"/>
        <w:jc w:val="both"/>
        <w:rPr>
          <w:b/>
        </w:rPr>
      </w:pPr>
    </w:p>
    <w:p w:rsidR="005A5B07" w:rsidRPr="008E703D" w:rsidRDefault="00865BF3" w:rsidP="00C97DAA">
      <w:pPr>
        <w:ind w:firstLine="709"/>
        <w:jc w:val="both"/>
        <w:rPr>
          <w:rFonts w:eastAsiaTheme="minorHAnsi"/>
          <w:b/>
          <w:lang w:eastAsia="en-US"/>
        </w:rPr>
      </w:pPr>
      <w:r w:rsidRPr="008E703D">
        <w:rPr>
          <w:rFonts w:eastAsiaTheme="minorHAnsi"/>
          <w:b/>
          <w:lang w:eastAsia="en-US"/>
        </w:rPr>
        <w:t>11</w:t>
      </w:r>
      <w:r w:rsidR="005A5B07" w:rsidRPr="008E703D">
        <w:rPr>
          <w:rFonts w:eastAsiaTheme="minorHAnsi"/>
          <w:b/>
          <w:lang w:eastAsia="en-US"/>
        </w:rPr>
        <w:t>. Предложения:</w:t>
      </w:r>
    </w:p>
    <w:p w:rsidR="008C02C6" w:rsidRDefault="008164C5" w:rsidP="008164C5">
      <w:pPr>
        <w:autoSpaceDE w:val="0"/>
        <w:autoSpaceDN w:val="0"/>
        <w:adjustRightInd w:val="0"/>
        <w:ind w:firstLine="709"/>
        <w:jc w:val="both"/>
        <w:rPr>
          <w:rFonts w:eastAsia="Calibri"/>
          <w:lang w:eastAsia="en-US"/>
        </w:rPr>
      </w:pPr>
      <w:r w:rsidRPr="008E703D">
        <w:t>1.</w:t>
      </w:r>
      <w:r w:rsidR="006A732D">
        <w:t> </w:t>
      </w:r>
      <w:r w:rsidRPr="008E703D">
        <w:t>Направить п</w:t>
      </w:r>
      <w:r w:rsidRPr="008E703D">
        <w:rPr>
          <w:rFonts w:eastAsia="Calibri"/>
          <w:lang w:eastAsia="en-US"/>
        </w:rPr>
        <w:t>редставление Контрольно-счетной комиссии</w:t>
      </w:r>
      <w:r w:rsidR="00A34C54" w:rsidRPr="008E703D">
        <w:rPr>
          <w:rFonts w:eastAsia="Calibri"/>
          <w:lang w:eastAsia="en-US"/>
        </w:rPr>
        <w:t xml:space="preserve"> Грачевского муниципального округа Ставропольского края</w:t>
      </w:r>
      <w:r w:rsidRPr="008E703D">
        <w:rPr>
          <w:rFonts w:eastAsia="Calibri"/>
          <w:lang w:eastAsia="en-US"/>
        </w:rPr>
        <w:t xml:space="preserve"> в адрес</w:t>
      </w:r>
      <w:r w:rsidR="008C02C6">
        <w:rPr>
          <w:rFonts w:eastAsia="Calibri"/>
          <w:lang w:eastAsia="en-US"/>
        </w:rPr>
        <w:t>:</w:t>
      </w:r>
    </w:p>
    <w:p w:rsidR="008C02C6" w:rsidRPr="006F6BE4" w:rsidRDefault="006A732D" w:rsidP="008C02C6">
      <w:pPr>
        <w:widowControl w:val="0"/>
        <w:ind w:firstLine="708"/>
        <w:contextualSpacing/>
        <w:jc w:val="both"/>
        <w:rPr>
          <w:rFonts w:eastAsia="Calibri"/>
          <w:lang w:eastAsia="en-US"/>
        </w:rPr>
      </w:pPr>
      <w:r>
        <w:rPr>
          <w:rFonts w:eastAsia="Calibri"/>
          <w:lang w:eastAsia="en-US"/>
        </w:rPr>
        <w:t>- </w:t>
      </w:r>
      <w:r w:rsidR="000B7203">
        <w:rPr>
          <w:rFonts w:eastAsia="Calibri"/>
          <w:lang w:eastAsia="en-US"/>
        </w:rPr>
        <w:t>МКДОУ</w:t>
      </w:r>
      <w:r w:rsidR="008C02C6">
        <w:rPr>
          <w:rFonts w:eastAsia="Calibri"/>
          <w:lang w:eastAsia="en-US"/>
        </w:rPr>
        <w:t xml:space="preserve"> "Детский сад № </w:t>
      </w:r>
      <w:r w:rsidR="008C02C6" w:rsidRPr="006F6BE4">
        <w:rPr>
          <w:rFonts w:eastAsia="Calibri"/>
          <w:lang w:eastAsia="en-US"/>
        </w:rPr>
        <w:t>3" поселок Верхняя Кугульта Грачевского муниципального округа Ставропольского края;</w:t>
      </w:r>
    </w:p>
    <w:p w:rsidR="008C02C6" w:rsidRPr="006F6BE4" w:rsidRDefault="006A732D" w:rsidP="008C02C6">
      <w:pPr>
        <w:widowControl w:val="0"/>
        <w:ind w:firstLine="708"/>
        <w:contextualSpacing/>
        <w:jc w:val="both"/>
        <w:rPr>
          <w:rFonts w:eastAsia="Calibri"/>
          <w:lang w:eastAsia="en-US"/>
        </w:rPr>
      </w:pPr>
      <w:r>
        <w:rPr>
          <w:rFonts w:eastAsia="Calibri"/>
          <w:lang w:eastAsia="en-US"/>
        </w:rPr>
        <w:t>- </w:t>
      </w:r>
      <w:r w:rsidR="000B7203">
        <w:rPr>
          <w:rFonts w:eastAsia="Calibri"/>
          <w:lang w:eastAsia="en-US"/>
        </w:rPr>
        <w:t xml:space="preserve">МКДОУ </w:t>
      </w:r>
      <w:r w:rsidR="008C02C6">
        <w:rPr>
          <w:rFonts w:eastAsia="Calibri"/>
          <w:lang w:eastAsia="en-US"/>
        </w:rPr>
        <w:t>"Детский сад № </w:t>
      </w:r>
      <w:r w:rsidR="008C02C6" w:rsidRPr="006F6BE4">
        <w:rPr>
          <w:rFonts w:eastAsia="Calibri"/>
          <w:lang w:eastAsia="en-US"/>
        </w:rPr>
        <w:t xml:space="preserve">2" село </w:t>
      </w:r>
      <w:proofErr w:type="spellStart"/>
      <w:r w:rsidR="008C02C6" w:rsidRPr="006F6BE4">
        <w:rPr>
          <w:rFonts w:eastAsia="Calibri"/>
          <w:lang w:eastAsia="en-US"/>
        </w:rPr>
        <w:t>Бешпагир</w:t>
      </w:r>
      <w:proofErr w:type="spellEnd"/>
      <w:r w:rsidR="008C02C6" w:rsidRPr="006F6BE4">
        <w:rPr>
          <w:rFonts w:eastAsia="Calibri"/>
          <w:lang w:eastAsia="en-US"/>
        </w:rPr>
        <w:t xml:space="preserve"> Грачевского муниципального округа Ставропольского края», как участник совместного электронного аукциона;</w:t>
      </w:r>
    </w:p>
    <w:p w:rsidR="008C02C6" w:rsidRPr="006F6BE4" w:rsidRDefault="008C02C6" w:rsidP="008C02C6">
      <w:pPr>
        <w:widowControl w:val="0"/>
        <w:ind w:firstLine="708"/>
        <w:contextualSpacing/>
        <w:jc w:val="both"/>
        <w:rPr>
          <w:rFonts w:eastAsia="Calibri"/>
          <w:lang w:eastAsia="en-US"/>
        </w:rPr>
      </w:pPr>
      <w:r w:rsidRPr="006F6BE4">
        <w:rPr>
          <w:rFonts w:eastAsia="Calibri"/>
          <w:lang w:eastAsia="en-US"/>
        </w:rPr>
        <w:t>-</w:t>
      </w:r>
      <w:r w:rsidR="006A732D">
        <w:rPr>
          <w:rFonts w:eastAsia="Calibri"/>
          <w:lang w:eastAsia="en-US"/>
        </w:rPr>
        <w:t> </w:t>
      </w:r>
      <w:r w:rsidR="000B7203">
        <w:rPr>
          <w:rFonts w:eastAsia="Calibri"/>
          <w:lang w:eastAsia="en-US"/>
        </w:rPr>
        <w:t xml:space="preserve">МКДОУ </w:t>
      </w:r>
      <w:r>
        <w:rPr>
          <w:rFonts w:eastAsia="Calibri"/>
          <w:lang w:eastAsia="en-US"/>
        </w:rPr>
        <w:t>"Детский сад № </w:t>
      </w:r>
      <w:r w:rsidRPr="006F6BE4">
        <w:rPr>
          <w:rFonts w:eastAsia="Calibri"/>
          <w:lang w:eastAsia="en-US"/>
        </w:rPr>
        <w:t>4" село Грачевка Грачевского муниципального округа Ставропольского края», как участник совместного электронного аукциона;</w:t>
      </w:r>
    </w:p>
    <w:p w:rsidR="008C02C6" w:rsidRPr="006F6BE4" w:rsidRDefault="008C02C6" w:rsidP="008C02C6">
      <w:pPr>
        <w:widowControl w:val="0"/>
        <w:ind w:firstLine="708"/>
        <w:contextualSpacing/>
        <w:jc w:val="both"/>
        <w:rPr>
          <w:rFonts w:eastAsia="Calibri"/>
          <w:lang w:eastAsia="en-US"/>
        </w:rPr>
      </w:pPr>
      <w:r w:rsidRPr="006F6BE4">
        <w:rPr>
          <w:rFonts w:eastAsia="Calibri"/>
          <w:lang w:eastAsia="en-US"/>
        </w:rPr>
        <w:t>-</w:t>
      </w:r>
      <w:r w:rsidR="006A732D">
        <w:rPr>
          <w:rFonts w:eastAsia="Calibri"/>
          <w:lang w:eastAsia="en-US"/>
        </w:rPr>
        <w:t> </w:t>
      </w:r>
      <w:r w:rsidR="000B7203">
        <w:rPr>
          <w:rFonts w:eastAsia="Calibri"/>
          <w:lang w:eastAsia="en-US"/>
        </w:rPr>
        <w:t xml:space="preserve">МКДОУ </w:t>
      </w:r>
      <w:r>
        <w:rPr>
          <w:rFonts w:eastAsia="Calibri"/>
          <w:lang w:eastAsia="en-US"/>
        </w:rPr>
        <w:t>"Детский сад № </w:t>
      </w:r>
      <w:r w:rsidRPr="006F6BE4">
        <w:rPr>
          <w:rFonts w:eastAsia="Calibri"/>
          <w:lang w:eastAsia="en-US"/>
        </w:rPr>
        <w:t>5" село Грачевка Грачевского муниципального округа Ставропольского края», как участник совместного электронного аукциона;</w:t>
      </w:r>
    </w:p>
    <w:p w:rsidR="008C02C6" w:rsidRPr="006F6BE4" w:rsidRDefault="006A732D" w:rsidP="008C02C6">
      <w:pPr>
        <w:widowControl w:val="0"/>
        <w:ind w:firstLine="708"/>
        <w:contextualSpacing/>
        <w:jc w:val="both"/>
        <w:rPr>
          <w:rFonts w:eastAsia="Calibri"/>
          <w:lang w:eastAsia="en-US"/>
        </w:rPr>
      </w:pPr>
      <w:r>
        <w:rPr>
          <w:rFonts w:eastAsia="Calibri"/>
          <w:lang w:eastAsia="en-US"/>
        </w:rPr>
        <w:t>- </w:t>
      </w:r>
      <w:r w:rsidR="000B7203">
        <w:rPr>
          <w:rFonts w:eastAsia="Calibri"/>
          <w:lang w:eastAsia="en-US"/>
        </w:rPr>
        <w:t xml:space="preserve">МКДОУ </w:t>
      </w:r>
      <w:r w:rsidR="008C02C6">
        <w:rPr>
          <w:rFonts w:eastAsia="Calibri"/>
          <w:lang w:eastAsia="en-US"/>
        </w:rPr>
        <w:t>"Детский сад № </w:t>
      </w:r>
      <w:r w:rsidR="008C02C6" w:rsidRPr="006F6BE4">
        <w:rPr>
          <w:rFonts w:eastAsia="Calibri"/>
          <w:lang w:eastAsia="en-US"/>
        </w:rPr>
        <w:t>11" село Спицевка Грачевского муниципального округа Ставропольского края», как участник совместного электронного аукциона;</w:t>
      </w:r>
    </w:p>
    <w:p w:rsidR="008C02C6" w:rsidRDefault="008C02C6" w:rsidP="008C02C6">
      <w:pPr>
        <w:ind w:firstLine="709"/>
        <w:jc w:val="both"/>
      </w:pPr>
      <w:r w:rsidRPr="006F6BE4">
        <w:rPr>
          <w:rFonts w:eastAsia="Calibri"/>
          <w:lang w:eastAsia="en-US"/>
        </w:rPr>
        <w:t>-</w:t>
      </w:r>
      <w:r w:rsidR="006A732D">
        <w:rPr>
          <w:rFonts w:eastAsia="Calibri"/>
          <w:lang w:eastAsia="en-US"/>
        </w:rPr>
        <w:t> </w:t>
      </w:r>
      <w:r w:rsidR="000B7203">
        <w:rPr>
          <w:rFonts w:eastAsia="Calibri"/>
          <w:lang w:eastAsia="en-US"/>
        </w:rPr>
        <w:t xml:space="preserve">МКДОУ </w:t>
      </w:r>
      <w:r>
        <w:rPr>
          <w:rFonts w:eastAsia="Calibri"/>
          <w:lang w:eastAsia="en-US"/>
        </w:rPr>
        <w:t>"Детский сад № </w:t>
      </w:r>
      <w:r w:rsidRPr="006F6BE4">
        <w:rPr>
          <w:rFonts w:eastAsia="Calibri"/>
          <w:lang w:eastAsia="en-US"/>
        </w:rPr>
        <w:t xml:space="preserve">12" село </w:t>
      </w:r>
      <w:proofErr w:type="spellStart"/>
      <w:r w:rsidRPr="006F6BE4">
        <w:rPr>
          <w:rFonts w:eastAsia="Calibri"/>
          <w:lang w:eastAsia="en-US"/>
        </w:rPr>
        <w:t>Старомарьевка</w:t>
      </w:r>
      <w:proofErr w:type="spellEnd"/>
      <w:r w:rsidRPr="006F6BE4">
        <w:rPr>
          <w:rFonts w:eastAsia="Calibri"/>
          <w:lang w:eastAsia="en-US"/>
        </w:rPr>
        <w:t xml:space="preserve"> Грачевского муниципального округа Ставропольского края», как участник совместного электронного аукциона</w:t>
      </w:r>
    </w:p>
    <w:p w:rsidR="005A5B07" w:rsidRPr="008E703D" w:rsidRDefault="007736AA" w:rsidP="007736AA">
      <w:pPr>
        <w:ind w:firstLine="709"/>
        <w:jc w:val="both"/>
      </w:pPr>
      <w:r w:rsidRPr="008E703D">
        <w:t>2</w:t>
      </w:r>
      <w:r w:rsidR="00865BF3" w:rsidRPr="008E703D">
        <w:t>.</w:t>
      </w:r>
      <w:r w:rsidR="006A732D">
        <w:t> </w:t>
      </w:r>
      <w:r w:rsidR="005A5B07" w:rsidRPr="008E703D">
        <w:t>Направить</w:t>
      </w:r>
      <w:r w:rsidR="005A105F" w:rsidRPr="008E703D">
        <w:t xml:space="preserve">  информацию </w:t>
      </w:r>
      <w:r w:rsidR="005A5B07" w:rsidRPr="008E703D">
        <w:t>об</w:t>
      </w:r>
      <w:r w:rsidR="005A105F" w:rsidRPr="008E703D">
        <w:t xml:space="preserve"> </w:t>
      </w:r>
      <w:r w:rsidR="005A5B07" w:rsidRPr="008E703D">
        <w:t>основных</w:t>
      </w:r>
      <w:r w:rsidR="005A105F" w:rsidRPr="008E703D">
        <w:t xml:space="preserve"> </w:t>
      </w:r>
      <w:r w:rsidR="005A5B07" w:rsidRPr="008E703D">
        <w:t>ит</w:t>
      </w:r>
      <w:r w:rsidR="00477B8D" w:rsidRPr="008E703D">
        <w:t>огах</w:t>
      </w:r>
      <w:r w:rsidR="005A105F" w:rsidRPr="008E703D">
        <w:t xml:space="preserve"> </w:t>
      </w:r>
      <w:r w:rsidR="00477B8D" w:rsidRPr="008E703D">
        <w:t>контрольного</w:t>
      </w:r>
      <w:r w:rsidR="005A105F" w:rsidRPr="008E703D">
        <w:t xml:space="preserve"> мероприятия </w:t>
      </w:r>
      <w:r w:rsidR="00477B8D" w:rsidRPr="008E703D">
        <w:t>в</w:t>
      </w:r>
      <w:r w:rsidR="005A105F" w:rsidRPr="008E703D">
        <w:t xml:space="preserve"> </w:t>
      </w:r>
      <w:r w:rsidR="005A5B07" w:rsidRPr="008E703D">
        <w:t>Совет</w:t>
      </w:r>
      <w:r w:rsidR="00477B8D" w:rsidRPr="008E703D">
        <w:t xml:space="preserve"> </w:t>
      </w:r>
      <w:r w:rsidR="005A5B07" w:rsidRPr="008E703D">
        <w:t>Грачевского муниципально</w:t>
      </w:r>
      <w:r w:rsidR="00515174" w:rsidRPr="008E703D">
        <w:t xml:space="preserve">го </w:t>
      </w:r>
      <w:r w:rsidRPr="008E703D">
        <w:t>округа</w:t>
      </w:r>
      <w:r w:rsidR="00515174" w:rsidRPr="008E703D">
        <w:t xml:space="preserve"> Ставропольского края,</w:t>
      </w:r>
      <w:r w:rsidR="005A5B07" w:rsidRPr="008E703D">
        <w:t xml:space="preserve"> главе Грачевского муниципального </w:t>
      </w:r>
      <w:r w:rsidRPr="008E703D">
        <w:t>округа</w:t>
      </w:r>
      <w:r w:rsidR="00515174" w:rsidRPr="008E703D">
        <w:t xml:space="preserve"> и в прокуратуру Грачевского района Ставропольского края</w:t>
      </w:r>
      <w:r w:rsidR="005A5B07" w:rsidRPr="008E703D">
        <w:t>. </w:t>
      </w:r>
    </w:p>
    <w:p w:rsidR="00C67C08" w:rsidRPr="008E703D" w:rsidRDefault="00C67C08" w:rsidP="00C97DAA">
      <w:pPr>
        <w:autoSpaceDE w:val="0"/>
        <w:autoSpaceDN w:val="0"/>
        <w:adjustRightInd w:val="0"/>
        <w:ind w:firstLine="709"/>
        <w:jc w:val="both"/>
        <w:rPr>
          <w:rFonts w:eastAsiaTheme="minorHAnsi"/>
          <w:lang w:eastAsia="en-US"/>
        </w:rPr>
      </w:pPr>
    </w:p>
    <w:p w:rsidR="0092526B" w:rsidRPr="008E703D" w:rsidRDefault="0092526B" w:rsidP="009E15E5">
      <w:pPr>
        <w:autoSpaceDE w:val="0"/>
        <w:autoSpaceDN w:val="0"/>
        <w:adjustRightInd w:val="0"/>
        <w:ind w:firstLine="540"/>
        <w:jc w:val="both"/>
        <w:rPr>
          <w:rFonts w:eastAsiaTheme="minorHAnsi"/>
          <w:lang w:eastAsia="en-US"/>
        </w:rPr>
      </w:pPr>
      <w:bookmarkStart w:id="0" w:name="_GoBack"/>
      <w:bookmarkEnd w:id="0"/>
    </w:p>
    <w:sectPr w:rsidR="0092526B" w:rsidRPr="008E703D" w:rsidSect="007736AA">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69" w:rsidRDefault="00107869" w:rsidP="000C573B">
      <w:r>
        <w:separator/>
      </w:r>
    </w:p>
  </w:endnote>
  <w:endnote w:type="continuationSeparator" w:id="0">
    <w:p w:rsidR="00107869" w:rsidRDefault="00107869"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69" w:rsidRDefault="00107869" w:rsidP="000C573B">
      <w:r>
        <w:separator/>
      </w:r>
    </w:p>
  </w:footnote>
  <w:footnote w:type="continuationSeparator" w:id="0">
    <w:p w:rsidR="00107869" w:rsidRDefault="00107869" w:rsidP="000C573B">
      <w:r>
        <w:continuationSeparator/>
      </w:r>
    </w:p>
  </w:footnote>
  <w:footnote w:id="1">
    <w:p w:rsidR="007F0E92" w:rsidRPr="00111547" w:rsidRDefault="007F0E92" w:rsidP="007F0E92">
      <w:pPr>
        <w:pStyle w:val="af1"/>
        <w:jc w:val="both"/>
        <w:rPr>
          <w:sz w:val="16"/>
        </w:rPr>
      </w:pPr>
      <w:r>
        <w:rPr>
          <w:rStyle w:val="af3"/>
        </w:rPr>
        <w:footnoteRef/>
      </w:r>
      <w:r>
        <w:t xml:space="preserve"> </w:t>
      </w:r>
      <w:proofErr w:type="gramStart"/>
      <w:r w:rsidRPr="00111547">
        <w:rPr>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w:t>
      </w:r>
      <w:r w:rsidR="00B94195">
        <w:rPr>
          <w:szCs w:val="28"/>
        </w:rPr>
        <w:t>е</w:t>
      </w:r>
      <w:r w:rsidRPr="00111547">
        <w:rPr>
          <w:szCs w:val="28"/>
        </w:rPr>
        <w:t xml:space="preserve"> постановлением Правительства РФ</w:t>
      </w:r>
      <w:proofErr w:type="gramEnd"/>
      <w:r w:rsidRPr="00111547">
        <w:rPr>
          <w:szCs w:val="28"/>
        </w:rPr>
        <w:t xml:space="preserve"> от 30.09.2019 № 1279 (далее  - Порядок № 1279)</w:t>
      </w:r>
    </w:p>
  </w:footnote>
  <w:footnote w:id="2">
    <w:p w:rsidR="00111547" w:rsidRDefault="00111547" w:rsidP="006F6BE4">
      <w:pPr>
        <w:pStyle w:val="af1"/>
        <w:jc w:val="both"/>
      </w:pPr>
      <w:r>
        <w:rPr>
          <w:rStyle w:val="af3"/>
        </w:rPr>
        <w:footnoteRef/>
      </w:r>
      <w:r>
        <w:t xml:space="preserve"> </w:t>
      </w:r>
      <w:proofErr w:type="gramStart"/>
      <w:r w:rsidRPr="007E488B">
        <w:t>ч. 2 ст. 30.1 Закона № 44-ФЗ,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w:t>
      </w:r>
      <w:proofErr w:type="gramEnd"/>
      <w:r w:rsidRPr="007E488B">
        <w:t xml:space="preserve"> </w:t>
      </w:r>
      <w:proofErr w:type="gramStart"/>
      <w:r w:rsidRPr="007E488B">
        <w:t>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РФ от 03.12.2020 № 2014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39690"/>
      <w:docPartObj>
        <w:docPartGallery w:val="Page Numbers (Top of Page)"/>
        <w:docPartUnique/>
      </w:docPartObj>
    </w:sdtPr>
    <w:sdtEndPr/>
    <w:sdtContent>
      <w:p w:rsidR="00111547" w:rsidRDefault="00111547">
        <w:pPr>
          <w:pStyle w:val="ad"/>
          <w:jc w:val="center"/>
        </w:pPr>
        <w:r>
          <w:fldChar w:fldCharType="begin"/>
        </w:r>
        <w:r>
          <w:instrText>PAGE   \* MERGEFORMAT</w:instrText>
        </w:r>
        <w:r>
          <w:fldChar w:fldCharType="separate"/>
        </w:r>
        <w:r w:rsidR="009270F3">
          <w:rPr>
            <w:noProof/>
          </w:rPr>
          <w:t>2</w:t>
        </w:r>
        <w:r>
          <w:fldChar w:fldCharType="end"/>
        </w:r>
      </w:p>
    </w:sdtContent>
  </w:sdt>
  <w:p w:rsidR="00111547" w:rsidRDefault="0011154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FCDEA4"/>
    <w:lvl w:ilvl="0">
      <w:numFmt w:val="bullet"/>
      <w:lvlText w:val="*"/>
      <w:lvlJc w:val="left"/>
      <w:pPr>
        <w:ind w:left="0" w:firstLine="0"/>
      </w:pPr>
    </w:lvl>
  </w:abstractNum>
  <w:abstractNum w:abstractNumId="1">
    <w:nsid w:val="03517090"/>
    <w:multiLevelType w:val="hybridMultilevel"/>
    <w:tmpl w:val="93FA8702"/>
    <w:lvl w:ilvl="0" w:tplc="8DC6650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3">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4">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A3924AB"/>
    <w:multiLevelType w:val="hybridMultilevel"/>
    <w:tmpl w:val="03623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9E5C67"/>
    <w:multiLevelType w:val="hybridMultilevel"/>
    <w:tmpl w:val="35BE1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nsid w:val="228E5605"/>
    <w:multiLevelType w:val="hybridMultilevel"/>
    <w:tmpl w:val="A58C944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nsid w:val="24435E3C"/>
    <w:multiLevelType w:val="hybridMultilevel"/>
    <w:tmpl w:val="FB3E0720"/>
    <w:lvl w:ilvl="0" w:tplc="CD500F2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75E5EDD"/>
    <w:multiLevelType w:val="hybridMultilevel"/>
    <w:tmpl w:val="7108A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2273FF"/>
    <w:multiLevelType w:val="hybridMultilevel"/>
    <w:tmpl w:val="860619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218494F"/>
    <w:multiLevelType w:val="hybridMultilevel"/>
    <w:tmpl w:val="E8208FC8"/>
    <w:lvl w:ilvl="0" w:tplc="0BDA005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16">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7">
    <w:nsid w:val="4C3019DB"/>
    <w:multiLevelType w:val="hybridMultilevel"/>
    <w:tmpl w:val="4E9083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48A6C75"/>
    <w:multiLevelType w:val="hybridMultilevel"/>
    <w:tmpl w:val="BB66C9C4"/>
    <w:lvl w:ilvl="0" w:tplc="2AB274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825CE6"/>
    <w:multiLevelType w:val="hybridMultilevel"/>
    <w:tmpl w:val="A536876E"/>
    <w:lvl w:ilvl="0" w:tplc="107E17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C92128"/>
    <w:multiLevelType w:val="hybridMultilevel"/>
    <w:tmpl w:val="317AA57E"/>
    <w:lvl w:ilvl="0" w:tplc="A210E42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D92D19"/>
    <w:multiLevelType w:val="hybridMultilevel"/>
    <w:tmpl w:val="1144BE14"/>
    <w:lvl w:ilvl="0" w:tplc="DD767C1E">
      <w:start w:val="1"/>
      <w:numFmt w:val="bullet"/>
      <w:suff w:val="space"/>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F40B26"/>
    <w:multiLevelType w:val="hybridMultilevel"/>
    <w:tmpl w:val="A710A8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28223ED"/>
    <w:multiLevelType w:val="hybridMultilevel"/>
    <w:tmpl w:val="4C001CD0"/>
    <w:lvl w:ilvl="0" w:tplc="C97C2B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6"/>
  </w:num>
  <w:num w:numId="3">
    <w:abstractNumId w:val="2"/>
  </w:num>
  <w:num w:numId="4">
    <w:abstractNumId w:val="8"/>
  </w:num>
  <w:num w:numId="5">
    <w:abstractNumId w:val="5"/>
  </w:num>
  <w:num w:numId="6">
    <w:abstractNumId w:val="3"/>
  </w:num>
  <w:num w:numId="7">
    <w:abstractNumId w:val="11"/>
  </w:num>
  <w:num w:numId="8">
    <w:abstractNumId w:val="15"/>
  </w:num>
  <w:num w:numId="9">
    <w:abstractNumId w:val="4"/>
  </w:num>
  <w:num w:numId="10">
    <w:abstractNumId w:val="20"/>
  </w:num>
  <w:num w:numId="1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2">
    <w:abstractNumId w:val="12"/>
  </w:num>
  <w:num w:numId="13">
    <w:abstractNumId w:val="17"/>
  </w:num>
  <w:num w:numId="14">
    <w:abstractNumId w:val="7"/>
  </w:num>
  <w:num w:numId="15">
    <w:abstractNumId w:val="13"/>
  </w:num>
  <w:num w:numId="16">
    <w:abstractNumId w:val="6"/>
  </w:num>
  <w:num w:numId="17">
    <w:abstractNumId w:val="9"/>
  </w:num>
  <w:num w:numId="18">
    <w:abstractNumId w:val="18"/>
  </w:num>
  <w:num w:numId="19">
    <w:abstractNumId w:val="1"/>
  </w:num>
  <w:num w:numId="20">
    <w:abstractNumId w:val="23"/>
  </w:num>
  <w:num w:numId="21">
    <w:abstractNumId w:val="22"/>
  </w:num>
  <w:num w:numId="22">
    <w:abstractNumId w:val="19"/>
  </w:num>
  <w:num w:numId="23">
    <w:abstractNumId w:val="14"/>
  </w:num>
  <w:num w:numId="24">
    <w:abstractNumId w:val="21"/>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2956"/>
    <w:rsid w:val="00026757"/>
    <w:rsid w:val="00026CD2"/>
    <w:rsid w:val="00030786"/>
    <w:rsid w:val="000311DC"/>
    <w:rsid w:val="00032C85"/>
    <w:rsid w:val="0004229D"/>
    <w:rsid w:val="00046F84"/>
    <w:rsid w:val="0005430C"/>
    <w:rsid w:val="00055708"/>
    <w:rsid w:val="00061DA1"/>
    <w:rsid w:val="00065133"/>
    <w:rsid w:val="000821E6"/>
    <w:rsid w:val="0008381E"/>
    <w:rsid w:val="000910B1"/>
    <w:rsid w:val="00093F08"/>
    <w:rsid w:val="00094860"/>
    <w:rsid w:val="00094DF9"/>
    <w:rsid w:val="00095536"/>
    <w:rsid w:val="00097E68"/>
    <w:rsid w:val="000A023A"/>
    <w:rsid w:val="000A5C31"/>
    <w:rsid w:val="000A73B8"/>
    <w:rsid w:val="000B10E0"/>
    <w:rsid w:val="000B1FFC"/>
    <w:rsid w:val="000B7203"/>
    <w:rsid w:val="000C057F"/>
    <w:rsid w:val="000C129D"/>
    <w:rsid w:val="000C3494"/>
    <w:rsid w:val="000C573B"/>
    <w:rsid w:val="000C58BE"/>
    <w:rsid w:val="000D074F"/>
    <w:rsid w:val="000D0E2F"/>
    <w:rsid w:val="000D37EF"/>
    <w:rsid w:val="000D5D9A"/>
    <w:rsid w:val="000D70A9"/>
    <w:rsid w:val="000E212F"/>
    <w:rsid w:val="000F1992"/>
    <w:rsid w:val="00101B50"/>
    <w:rsid w:val="00107869"/>
    <w:rsid w:val="00111547"/>
    <w:rsid w:val="00111D31"/>
    <w:rsid w:val="0013112B"/>
    <w:rsid w:val="0013295C"/>
    <w:rsid w:val="001338DC"/>
    <w:rsid w:val="001373EF"/>
    <w:rsid w:val="0014131A"/>
    <w:rsid w:val="00141F63"/>
    <w:rsid w:val="00142828"/>
    <w:rsid w:val="001433D0"/>
    <w:rsid w:val="00143A6F"/>
    <w:rsid w:val="001475A1"/>
    <w:rsid w:val="001505F9"/>
    <w:rsid w:val="001551E4"/>
    <w:rsid w:val="001560B4"/>
    <w:rsid w:val="00156C4D"/>
    <w:rsid w:val="0017154B"/>
    <w:rsid w:val="00173B30"/>
    <w:rsid w:val="001762C4"/>
    <w:rsid w:val="0018075A"/>
    <w:rsid w:val="0018531C"/>
    <w:rsid w:val="00191A30"/>
    <w:rsid w:val="00192290"/>
    <w:rsid w:val="001939D9"/>
    <w:rsid w:val="001A1B98"/>
    <w:rsid w:val="001A3EBF"/>
    <w:rsid w:val="001A52E8"/>
    <w:rsid w:val="001A70A3"/>
    <w:rsid w:val="001B17D2"/>
    <w:rsid w:val="001B7868"/>
    <w:rsid w:val="001C00E9"/>
    <w:rsid w:val="001C44F7"/>
    <w:rsid w:val="001C4FE8"/>
    <w:rsid w:val="001D55F9"/>
    <w:rsid w:val="001E1CE4"/>
    <w:rsid w:val="001E278A"/>
    <w:rsid w:val="001F33A2"/>
    <w:rsid w:val="001F49E0"/>
    <w:rsid w:val="001F741C"/>
    <w:rsid w:val="002045BA"/>
    <w:rsid w:val="00212C29"/>
    <w:rsid w:val="00216A5B"/>
    <w:rsid w:val="00222532"/>
    <w:rsid w:val="00230205"/>
    <w:rsid w:val="0023428C"/>
    <w:rsid w:val="00234A14"/>
    <w:rsid w:val="00237A6A"/>
    <w:rsid w:val="00252D92"/>
    <w:rsid w:val="00253F02"/>
    <w:rsid w:val="00262772"/>
    <w:rsid w:val="00263D0B"/>
    <w:rsid w:val="002708BD"/>
    <w:rsid w:val="0027111B"/>
    <w:rsid w:val="00273A98"/>
    <w:rsid w:val="00273BC6"/>
    <w:rsid w:val="00275EF4"/>
    <w:rsid w:val="00277DDE"/>
    <w:rsid w:val="00282086"/>
    <w:rsid w:val="00285A54"/>
    <w:rsid w:val="00292753"/>
    <w:rsid w:val="00294698"/>
    <w:rsid w:val="00297425"/>
    <w:rsid w:val="002A0C2A"/>
    <w:rsid w:val="002A59B4"/>
    <w:rsid w:val="002A7AC0"/>
    <w:rsid w:val="002B1C1E"/>
    <w:rsid w:val="002C1686"/>
    <w:rsid w:val="002C168F"/>
    <w:rsid w:val="002C44F6"/>
    <w:rsid w:val="002C5DC9"/>
    <w:rsid w:val="002D3DF6"/>
    <w:rsid w:val="002D3F21"/>
    <w:rsid w:val="002D3F6F"/>
    <w:rsid w:val="002D4825"/>
    <w:rsid w:val="002D5E6F"/>
    <w:rsid w:val="002E1B93"/>
    <w:rsid w:val="002E4A2F"/>
    <w:rsid w:val="002E4CDD"/>
    <w:rsid w:val="00301B68"/>
    <w:rsid w:val="00302349"/>
    <w:rsid w:val="00304909"/>
    <w:rsid w:val="0031010F"/>
    <w:rsid w:val="00310478"/>
    <w:rsid w:val="00311FD8"/>
    <w:rsid w:val="0031689D"/>
    <w:rsid w:val="0032268B"/>
    <w:rsid w:val="00325860"/>
    <w:rsid w:val="003265C1"/>
    <w:rsid w:val="00330424"/>
    <w:rsid w:val="00335CD7"/>
    <w:rsid w:val="00341966"/>
    <w:rsid w:val="0034670C"/>
    <w:rsid w:val="0035380A"/>
    <w:rsid w:val="003550A9"/>
    <w:rsid w:val="00360ABA"/>
    <w:rsid w:val="003639AA"/>
    <w:rsid w:val="003700A9"/>
    <w:rsid w:val="00373EAD"/>
    <w:rsid w:val="00374B20"/>
    <w:rsid w:val="00374C14"/>
    <w:rsid w:val="00376573"/>
    <w:rsid w:val="00381AF2"/>
    <w:rsid w:val="003862D9"/>
    <w:rsid w:val="003A0A6D"/>
    <w:rsid w:val="003A11EC"/>
    <w:rsid w:val="003A1EED"/>
    <w:rsid w:val="003A46AB"/>
    <w:rsid w:val="003A6F70"/>
    <w:rsid w:val="003B2654"/>
    <w:rsid w:val="003B39FA"/>
    <w:rsid w:val="003B5624"/>
    <w:rsid w:val="003B63EC"/>
    <w:rsid w:val="003C0747"/>
    <w:rsid w:val="003C2B11"/>
    <w:rsid w:val="003E125F"/>
    <w:rsid w:val="003E1DFC"/>
    <w:rsid w:val="003E6B1C"/>
    <w:rsid w:val="003F4F80"/>
    <w:rsid w:val="003F775B"/>
    <w:rsid w:val="004042B6"/>
    <w:rsid w:val="0040437A"/>
    <w:rsid w:val="00404CD0"/>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0B0"/>
    <w:rsid w:val="00484B69"/>
    <w:rsid w:val="00484BCF"/>
    <w:rsid w:val="00486B94"/>
    <w:rsid w:val="00487B1D"/>
    <w:rsid w:val="0049094A"/>
    <w:rsid w:val="0049338E"/>
    <w:rsid w:val="004A0A54"/>
    <w:rsid w:val="004A2C0D"/>
    <w:rsid w:val="004A389C"/>
    <w:rsid w:val="004A46CB"/>
    <w:rsid w:val="004B3D31"/>
    <w:rsid w:val="004C0AA0"/>
    <w:rsid w:val="004C109D"/>
    <w:rsid w:val="004D126A"/>
    <w:rsid w:val="004D495C"/>
    <w:rsid w:val="004D58B2"/>
    <w:rsid w:val="004D5A17"/>
    <w:rsid w:val="004D68A3"/>
    <w:rsid w:val="004E116C"/>
    <w:rsid w:val="004E7853"/>
    <w:rsid w:val="00504E68"/>
    <w:rsid w:val="0050544C"/>
    <w:rsid w:val="00507CF2"/>
    <w:rsid w:val="00507FAD"/>
    <w:rsid w:val="00510123"/>
    <w:rsid w:val="00510756"/>
    <w:rsid w:val="005144CE"/>
    <w:rsid w:val="00515174"/>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75DC8"/>
    <w:rsid w:val="005819E4"/>
    <w:rsid w:val="00586C73"/>
    <w:rsid w:val="005937F7"/>
    <w:rsid w:val="00594777"/>
    <w:rsid w:val="00594DE9"/>
    <w:rsid w:val="00595D92"/>
    <w:rsid w:val="00595DE7"/>
    <w:rsid w:val="005975D9"/>
    <w:rsid w:val="005A105F"/>
    <w:rsid w:val="005A14ED"/>
    <w:rsid w:val="005A5B07"/>
    <w:rsid w:val="005A7747"/>
    <w:rsid w:val="005B1125"/>
    <w:rsid w:val="005B1896"/>
    <w:rsid w:val="005C1F82"/>
    <w:rsid w:val="005C1FD0"/>
    <w:rsid w:val="005C556E"/>
    <w:rsid w:val="005C7479"/>
    <w:rsid w:val="005D0ABD"/>
    <w:rsid w:val="005D15F4"/>
    <w:rsid w:val="005D3E53"/>
    <w:rsid w:val="005E0B8B"/>
    <w:rsid w:val="005E19DE"/>
    <w:rsid w:val="005E2DA1"/>
    <w:rsid w:val="005E3EB7"/>
    <w:rsid w:val="005E6652"/>
    <w:rsid w:val="005F0921"/>
    <w:rsid w:val="005F180E"/>
    <w:rsid w:val="005F1C7E"/>
    <w:rsid w:val="006069E7"/>
    <w:rsid w:val="006076DA"/>
    <w:rsid w:val="00611173"/>
    <w:rsid w:val="00611BA3"/>
    <w:rsid w:val="00611C75"/>
    <w:rsid w:val="00617A93"/>
    <w:rsid w:val="00640563"/>
    <w:rsid w:val="006407A0"/>
    <w:rsid w:val="00642443"/>
    <w:rsid w:val="00650207"/>
    <w:rsid w:val="00650DA5"/>
    <w:rsid w:val="0065211B"/>
    <w:rsid w:val="00656DCC"/>
    <w:rsid w:val="00657AF2"/>
    <w:rsid w:val="00663DA8"/>
    <w:rsid w:val="006648D0"/>
    <w:rsid w:val="00664B60"/>
    <w:rsid w:val="00667052"/>
    <w:rsid w:val="0066725F"/>
    <w:rsid w:val="00670ADD"/>
    <w:rsid w:val="006711DB"/>
    <w:rsid w:val="00672F01"/>
    <w:rsid w:val="006737BC"/>
    <w:rsid w:val="00674840"/>
    <w:rsid w:val="0069571D"/>
    <w:rsid w:val="0069670A"/>
    <w:rsid w:val="00697BBC"/>
    <w:rsid w:val="006A1DAF"/>
    <w:rsid w:val="006A732D"/>
    <w:rsid w:val="006B3793"/>
    <w:rsid w:val="006B61CA"/>
    <w:rsid w:val="006C2044"/>
    <w:rsid w:val="006C268F"/>
    <w:rsid w:val="006C5D33"/>
    <w:rsid w:val="006C6D21"/>
    <w:rsid w:val="006C714A"/>
    <w:rsid w:val="006D2149"/>
    <w:rsid w:val="006D6231"/>
    <w:rsid w:val="006E404B"/>
    <w:rsid w:val="006F0941"/>
    <w:rsid w:val="006F4CDD"/>
    <w:rsid w:val="006F618C"/>
    <w:rsid w:val="006F6BE4"/>
    <w:rsid w:val="00700B66"/>
    <w:rsid w:val="00702F0F"/>
    <w:rsid w:val="00710F6A"/>
    <w:rsid w:val="007115FE"/>
    <w:rsid w:val="00715182"/>
    <w:rsid w:val="0071722C"/>
    <w:rsid w:val="007232FD"/>
    <w:rsid w:val="00724147"/>
    <w:rsid w:val="007258CD"/>
    <w:rsid w:val="00725B84"/>
    <w:rsid w:val="007273C2"/>
    <w:rsid w:val="00730008"/>
    <w:rsid w:val="0073235B"/>
    <w:rsid w:val="007336FB"/>
    <w:rsid w:val="00737B6E"/>
    <w:rsid w:val="00747F2A"/>
    <w:rsid w:val="007576F0"/>
    <w:rsid w:val="00765317"/>
    <w:rsid w:val="0076562A"/>
    <w:rsid w:val="0077048A"/>
    <w:rsid w:val="007721A3"/>
    <w:rsid w:val="007736AA"/>
    <w:rsid w:val="00781358"/>
    <w:rsid w:val="007867DD"/>
    <w:rsid w:val="00786869"/>
    <w:rsid w:val="00792B6E"/>
    <w:rsid w:val="00794124"/>
    <w:rsid w:val="00795479"/>
    <w:rsid w:val="00795F5A"/>
    <w:rsid w:val="00796175"/>
    <w:rsid w:val="007A00A1"/>
    <w:rsid w:val="007A4E00"/>
    <w:rsid w:val="007B045D"/>
    <w:rsid w:val="007B4586"/>
    <w:rsid w:val="007B5064"/>
    <w:rsid w:val="007C0A94"/>
    <w:rsid w:val="007C48AC"/>
    <w:rsid w:val="007D0FF3"/>
    <w:rsid w:val="007D2109"/>
    <w:rsid w:val="007D225F"/>
    <w:rsid w:val="007D24BF"/>
    <w:rsid w:val="007D380A"/>
    <w:rsid w:val="007D549F"/>
    <w:rsid w:val="007D6AA7"/>
    <w:rsid w:val="007D75E5"/>
    <w:rsid w:val="007E0CD8"/>
    <w:rsid w:val="007E6CE1"/>
    <w:rsid w:val="007E7DA0"/>
    <w:rsid w:val="007F0E92"/>
    <w:rsid w:val="007F422D"/>
    <w:rsid w:val="007F4623"/>
    <w:rsid w:val="008054C2"/>
    <w:rsid w:val="00805629"/>
    <w:rsid w:val="00811485"/>
    <w:rsid w:val="00814868"/>
    <w:rsid w:val="008164C5"/>
    <w:rsid w:val="008171FE"/>
    <w:rsid w:val="00821175"/>
    <w:rsid w:val="00822CDE"/>
    <w:rsid w:val="008309F0"/>
    <w:rsid w:val="00836095"/>
    <w:rsid w:val="00836E4B"/>
    <w:rsid w:val="00844578"/>
    <w:rsid w:val="0084729F"/>
    <w:rsid w:val="0085111B"/>
    <w:rsid w:val="00851C8E"/>
    <w:rsid w:val="00855336"/>
    <w:rsid w:val="008632FA"/>
    <w:rsid w:val="00863DBF"/>
    <w:rsid w:val="00865BF3"/>
    <w:rsid w:val="00866A44"/>
    <w:rsid w:val="00885BBE"/>
    <w:rsid w:val="0089129C"/>
    <w:rsid w:val="008953A1"/>
    <w:rsid w:val="00896CFB"/>
    <w:rsid w:val="008A2412"/>
    <w:rsid w:val="008A4BCE"/>
    <w:rsid w:val="008B0505"/>
    <w:rsid w:val="008B4E1F"/>
    <w:rsid w:val="008C02C6"/>
    <w:rsid w:val="008C2CD1"/>
    <w:rsid w:val="008C4AEE"/>
    <w:rsid w:val="008C583D"/>
    <w:rsid w:val="008D437D"/>
    <w:rsid w:val="008D5CE2"/>
    <w:rsid w:val="008E37AF"/>
    <w:rsid w:val="008E430B"/>
    <w:rsid w:val="008E703D"/>
    <w:rsid w:val="008F5097"/>
    <w:rsid w:val="008F5E9C"/>
    <w:rsid w:val="00901642"/>
    <w:rsid w:val="00913B9C"/>
    <w:rsid w:val="0091699D"/>
    <w:rsid w:val="00916BEC"/>
    <w:rsid w:val="00922473"/>
    <w:rsid w:val="00924349"/>
    <w:rsid w:val="0092526B"/>
    <w:rsid w:val="009270F3"/>
    <w:rsid w:val="00936B71"/>
    <w:rsid w:val="00942C40"/>
    <w:rsid w:val="0094621F"/>
    <w:rsid w:val="00957998"/>
    <w:rsid w:val="009607E4"/>
    <w:rsid w:val="009679D6"/>
    <w:rsid w:val="009706D6"/>
    <w:rsid w:val="00971905"/>
    <w:rsid w:val="00977861"/>
    <w:rsid w:val="00981AA4"/>
    <w:rsid w:val="0098638F"/>
    <w:rsid w:val="00986429"/>
    <w:rsid w:val="00987987"/>
    <w:rsid w:val="009929B3"/>
    <w:rsid w:val="009947C4"/>
    <w:rsid w:val="009A0200"/>
    <w:rsid w:val="009B18E1"/>
    <w:rsid w:val="009B3E8A"/>
    <w:rsid w:val="009B4252"/>
    <w:rsid w:val="009B589B"/>
    <w:rsid w:val="009C0FCF"/>
    <w:rsid w:val="009C332D"/>
    <w:rsid w:val="009C579A"/>
    <w:rsid w:val="009C7FB9"/>
    <w:rsid w:val="009D0719"/>
    <w:rsid w:val="009D2A9A"/>
    <w:rsid w:val="009D31BC"/>
    <w:rsid w:val="009D3E39"/>
    <w:rsid w:val="009E15E5"/>
    <w:rsid w:val="009E25DB"/>
    <w:rsid w:val="009F1E03"/>
    <w:rsid w:val="009F283A"/>
    <w:rsid w:val="009F3DFB"/>
    <w:rsid w:val="00A001F9"/>
    <w:rsid w:val="00A0713F"/>
    <w:rsid w:val="00A10F41"/>
    <w:rsid w:val="00A11CBD"/>
    <w:rsid w:val="00A21FE2"/>
    <w:rsid w:val="00A24AC2"/>
    <w:rsid w:val="00A250C4"/>
    <w:rsid w:val="00A25330"/>
    <w:rsid w:val="00A2540E"/>
    <w:rsid w:val="00A30D7B"/>
    <w:rsid w:val="00A32CA6"/>
    <w:rsid w:val="00A34324"/>
    <w:rsid w:val="00A34C54"/>
    <w:rsid w:val="00A50FD0"/>
    <w:rsid w:val="00A53312"/>
    <w:rsid w:val="00A6029D"/>
    <w:rsid w:val="00A6061A"/>
    <w:rsid w:val="00A61AF6"/>
    <w:rsid w:val="00A64FCE"/>
    <w:rsid w:val="00A667A1"/>
    <w:rsid w:val="00A67C58"/>
    <w:rsid w:val="00A7385F"/>
    <w:rsid w:val="00A74985"/>
    <w:rsid w:val="00A75AF5"/>
    <w:rsid w:val="00A7785D"/>
    <w:rsid w:val="00A8260F"/>
    <w:rsid w:val="00A83811"/>
    <w:rsid w:val="00A8400B"/>
    <w:rsid w:val="00A85586"/>
    <w:rsid w:val="00A93934"/>
    <w:rsid w:val="00A96A05"/>
    <w:rsid w:val="00A97C95"/>
    <w:rsid w:val="00AC291E"/>
    <w:rsid w:val="00AC34C5"/>
    <w:rsid w:val="00AC728D"/>
    <w:rsid w:val="00AD5617"/>
    <w:rsid w:val="00AE605E"/>
    <w:rsid w:val="00AE7BEF"/>
    <w:rsid w:val="00AF10D4"/>
    <w:rsid w:val="00AF44ED"/>
    <w:rsid w:val="00B01951"/>
    <w:rsid w:val="00B036C5"/>
    <w:rsid w:val="00B0413C"/>
    <w:rsid w:val="00B05EFA"/>
    <w:rsid w:val="00B06E61"/>
    <w:rsid w:val="00B11A4E"/>
    <w:rsid w:val="00B12EAB"/>
    <w:rsid w:val="00B138D3"/>
    <w:rsid w:val="00B16110"/>
    <w:rsid w:val="00B213C3"/>
    <w:rsid w:val="00B23129"/>
    <w:rsid w:val="00B26DE3"/>
    <w:rsid w:val="00B27102"/>
    <w:rsid w:val="00B27CAA"/>
    <w:rsid w:val="00B33EC6"/>
    <w:rsid w:val="00B357CC"/>
    <w:rsid w:val="00B41810"/>
    <w:rsid w:val="00B42B03"/>
    <w:rsid w:val="00B53EEA"/>
    <w:rsid w:val="00B55626"/>
    <w:rsid w:val="00B562A7"/>
    <w:rsid w:val="00B5725A"/>
    <w:rsid w:val="00B60410"/>
    <w:rsid w:val="00B63000"/>
    <w:rsid w:val="00B65697"/>
    <w:rsid w:val="00B66C3A"/>
    <w:rsid w:val="00B72082"/>
    <w:rsid w:val="00B73832"/>
    <w:rsid w:val="00B73E3D"/>
    <w:rsid w:val="00B74064"/>
    <w:rsid w:val="00B82C8A"/>
    <w:rsid w:val="00B860A3"/>
    <w:rsid w:val="00B87B23"/>
    <w:rsid w:val="00B94195"/>
    <w:rsid w:val="00B97D12"/>
    <w:rsid w:val="00BA5C21"/>
    <w:rsid w:val="00BB64F6"/>
    <w:rsid w:val="00BC303A"/>
    <w:rsid w:val="00BC507F"/>
    <w:rsid w:val="00BD3B1F"/>
    <w:rsid w:val="00BD43A7"/>
    <w:rsid w:val="00BD6424"/>
    <w:rsid w:val="00BD78FA"/>
    <w:rsid w:val="00BE3696"/>
    <w:rsid w:val="00BE394D"/>
    <w:rsid w:val="00BE45E2"/>
    <w:rsid w:val="00BE5BB4"/>
    <w:rsid w:val="00BF1455"/>
    <w:rsid w:val="00BF17C1"/>
    <w:rsid w:val="00BF6395"/>
    <w:rsid w:val="00C067C1"/>
    <w:rsid w:val="00C122D5"/>
    <w:rsid w:val="00C13BF5"/>
    <w:rsid w:val="00C168D6"/>
    <w:rsid w:val="00C27C78"/>
    <w:rsid w:val="00C312F5"/>
    <w:rsid w:val="00C31809"/>
    <w:rsid w:val="00C41863"/>
    <w:rsid w:val="00C426B6"/>
    <w:rsid w:val="00C47E7E"/>
    <w:rsid w:val="00C50203"/>
    <w:rsid w:val="00C55907"/>
    <w:rsid w:val="00C57014"/>
    <w:rsid w:val="00C601CD"/>
    <w:rsid w:val="00C67C08"/>
    <w:rsid w:val="00C71E38"/>
    <w:rsid w:val="00C72EBF"/>
    <w:rsid w:val="00C73146"/>
    <w:rsid w:val="00C767C3"/>
    <w:rsid w:val="00C94777"/>
    <w:rsid w:val="00C97457"/>
    <w:rsid w:val="00C97DAA"/>
    <w:rsid w:val="00CB136C"/>
    <w:rsid w:val="00CB4D5F"/>
    <w:rsid w:val="00CC123C"/>
    <w:rsid w:val="00CC2695"/>
    <w:rsid w:val="00CC4235"/>
    <w:rsid w:val="00CE3080"/>
    <w:rsid w:val="00CE6BB5"/>
    <w:rsid w:val="00CF1D7F"/>
    <w:rsid w:val="00CF5BFA"/>
    <w:rsid w:val="00D0004B"/>
    <w:rsid w:val="00D0057D"/>
    <w:rsid w:val="00D11BE8"/>
    <w:rsid w:val="00D1356E"/>
    <w:rsid w:val="00D240D4"/>
    <w:rsid w:val="00D30DAC"/>
    <w:rsid w:val="00D31997"/>
    <w:rsid w:val="00D33C37"/>
    <w:rsid w:val="00D373F0"/>
    <w:rsid w:val="00D4403C"/>
    <w:rsid w:val="00D45CA4"/>
    <w:rsid w:val="00D54004"/>
    <w:rsid w:val="00D551A0"/>
    <w:rsid w:val="00D562C7"/>
    <w:rsid w:val="00D60DFB"/>
    <w:rsid w:val="00D62372"/>
    <w:rsid w:val="00D6550F"/>
    <w:rsid w:val="00D72BB5"/>
    <w:rsid w:val="00D81C99"/>
    <w:rsid w:val="00D8383C"/>
    <w:rsid w:val="00D85B18"/>
    <w:rsid w:val="00D85C9D"/>
    <w:rsid w:val="00D92852"/>
    <w:rsid w:val="00D93865"/>
    <w:rsid w:val="00D940D6"/>
    <w:rsid w:val="00D947C1"/>
    <w:rsid w:val="00D97058"/>
    <w:rsid w:val="00D971F5"/>
    <w:rsid w:val="00DA4724"/>
    <w:rsid w:val="00DA69FB"/>
    <w:rsid w:val="00DB1972"/>
    <w:rsid w:val="00DB5507"/>
    <w:rsid w:val="00DB5A87"/>
    <w:rsid w:val="00DB6320"/>
    <w:rsid w:val="00DC61FE"/>
    <w:rsid w:val="00DC7DC8"/>
    <w:rsid w:val="00DD0A5D"/>
    <w:rsid w:val="00DD2762"/>
    <w:rsid w:val="00DD28E1"/>
    <w:rsid w:val="00DD47FF"/>
    <w:rsid w:val="00DE461F"/>
    <w:rsid w:val="00DE4A14"/>
    <w:rsid w:val="00DF3149"/>
    <w:rsid w:val="00DF406A"/>
    <w:rsid w:val="00E00B98"/>
    <w:rsid w:val="00E01D1D"/>
    <w:rsid w:val="00E0502B"/>
    <w:rsid w:val="00E0549D"/>
    <w:rsid w:val="00E220FE"/>
    <w:rsid w:val="00E22DC1"/>
    <w:rsid w:val="00E22E36"/>
    <w:rsid w:val="00E2390B"/>
    <w:rsid w:val="00E32560"/>
    <w:rsid w:val="00E329A1"/>
    <w:rsid w:val="00E340EE"/>
    <w:rsid w:val="00E445E3"/>
    <w:rsid w:val="00E525ED"/>
    <w:rsid w:val="00E536B5"/>
    <w:rsid w:val="00E6148C"/>
    <w:rsid w:val="00E6168D"/>
    <w:rsid w:val="00E6482F"/>
    <w:rsid w:val="00E6728D"/>
    <w:rsid w:val="00E74A57"/>
    <w:rsid w:val="00E75C7D"/>
    <w:rsid w:val="00E77431"/>
    <w:rsid w:val="00E8027E"/>
    <w:rsid w:val="00E84BF9"/>
    <w:rsid w:val="00E86F63"/>
    <w:rsid w:val="00E920D7"/>
    <w:rsid w:val="00E92B6A"/>
    <w:rsid w:val="00E935D2"/>
    <w:rsid w:val="00E970FB"/>
    <w:rsid w:val="00EA037C"/>
    <w:rsid w:val="00EA169E"/>
    <w:rsid w:val="00EA1EF4"/>
    <w:rsid w:val="00EA6762"/>
    <w:rsid w:val="00EA6C77"/>
    <w:rsid w:val="00EB2009"/>
    <w:rsid w:val="00EB33D8"/>
    <w:rsid w:val="00EB3DEE"/>
    <w:rsid w:val="00EB50C5"/>
    <w:rsid w:val="00EB6D4F"/>
    <w:rsid w:val="00EC24D6"/>
    <w:rsid w:val="00EC62C0"/>
    <w:rsid w:val="00EC68E7"/>
    <w:rsid w:val="00EE37C7"/>
    <w:rsid w:val="00EE485D"/>
    <w:rsid w:val="00EE5147"/>
    <w:rsid w:val="00EF0A53"/>
    <w:rsid w:val="00EF46E6"/>
    <w:rsid w:val="00EF6CE5"/>
    <w:rsid w:val="00F02EF7"/>
    <w:rsid w:val="00F07287"/>
    <w:rsid w:val="00F15730"/>
    <w:rsid w:val="00F167A8"/>
    <w:rsid w:val="00F24275"/>
    <w:rsid w:val="00F24BAD"/>
    <w:rsid w:val="00F273AF"/>
    <w:rsid w:val="00F34F07"/>
    <w:rsid w:val="00F3539A"/>
    <w:rsid w:val="00F35694"/>
    <w:rsid w:val="00F4125D"/>
    <w:rsid w:val="00F548B5"/>
    <w:rsid w:val="00F55483"/>
    <w:rsid w:val="00F56299"/>
    <w:rsid w:val="00F6288C"/>
    <w:rsid w:val="00F66A67"/>
    <w:rsid w:val="00F6706E"/>
    <w:rsid w:val="00F6778E"/>
    <w:rsid w:val="00F67A15"/>
    <w:rsid w:val="00F7097E"/>
    <w:rsid w:val="00F73499"/>
    <w:rsid w:val="00F80A41"/>
    <w:rsid w:val="00F82EFA"/>
    <w:rsid w:val="00F903CD"/>
    <w:rsid w:val="00F92323"/>
    <w:rsid w:val="00F97048"/>
    <w:rsid w:val="00FA4326"/>
    <w:rsid w:val="00FA566D"/>
    <w:rsid w:val="00FB40C1"/>
    <w:rsid w:val="00FC53C4"/>
    <w:rsid w:val="00FC664A"/>
    <w:rsid w:val="00FD040D"/>
    <w:rsid w:val="00FE2522"/>
    <w:rsid w:val="00FE6330"/>
    <w:rsid w:val="00FE75E1"/>
    <w:rsid w:val="00FF286B"/>
    <w:rsid w:val="00FF6085"/>
    <w:rsid w:val="00FF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1">
    <w:name w:val="heading 1"/>
    <w:basedOn w:val="a"/>
    <w:link w:val="10"/>
    <w:uiPriority w:val="9"/>
    <w:qFormat/>
    <w:rsid w:val="009929B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3">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 w:type="character" w:customStyle="1" w:styleId="10">
    <w:name w:val="Заголовок 1 Знак"/>
    <w:basedOn w:val="a0"/>
    <w:link w:val="1"/>
    <w:uiPriority w:val="9"/>
    <w:rsid w:val="009929B3"/>
    <w:rPr>
      <w:rFonts w:eastAsia="Times New Roman"/>
      <w:b/>
      <w:bCs/>
      <w:kern w:val="36"/>
      <w:sz w:val="48"/>
      <w:szCs w:val="48"/>
      <w:lang w:eastAsia="ru-RU"/>
    </w:rPr>
  </w:style>
  <w:style w:type="paragraph" w:styleId="af1">
    <w:name w:val="footnote text"/>
    <w:basedOn w:val="a"/>
    <w:link w:val="af2"/>
    <w:uiPriority w:val="99"/>
    <w:semiHidden/>
    <w:unhideWhenUsed/>
    <w:rsid w:val="006F6BE4"/>
    <w:rPr>
      <w:sz w:val="20"/>
      <w:szCs w:val="20"/>
    </w:rPr>
  </w:style>
  <w:style w:type="character" w:customStyle="1" w:styleId="af2">
    <w:name w:val="Текст сноски Знак"/>
    <w:basedOn w:val="a0"/>
    <w:link w:val="af1"/>
    <w:uiPriority w:val="99"/>
    <w:semiHidden/>
    <w:rsid w:val="006F6BE4"/>
    <w:rPr>
      <w:rFonts w:eastAsia="Times New Roman"/>
      <w:sz w:val="20"/>
      <w:szCs w:val="20"/>
      <w:lang w:eastAsia="ru-RU"/>
    </w:rPr>
  </w:style>
  <w:style w:type="character" w:styleId="af3">
    <w:name w:val="footnote reference"/>
    <w:basedOn w:val="a0"/>
    <w:uiPriority w:val="99"/>
    <w:semiHidden/>
    <w:unhideWhenUsed/>
    <w:rsid w:val="006F6B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1">
    <w:name w:val="heading 1"/>
    <w:basedOn w:val="a"/>
    <w:link w:val="10"/>
    <w:uiPriority w:val="9"/>
    <w:qFormat/>
    <w:rsid w:val="009929B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3">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 w:type="character" w:customStyle="1" w:styleId="10">
    <w:name w:val="Заголовок 1 Знак"/>
    <w:basedOn w:val="a0"/>
    <w:link w:val="1"/>
    <w:uiPriority w:val="9"/>
    <w:rsid w:val="009929B3"/>
    <w:rPr>
      <w:rFonts w:eastAsia="Times New Roman"/>
      <w:b/>
      <w:bCs/>
      <w:kern w:val="36"/>
      <w:sz w:val="48"/>
      <w:szCs w:val="48"/>
      <w:lang w:eastAsia="ru-RU"/>
    </w:rPr>
  </w:style>
  <w:style w:type="paragraph" w:styleId="af1">
    <w:name w:val="footnote text"/>
    <w:basedOn w:val="a"/>
    <w:link w:val="af2"/>
    <w:uiPriority w:val="99"/>
    <w:semiHidden/>
    <w:unhideWhenUsed/>
    <w:rsid w:val="006F6BE4"/>
    <w:rPr>
      <w:sz w:val="20"/>
      <w:szCs w:val="20"/>
    </w:rPr>
  </w:style>
  <w:style w:type="character" w:customStyle="1" w:styleId="af2">
    <w:name w:val="Текст сноски Знак"/>
    <w:basedOn w:val="a0"/>
    <w:link w:val="af1"/>
    <w:uiPriority w:val="99"/>
    <w:semiHidden/>
    <w:rsid w:val="006F6BE4"/>
    <w:rPr>
      <w:rFonts w:eastAsia="Times New Roman"/>
      <w:sz w:val="20"/>
      <w:szCs w:val="20"/>
      <w:lang w:eastAsia="ru-RU"/>
    </w:rPr>
  </w:style>
  <w:style w:type="character" w:styleId="af3">
    <w:name w:val="footnote reference"/>
    <w:basedOn w:val="a0"/>
    <w:uiPriority w:val="99"/>
    <w:semiHidden/>
    <w:unhideWhenUsed/>
    <w:rsid w:val="006F6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9142-5C77-4E48-8252-CD960043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3788</Words>
  <Characters>21594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20</cp:revision>
  <cp:lastPrinted>2021-04-26T06:49:00Z</cp:lastPrinted>
  <dcterms:created xsi:type="dcterms:W3CDTF">2022-11-30T06:04:00Z</dcterms:created>
  <dcterms:modified xsi:type="dcterms:W3CDTF">2023-03-29T10:09:00Z</dcterms:modified>
</cp:coreProperties>
</file>