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31" w:rsidRPr="00AA1631" w:rsidRDefault="00AA1631" w:rsidP="00AA1631">
      <w:pPr>
        <w:pStyle w:val="a3"/>
        <w:spacing w:before="0" w:beforeAutospacing="0" w:after="0" w:afterAutospacing="0"/>
        <w:jc w:val="center"/>
      </w:pPr>
      <w:r w:rsidRPr="00AA1631">
        <w:rPr>
          <w:rStyle w:val="a4"/>
          <w:b w:val="0"/>
        </w:rPr>
        <w:t>ИНФОРМАЦИЯ</w:t>
      </w:r>
    </w:p>
    <w:p w:rsidR="001E69BB" w:rsidRDefault="00AA1631" w:rsidP="00AA1631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AA1631">
        <w:rPr>
          <w:rStyle w:val="a4"/>
          <w:b w:val="0"/>
        </w:rPr>
        <w:t xml:space="preserve">о результатах контрольного мероприятия </w:t>
      </w:r>
    </w:p>
    <w:p w:rsidR="001E69BB" w:rsidRPr="001E69BB" w:rsidRDefault="00AA1631" w:rsidP="00AA1631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AA1631">
        <w:rPr>
          <w:rStyle w:val="a4"/>
          <w:b w:val="0"/>
        </w:rPr>
        <w:t>«</w:t>
      </w:r>
      <w:r w:rsidR="001E69BB" w:rsidRPr="001E69BB">
        <w:rPr>
          <w:rStyle w:val="a4"/>
          <w:b w:val="0"/>
        </w:rPr>
        <w:t>Аудит в сфере закупок для обеспечения муниципальных нужд муниципального казенного дошкольного образовательного учреждения "Детский сад № 3" поселок Верхняя Кугульта Грачевского муниципального округа Ставропольского края за 2022 год</w:t>
      </w:r>
      <w:r w:rsidRPr="00AA1631">
        <w:rPr>
          <w:rStyle w:val="a4"/>
          <w:b w:val="0"/>
        </w:rPr>
        <w:t>»,</w:t>
      </w:r>
    </w:p>
    <w:p w:rsidR="001E69BB" w:rsidRPr="001E69BB" w:rsidRDefault="00AA1631" w:rsidP="00AA1631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AA1631">
        <w:rPr>
          <w:rStyle w:val="a4"/>
          <w:b w:val="0"/>
        </w:rPr>
        <w:t xml:space="preserve">о выявленных при его проведении нарушениях, </w:t>
      </w:r>
    </w:p>
    <w:p w:rsidR="00AA1631" w:rsidRPr="00AA1631" w:rsidRDefault="00AA1631" w:rsidP="00AA1631">
      <w:pPr>
        <w:pStyle w:val="a3"/>
        <w:spacing w:before="0" w:beforeAutospacing="0" w:after="0" w:afterAutospacing="0"/>
        <w:jc w:val="center"/>
      </w:pPr>
      <w:r w:rsidRPr="00AA1631">
        <w:rPr>
          <w:rStyle w:val="a4"/>
          <w:b w:val="0"/>
        </w:rPr>
        <w:t>о внесенных представлениях и предписаниях</w:t>
      </w:r>
    </w:p>
    <w:p w:rsidR="00AA1631" w:rsidRPr="00AA1631" w:rsidRDefault="00AA1631" w:rsidP="00AA1631">
      <w:pPr>
        <w:pStyle w:val="a3"/>
        <w:spacing w:before="0" w:beforeAutospacing="0" w:after="0" w:afterAutospacing="0"/>
        <w:jc w:val="center"/>
      </w:pPr>
      <w:r w:rsidRPr="00AA1631">
        <w:t> 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rStyle w:val="a4"/>
          <w:b w:val="0"/>
        </w:rPr>
        <w:t>Основание для проведения контрольного мероприятия:</w:t>
      </w:r>
      <w:r w:rsidR="00682D6E" w:rsidRPr="00682D6E">
        <w:t xml:space="preserve"> </w:t>
      </w:r>
      <w:r w:rsidR="001E69BB" w:rsidRPr="001E69BB">
        <w:t>пункт 2.3 плана работы Контрольно-счетной комиссии Грачевского муниципального округа Ставропольского края на 2023 год, распоряжение КСК ГМО СК от 27.01.2023 № 1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 xml:space="preserve">Цель контрольного мероприятия: </w:t>
      </w:r>
    </w:p>
    <w:p w:rsidR="00AA1631" w:rsidRPr="00AA1631" w:rsidRDefault="001E69BB" w:rsidP="00CD5B52">
      <w:pPr>
        <w:pStyle w:val="a3"/>
        <w:spacing w:before="0" w:beforeAutospacing="0" w:after="0" w:afterAutospacing="0"/>
        <w:ind w:firstLine="709"/>
        <w:jc w:val="both"/>
      </w:pPr>
      <w:r>
        <w:t>-</w:t>
      </w:r>
      <w:r>
        <w:rPr>
          <w:lang w:val="en-US"/>
        </w:rPr>
        <w:t> </w:t>
      </w:r>
      <w:r w:rsidRPr="001E69BB">
        <w:t>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контракта, а также выявление отклонений, нарушений и недостатков в сфере закупок, установление причин и подготовка предложений, направленных на их устранение и на совершенствование контрактной системы</w:t>
      </w:r>
      <w:r w:rsidR="00AA1631"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 xml:space="preserve">Предмет контрольного мероприятия: 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t>-</w:t>
      </w:r>
      <w:r w:rsidR="001E69BB">
        <w:rPr>
          <w:lang w:val="en-US"/>
        </w:rPr>
        <w:t> </w:t>
      </w:r>
      <w:r w:rsidR="001E69BB" w:rsidRPr="001E69BB">
        <w:t>процесс использования муниципальным казенным дошкольным образовательным  учреждением "Детский сад № 3" поселок Верхняя Кугульта Грачевского муниципального округа Ставропольского края средств бюджета Грачевского муниципального округа, направляемых на закупки  в соответствии с требованиями законодательства о контрактной системе в сфере закупок в сфере закупок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Объект (объекты) контрольного мероприятия:</w:t>
      </w:r>
    </w:p>
    <w:p w:rsidR="001E69BB" w:rsidRDefault="001E69BB" w:rsidP="001E69BB">
      <w:pPr>
        <w:pStyle w:val="a3"/>
        <w:spacing w:before="0" w:beforeAutospacing="0" w:after="0" w:afterAutospacing="0"/>
        <w:ind w:firstLine="709"/>
        <w:jc w:val="both"/>
      </w:pPr>
      <w:r>
        <w:t>-</w:t>
      </w:r>
      <w:r>
        <w:t> </w:t>
      </w:r>
      <w:r>
        <w:t>муниципальное казенное дошкольное образовате</w:t>
      </w:r>
      <w:r>
        <w:t>льное учреждение "Детский сад №</w:t>
      </w:r>
      <w:r>
        <w:rPr>
          <w:lang w:val="en-US"/>
        </w:rPr>
        <w:t> </w:t>
      </w:r>
      <w:r>
        <w:t>3" поселок Верхняя Кугульта Грачевского муниципального округа Ставропольского края;</w:t>
      </w:r>
    </w:p>
    <w:p w:rsidR="001E69BB" w:rsidRDefault="001E69BB" w:rsidP="001E69BB">
      <w:pPr>
        <w:pStyle w:val="a3"/>
        <w:spacing w:before="0" w:beforeAutospacing="0" w:after="0" w:afterAutospacing="0"/>
        <w:ind w:firstLine="709"/>
        <w:jc w:val="both"/>
      </w:pPr>
      <w:r>
        <w:t>- </w:t>
      </w:r>
      <w:r>
        <w:t>управление образования администрации Грачевского муниципального округа Ставропольского края, как орган, выполняющий функции главного распорядителя бюджетных средств;</w:t>
      </w:r>
    </w:p>
    <w:p w:rsidR="001E69BB" w:rsidRDefault="001E69BB" w:rsidP="001E69BB">
      <w:pPr>
        <w:pStyle w:val="a3"/>
        <w:spacing w:before="0" w:beforeAutospacing="0" w:after="0" w:afterAutospacing="0"/>
        <w:ind w:firstLine="709"/>
        <w:jc w:val="both"/>
      </w:pPr>
      <w:r>
        <w:t>- </w:t>
      </w:r>
      <w:r>
        <w:t>муниципальное казенное дошкольное образовате</w:t>
      </w:r>
      <w:r>
        <w:t>льное учреждение "Детский сад №</w:t>
      </w:r>
      <w:r>
        <w:rPr>
          <w:lang w:val="en-US"/>
        </w:rPr>
        <w:t> </w:t>
      </w:r>
      <w:r>
        <w:t xml:space="preserve">2" село </w:t>
      </w:r>
      <w:proofErr w:type="spellStart"/>
      <w:r>
        <w:t>Бешпагир</w:t>
      </w:r>
      <w:proofErr w:type="spellEnd"/>
      <w:r>
        <w:t xml:space="preserve"> Грачевского муниципального округа Ставропольского края», как участник совместного электронного аукциона;</w:t>
      </w:r>
    </w:p>
    <w:p w:rsidR="001E69BB" w:rsidRDefault="001E69BB" w:rsidP="001E69BB">
      <w:pPr>
        <w:pStyle w:val="a3"/>
        <w:spacing w:before="0" w:beforeAutospacing="0" w:after="0" w:afterAutospacing="0"/>
        <w:ind w:firstLine="709"/>
        <w:jc w:val="both"/>
      </w:pPr>
      <w:r>
        <w:t>- </w:t>
      </w:r>
      <w:r>
        <w:t>муниципальное казенное дошкольное образовательное учре</w:t>
      </w:r>
      <w:r>
        <w:t>ждение "Детский сад №</w:t>
      </w:r>
      <w:r>
        <w:rPr>
          <w:lang w:val="en-US"/>
        </w:rPr>
        <w:t> </w:t>
      </w:r>
      <w:r>
        <w:t>4" село Грачевка Грачевского муниципального округа Ставропольского края», как участник совместного электронного аукциона;</w:t>
      </w:r>
    </w:p>
    <w:p w:rsidR="001E69BB" w:rsidRDefault="001E69BB" w:rsidP="001E69BB">
      <w:pPr>
        <w:pStyle w:val="a3"/>
        <w:spacing w:before="0" w:beforeAutospacing="0" w:after="0" w:afterAutospacing="0"/>
        <w:ind w:firstLine="709"/>
        <w:jc w:val="both"/>
      </w:pPr>
      <w:r>
        <w:t>- </w:t>
      </w:r>
      <w:r>
        <w:t>муниципальное казенное дошкольное образовате</w:t>
      </w:r>
      <w:r>
        <w:t>льное учреждение "Детский сад №</w:t>
      </w:r>
      <w:r>
        <w:rPr>
          <w:lang w:val="en-US"/>
        </w:rPr>
        <w:t> </w:t>
      </w:r>
      <w:r>
        <w:t>5" село Грачевка Грачевского муниципального округа Ставропольского края», как участник совместного электронного аукциона;</w:t>
      </w:r>
    </w:p>
    <w:p w:rsidR="001E69BB" w:rsidRDefault="001E69BB" w:rsidP="001E69BB">
      <w:pPr>
        <w:pStyle w:val="a3"/>
        <w:spacing w:before="0" w:beforeAutospacing="0" w:after="0" w:afterAutospacing="0"/>
        <w:ind w:firstLine="709"/>
        <w:jc w:val="both"/>
      </w:pPr>
      <w:r>
        <w:t>- </w:t>
      </w:r>
      <w:r>
        <w:t>муниципальное казенное дошкольное образовате</w:t>
      </w:r>
      <w:r>
        <w:t>льное учреждение "Детский сад №</w:t>
      </w:r>
      <w:r>
        <w:rPr>
          <w:lang w:val="en-US"/>
        </w:rPr>
        <w:t> </w:t>
      </w:r>
      <w:r>
        <w:t>11" село Спицевка Грачевского муниципального округа Ставропольского края», как участник совместного электронного аукциона;</w:t>
      </w:r>
    </w:p>
    <w:p w:rsidR="00AA1631" w:rsidRPr="001E69BB" w:rsidRDefault="001E69BB" w:rsidP="001E69BB">
      <w:pPr>
        <w:pStyle w:val="a3"/>
        <w:spacing w:before="0" w:beforeAutospacing="0" w:after="0" w:afterAutospacing="0"/>
        <w:ind w:firstLine="709"/>
        <w:jc w:val="both"/>
      </w:pPr>
      <w:r>
        <w:t>- </w:t>
      </w:r>
      <w:r>
        <w:t>муниципальное казенное дошкольное образовате</w:t>
      </w:r>
      <w:r>
        <w:t>льное учреждение "Детский сад №</w:t>
      </w:r>
      <w:r>
        <w:rPr>
          <w:lang w:val="en-US"/>
        </w:rPr>
        <w:t> </w:t>
      </w:r>
      <w:r>
        <w:t xml:space="preserve">12" село </w:t>
      </w:r>
      <w:proofErr w:type="spellStart"/>
      <w:r>
        <w:t>Старомарьевка</w:t>
      </w:r>
      <w:proofErr w:type="spellEnd"/>
      <w:r>
        <w:t xml:space="preserve"> Грачевского муниципального округа Ставропольского края», как участник совместного электронного аукциона.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 xml:space="preserve">Проверяемый период: </w:t>
      </w:r>
      <w:r w:rsidR="00682D6E" w:rsidRPr="00682D6E">
        <w:t>202</w:t>
      </w:r>
      <w:r w:rsidR="001E69BB" w:rsidRPr="001E69BB">
        <w:t>2</w:t>
      </w:r>
      <w:r w:rsidR="00682D6E" w:rsidRPr="00682D6E">
        <w:t xml:space="preserve"> год</w:t>
      </w:r>
      <w:r w:rsidRPr="00AA1631">
        <w:t>.</w:t>
      </w:r>
    </w:p>
    <w:p w:rsidR="00AA1631" w:rsidRPr="001E69BB" w:rsidRDefault="00AA1631" w:rsidP="001E69BB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Срок проведения основного этапа контрольного мероприятия</w:t>
      </w:r>
      <w:r w:rsidR="00CB1803">
        <w:rPr>
          <w:rStyle w:val="a4"/>
          <w:b w:val="0"/>
        </w:rPr>
        <w:t>:</w:t>
      </w:r>
      <w:r w:rsidRPr="00AA1631">
        <w:rPr>
          <w:rStyle w:val="a4"/>
          <w:b w:val="0"/>
        </w:rPr>
        <w:t xml:space="preserve"> </w:t>
      </w:r>
      <w:r w:rsidR="001E69BB">
        <w:rPr>
          <w:rStyle w:val="a4"/>
          <w:b w:val="0"/>
        </w:rPr>
        <w:t xml:space="preserve">с 30 января по 31 марта </w:t>
      </w:r>
      <w:r w:rsidR="001E69BB">
        <w:rPr>
          <w:rStyle w:val="a4"/>
          <w:b w:val="0"/>
        </w:rPr>
        <w:lastRenderedPageBreak/>
        <w:t>2023</w:t>
      </w:r>
      <w:r w:rsidR="001E69BB">
        <w:rPr>
          <w:rStyle w:val="a4"/>
          <w:b w:val="0"/>
          <w:lang w:val="en-US"/>
        </w:rPr>
        <w:t> </w:t>
      </w:r>
      <w:r w:rsidR="001E69BB" w:rsidRPr="001E69BB">
        <w:rPr>
          <w:rStyle w:val="a4"/>
          <w:b w:val="0"/>
        </w:rPr>
        <w:t>года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Выявленные нарушения:</w:t>
      </w:r>
    </w:p>
    <w:p w:rsidR="00AA1631" w:rsidRDefault="00AA1631" w:rsidP="00682D6E">
      <w:pPr>
        <w:pStyle w:val="a3"/>
        <w:spacing w:before="0" w:beforeAutospacing="0" w:after="0" w:afterAutospacing="0"/>
        <w:ind w:firstLine="709"/>
        <w:jc w:val="both"/>
      </w:pPr>
      <w:r w:rsidRPr="00AA1631">
        <w:t xml:space="preserve">В соответствии с </w:t>
      </w:r>
      <w:r w:rsidR="00682D6E">
        <w:t>Классификатором нарушений, выявляемых в ходе внешнего государственного аудита (контроля)</w:t>
      </w:r>
      <w:r w:rsidRPr="00AA1631">
        <w:t xml:space="preserve">, одобренным </w:t>
      </w:r>
      <w:r w:rsidR="00682D6E">
        <w:t>Советом контрольно-счетных органов при Счетной палате Российской Федерации 22 декабря 2021 г., протокол № 11-СКСО</w:t>
      </w:r>
      <w:r w:rsidR="00CD5B52">
        <w:t xml:space="preserve">, выявлено </w:t>
      </w:r>
      <w:r w:rsidR="001E69BB" w:rsidRPr="001E69BB">
        <w:t xml:space="preserve">6 </w:t>
      </w:r>
      <w:r w:rsidRPr="00727B52">
        <w:t>в</w:t>
      </w:r>
      <w:r w:rsidR="00F05489">
        <w:t>идов</w:t>
      </w:r>
      <w:r w:rsidRPr="00AA1631">
        <w:t xml:space="preserve"> нарушений:</w:t>
      </w:r>
    </w:p>
    <w:p w:rsidR="001E69BB" w:rsidRDefault="001E69BB" w:rsidP="001E69BB">
      <w:pPr>
        <w:pStyle w:val="a3"/>
        <w:spacing w:before="0" w:beforeAutospacing="0" w:after="0" w:afterAutospacing="0"/>
        <w:ind w:firstLine="709"/>
        <w:jc w:val="both"/>
      </w:pPr>
      <w:r>
        <w:t>- </w:t>
      </w:r>
      <w:r>
        <w:t>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доступе;</w:t>
      </w:r>
    </w:p>
    <w:p w:rsidR="001E69BB" w:rsidRDefault="001E69BB" w:rsidP="001E69BB">
      <w:pPr>
        <w:pStyle w:val="a3"/>
        <w:spacing w:before="0" w:beforeAutospacing="0" w:after="0" w:afterAutospacing="0"/>
        <w:ind w:firstLine="709"/>
        <w:jc w:val="both"/>
      </w:pPr>
      <w:r>
        <w:t>- </w:t>
      </w:r>
      <w:r>
        <w:t>нарушения порядка организации совместных конкурсов и аукционов;</w:t>
      </w:r>
    </w:p>
    <w:p w:rsidR="001E69BB" w:rsidRDefault="001E69BB" w:rsidP="001E69BB">
      <w:pPr>
        <w:pStyle w:val="a3"/>
        <w:spacing w:before="0" w:beforeAutospacing="0" w:after="0" w:afterAutospacing="0"/>
        <w:ind w:firstLine="709"/>
        <w:jc w:val="both"/>
      </w:pPr>
      <w:r>
        <w:t>- </w:t>
      </w:r>
      <w:r>
        <w:t>внесение изменений (невнесение изменений) в контракт (договор) с нарушением требований, установленных законодательством Российской Федерации;</w:t>
      </w:r>
    </w:p>
    <w:p w:rsidR="001E69BB" w:rsidRDefault="001E69BB" w:rsidP="001E69BB">
      <w:pPr>
        <w:pStyle w:val="a3"/>
        <w:spacing w:before="0" w:beforeAutospacing="0" w:after="0" w:afterAutospacing="0"/>
        <w:ind w:firstLine="709"/>
        <w:jc w:val="both"/>
      </w:pPr>
      <w:r>
        <w:t>- </w:t>
      </w:r>
      <w:r>
        <w:t>нарушения условий исполнения контрактов (договоров), в том числе сроков исполнения, включая своевременность расчетов по контракту (договору);</w:t>
      </w:r>
    </w:p>
    <w:p w:rsidR="001E69BB" w:rsidRDefault="001E69BB" w:rsidP="001E69BB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- </w:t>
      </w:r>
      <w:r>
        <w:t>непредставление (</w:t>
      </w:r>
      <w:proofErr w:type="spellStart"/>
      <w:r>
        <w:t>ненаправление</w:t>
      </w:r>
      <w:proofErr w:type="spellEnd"/>
      <w:r>
        <w:t>) информации (сведений), подлежащих размещению в единой информационной системе в сфере закупок или представление (направление) недостоверной информации (сведений) и (или) документов, содержащих недостоверную информацию;</w:t>
      </w:r>
      <w:proofErr w:type="gramEnd"/>
    </w:p>
    <w:p w:rsidR="00682D6E" w:rsidRDefault="001E69BB" w:rsidP="001E69BB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- </w:t>
      </w:r>
      <w:r>
        <w:t>нарушение требований к содержанию и форме отчета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закупок, требований к содержанию обоснования невозможности достижения заказчиком минимальной обязательной доли закупок российских товаров (в том числе товаров, поставляемых при выполнении закупаемых работ, оказании закупаемых услуг) отдельных видов</w:t>
      </w:r>
      <w:proofErr w:type="gramEnd"/>
      <w:r>
        <w:t xml:space="preserve">, при осуществлении </w:t>
      </w:r>
      <w:proofErr w:type="gramStart"/>
      <w:r>
        <w:t>закупок</w:t>
      </w:r>
      <w:proofErr w:type="gramEnd"/>
      <w:r>
        <w:t xml:space="preserve"> которых установлены ограничения допуска товаров, происходящих из иностранных государств, порядка подготовки и размещения в единой информационной системе в сфере закупок таких отчета и обоснования</w:t>
      </w:r>
      <w:r w:rsidR="00727B52">
        <w:t>.</w:t>
      </w:r>
    </w:p>
    <w:p w:rsidR="00682D6E" w:rsidRDefault="00682D6E" w:rsidP="00682D6E">
      <w:pPr>
        <w:pStyle w:val="a3"/>
        <w:spacing w:before="0" w:beforeAutospacing="0" w:after="0" w:afterAutospacing="0"/>
        <w:ind w:firstLine="709"/>
        <w:jc w:val="both"/>
      </w:pPr>
    </w:p>
    <w:p w:rsidR="001E69BB" w:rsidRPr="001E69BB" w:rsidRDefault="001E649D" w:rsidP="00CD5B52">
      <w:pPr>
        <w:pStyle w:val="a3"/>
        <w:spacing w:before="0" w:beforeAutospacing="0" w:after="0" w:afterAutospacing="0"/>
        <w:ind w:firstLine="709"/>
        <w:jc w:val="both"/>
      </w:pPr>
      <w:r>
        <w:t>С</w:t>
      </w:r>
      <w:r w:rsidRPr="001E649D">
        <w:t xml:space="preserve"> целью устранения и недопущения в дальнейшем выявленных в ходе проверки нарушений и недостатков</w:t>
      </w:r>
      <w:r w:rsidR="001E69BB" w:rsidRPr="001E69BB">
        <w:t xml:space="preserve"> представления Контрольно-счетной комиссии Грачевского муниципального округа Ставропольского края </w:t>
      </w:r>
      <w:r w:rsidR="001E69BB">
        <w:t>направлены</w:t>
      </w:r>
      <w:r>
        <w:t xml:space="preserve"> </w:t>
      </w:r>
      <w:r w:rsidRPr="001E649D">
        <w:t>в адрес</w:t>
      </w:r>
      <w:r w:rsidR="001E69BB">
        <w:t>:</w:t>
      </w:r>
      <w:r w:rsidRPr="001E649D">
        <w:t xml:space="preserve"> </w:t>
      </w:r>
    </w:p>
    <w:p w:rsidR="001E69BB" w:rsidRPr="001E69BB" w:rsidRDefault="001E69BB" w:rsidP="001E69BB">
      <w:pPr>
        <w:pStyle w:val="a3"/>
        <w:spacing w:before="0" w:beforeAutospacing="0" w:after="0" w:afterAutospacing="0"/>
        <w:ind w:firstLine="709"/>
        <w:jc w:val="both"/>
      </w:pPr>
      <w:r>
        <w:t>- </w:t>
      </w:r>
      <w:r w:rsidRPr="001E69BB">
        <w:t>МКДОУ "Детский сад № 3" поселок Верхняя Кугульта Грачевского муниципального округа Ставропольского края;</w:t>
      </w:r>
    </w:p>
    <w:p w:rsidR="001E69BB" w:rsidRPr="001E69BB" w:rsidRDefault="001E69BB" w:rsidP="001E69BB">
      <w:pPr>
        <w:pStyle w:val="a3"/>
        <w:spacing w:before="0" w:beforeAutospacing="0" w:after="0" w:afterAutospacing="0"/>
        <w:ind w:firstLine="709"/>
        <w:jc w:val="both"/>
      </w:pPr>
      <w:r>
        <w:t>- </w:t>
      </w:r>
      <w:r w:rsidRPr="001E69BB">
        <w:t xml:space="preserve">МКДОУ "Детский сад № 2" село </w:t>
      </w:r>
      <w:proofErr w:type="spellStart"/>
      <w:r w:rsidRPr="001E69BB">
        <w:t>Бешпагир</w:t>
      </w:r>
      <w:proofErr w:type="spellEnd"/>
      <w:r w:rsidRPr="001E69BB">
        <w:t xml:space="preserve"> Грачевского муниципального округа Ставропольского края», как участник совместного электронного аукциона;</w:t>
      </w:r>
    </w:p>
    <w:p w:rsidR="001E69BB" w:rsidRPr="001E69BB" w:rsidRDefault="001E69BB" w:rsidP="001E69BB">
      <w:pPr>
        <w:pStyle w:val="a3"/>
        <w:spacing w:before="0" w:beforeAutospacing="0" w:after="0" w:afterAutospacing="0"/>
        <w:ind w:firstLine="709"/>
        <w:jc w:val="both"/>
      </w:pPr>
      <w:r>
        <w:t>- </w:t>
      </w:r>
      <w:r w:rsidRPr="001E69BB">
        <w:t>МКДОУ "Детский сад № 4" село Грачевка Грачевского муниципального округа Ставропольского края», как участник совместного электронного аукциона;</w:t>
      </w:r>
    </w:p>
    <w:p w:rsidR="001E69BB" w:rsidRPr="001E69BB" w:rsidRDefault="001E69BB" w:rsidP="001E69BB">
      <w:pPr>
        <w:pStyle w:val="a3"/>
        <w:spacing w:before="0" w:beforeAutospacing="0" w:after="0" w:afterAutospacing="0"/>
        <w:ind w:firstLine="709"/>
        <w:jc w:val="both"/>
      </w:pPr>
      <w:r>
        <w:t>- </w:t>
      </w:r>
      <w:r w:rsidRPr="001E69BB">
        <w:t>МКДОУ "Детский сад № 5" село Грачевка Грачевского муниципального округа Ставропольского края», как участник совместного электронного аукциона;</w:t>
      </w:r>
    </w:p>
    <w:p w:rsidR="001E69BB" w:rsidRPr="001E69BB" w:rsidRDefault="001E69BB" w:rsidP="001E69BB">
      <w:pPr>
        <w:pStyle w:val="a3"/>
        <w:spacing w:before="0" w:beforeAutospacing="0" w:after="0" w:afterAutospacing="0"/>
        <w:ind w:firstLine="709"/>
        <w:jc w:val="both"/>
      </w:pPr>
      <w:r>
        <w:t>- </w:t>
      </w:r>
      <w:r w:rsidRPr="001E69BB">
        <w:t>МКДОУ "Детский сад № 11" село Спицевка Грачевского муниципального округа Ставропольского края», как участник совместного электронного аукциона;</w:t>
      </w:r>
    </w:p>
    <w:p w:rsidR="00AA1631" w:rsidRDefault="001E69BB" w:rsidP="00CD5B52">
      <w:pPr>
        <w:pStyle w:val="a3"/>
        <w:spacing w:before="0" w:beforeAutospacing="0" w:after="0" w:afterAutospacing="0"/>
        <w:ind w:firstLine="709"/>
        <w:jc w:val="both"/>
      </w:pPr>
      <w:r>
        <w:t>- </w:t>
      </w:r>
      <w:bookmarkStart w:id="0" w:name="_GoBack"/>
      <w:bookmarkEnd w:id="0"/>
      <w:r w:rsidRPr="001E69BB">
        <w:t xml:space="preserve">МКДОУ "Детский сад № 12" село </w:t>
      </w:r>
      <w:proofErr w:type="spellStart"/>
      <w:r w:rsidRPr="001E69BB">
        <w:t>Старомарьевка</w:t>
      </w:r>
      <w:proofErr w:type="spellEnd"/>
      <w:r w:rsidRPr="001E69BB">
        <w:t xml:space="preserve"> Грачевского муниципального округа Ставропольского края», как участник совместного электронного аукциона</w:t>
      </w:r>
      <w:r w:rsidR="001E649D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Предложения:</w:t>
      </w:r>
    </w:p>
    <w:p w:rsidR="007D4818" w:rsidRPr="00AA1631" w:rsidRDefault="00727B52" w:rsidP="00CD5B52">
      <w:pPr>
        <w:pStyle w:val="a3"/>
        <w:spacing w:before="0" w:beforeAutospacing="0" w:after="0" w:afterAutospacing="0"/>
        <w:ind w:firstLine="709"/>
        <w:jc w:val="both"/>
      </w:pPr>
      <w:r w:rsidRPr="00727B52">
        <w:t>Направить  информацию об основных итогах контрольного мероприятия в Совет Грачевского муниципального округа Ставропольского края, главе Грачевского муниципального округа и в прокуратуру Грачевского района Ставропольского края</w:t>
      </w:r>
      <w:r w:rsidR="00CD5B52">
        <w:t>.</w:t>
      </w:r>
    </w:p>
    <w:sectPr w:rsidR="007D4818" w:rsidRPr="00AA1631" w:rsidSect="00C83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31"/>
    <w:rsid w:val="001B7FDD"/>
    <w:rsid w:val="001E649D"/>
    <w:rsid w:val="001E69BB"/>
    <w:rsid w:val="003B3129"/>
    <w:rsid w:val="00682D6E"/>
    <w:rsid w:val="00727B52"/>
    <w:rsid w:val="007D4818"/>
    <w:rsid w:val="00AA1631"/>
    <w:rsid w:val="00AD359C"/>
    <w:rsid w:val="00C83E49"/>
    <w:rsid w:val="00CB1803"/>
    <w:rsid w:val="00CD5B52"/>
    <w:rsid w:val="00F0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6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6</cp:revision>
  <dcterms:created xsi:type="dcterms:W3CDTF">2021-12-30T07:25:00Z</dcterms:created>
  <dcterms:modified xsi:type="dcterms:W3CDTF">2023-03-29T10:08:00Z</dcterms:modified>
</cp:coreProperties>
</file>