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9D" w:rsidRPr="00F3739D" w:rsidRDefault="004E42E7" w:rsidP="00F3739D">
      <w:pPr>
        <w:widowControl w:val="0"/>
        <w:tabs>
          <w:tab w:val="right" w:pos="9638"/>
        </w:tabs>
        <w:jc w:val="center"/>
        <w:rPr>
          <w:rFonts w:eastAsia="Calibri"/>
          <w:b/>
          <w:sz w:val="28"/>
          <w:szCs w:val="28"/>
        </w:rPr>
      </w:pPr>
      <w:r w:rsidRPr="00F3739D">
        <w:rPr>
          <w:rFonts w:eastAsia="Calibri"/>
          <w:b/>
          <w:sz w:val="28"/>
          <w:szCs w:val="28"/>
        </w:rPr>
        <w:t>ОТЧЕТ</w:t>
      </w:r>
    </w:p>
    <w:p w:rsidR="00F3739D" w:rsidRPr="00F3739D" w:rsidRDefault="004E42E7" w:rsidP="00F3739D">
      <w:pPr>
        <w:widowControl w:val="0"/>
        <w:tabs>
          <w:tab w:val="right" w:pos="9638"/>
        </w:tabs>
        <w:spacing w:after="480"/>
        <w:jc w:val="center"/>
        <w:rPr>
          <w:rFonts w:eastAsia="Calibri"/>
          <w:b/>
          <w:sz w:val="28"/>
          <w:szCs w:val="28"/>
        </w:rPr>
      </w:pPr>
      <w:r w:rsidRPr="00F3739D">
        <w:rPr>
          <w:rFonts w:eastAsia="Calibri"/>
          <w:b/>
          <w:sz w:val="28"/>
          <w:szCs w:val="28"/>
        </w:rPr>
        <w:t>О РЕЗУЛЬТАТАХ ЭКСПЕРТНО-АНАЛИТИЧЕСКОГО МЕРОПРИЯТИЯ «ЭК</w:t>
      </w:r>
      <w:r>
        <w:rPr>
          <w:rFonts w:eastAsia="Calibri"/>
          <w:b/>
          <w:sz w:val="28"/>
          <w:szCs w:val="28"/>
        </w:rPr>
        <w:t>С</w:t>
      </w:r>
      <w:r w:rsidRPr="00F3739D">
        <w:rPr>
          <w:rFonts w:eastAsia="Calibri"/>
          <w:b/>
          <w:sz w:val="28"/>
          <w:szCs w:val="28"/>
        </w:rPr>
        <w:t>ПЕ</w:t>
      </w:r>
      <w:bookmarkStart w:id="0" w:name="_GoBack"/>
      <w:bookmarkEnd w:id="0"/>
      <w:r w:rsidRPr="00F3739D">
        <w:rPr>
          <w:rFonts w:eastAsia="Calibri"/>
          <w:b/>
          <w:sz w:val="28"/>
          <w:szCs w:val="28"/>
        </w:rPr>
        <w:t>РТИЗА ПРОЕКТА РЕШЕНИЯ СОВЕТА ГРАЧЕВСКОГО МУНИЦИПАЛЬНОГО О</w:t>
      </w:r>
      <w:r>
        <w:rPr>
          <w:rFonts w:eastAsia="Calibri"/>
          <w:b/>
          <w:sz w:val="28"/>
          <w:szCs w:val="28"/>
        </w:rPr>
        <w:t>КРУГА СТАВРОПОЛЬСКОГО КРАЯ  «ОБ</w:t>
      </w:r>
      <w:r>
        <w:rPr>
          <w:rFonts w:eastAsia="Calibri"/>
          <w:b/>
          <w:sz w:val="28"/>
          <w:szCs w:val="28"/>
          <w:lang w:val="en-US"/>
        </w:rPr>
        <w:t> </w:t>
      </w:r>
      <w:r w:rsidRPr="00F3739D">
        <w:rPr>
          <w:rFonts w:eastAsia="Calibri"/>
          <w:b/>
          <w:sz w:val="28"/>
          <w:szCs w:val="28"/>
        </w:rPr>
        <w:t xml:space="preserve">УСТАНОВЛЕНИИ ДОПОЛНИТЕЛЬНЫХ ОСНОВАНИЙ ПРИЗНАНИЯ </w:t>
      </w:r>
      <w:proofErr w:type="gramStart"/>
      <w:r w:rsidRPr="00F3739D">
        <w:rPr>
          <w:rFonts w:eastAsia="Calibri"/>
          <w:b/>
          <w:sz w:val="28"/>
          <w:szCs w:val="28"/>
        </w:rPr>
        <w:t>БЕЗНАДЕЖНЫМИ</w:t>
      </w:r>
      <w:proofErr w:type="gramEnd"/>
      <w:r w:rsidRPr="00F3739D">
        <w:rPr>
          <w:rFonts w:eastAsia="Calibri"/>
          <w:b/>
          <w:sz w:val="28"/>
          <w:szCs w:val="28"/>
        </w:rPr>
        <w:t xml:space="preserve"> К ВЗЫСКАНИЮ НЕДОИМКИ ПО МЕСТНЫМ НАЛОГАМ, ЗАЛОЖЕННОСТИ ПО ПЕНЯМ И ШТРАФАМ ПО ЭТИМ НАЛОГАМ И ПОРЯДКА ИХ СПИСАНИЯ»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F3739D" w:rsidRPr="00ED0F1B" w:rsidTr="00C10120">
        <w:trPr>
          <w:trHeight w:val="256"/>
        </w:trPr>
        <w:tc>
          <w:tcPr>
            <w:tcW w:w="3240" w:type="dxa"/>
          </w:tcPr>
          <w:p w:rsidR="00F3739D" w:rsidRPr="00ED0F1B" w:rsidRDefault="00F3739D" w:rsidP="00F3739D">
            <w:pPr>
              <w:overflowPunct w:val="0"/>
              <w:ind w:firstLine="0"/>
              <w:jc w:val="left"/>
              <w:textAlignment w:val="baseline"/>
              <w:rPr>
                <w:sz w:val="28"/>
              </w:rPr>
            </w:pPr>
            <w:proofErr w:type="gramStart"/>
            <w:r w:rsidRPr="00ED0F1B">
              <w:rPr>
                <w:sz w:val="28"/>
              </w:rPr>
              <w:t>с</w:t>
            </w:r>
            <w:proofErr w:type="gramEnd"/>
            <w:r w:rsidRPr="00ED0F1B">
              <w:rPr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F3739D" w:rsidRPr="00ED0F1B" w:rsidRDefault="00F3739D" w:rsidP="00C10120">
            <w:pPr>
              <w:overflowPunct w:val="0"/>
              <w:textAlignment w:val="baseline"/>
              <w:rPr>
                <w:sz w:val="28"/>
              </w:rPr>
            </w:pPr>
          </w:p>
        </w:tc>
        <w:tc>
          <w:tcPr>
            <w:tcW w:w="3398" w:type="dxa"/>
          </w:tcPr>
          <w:p w:rsidR="00F3739D" w:rsidRPr="00ED0F1B" w:rsidRDefault="00F3739D" w:rsidP="00F3739D">
            <w:pPr>
              <w:overflowPunct w:val="0"/>
              <w:jc w:val="right"/>
              <w:textAlignment w:val="baseline"/>
              <w:rPr>
                <w:sz w:val="28"/>
              </w:rPr>
            </w:pPr>
            <w:r>
              <w:rPr>
                <w:sz w:val="28"/>
                <w:lang w:val="en-US"/>
              </w:rPr>
              <w:t>25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z w:val="28"/>
              </w:rPr>
              <w:t xml:space="preserve"> </w:t>
            </w:r>
            <w:r w:rsidRPr="00ED0F1B">
              <w:rPr>
                <w:sz w:val="28"/>
              </w:rPr>
              <w:t>20</w:t>
            </w:r>
            <w:r>
              <w:rPr>
                <w:sz w:val="28"/>
              </w:rPr>
              <w:t xml:space="preserve">23 </w:t>
            </w:r>
            <w:r w:rsidRPr="00ED0F1B">
              <w:rPr>
                <w:sz w:val="28"/>
              </w:rPr>
              <w:t>года</w:t>
            </w:r>
          </w:p>
        </w:tc>
      </w:tr>
    </w:tbl>
    <w:p w:rsidR="006818AE" w:rsidRDefault="00F3739D" w:rsidP="008D59AD">
      <w:pPr>
        <w:shd w:val="clear" w:color="auto" w:fill="FFFFFF"/>
        <w:spacing w:before="560"/>
        <w:ind w:firstLine="709"/>
        <w:jc w:val="both"/>
        <w:rPr>
          <w:color w:val="000000"/>
          <w:sz w:val="28"/>
          <w:szCs w:val="28"/>
        </w:rPr>
      </w:pPr>
      <w:proofErr w:type="gramStart"/>
      <w:r w:rsidRPr="00F3739D">
        <w:rPr>
          <w:color w:val="000000"/>
          <w:sz w:val="28"/>
          <w:szCs w:val="28"/>
        </w:rPr>
        <w:t xml:space="preserve">Основание для проведения экспертно-аналитического мероприятия: </w:t>
      </w:r>
      <w:r>
        <w:rPr>
          <w:color w:val="000000"/>
          <w:sz w:val="28"/>
          <w:szCs w:val="28"/>
        </w:rPr>
        <w:t>пункт</w:t>
      </w:r>
      <w:r w:rsidR="006818AE" w:rsidRPr="006818AE">
        <w:rPr>
          <w:color w:val="000000"/>
          <w:sz w:val="28"/>
          <w:szCs w:val="28"/>
        </w:rPr>
        <w:t xml:space="preserve"> 7 </w:t>
      </w:r>
      <w:r w:rsidR="006818AE" w:rsidRPr="006818AE">
        <w:rPr>
          <w:sz w:val="28"/>
          <w:szCs w:val="28"/>
        </w:rPr>
        <w:t>части 1</w:t>
      </w:r>
      <w:r w:rsidR="006818AE" w:rsidRPr="006818AE">
        <w:rPr>
          <w:color w:val="000000"/>
          <w:sz w:val="28"/>
          <w:szCs w:val="28"/>
        </w:rPr>
        <w:t xml:space="preserve"> статьи 8 Положения о Контрольно-счетной комиссии Грачевского муниципального округа Ставропольского края, утвержденного решением</w:t>
      </w:r>
      <w:r w:rsidR="006818AE" w:rsidRPr="006818AE">
        <w:rPr>
          <w:rFonts w:eastAsiaTheme="minorHAnsi"/>
          <w:sz w:val="28"/>
          <w:szCs w:val="28"/>
          <w:lang w:eastAsia="en-US"/>
        </w:rPr>
        <w:t xml:space="preserve"> </w:t>
      </w:r>
      <w:r w:rsidR="006818AE" w:rsidRPr="006818AE">
        <w:rPr>
          <w:color w:val="000000"/>
          <w:sz w:val="28"/>
          <w:szCs w:val="28"/>
        </w:rPr>
        <w:t xml:space="preserve">Совета </w:t>
      </w:r>
      <w:r w:rsidR="006818AE" w:rsidRPr="008579AA">
        <w:rPr>
          <w:color w:val="000000"/>
          <w:sz w:val="28"/>
          <w:szCs w:val="28"/>
        </w:rPr>
        <w:t>Грачевского муниципального округа Ставропольского края от 07.12.2020 № 64, распоряжени</w:t>
      </w:r>
      <w:r>
        <w:rPr>
          <w:color w:val="000000"/>
          <w:sz w:val="28"/>
          <w:szCs w:val="28"/>
        </w:rPr>
        <w:t>е</w:t>
      </w:r>
      <w:r w:rsidR="006818AE" w:rsidRPr="008579AA">
        <w:rPr>
          <w:color w:val="000000"/>
          <w:sz w:val="28"/>
          <w:szCs w:val="28"/>
        </w:rPr>
        <w:t xml:space="preserve"> Совета Грачевского муниципального округа Ставропольского края от </w:t>
      </w:r>
      <w:r w:rsidR="009D292C" w:rsidRPr="008579AA">
        <w:rPr>
          <w:color w:val="000000"/>
          <w:sz w:val="28"/>
          <w:szCs w:val="28"/>
        </w:rPr>
        <w:t>2</w:t>
      </w:r>
      <w:r w:rsidR="007E4687" w:rsidRPr="008579AA">
        <w:rPr>
          <w:color w:val="000000"/>
          <w:sz w:val="28"/>
          <w:szCs w:val="28"/>
        </w:rPr>
        <w:t>4.08</w:t>
      </w:r>
      <w:r w:rsidR="006818AE" w:rsidRPr="008579AA">
        <w:rPr>
          <w:color w:val="000000"/>
          <w:sz w:val="28"/>
          <w:szCs w:val="28"/>
        </w:rPr>
        <w:t>.202</w:t>
      </w:r>
      <w:r w:rsidR="0064506F" w:rsidRPr="008579AA">
        <w:rPr>
          <w:color w:val="000000"/>
          <w:sz w:val="28"/>
          <w:szCs w:val="28"/>
        </w:rPr>
        <w:t>3</w:t>
      </w:r>
      <w:r w:rsidR="00670D40" w:rsidRPr="008579AA">
        <w:rPr>
          <w:color w:val="000000"/>
          <w:sz w:val="28"/>
          <w:szCs w:val="28"/>
        </w:rPr>
        <w:t xml:space="preserve"> </w:t>
      </w:r>
      <w:r w:rsidR="006818AE" w:rsidRPr="008579AA">
        <w:rPr>
          <w:color w:val="000000"/>
          <w:sz w:val="28"/>
          <w:szCs w:val="28"/>
        </w:rPr>
        <w:t>№</w:t>
      </w:r>
      <w:r w:rsidR="007E4687" w:rsidRPr="008579AA">
        <w:rPr>
          <w:color w:val="000000"/>
          <w:sz w:val="28"/>
          <w:szCs w:val="28"/>
        </w:rPr>
        <w:t>38</w:t>
      </w:r>
      <w:r w:rsidR="006818AE" w:rsidRPr="008579AA">
        <w:rPr>
          <w:color w:val="000000"/>
          <w:sz w:val="28"/>
          <w:szCs w:val="28"/>
        </w:rPr>
        <w:t>-р,</w:t>
      </w:r>
      <w:r w:rsidRPr="00F3739D">
        <w:t xml:space="preserve"> </w:t>
      </w:r>
      <w:r w:rsidRPr="00F3739D">
        <w:rPr>
          <w:color w:val="000000"/>
          <w:sz w:val="28"/>
          <w:szCs w:val="28"/>
        </w:rPr>
        <w:t>п. 1.1 Плана работы Контрольно-счетной комиссии Грачевского муниципального округа Ставропольского края на 2023 год.</w:t>
      </w:r>
      <w:proofErr w:type="gramEnd"/>
    </w:p>
    <w:p w:rsidR="00F3739D" w:rsidRPr="00F3739D" w:rsidRDefault="00F3739D" w:rsidP="00F373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3739D">
        <w:rPr>
          <w:color w:val="000000"/>
          <w:sz w:val="28"/>
          <w:szCs w:val="28"/>
        </w:rPr>
        <w:t>Цели экспертно-аналитического мероприятия:</w:t>
      </w:r>
    </w:p>
    <w:p w:rsidR="00F3739D" w:rsidRPr="00F3739D" w:rsidRDefault="00F3739D" w:rsidP="00F373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3739D">
        <w:rPr>
          <w:color w:val="000000"/>
          <w:sz w:val="28"/>
          <w:szCs w:val="28"/>
        </w:rPr>
        <w:t>- проведение экспертизы проекта решения на предмет соответствия требованиям Налогового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</w:t>
      </w:r>
      <w:r w:rsidR="00F3464F">
        <w:rPr>
          <w:color w:val="000000"/>
          <w:sz w:val="28"/>
          <w:szCs w:val="28"/>
        </w:rPr>
        <w:t>»</w:t>
      </w:r>
      <w:r w:rsidRPr="00F3739D">
        <w:rPr>
          <w:color w:val="000000"/>
          <w:sz w:val="28"/>
          <w:szCs w:val="28"/>
        </w:rPr>
        <w:t>.</w:t>
      </w:r>
    </w:p>
    <w:p w:rsidR="00F3739D" w:rsidRPr="00F3739D" w:rsidRDefault="00F3739D" w:rsidP="00F373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3739D">
        <w:rPr>
          <w:color w:val="000000"/>
          <w:sz w:val="28"/>
          <w:szCs w:val="28"/>
        </w:rPr>
        <w:t>Предмет экспертно-аналитического мероприятия: проект решения Совета Грачевского муниципального округа Ставропольского края «</w:t>
      </w:r>
      <w:r w:rsidRPr="00F3739D">
        <w:rPr>
          <w:color w:val="000000"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F3739D">
        <w:rPr>
          <w:color w:val="000000"/>
          <w:sz w:val="28"/>
          <w:szCs w:val="28"/>
        </w:rPr>
        <w:t>безнадежными</w:t>
      </w:r>
      <w:proofErr w:type="gramEnd"/>
      <w:r w:rsidRPr="00F3739D">
        <w:rPr>
          <w:color w:val="000000"/>
          <w:sz w:val="28"/>
          <w:szCs w:val="28"/>
        </w:rPr>
        <w:t xml:space="preserve"> к взысканию недоимки по местным налогам, заложенности по пеням и штрафам по этим налогам и порядка их списания</w:t>
      </w:r>
      <w:r w:rsidRPr="00F3739D">
        <w:rPr>
          <w:color w:val="000000"/>
          <w:sz w:val="28"/>
          <w:szCs w:val="28"/>
        </w:rPr>
        <w:t>».</w:t>
      </w:r>
    </w:p>
    <w:p w:rsidR="00F3739D" w:rsidRPr="00F3739D" w:rsidRDefault="00F3739D" w:rsidP="00F373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3739D">
        <w:rPr>
          <w:color w:val="000000"/>
          <w:sz w:val="28"/>
          <w:szCs w:val="28"/>
        </w:rPr>
        <w:t xml:space="preserve">Объект экспертно-аналитического мероприятия: администрация Грачевского муниципального округа Ставропольского края; </w:t>
      </w:r>
      <w:r w:rsidR="00F3464F">
        <w:rPr>
          <w:color w:val="000000"/>
          <w:sz w:val="28"/>
          <w:szCs w:val="28"/>
        </w:rPr>
        <w:t xml:space="preserve">финансовое </w:t>
      </w:r>
      <w:r w:rsidRPr="00F3739D">
        <w:rPr>
          <w:color w:val="000000"/>
          <w:sz w:val="28"/>
          <w:szCs w:val="28"/>
        </w:rPr>
        <w:t>управление администрации Грачевского муниципального округа Ставропольского края.</w:t>
      </w:r>
    </w:p>
    <w:p w:rsidR="00F3739D" w:rsidRPr="00F3739D" w:rsidRDefault="00F3739D" w:rsidP="00F373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3739D">
        <w:rPr>
          <w:color w:val="000000"/>
          <w:sz w:val="28"/>
          <w:szCs w:val="28"/>
        </w:rPr>
        <w:t>Проверяемый  период: 2023 года.</w:t>
      </w:r>
    </w:p>
    <w:p w:rsidR="00F3739D" w:rsidRPr="008579AA" w:rsidRDefault="00F3739D" w:rsidP="00F373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3739D">
        <w:rPr>
          <w:color w:val="000000"/>
          <w:sz w:val="28"/>
          <w:szCs w:val="28"/>
        </w:rPr>
        <w:t xml:space="preserve">Срок  проведения экспертно-аналитического мероприятия: с </w:t>
      </w:r>
      <w:r>
        <w:rPr>
          <w:color w:val="000000"/>
          <w:sz w:val="28"/>
          <w:szCs w:val="28"/>
        </w:rPr>
        <w:t>24</w:t>
      </w:r>
      <w:r w:rsidRPr="00F3739D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25 августа</w:t>
      </w:r>
      <w:r w:rsidRPr="00F3739D">
        <w:rPr>
          <w:color w:val="000000"/>
          <w:sz w:val="28"/>
          <w:szCs w:val="28"/>
        </w:rPr>
        <w:t xml:space="preserve"> 2023 года.</w:t>
      </w:r>
    </w:p>
    <w:p w:rsidR="00F3739D" w:rsidRPr="00900C14" w:rsidRDefault="00F3739D" w:rsidP="00F3739D">
      <w:pPr>
        <w:widowControl w:val="0"/>
        <w:tabs>
          <w:tab w:val="left" w:pos="-4111"/>
        </w:tabs>
        <w:spacing w:before="300"/>
        <w:ind w:firstLine="709"/>
        <w:jc w:val="both"/>
        <w:rPr>
          <w:sz w:val="28"/>
          <w:szCs w:val="28"/>
        </w:rPr>
      </w:pPr>
      <w:r w:rsidRPr="00900C14">
        <w:rPr>
          <w:sz w:val="28"/>
          <w:szCs w:val="28"/>
        </w:rPr>
        <w:t>По результатам экспертно-аналитического мероприятия установлено следующее:</w:t>
      </w:r>
    </w:p>
    <w:p w:rsidR="006818AE" w:rsidRDefault="006818AE" w:rsidP="00F3739D">
      <w:pPr>
        <w:numPr>
          <w:ilvl w:val="0"/>
          <w:numId w:val="9"/>
        </w:numPr>
        <w:shd w:val="clear" w:color="auto" w:fill="FFFFFF"/>
        <w:spacing w:before="300"/>
        <w:jc w:val="both"/>
        <w:rPr>
          <w:rFonts w:eastAsiaTheme="minorHAnsi"/>
          <w:sz w:val="28"/>
          <w:szCs w:val="28"/>
          <w:lang w:eastAsia="en-US"/>
        </w:rPr>
      </w:pPr>
      <w:r w:rsidRPr="008579AA">
        <w:rPr>
          <w:sz w:val="28"/>
          <w:szCs w:val="28"/>
          <w:lang w:eastAsia="ar-SA"/>
        </w:rPr>
        <w:t xml:space="preserve">Проект решения представлен </w:t>
      </w:r>
      <w:r w:rsidRPr="008579AA">
        <w:rPr>
          <w:iCs/>
          <w:sz w:val="28"/>
          <w:szCs w:val="28"/>
          <w:lang w:eastAsia="ar-SA"/>
        </w:rPr>
        <w:t>Советом Грачевского муниципального округа Ставропольского края (далее по тексту</w:t>
      </w:r>
      <w:r w:rsidR="00670D40" w:rsidRPr="008579AA">
        <w:rPr>
          <w:iCs/>
          <w:sz w:val="28"/>
          <w:szCs w:val="28"/>
          <w:lang w:eastAsia="ar-SA"/>
        </w:rPr>
        <w:t xml:space="preserve"> </w:t>
      </w:r>
      <w:r w:rsidRPr="008579AA">
        <w:rPr>
          <w:iCs/>
          <w:sz w:val="28"/>
          <w:szCs w:val="28"/>
          <w:lang w:eastAsia="ar-SA"/>
        </w:rPr>
        <w:t>– Совет Грачевского муниципального округа)</w:t>
      </w:r>
      <w:r w:rsidRPr="008579AA">
        <w:rPr>
          <w:sz w:val="28"/>
          <w:szCs w:val="28"/>
          <w:lang w:eastAsia="ar-SA"/>
        </w:rPr>
        <w:t xml:space="preserve"> </w:t>
      </w:r>
      <w:r w:rsidRPr="008579AA">
        <w:rPr>
          <w:iCs/>
          <w:sz w:val="28"/>
          <w:szCs w:val="28"/>
          <w:lang w:eastAsia="ar-SA"/>
        </w:rPr>
        <w:t xml:space="preserve">для проведения экспертизы </w:t>
      </w:r>
      <w:r w:rsidR="005F491C" w:rsidRPr="008579AA">
        <w:rPr>
          <w:iCs/>
          <w:sz w:val="28"/>
          <w:szCs w:val="28"/>
          <w:lang w:eastAsia="ar-SA"/>
        </w:rPr>
        <w:t>2</w:t>
      </w:r>
      <w:r w:rsidR="007E4687" w:rsidRPr="008579AA">
        <w:rPr>
          <w:iCs/>
          <w:sz w:val="28"/>
          <w:szCs w:val="28"/>
          <w:lang w:eastAsia="ar-SA"/>
        </w:rPr>
        <w:t>4</w:t>
      </w:r>
      <w:r w:rsidR="005F491C" w:rsidRPr="008579AA">
        <w:rPr>
          <w:iCs/>
          <w:sz w:val="28"/>
          <w:szCs w:val="28"/>
          <w:lang w:eastAsia="ar-SA"/>
        </w:rPr>
        <w:t xml:space="preserve"> августа</w:t>
      </w:r>
      <w:r w:rsidRPr="008579AA">
        <w:rPr>
          <w:iCs/>
          <w:sz w:val="28"/>
          <w:szCs w:val="28"/>
          <w:lang w:eastAsia="ar-SA"/>
        </w:rPr>
        <w:t xml:space="preserve"> 202</w:t>
      </w:r>
      <w:r w:rsidR="0064506F" w:rsidRPr="008579AA">
        <w:rPr>
          <w:iCs/>
          <w:sz w:val="28"/>
          <w:szCs w:val="28"/>
          <w:lang w:eastAsia="ar-SA"/>
        </w:rPr>
        <w:t>3</w:t>
      </w:r>
      <w:r w:rsidRPr="008579AA">
        <w:rPr>
          <w:iCs/>
          <w:sz w:val="28"/>
          <w:szCs w:val="28"/>
          <w:lang w:eastAsia="ar-SA"/>
        </w:rPr>
        <w:t xml:space="preserve"> года. </w:t>
      </w:r>
      <w:r w:rsidR="00A00819" w:rsidRPr="008579AA">
        <w:rPr>
          <w:iCs/>
          <w:sz w:val="28"/>
          <w:szCs w:val="28"/>
          <w:lang w:eastAsia="ar-SA"/>
        </w:rPr>
        <w:t>Представленный на экспертизу проект решения, с Пояснительной запиской</w:t>
      </w:r>
      <w:r w:rsidR="00670D40">
        <w:rPr>
          <w:iCs/>
          <w:sz w:val="28"/>
          <w:szCs w:val="28"/>
          <w:lang w:eastAsia="ar-SA"/>
        </w:rPr>
        <w:t>,</w:t>
      </w:r>
      <w:r w:rsidR="00A00819" w:rsidRPr="00A00819">
        <w:rPr>
          <w:iCs/>
          <w:sz w:val="28"/>
          <w:szCs w:val="28"/>
          <w:lang w:eastAsia="ar-SA"/>
        </w:rPr>
        <w:t xml:space="preserve"> </w:t>
      </w:r>
      <w:r w:rsidR="00A00819" w:rsidRPr="00A00819">
        <w:rPr>
          <w:iCs/>
          <w:sz w:val="28"/>
          <w:szCs w:val="28"/>
          <w:lang w:eastAsia="ar-SA"/>
        </w:rPr>
        <w:lastRenderedPageBreak/>
        <w:t>подготовлен финансовым управлением администрации Грачевского муниципального округа Ставропольского края (далее</w:t>
      </w:r>
      <w:r w:rsidR="00670D40" w:rsidRPr="00A00819">
        <w:rPr>
          <w:iCs/>
          <w:sz w:val="28"/>
          <w:szCs w:val="28"/>
          <w:lang w:eastAsia="ar-SA"/>
        </w:rPr>
        <w:t xml:space="preserve"> </w:t>
      </w:r>
      <w:r w:rsidR="00A00819" w:rsidRPr="00A00819">
        <w:rPr>
          <w:iCs/>
          <w:sz w:val="28"/>
          <w:szCs w:val="28"/>
          <w:lang w:eastAsia="ar-SA"/>
        </w:rPr>
        <w:t>- финансовое управление)</w:t>
      </w:r>
      <w:r w:rsidRPr="006818AE">
        <w:rPr>
          <w:kern w:val="1"/>
          <w:sz w:val="28"/>
          <w:szCs w:val="28"/>
          <w:lang w:eastAsia="ar-SA"/>
        </w:rPr>
        <w:t>.</w:t>
      </w:r>
      <w:r w:rsidRPr="006818AE">
        <w:rPr>
          <w:rFonts w:eastAsiaTheme="minorHAnsi"/>
          <w:sz w:val="28"/>
          <w:szCs w:val="28"/>
          <w:lang w:eastAsia="en-US"/>
        </w:rPr>
        <w:t xml:space="preserve"> </w:t>
      </w:r>
    </w:p>
    <w:p w:rsidR="00756076" w:rsidRDefault="00756076" w:rsidP="00F3739D">
      <w:pPr>
        <w:numPr>
          <w:ilvl w:val="0"/>
          <w:numId w:val="9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756076">
        <w:rPr>
          <w:rFonts w:eastAsiaTheme="minorHAnsi"/>
          <w:sz w:val="28"/>
          <w:szCs w:val="28"/>
          <w:lang w:eastAsia="en-US"/>
        </w:rPr>
        <w:t>роект решения разработан в соответствии с пунктом 3 статьи 59 Налогового кодекса Российской Федерации</w:t>
      </w:r>
      <w:r w:rsidR="00612A73">
        <w:rPr>
          <w:rFonts w:eastAsiaTheme="minorHAnsi"/>
          <w:sz w:val="28"/>
          <w:szCs w:val="28"/>
          <w:lang w:eastAsia="en-US"/>
        </w:rPr>
        <w:t xml:space="preserve"> (далее - Кодекс)</w:t>
      </w:r>
      <w:r w:rsidRPr="00756076">
        <w:rPr>
          <w:rFonts w:eastAsiaTheme="minorHAnsi"/>
          <w:sz w:val="28"/>
          <w:szCs w:val="28"/>
          <w:lang w:eastAsia="en-US"/>
        </w:rPr>
        <w:t>,</w:t>
      </w:r>
      <w:r w:rsidR="00670D40" w:rsidRPr="00756076">
        <w:rPr>
          <w:rFonts w:eastAsiaTheme="minorHAnsi"/>
          <w:sz w:val="28"/>
          <w:szCs w:val="28"/>
          <w:lang w:eastAsia="en-US"/>
        </w:rPr>
        <w:t xml:space="preserve"> </w:t>
      </w:r>
      <w:r w:rsidR="00662EC3">
        <w:rPr>
          <w:rFonts w:eastAsiaTheme="minorHAnsi"/>
          <w:sz w:val="28"/>
          <w:szCs w:val="28"/>
          <w:lang w:eastAsia="en-US"/>
        </w:rPr>
        <w:t>которым</w:t>
      </w:r>
      <w:r w:rsidRPr="00756076">
        <w:rPr>
          <w:rFonts w:eastAsiaTheme="minorHAnsi"/>
          <w:sz w:val="28"/>
          <w:szCs w:val="28"/>
          <w:lang w:eastAsia="en-US"/>
        </w:rPr>
        <w:t xml:space="preserve"> определено, что нормативными правовыми актами представительных органов муниципальных образований могут быть установлены дополнительные основания</w:t>
      </w:r>
      <w:r w:rsidR="00612A73">
        <w:rPr>
          <w:rFonts w:eastAsiaTheme="minorHAnsi"/>
          <w:sz w:val="28"/>
          <w:szCs w:val="28"/>
          <w:lang w:eastAsia="en-US"/>
        </w:rPr>
        <w:t xml:space="preserve"> </w:t>
      </w:r>
      <w:r w:rsidR="00612A73" w:rsidRPr="00612A73">
        <w:rPr>
          <w:rFonts w:eastAsiaTheme="minorHAnsi"/>
          <w:sz w:val="28"/>
          <w:szCs w:val="28"/>
          <w:lang w:eastAsia="en-US"/>
        </w:rPr>
        <w:t>(т.е. основания</w:t>
      </w:r>
      <w:r w:rsidR="00612A73">
        <w:rPr>
          <w:rFonts w:eastAsiaTheme="minorHAnsi"/>
          <w:sz w:val="28"/>
          <w:szCs w:val="28"/>
          <w:lang w:eastAsia="en-US"/>
        </w:rPr>
        <w:t>,</w:t>
      </w:r>
      <w:r w:rsidR="00612A73" w:rsidRPr="00612A73">
        <w:rPr>
          <w:rFonts w:eastAsiaTheme="minorHAnsi"/>
          <w:sz w:val="28"/>
          <w:szCs w:val="28"/>
          <w:lang w:eastAsia="en-US"/>
        </w:rPr>
        <w:t xml:space="preserve"> не предусмотренные Кодексом)</w:t>
      </w:r>
      <w:r w:rsidRPr="00756076">
        <w:rPr>
          <w:rFonts w:eastAsiaTheme="minorHAnsi"/>
          <w:sz w:val="28"/>
          <w:szCs w:val="28"/>
          <w:lang w:eastAsia="en-US"/>
        </w:rPr>
        <w:t xml:space="preserve"> </w:t>
      </w:r>
      <w:r w:rsidR="00856D6E" w:rsidRPr="00856D6E">
        <w:rPr>
          <w:rFonts w:eastAsiaTheme="minorHAnsi"/>
          <w:sz w:val="28"/>
          <w:szCs w:val="28"/>
          <w:lang w:eastAsia="en-US"/>
        </w:rPr>
        <w:t>признания безнадежной к взысканию задолженности в части сумм местных налогов</w:t>
      </w:r>
      <w:r w:rsidRPr="00756076">
        <w:rPr>
          <w:rFonts w:eastAsiaTheme="minorHAnsi"/>
          <w:sz w:val="28"/>
          <w:szCs w:val="28"/>
          <w:lang w:eastAsia="en-US"/>
        </w:rPr>
        <w:t>.</w:t>
      </w:r>
    </w:p>
    <w:p w:rsidR="00756076" w:rsidRDefault="00756076" w:rsidP="00F3739D">
      <w:pPr>
        <w:numPr>
          <w:ilvl w:val="0"/>
          <w:numId w:val="9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756076">
        <w:rPr>
          <w:rFonts w:eastAsiaTheme="minorHAnsi"/>
          <w:sz w:val="28"/>
          <w:szCs w:val="28"/>
          <w:lang w:eastAsia="en-US"/>
        </w:rPr>
        <w:t xml:space="preserve">С целью снижения задолженности по местным налогам (налог на имущество физических лиц, земельный налог), проектом решения предлагается установить дополнительные основания </w:t>
      </w:r>
      <w:r w:rsidR="00856D6E" w:rsidRPr="00856D6E">
        <w:rPr>
          <w:rFonts w:eastAsiaTheme="minorHAnsi"/>
          <w:sz w:val="28"/>
          <w:szCs w:val="28"/>
          <w:lang w:eastAsia="en-US"/>
        </w:rPr>
        <w:t>признания</w:t>
      </w:r>
      <w:r w:rsidR="00856D6E" w:rsidRPr="00856D6E">
        <w:t xml:space="preserve"> </w:t>
      </w:r>
      <w:r w:rsidR="00856D6E" w:rsidRPr="00856D6E">
        <w:rPr>
          <w:rFonts w:eastAsiaTheme="minorHAnsi"/>
          <w:sz w:val="28"/>
          <w:szCs w:val="28"/>
          <w:lang w:eastAsia="en-US"/>
        </w:rPr>
        <w:t>задолженности безнадежной к взысканию и ее списание</w:t>
      </w:r>
      <w:r w:rsidR="00670D40">
        <w:rPr>
          <w:rFonts w:eastAsiaTheme="minorHAnsi"/>
          <w:sz w:val="28"/>
          <w:szCs w:val="28"/>
          <w:lang w:eastAsia="en-US"/>
        </w:rPr>
        <w:t xml:space="preserve"> </w:t>
      </w:r>
      <w:r w:rsidR="000737B9">
        <w:rPr>
          <w:rFonts w:eastAsiaTheme="minorHAnsi"/>
          <w:sz w:val="28"/>
          <w:szCs w:val="28"/>
          <w:lang w:eastAsia="en-US"/>
        </w:rPr>
        <w:t>(</w:t>
      </w:r>
      <w:r w:rsidR="000737B9" w:rsidRPr="000737B9">
        <w:rPr>
          <w:rFonts w:eastAsiaTheme="minorHAnsi"/>
          <w:sz w:val="28"/>
          <w:szCs w:val="28"/>
          <w:lang w:eastAsia="en-US"/>
        </w:rPr>
        <w:t>задолженность, в отношении которой налоговые органы</w:t>
      </w:r>
      <w:r w:rsidR="000737B9">
        <w:rPr>
          <w:rFonts w:eastAsiaTheme="minorHAnsi"/>
          <w:sz w:val="28"/>
          <w:szCs w:val="28"/>
          <w:lang w:eastAsia="en-US"/>
        </w:rPr>
        <w:t xml:space="preserve"> утратили возможность</w:t>
      </w:r>
      <w:r w:rsidR="00C069A5">
        <w:rPr>
          <w:rFonts w:eastAsiaTheme="minorHAnsi"/>
          <w:sz w:val="28"/>
          <w:szCs w:val="28"/>
          <w:lang w:eastAsia="en-US"/>
        </w:rPr>
        <w:t xml:space="preserve"> </w:t>
      </w:r>
      <w:r w:rsidR="000737B9">
        <w:rPr>
          <w:rFonts w:eastAsiaTheme="minorHAnsi"/>
          <w:sz w:val="28"/>
          <w:szCs w:val="28"/>
          <w:lang w:eastAsia="en-US"/>
        </w:rPr>
        <w:t>взыскани</w:t>
      </w:r>
      <w:r w:rsidR="00C069A5">
        <w:rPr>
          <w:rFonts w:eastAsiaTheme="minorHAnsi"/>
          <w:sz w:val="28"/>
          <w:szCs w:val="28"/>
          <w:lang w:eastAsia="en-US"/>
        </w:rPr>
        <w:t>я</w:t>
      </w:r>
      <w:r w:rsidR="000737B9">
        <w:rPr>
          <w:rFonts w:eastAsiaTheme="minorHAnsi"/>
          <w:sz w:val="28"/>
          <w:szCs w:val="28"/>
          <w:lang w:eastAsia="en-US"/>
        </w:rPr>
        <w:t>)</w:t>
      </w:r>
      <w:r w:rsidR="004F5B3E">
        <w:rPr>
          <w:rFonts w:eastAsiaTheme="minorHAnsi"/>
          <w:sz w:val="28"/>
          <w:szCs w:val="28"/>
          <w:lang w:eastAsia="en-US"/>
        </w:rPr>
        <w:t>, в случаях</w:t>
      </w:r>
      <w:r w:rsidRPr="00756076">
        <w:rPr>
          <w:rFonts w:eastAsiaTheme="minorHAnsi"/>
          <w:sz w:val="28"/>
          <w:szCs w:val="28"/>
          <w:lang w:eastAsia="en-US"/>
        </w:rPr>
        <w:t>:</w:t>
      </w:r>
    </w:p>
    <w:p w:rsidR="004B110B" w:rsidRPr="008579AA" w:rsidRDefault="004F5B3E" w:rsidP="008D59AD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8579AA">
        <w:rPr>
          <w:color w:val="000000"/>
          <w:sz w:val="28"/>
          <w:szCs w:val="28"/>
        </w:rPr>
        <w:t>В</w:t>
      </w:r>
      <w:r w:rsidR="004B110B" w:rsidRPr="008579AA">
        <w:rPr>
          <w:color w:val="000000"/>
          <w:sz w:val="28"/>
          <w:szCs w:val="28"/>
        </w:rPr>
        <w:t>ынесения судебным приставо</w:t>
      </w:r>
      <w:r w:rsidR="001C25B7">
        <w:rPr>
          <w:color w:val="000000"/>
          <w:sz w:val="28"/>
          <w:szCs w:val="28"/>
        </w:rPr>
        <w:t>м-исполнителем постановления об </w:t>
      </w:r>
      <w:r w:rsidR="004B110B" w:rsidRPr="008579AA">
        <w:rPr>
          <w:color w:val="000000"/>
          <w:sz w:val="28"/>
          <w:szCs w:val="28"/>
        </w:rPr>
        <w:t xml:space="preserve">окончании исполнительного производства при возврате взыскателю исполнительного документа по основаниям, предусмотренным </w:t>
      </w:r>
      <w:hyperlink r:id="rId9">
        <w:r w:rsidR="004B110B" w:rsidRPr="008579AA">
          <w:rPr>
            <w:color w:val="000000"/>
            <w:sz w:val="28"/>
            <w:szCs w:val="28"/>
          </w:rPr>
          <w:t>пунктами 3</w:t>
        </w:r>
      </w:hyperlink>
      <w:r w:rsidR="004B110B" w:rsidRPr="008579AA">
        <w:rPr>
          <w:color w:val="000000"/>
          <w:sz w:val="28"/>
          <w:szCs w:val="28"/>
        </w:rPr>
        <w:t xml:space="preserve"> и </w:t>
      </w:r>
      <w:hyperlink r:id="rId10">
        <w:r w:rsidR="004B110B" w:rsidRPr="008579AA">
          <w:rPr>
            <w:color w:val="000000"/>
            <w:sz w:val="28"/>
            <w:szCs w:val="28"/>
          </w:rPr>
          <w:t>4 части 1 статьи 46</w:t>
        </w:r>
      </w:hyperlink>
      <w:r w:rsidR="004B110B" w:rsidRPr="008579AA">
        <w:rPr>
          <w:color w:val="000000"/>
          <w:sz w:val="28"/>
          <w:szCs w:val="28"/>
        </w:rPr>
        <w:t xml:space="preserve"> Федерального закона от 2 октября 2007 года </w:t>
      </w:r>
      <w:r w:rsidR="00670D40">
        <w:rPr>
          <w:color w:val="000000"/>
          <w:sz w:val="28"/>
          <w:szCs w:val="28"/>
        </w:rPr>
        <w:t>№ 229-ФЗ "Об </w:t>
      </w:r>
      <w:r w:rsidR="004B110B" w:rsidRPr="008579AA">
        <w:rPr>
          <w:color w:val="000000"/>
          <w:sz w:val="28"/>
          <w:szCs w:val="28"/>
        </w:rPr>
        <w:t>исполнительном производстве", если с даты образования недоимки и (или) задолженности, размер которых не превышает размера требований к должнику, установленного законодательством Российской Федерации о несостоятельности (банкротстве) для возбуждения</w:t>
      </w:r>
      <w:proofErr w:type="gramEnd"/>
      <w:r w:rsidR="004B110B" w:rsidRPr="008579AA">
        <w:rPr>
          <w:color w:val="000000"/>
          <w:sz w:val="28"/>
          <w:szCs w:val="28"/>
        </w:rPr>
        <w:t xml:space="preserve"> производства по делу о банкротстве, прошло свыше трех лет, но не более пяти лет.</w:t>
      </w:r>
    </w:p>
    <w:p w:rsidR="004B110B" w:rsidRPr="008579AA" w:rsidRDefault="004F5B3E" w:rsidP="008D59AD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8579AA">
        <w:rPr>
          <w:color w:val="000000"/>
          <w:sz w:val="28"/>
          <w:szCs w:val="28"/>
        </w:rPr>
        <w:t>На</w:t>
      </w:r>
      <w:r w:rsidR="004B110B" w:rsidRPr="008579AA">
        <w:rPr>
          <w:color w:val="000000"/>
          <w:sz w:val="28"/>
          <w:szCs w:val="28"/>
        </w:rPr>
        <w:t>личия задолженности в размере менее 100 рублей, в отношении которых налоговый орган утратил возможность взыскания в связи с истечением установленного срока направления требования об уплате налога, пеней, штрафов, срока подачи заявления в суд о взыскании задолженности за счет имущества налогоплательщика - физического</w:t>
      </w:r>
      <w:r w:rsidR="001C25B7">
        <w:rPr>
          <w:color w:val="000000"/>
          <w:sz w:val="28"/>
          <w:szCs w:val="28"/>
        </w:rPr>
        <w:t xml:space="preserve"> лица, срока для предъявления к </w:t>
      </w:r>
      <w:r w:rsidR="004B110B" w:rsidRPr="008579AA">
        <w:rPr>
          <w:color w:val="000000"/>
          <w:sz w:val="28"/>
          <w:szCs w:val="28"/>
        </w:rPr>
        <w:t>взысканию исполнительного производства, если с даты образования задолженности прошло более трех лет.</w:t>
      </w:r>
      <w:proofErr w:type="gramEnd"/>
    </w:p>
    <w:p w:rsidR="004B110B" w:rsidRDefault="004F5B3E" w:rsidP="008D59AD">
      <w:pPr>
        <w:numPr>
          <w:ilvl w:val="0"/>
          <w:numId w:val="4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4B110B" w:rsidRPr="004B110B">
        <w:rPr>
          <w:rFonts w:eastAsiaTheme="minorHAnsi"/>
          <w:sz w:val="28"/>
          <w:szCs w:val="28"/>
          <w:lang w:eastAsia="en-US"/>
        </w:rPr>
        <w:t xml:space="preserve">аличия задолженности по отмененным местным налогам, образовавшейся не менее чем за пять лет до </w:t>
      </w:r>
      <w:r w:rsidR="001C25B7">
        <w:rPr>
          <w:rFonts w:eastAsiaTheme="minorHAnsi"/>
          <w:sz w:val="28"/>
          <w:szCs w:val="28"/>
          <w:lang w:eastAsia="en-US"/>
        </w:rPr>
        <w:t>принятия решения о признании ее </w:t>
      </w:r>
      <w:r w:rsidR="004B110B" w:rsidRPr="004B110B">
        <w:rPr>
          <w:rFonts w:eastAsiaTheme="minorHAnsi"/>
          <w:sz w:val="28"/>
          <w:szCs w:val="28"/>
          <w:lang w:eastAsia="en-US"/>
        </w:rPr>
        <w:t>безнадежной к взысканию.</w:t>
      </w:r>
    </w:p>
    <w:p w:rsidR="00E65245" w:rsidRDefault="00E65245" w:rsidP="00F3464F">
      <w:pPr>
        <w:numPr>
          <w:ilvl w:val="0"/>
          <w:numId w:val="9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E65245">
        <w:rPr>
          <w:rFonts w:eastAsiaTheme="minorHAnsi"/>
          <w:sz w:val="28"/>
          <w:szCs w:val="28"/>
          <w:lang w:eastAsia="en-US"/>
        </w:rPr>
        <w:t>Реализация Проект</w:t>
      </w:r>
      <w:r>
        <w:rPr>
          <w:rFonts w:eastAsiaTheme="minorHAnsi"/>
          <w:sz w:val="28"/>
          <w:szCs w:val="28"/>
          <w:lang w:eastAsia="en-US"/>
        </w:rPr>
        <w:t>а</w:t>
      </w:r>
      <w:r w:rsidRPr="00E65245">
        <w:rPr>
          <w:rFonts w:eastAsiaTheme="minorHAnsi"/>
          <w:sz w:val="28"/>
          <w:szCs w:val="28"/>
          <w:lang w:eastAsia="en-US"/>
        </w:rPr>
        <w:t xml:space="preserve"> Решения</w:t>
      </w:r>
      <w:r w:rsidR="00670D40" w:rsidRPr="00E65245">
        <w:rPr>
          <w:rFonts w:eastAsiaTheme="minorHAnsi"/>
          <w:sz w:val="28"/>
          <w:szCs w:val="28"/>
          <w:lang w:eastAsia="en-US"/>
        </w:rPr>
        <w:t xml:space="preserve"> </w:t>
      </w:r>
      <w:r w:rsidRPr="00E65245">
        <w:rPr>
          <w:rFonts w:eastAsiaTheme="minorHAnsi"/>
          <w:sz w:val="28"/>
          <w:szCs w:val="28"/>
          <w:lang w:eastAsia="en-US"/>
        </w:rPr>
        <w:t>не потребует выделения дополнительных средств из бюджета Грачевского муниципального округа Ставропольского края.</w:t>
      </w:r>
    </w:p>
    <w:p w:rsidR="004B110B" w:rsidRDefault="004B110B" w:rsidP="00F3739D">
      <w:pPr>
        <w:numPr>
          <w:ilvl w:val="0"/>
          <w:numId w:val="9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4B110B">
        <w:rPr>
          <w:rFonts w:eastAsiaTheme="minorHAnsi"/>
          <w:sz w:val="28"/>
          <w:szCs w:val="28"/>
          <w:lang w:eastAsia="en-US"/>
        </w:rPr>
        <w:t>Проект Решения</w:t>
      </w:r>
      <w:r w:rsidR="00670D40" w:rsidRPr="004B110B">
        <w:rPr>
          <w:rFonts w:eastAsiaTheme="minorHAnsi"/>
          <w:sz w:val="28"/>
          <w:szCs w:val="28"/>
          <w:lang w:eastAsia="en-US"/>
        </w:rPr>
        <w:t xml:space="preserve"> </w:t>
      </w:r>
      <w:r w:rsidRPr="004B110B">
        <w:rPr>
          <w:rFonts w:eastAsiaTheme="minorHAnsi"/>
          <w:sz w:val="28"/>
          <w:szCs w:val="28"/>
          <w:lang w:eastAsia="en-US"/>
        </w:rPr>
        <w:t>разработан в пределах полномочий органов местного самоуправления муниципального округа, не противоречит действующему законодательству и его принятие относится к компетенции Совета Грачевского муниципального округа Ставропольского края.</w:t>
      </w:r>
    </w:p>
    <w:p w:rsidR="00C069A5" w:rsidRDefault="00C069A5" w:rsidP="00F346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 w:rsidR="00E717ED">
        <w:rPr>
          <w:sz w:val="28"/>
          <w:szCs w:val="28"/>
        </w:rPr>
        <w:t>,</w:t>
      </w:r>
      <w:proofErr w:type="gramEnd"/>
      <w:r w:rsidR="00E717ED">
        <w:rPr>
          <w:sz w:val="28"/>
          <w:szCs w:val="28"/>
        </w:rPr>
        <w:t xml:space="preserve"> Контр</w:t>
      </w:r>
      <w:r>
        <w:rPr>
          <w:sz w:val="28"/>
          <w:szCs w:val="28"/>
        </w:rPr>
        <w:t>ольно-счетная комиссия отмечает</w:t>
      </w:r>
      <w:r w:rsidR="009D6628">
        <w:rPr>
          <w:sz w:val="28"/>
          <w:szCs w:val="28"/>
        </w:rPr>
        <w:t>:</w:t>
      </w:r>
    </w:p>
    <w:p w:rsidR="00C069A5" w:rsidRDefault="00E46EA9" w:rsidP="008D59AD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D6628" w:rsidRPr="009D6628">
        <w:rPr>
          <w:sz w:val="28"/>
          <w:szCs w:val="28"/>
        </w:rPr>
        <w:t xml:space="preserve">унктом 3 статьи 59 Налогового кодекса Российской Федерации </w:t>
      </w:r>
      <w:r w:rsidR="009D6628">
        <w:rPr>
          <w:sz w:val="28"/>
          <w:szCs w:val="28"/>
        </w:rPr>
        <w:t>определено «</w:t>
      </w:r>
      <w:r w:rsidR="009D6628" w:rsidRPr="009D6628">
        <w:rPr>
          <w:sz w:val="28"/>
          <w:szCs w:val="28"/>
        </w:rPr>
        <w:t xml:space="preserve">Законами субъектов Российской Федерации, </w:t>
      </w:r>
      <w:r w:rsidR="009D6628" w:rsidRPr="009D6628">
        <w:rPr>
          <w:b/>
          <w:i/>
          <w:sz w:val="28"/>
          <w:szCs w:val="28"/>
        </w:rPr>
        <w:t xml:space="preserve">нормативными правовыми актами представительных органов муниципальных образований могут быть установлены дополнительные основания признания </w:t>
      </w:r>
      <w:r w:rsidR="009D6628" w:rsidRPr="009D6628">
        <w:rPr>
          <w:b/>
          <w:i/>
          <w:sz w:val="28"/>
          <w:szCs w:val="28"/>
        </w:rPr>
        <w:lastRenderedPageBreak/>
        <w:t>безнадежной к взысканию задолженности в части сумм</w:t>
      </w:r>
      <w:r w:rsidR="001C25B7">
        <w:rPr>
          <w:sz w:val="28"/>
          <w:szCs w:val="28"/>
        </w:rPr>
        <w:t xml:space="preserve"> региональных и </w:t>
      </w:r>
      <w:r w:rsidR="009D6628" w:rsidRPr="009D6628">
        <w:rPr>
          <w:b/>
          <w:i/>
          <w:sz w:val="28"/>
          <w:szCs w:val="28"/>
        </w:rPr>
        <w:t>местных налогов</w:t>
      </w:r>
      <w:r w:rsidR="009D6628">
        <w:rPr>
          <w:sz w:val="28"/>
          <w:szCs w:val="28"/>
        </w:rPr>
        <w:t>» (</w:t>
      </w:r>
      <w:r w:rsidR="009D6628" w:rsidRPr="009D6628">
        <w:rPr>
          <w:sz w:val="28"/>
          <w:szCs w:val="28"/>
        </w:rPr>
        <w:t>Федеральны</w:t>
      </w:r>
      <w:r w:rsidR="009D6628">
        <w:rPr>
          <w:sz w:val="28"/>
          <w:szCs w:val="28"/>
        </w:rPr>
        <w:t>й</w:t>
      </w:r>
      <w:r w:rsidR="00165E15">
        <w:rPr>
          <w:sz w:val="28"/>
          <w:szCs w:val="28"/>
        </w:rPr>
        <w:t xml:space="preserve"> закон от 14.07.2022 №</w:t>
      </w:r>
      <w:r w:rsidR="00670D40">
        <w:rPr>
          <w:sz w:val="28"/>
          <w:szCs w:val="28"/>
        </w:rPr>
        <w:t xml:space="preserve"> 263-ФЗ (ред. от </w:t>
      </w:r>
      <w:r w:rsidR="009D6628" w:rsidRPr="009D6628">
        <w:rPr>
          <w:sz w:val="28"/>
          <w:szCs w:val="28"/>
        </w:rPr>
        <w:t>31.07.2023) "О внесении изменений в части первую и вторую Налогового кодекса Российской Федерации"</w:t>
      </w:r>
      <w:r w:rsidR="009D6628">
        <w:rPr>
          <w:sz w:val="28"/>
          <w:szCs w:val="28"/>
        </w:rPr>
        <w:t>).</w:t>
      </w:r>
    </w:p>
    <w:p w:rsidR="00E46EA9" w:rsidRDefault="001C25B7" w:rsidP="00E46EA9">
      <w:pPr>
        <w:shd w:val="clear" w:color="auto" w:fill="FFFFFF"/>
        <w:ind w:firstLine="709"/>
        <w:jc w:val="both"/>
        <w:rPr>
          <w:sz w:val="28"/>
          <w:szCs w:val="28"/>
        </w:rPr>
      </w:pPr>
      <w:r w:rsidRPr="008579AA">
        <w:rPr>
          <w:color w:val="000000"/>
          <w:sz w:val="28"/>
          <w:szCs w:val="28"/>
        </w:rPr>
        <w:t>Контрольно-счетная комиссия</w:t>
      </w:r>
      <w:r w:rsidR="001270C1">
        <w:rPr>
          <w:color w:val="000000"/>
          <w:sz w:val="28"/>
          <w:szCs w:val="28"/>
        </w:rPr>
        <w:t xml:space="preserve"> наименование</w:t>
      </w:r>
      <w:r w:rsidRPr="00E46EA9">
        <w:rPr>
          <w:sz w:val="28"/>
          <w:szCs w:val="28"/>
        </w:rPr>
        <w:t xml:space="preserve"> проект</w:t>
      </w:r>
      <w:r w:rsidR="001270C1">
        <w:rPr>
          <w:sz w:val="28"/>
          <w:szCs w:val="28"/>
        </w:rPr>
        <w:t>а</w:t>
      </w:r>
      <w:r w:rsidRPr="00E46EA9">
        <w:rPr>
          <w:sz w:val="28"/>
          <w:szCs w:val="28"/>
        </w:rPr>
        <w:t xml:space="preserve"> </w:t>
      </w:r>
      <w:r w:rsidR="00E46EA9" w:rsidRPr="00E46EA9">
        <w:rPr>
          <w:sz w:val="28"/>
          <w:szCs w:val="28"/>
        </w:rPr>
        <w:t>решения Совета Грачевского муниципального округа Ставропольского края</w:t>
      </w:r>
      <w:r w:rsidR="00670D40" w:rsidRPr="00E46EA9">
        <w:rPr>
          <w:sz w:val="28"/>
          <w:szCs w:val="28"/>
        </w:rPr>
        <w:t xml:space="preserve"> </w:t>
      </w:r>
      <w:r w:rsidR="00E46EA9" w:rsidRPr="00E46EA9">
        <w:rPr>
          <w:sz w:val="28"/>
          <w:szCs w:val="28"/>
        </w:rPr>
        <w:t xml:space="preserve">«Об установлении дополнительных оснований признания </w:t>
      </w:r>
      <w:proofErr w:type="gramStart"/>
      <w:r w:rsidR="00E46EA9" w:rsidRPr="00E46EA9">
        <w:rPr>
          <w:sz w:val="28"/>
          <w:szCs w:val="28"/>
        </w:rPr>
        <w:t>безнадежными</w:t>
      </w:r>
      <w:proofErr w:type="gramEnd"/>
      <w:r w:rsidR="00E46EA9" w:rsidRPr="00E46EA9">
        <w:rPr>
          <w:sz w:val="28"/>
          <w:szCs w:val="28"/>
        </w:rPr>
        <w:t xml:space="preserve"> к взысканию недоимки по местным налогам, заложенности по пеням</w:t>
      </w:r>
      <w:r>
        <w:rPr>
          <w:sz w:val="28"/>
          <w:szCs w:val="28"/>
        </w:rPr>
        <w:t xml:space="preserve"> и штрафам по этим налогам и </w:t>
      </w:r>
      <w:r w:rsidR="00E46EA9" w:rsidRPr="00E46EA9">
        <w:rPr>
          <w:sz w:val="28"/>
          <w:szCs w:val="28"/>
        </w:rPr>
        <w:t>порядка их списания»</w:t>
      </w:r>
      <w:r w:rsidR="00E46EA9">
        <w:rPr>
          <w:sz w:val="28"/>
          <w:szCs w:val="28"/>
        </w:rPr>
        <w:t xml:space="preserve"> предлагает изложить в следующей редакции</w:t>
      </w:r>
      <w:r>
        <w:rPr>
          <w:sz w:val="28"/>
          <w:szCs w:val="28"/>
        </w:rPr>
        <w:t>:</w:t>
      </w:r>
      <w:r w:rsidR="00E46EA9">
        <w:rPr>
          <w:sz w:val="28"/>
          <w:szCs w:val="28"/>
        </w:rPr>
        <w:t xml:space="preserve"> </w:t>
      </w:r>
      <w:r w:rsidR="00E46EA9" w:rsidRPr="00E46EA9">
        <w:rPr>
          <w:b/>
          <w:i/>
          <w:sz w:val="28"/>
          <w:szCs w:val="28"/>
        </w:rPr>
        <w:t>«Об</w:t>
      </w:r>
      <w:r>
        <w:rPr>
          <w:b/>
          <w:i/>
          <w:sz w:val="28"/>
          <w:szCs w:val="28"/>
        </w:rPr>
        <w:t> </w:t>
      </w:r>
      <w:r w:rsidR="00E46EA9" w:rsidRPr="00E46EA9">
        <w:rPr>
          <w:b/>
          <w:i/>
          <w:sz w:val="28"/>
          <w:szCs w:val="28"/>
        </w:rPr>
        <w:t>установлении дополнительных оснований признания безнадежной к взысканию задолженности по местным налогам»</w:t>
      </w:r>
      <w:r w:rsidR="00E46EA9">
        <w:rPr>
          <w:sz w:val="28"/>
          <w:szCs w:val="28"/>
        </w:rPr>
        <w:t xml:space="preserve">. </w:t>
      </w:r>
    </w:p>
    <w:p w:rsidR="00C069A5" w:rsidRDefault="00E46EA9" w:rsidP="00E46E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</w:t>
      </w:r>
      <w:r w:rsidR="008579AA">
        <w:rPr>
          <w:sz w:val="28"/>
          <w:szCs w:val="28"/>
        </w:rPr>
        <w:t xml:space="preserve"> того по тексту проекта решения:</w:t>
      </w:r>
    </w:p>
    <w:p w:rsidR="00C069A5" w:rsidRDefault="008579AA" w:rsidP="008579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2 пункта 1.2 слова «</w:t>
      </w:r>
      <w:r w:rsidRPr="008579AA">
        <w:rPr>
          <w:sz w:val="28"/>
          <w:szCs w:val="28"/>
        </w:rPr>
        <w:t>решение налогового органа по месту учета организации (месту жительства физиче</w:t>
      </w:r>
      <w:r w:rsidR="001C25B7">
        <w:rPr>
          <w:sz w:val="28"/>
          <w:szCs w:val="28"/>
        </w:rPr>
        <w:t>ского лица) о суммах недоимки и </w:t>
      </w:r>
      <w:r w:rsidRPr="008579AA">
        <w:rPr>
          <w:sz w:val="28"/>
          <w:szCs w:val="28"/>
        </w:rPr>
        <w:t>задолженности</w:t>
      </w:r>
      <w:r>
        <w:rPr>
          <w:sz w:val="28"/>
          <w:szCs w:val="28"/>
        </w:rPr>
        <w:t>» следует заменить словами «</w:t>
      </w:r>
      <w:r w:rsidRPr="008579A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8579AA">
        <w:rPr>
          <w:sz w:val="28"/>
          <w:szCs w:val="28"/>
        </w:rPr>
        <w:t>налогового органа</w:t>
      </w:r>
      <w:r>
        <w:rPr>
          <w:sz w:val="28"/>
          <w:szCs w:val="28"/>
        </w:rPr>
        <w:t xml:space="preserve"> </w:t>
      </w:r>
      <w:r w:rsidR="001C25B7">
        <w:rPr>
          <w:sz w:val="28"/>
          <w:szCs w:val="28"/>
        </w:rPr>
        <w:t>по </w:t>
      </w:r>
      <w:r w:rsidRPr="008579AA">
        <w:rPr>
          <w:sz w:val="28"/>
          <w:szCs w:val="28"/>
        </w:rPr>
        <w:t>месту учета организации (месту жительства физического лица) о признании безнадежной к взысканию и списании задолженности</w:t>
      </w:r>
      <w:r>
        <w:rPr>
          <w:sz w:val="28"/>
          <w:szCs w:val="28"/>
        </w:rPr>
        <w:t>».</w:t>
      </w:r>
    </w:p>
    <w:p w:rsidR="008579AA" w:rsidRDefault="008579AA" w:rsidP="008579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2 пункта 1.3 слова «</w:t>
      </w:r>
      <w:r w:rsidRPr="008579AA">
        <w:rPr>
          <w:sz w:val="28"/>
          <w:szCs w:val="28"/>
        </w:rPr>
        <w:t>решение налогового органа</w:t>
      </w:r>
      <w:r w:rsidR="00670D40">
        <w:rPr>
          <w:sz w:val="28"/>
          <w:szCs w:val="28"/>
        </w:rPr>
        <w:t xml:space="preserve"> </w:t>
      </w:r>
      <w:r w:rsidRPr="008579AA">
        <w:rPr>
          <w:sz w:val="28"/>
          <w:szCs w:val="28"/>
        </w:rPr>
        <w:t>о суммах недоимки и задолженности</w:t>
      </w:r>
      <w:r>
        <w:rPr>
          <w:sz w:val="28"/>
          <w:szCs w:val="28"/>
        </w:rPr>
        <w:t>» заменить словами «</w:t>
      </w:r>
      <w:r w:rsidRPr="008579A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8579AA">
        <w:rPr>
          <w:sz w:val="28"/>
          <w:szCs w:val="28"/>
        </w:rPr>
        <w:t>о признании безнадежной к взысканию и списании задолженности</w:t>
      </w:r>
      <w:r>
        <w:rPr>
          <w:sz w:val="28"/>
          <w:szCs w:val="28"/>
        </w:rPr>
        <w:t>».</w:t>
      </w:r>
    </w:p>
    <w:p w:rsidR="00E717ED" w:rsidRPr="002A1196" w:rsidRDefault="00E717ED" w:rsidP="00F3464F">
      <w:pPr>
        <w:numPr>
          <w:ilvl w:val="0"/>
          <w:numId w:val="7"/>
        </w:numPr>
        <w:shd w:val="clear" w:color="auto" w:fill="FFFFFF"/>
        <w:jc w:val="both"/>
        <w:rPr>
          <w:rFonts w:eastAsiaTheme="minorHAnsi"/>
          <w:b/>
          <w:i/>
          <w:sz w:val="28"/>
          <w:szCs w:val="28"/>
          <w:lang w:eastAsia="en-US"/>
        </w:rPr>
      </w:pPr>
      <w:proofErr w:type="gramStart"/>
      <w:r w:rsidRPr="00511DB5">
        <w:rPr>
          <w:sz w:val="28"/>
          <w:szCs w:val="28"/>
        </w:rPr>
        <w:t>Порядок списания задолжен</w:t>
      </w:r>
      <w:r w:rsidR="001C25B7">
        <w:rPr>
          <w:sz w:val="28"/>
          <w:szCs w:val="28"/>
        </w:rPr>
        <w:t>ности, признанной безнадежной к </w:t>
      </w:r>
      <w:r w:rsidRPr="00511DB5">
        <w:rPr>
          <w:sz w:val="28"/>
          <w:szCs w:val="28"/>
        </w:rPr>
        <w:t xml:space="preserve">взысканию, а также перечень документов, подтверждающих обстоятельства, предусмотренные статьей 59 Налогового кодекса Российской Федерации, </w:t>
      </w:r>
      <w:r w:rsidRPr="002A1196">
        <w:rPr>
          <w:b/>
          <w:i/>
          <w:sz w:val="28"/>
          <w:szCs w:val="28"/>
        </w:rPr>
        <w:t>утвержден приказом ФНС России о</w:t>
      </w:r>
      <w:r w:rsidR="00670D40">
        <w:rPr>
          <w:b/>
          <w:i/>
          <w:sz w:val="28"/>
          <w:szCs w:val="28"/>
        </w:rPr>
        <w:t>т 30.11.2022 № ЕД-7-8/1131@ «Об </w:t>
      </w:r>
      <w:r w:rsidRPr="002A1196">
        <w:rPr>
          <w:b/>
          <w:i/>
          <w:sz w:val="28"/>
          <w:szCs w:val="28"/>
        </w:rPr>
        <w:t>утверждении Порядка списания задолженности, признанной безнадежной к взысканию, и Перечня документов, подтверждающих обстоятельства признания задолженности безнадежной к взысканию».</w:t>
      </w:r>
      <w:proofErr w:type="gramEnd"/>
    </w:p>
    <w:p w:rsidR="00E873D8" w:rsidRDefault="00E717ED" w:rsidP="001C25B7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Следовательно,</w:t>
      </w:r>
      <w:r w:rsidR="00670D40">
        <w:rPr>
          <w:rFonts w:eastAsia="Calibri"/>
          <w:sz w:val="28"/>
          <w:szCs w:val="28"/>
          <w:lang w:eastAsia="en-US"/>
        </w:rPr>
        <w:t xml:space="preserve"> </w:t>
      </w:r>
      <w:r w:rsidR="007E4687">
        <w:rPr>
          <w:rFonts w:eastAsia="Calibri"/>
          <w:sz w:val="28"/>
          <w:szCs w:val="28"/>
          <w:lang w:eastAsia="en-US"/>
        </w:rPr>
        <w:t>преамбулу</w:t>
      </w:r>
      <w:r w:rsidR="001C25B7">
        <w:rPr>
          <w:rFonts w:eastAsia="Calibri"/>
          <w:sz w:val="28"/>
          <w:szCs w:val="28"/>
          <w:lang w:eastAsia="en-US"/>
        </w:rPr>
        <w:t xml:space="preserve"> проекта решения следует</w:t>
      </w:r>
      <w:r w:rsidR="007E4687">
        <w:rPr>
          <w:rFonts w:eastAsia="Calibri"/>
          <w:sz w:val="28"/>
          <w:szCs w:val="28"/>
          <w:lang w:eastAsia="en-US"/>
        </w:rPr>
        <w:t xml:space="preserve"> </w:t>
      </w:r>
      <w:r w:rsidR="001C25B7">
        <w:rPr>
          <w:rFonts w:eastAsia="Calibri"/>
          <w:sz w:val="28"/>
          <w:szCs w:val="28"/>
          <w:lang w:eastAsia="en-US"/>
        </w:rPr>
        <w:t>изложить в </w:t>
      </w:r>
      <w:r w:rsidR="004E37DF">
        <w:rPr>
          <w:rFonts w:eastAsia="Calibri"/>
          <w:sz w:val="28"/>
          <w:szCs w:val="28"/>
          <w:lang w:eastAsia="en-US"/>
        </w:rPr>
        <w:t>следующей редакции</w:t>
      </w:r>
      <w:r w:rsidR="001C25B7">
        <w:rPr>
          <w:rFonts w:eastAsia="Calibri"/>
          <w:sz w:val="28"/>
          <w:szCs w:val="28"/>
          <w:lang w:eastAsia="en-US"/>
        </w:rPr>
        <w:t>:</w:t>
      </w:r>
      <w:r w:rsidR="004E37D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E37DF">
        <w:rPr>
          <w:rFonts w:eastAsia="Calibri"/>
          <w:sz w:val="28"/>
          <w:szCs w:val="28"/>
          <w:lang w:eastAsia="en-US"/>
        </w:rPr>
        <w:t>«</w:t>
      </w:r>
      <w:r w:rsidR="00670D40">
        <w:rPr>
          <w:rFonts w:eastAsiaTheme="minorHAnsi"/>
          <w:sz w:val="28"/>
          <w:szCs w:val="28"/>
          <w:lang w:eastAsia="en-US"/>
        </w:rPr>
        <w:t>В </w:t>
      </w:r>
      <w:r w:rsidR="004E37DF" w:rsidRPr="004E37DF">
        <w:rPr>
          <w:rFonts w:eastAsiaTheme="minorHAnsi"/>
          <w:sz w:val="28"/>
          <w:szCs w:val="28"/>
          <w:lang w:eastAsia="en-US"/>
        </w:rPr>
        <w:t>соответствии с пунктом 3 статьи 59 Налогового кодекса Российской Федерации, Федеральным законом от</w:t>
      </w:r>
      <w:r w:rsidR="001C25B7">
        <w:rPr>
          <w:rFonts w:eastAsiaTheme="minorHAnsi"/>
          <w:sz w:val="28"/>
          <w:szCs w:val="28"/>
          <w:lang w:eastAsia="en-US"/>
        </w:rPr>
        <w:t xml:space="preserve"> </w:t>
      </w:r>
      <w:r w:rsidR="004E37DF" w:rsidRPr="004E37DF">
        <w:rPr>
          <w:rFonts w:eastAsiaTheme="minorHAnsi"/>
          <w:sz w:val="28"/>
          <w:szCs w:val="28"/>
          <w:lang w:eastAsia="en-US"/>
        </w:rPr>
        <w:t>6 октября 2003 года № 131-ФЗ «Об общих принципах органи</w:t>
      </w:r>
      <w:r w:rsidR="001C25B7">
        <w:rPr>
          <w:rFonts w:eastAsiaTheme="minorHAnsi"/>
          <w:sz w:val="28"/>
          <w:szCs w:val="28"/>
          <w:lang w:eastAsia="en-US"/>
        </w:rPr>
        <w:t>зации местного самоуправления в </w:t>
      </w:r>
      <w:r w:rsidR="004E37DF" w:rsidRPr="004E37DF">
        <w:rPr>
          <w:rFonts w:eastAsiaTheme="minorHAnsi"/>
          <w:sz w:val="28"/>
          <w:szCs w:val="28"/>
          <w:lang w:eastAsia="en-US"/>
        </w:rPr>
        <w:t>Российской Федерации»,</w:t>
      </w:r>
      <w:r w:rsidR="00670D40" w:rsidRPr="004E37DF">
        <w:rPr>
          <w:rFonts w:eastAsiaTheme="minorHAnsi"/>
          <w:sz w:val="28"/>
          <w:szCs w:val="28"/>
          <w:lang w:eastAsia="en-US"/>
        </w:rPr>
        <w:t xml:space="preserve"> </w:t>
      </w:r>
      <w:r w:rsidR="004E37DF" w:rsidRPr="004E37DF">
        <w:rPr>
          <w:rFonts w:eastAsiaTheme="minorHAnsi"/>
          <w:b/>
          <w:i/>
          <w:sz w:val="28"/>
          <w:szCs w:val="28"/>
          <w:lang w:eastAsia="en-US"/>
        </w:rPr>
        <w:t>приказом Федеральной нал</w:t>
      </w:r>
      <w:r w:rsidR="001C25B7">
        <w:rPr>
          <w:rFonts w:eastAsiaTheme="minorHAnsi"/>
          <w:b/>
          <w:i/>
          <w:sz w:val="28"/>
          <w:szCs w:val="28"/>
          <w:lang w:eastAsia="en-US"/>
        </w:rPr>
        <w:t>оговой службы от 30 </w:t>
      </w:r>
      <w:r w:rsidR="00670D40">
        <w:rPr>
          <w:rFonts w:eastAsiaTheme="minorHAnsi"/>
          <w:b/>
          <w:i/>
          <w:sz w:val="28"/>
          <w:szCs w:val="28"/>
          <w:lang w:eastAsia="en-US"/>
        </w:rPr>
        <w:t>ноября 2022 </w:t>
      </w:r>
      <w:r w:rsidR="004E37DF" w:rsidRPr="004E37DF">
        <w:rPr>
          <w:rFonts w:eastAsiaTheme="minorHAnsi"/>
          <w:b/>
          <w:i/>
          <w:sz w:val="28"/>
          <w:szCs w:val="28"/>
          <w:lang w:eastAsia="en-US"/>
        </w:rPr>
        <w:t>года № ЕД-7-8/1131@ «Об утверждении Порядка списания задолженности, признанной безнадежной к взысканию, и Перечня документов, подтверждающих обстоятельства признания задолженности безнадежной к взысканию»</w:t>
      </w:r>
      <w:r w:rsidR="004E37DF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F3739D" w:rsidRPr="00900C14" w:rsidRDefault="00F3739D" w:rsidP="00F3739D">
      <w:pPr>
        <w:tabs>
          <w:tab w:val="left" w:pos="-4111"/>
        </w:tabs>
        <w:spacing w:before="300"/>
        <w:ind w:firstLine="709"/>
        <w:jc w:val="both"/>
        <w:rPr>
          <w:sz w:val="28"/>
          <w:szCs w:val="28"/>
        </w:rPr>
      </w:pPr>
      <w:r w:rsidRPr="00900C14">
        <w:rPr>
          <w:sz w:val="28"/>
          <w:szCs w:val="28"/>
        </w:rPr>
        <w:t>Выводы:</w:t>
      </w:r>
    </w:p>
    <w:p w:rsidR="004B110B" w:rsidRPr="004B110B" w:rsidRDefault="004B110B" w:rsidP="00F3739D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B110B">
        <w:rPr>
          <w:rFonts w:eastAsiaTheme="minorHAnsi"/>
          <w:sz w:val="28"/>
          <w:szCs w:val="28"/>
          <w:lang w:eastAsia="en-US"/>
        </w:rPr>
        <w:t>Проект решения Совета Грачевского муниципального округа Ставропольского края</w:t>
      </w:r>
      <w:r w:rsidR="00670D40" w:rsidRPr="004B110B">
        <w:rPr>
          <w:rFonts w:eastAsiaTheme="minorHAnsi"/>
          <w:sz w:val="28"/>
          <w:szCs w:val="28"/>
          <w:lang w:eastAsia="en-US"/>
        </w:rPr>
        <w:t xml:space="preserve"> </w:t>
      </w:r>
      <w:r w:rsidR="00630E66" w:rsidRPr="00630E66">
        <w:rPr>
          <w:rFonts w:eastAsiaTheme="minorHAnsi"/>
          <w:sz w:val="28"/>
          <w:szCs w:val="28"/>
          <w:lang w:eastAsia="en-US"/>
        </w:rPr>
        <w:t>«Об установлении дополнительных оснований признания безнадежными к взысканию недоимки по местным налогам, заложенности по пеням и штрафам по этим налогам и порядка их списания»</w:t>
      </w:r>
      <w:r w:rsidR="00E65245" w:rsidRPr="00E65245">
        <w:t xml:space="preserve"> </w:t>
      </w:r>
      <w:r w:rsidR="00E65245" w:rsidRPr="00E65245">
        <w:rPr>
          <w:rFonts w:eastAsiaTheme="minorHAnsi"/>
          <w:sz w:val="28"/>
          <w:szCs w:val="28"/>
          <w:lang w:eastAsia="en-US"/>
        </w:rPr>
        <w:t>соответствует требованиям действующего законодательства и</w:t>
      </w:r>
      <w:r w:rsidR="00670D40" w:rsidRPr="00E65245">
        <w:rPr>
          <w:rFonts w:eastAsiaTheme="minorHAnsi"/>
          <w:sz w:val="28"/>
          <w:szCs w:val="28"/>
          <w:lang w:eastAsia="en-US"/>
        </w:rPr>
        <w:t xml:space="preserve"> </w:t>
      </w:r>
      <w:r w:rsidRPr="004B110B">
        <w:rPr>
          <w:rFonts w:eastAsiaTheme="minorHAnsi"/>
          <w:sz w:val="28"/>
          <w:szCs w:val="28"/>
          <w:lang w:eastAsia="en-US"/>
        </w:rPr>
        <w:t xml:space="preserve">может быть рассмотрен </w:t>
      </w:r>
      <w:r w:rsidR="00E65245">
        <w:rPr>
          <w:rFonts w:eastAsiaTheme="minorHAnsi"/>
          <w:sz w:val="28"/>
          <w:szCs w:val="28"/>
          <w:lang w:eastAsia="en-US"/>
        </w:rPr>
        <w:t xml:space="preserve">Советом </w:t>
      </w:r>
      <w:r w:rsidRPr="004B110B">
        <w:rPr>
          <w:rFonts w:eastAsiaTheme="minorHAnsi"/>
          <w:sz w:val="28"/>
          <w:szCs w:val="28"/>
          <w:lang w:eastAsia="en-US"/>
        </w:rPr>
        <w:t>Грачевского муниципального округа Ставропольского края в</w:t>
      </w:r>
      <w:r w:rsidR="00670D40" w:rsidRPr="004B110B">
        <w:rPr>
          <w:rFonts w:eastAsiaTheme="minorHAnsi"/>
          <w:sz w:val="28"/>
          <w:szCs w:val="28"/>
          <w:lang w:eastAsia="en-US"/>
        </w:rPr>
        <w:t xml:space="preserve"> </w:t>
      </w:r>
      <w:r w:rsidRPr="004B110B">
        <w:rPr>
          <w:rFonts w:eastAsiaTheme="minorHAnsi"/>
          <w:sz w:val="28"/>
          <w:szCs w:val="28"/>
          <w:lang w:eastAsia="en-US"/>
        </w:rPr>
        <w:t>установленном порядке</w:t>
      </w:r>
      <w:r w:rsidR="0094723D">
        <w:rPr>
          <w:rFonts w:eastAsiaTheme="minorHAnsi"/>
          <w:sz w:val="28"/>
          <w:szCs w:val="28"/>
          <w:lang w:eastAsia="en-US"/>
        </w:rPr>
        <w:t xml:space="preserve"> с учетом замечаний</w:t>
      </w:r>
      <w:r w:rsidRPr="004B110B">
        <w:rPr>
          <w:rFonts w:eastAsiaTheme="minorHAnsi"/>
          <w:sz w:val="28"/>
          <w:szCs w:val="28"/>
          <w:lang w:eastAsia="en-US"/>
        </w:rPr>
        <w:t>.</w:t>
      </w:r>
      <w:proofErr w:type="gramEnd"/>
    </w:p>
    <w:sectPr w:rsidR="004B110B" w:rsidRPr="004B110B" w:rsidSect="00670D40">
      <w:headerReference w:type="default" r:id="rId11"/>
      <w:pgSz w:w="11906" w:h="16838"/>
      <w:pgMar w:top="1134" w:right="567" w:bottom="1134" w:left="170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EF" w:rsidRDefault="007D53EF" w:rsidP="00102AA4">
      <w:r>
        <w:separator/>
      </w:r>
    </w:p>
  </w:endnote>
  <w:endnote w:type="continuationSeparator" w:id="0">
    <w:p w:rsidR="007D53EF" w:rsidRDefault="007D53EF" w:rsidP="0010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EF" w:rsidRDefault="007D53EF" w:rsidP="00102AA4">
      <w:r>
        <w:separator/>
      </w:r>
    </w:p>
  </w:footnote>
  <w:footnote w:type="continuationSeparator" w:id="0">
    <w:p w:rsidR="007D53EF" w:rsidRDefault="007D53EF" w:rsidP="00102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247036"/>
      <w:docPartObj>
        <w:docPartGallery w:val="Page Numbers (Top of Page)"/>
        <w:docPartUnique/>
      </w:docPartObj>
    </w:sdtPr>
    <w:sdtEndPr/>
    <w:sdtContent>
      <w:p w:rsidR="00670D40" w:rsidRDefault="00670D40" w:rsidP="00670D4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2E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46D"/>
    <w:multiLevelType w:val="multilevel"/>
    <w:tmpl w:val="B8203C1C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73E7234"/>
    <w:multiLevelType w:val="hybridMultilevel"/>
    <w:tmpl w:val="8CF40670"/>
    <w:lvl w:ilvl="0" w:tplc="BF74515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B44C9"/>
    <w:multiLevelType w:val="hybridMultilevel"/>
    <w:tmpl w:val="9210F30A"/>
    <w:lvl w:ilvl="0" w:tplc="6484AA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FB3424E"/>
    <w:multiLevelType w:val="hybridMultilevel"/>
    <w:tmpl w:val="244CD4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4106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D8C75E7"/>
    <w:multiLevelType w:val="multilevel"/>
    <w:tmpl w:val="216EF6B2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DC579F8"/>
    <w:multiLevelType w:val="hybridMultilevel"/>
    <w:tmpl w:val="FA7E3E38"/>
    <w:lvl w:ilvl="0" w:tplc="C54CB1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143BA4"/>
    <w:multiLevelType w:val="hybridMultilevel"/>
    <w:tmpl w:val="5A1EC6FA"/>
    <w:lvl w:ilvl="0" w:tplc="0E123694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1F7636"/>
    <w:multiLevelType w:val="multilevel"/>
    <w:tmpl w:val="7558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D1"/>
    <w:rsid w:val="00003022"/>
    <w:rsid w:val="00003EB5"/>
    <w:rsid w:val="0000685F"/>
    <w:rsid w:val="00015314"/>
    <w:rsid w:val="00016631"/>
    <w:rsid w:val="0001779F"/>
    <w:rsid w:val="00022993"/>
    <w:rsid w:val="00022FEC"/>
    <w:rsid w:val="000256B2"/>
    <w:rsid w:val="00040BCE"/>
    <w:rsid w:val="0004182E"/>
    <w:rsid w:val="00043AA9"/>
    <w:rsid w:val="000446DF"/>
    <w:rsid w:val="000470B7"/>
    <w:rsid w:val="0005715E"/>
    <w:rsid w:val="000619E3"/>
    <w:rsid w:val="0006316C"/>
    <w:rsid w:val="00064171"/>
    <w:rsid w:val="00067840"/>
    <w:rsid w:val="00071BC3"/>
    <w:rsid w:val="000737B9"/>
    <w:rsid w:val="00074438"/>
    <w:rsid w:val="00074C9F"/>
    <w:rsid w:val="00075B58"/>
    <w:rsid w:val="00077CA5"/>
    <w:rsid w:val="000850A2"/>
    <w:rsid w:val="000877B2"/>
    <w:rsid w:val="00090559"/>
    <w:rsid w:val="000905D5"/>
    <w:rsid w:val="00092B3D"/>
    <w:rsid w:val="00094CBC"/>
    <w:rsid w:val="00095789"/>
    <w:rsid w:val="000A03BA"/>
    <w:rsid w:val="000A04B7"/>
    <w:rsid w:val="000A226F"/>
    <w:rsid w:val="000A6182"/>
    <w:rsid w:val="000A7A34"/>
    <w:rsid w:val="000B0538"/>
    <w:rsid w:val="000B1BAE"/>
    <w:rsid w:val="000B1C18"/>
    <w:rsid w:val="000B69B3"/>
    <w:rsid w:val="000B6DB6"/>
    <w:rsid w:val="000C0128"/>
    <w:rsid w:val="000C33C2"/>
    <w:rsid w:val="000C6116"/>
    <w:rsid w:val="000C651E"/>
    <w:rsid w:val="000C7140"/>
    <w:rsid w:val="000D4016"/>
    <w:rsid w:val="000D7127"/>
    <w:rsid w:val="000D75B7"/>
    <w:rsid w:val="000E051F"/>
    <w:rsid w:val="000E0F4B"/>
    <w:rsid w:val="000E33F4"/>
    <w:rsid w:val="000E35A0"/>
    <w:rsid w:val="000F0717"/>
    <w:rsid w:val="000F5348"/>
    <w:rsid w:val="000F6446"/>
    <w:rsid w:val="000F6B19"/>
    <w:rsid w:val="00102AA4"/>
    <w:rsid w:val="0010676A"/>
    <w:rsid w:val="001270C1"/>
    <w:rsid w:val="0012774D"/>
    <w:rsid w:val="0013382D"/>
    <w:rsid w:val="00134B19"/>
    <w:rsid w:val="00135A8C"/>
    <w:rsid w:val="00135EAF"/>
    <w:rsid w:val="00142F8A"/>
    <w:rsid w:val="00143349"/>
    <w:rsid w:val="0014528C"/>
    <w:rsid w:val="001455C6"/>
    <w:rsid w:val="00152172"/>
    <w:rsid w:val="00152420"/>
    <w:rsid w:val="00154634"/>
    <w:rsid w:val="00160A3E"/>
    <w:rsid w:val="00160CE5"/>
    <w:rsid w:val="00161939"/>
    <w:rsid w:val="00165164"/>
    <w:rsid w:val="0016528B"/>
    <w:rsid w:val="00165E15"/>
    <w:rsid w:val="00170AD1"/>
    <w:rsid w:val="00171AD7"/>
    <w:rsid w:val="001746EA"/>
    <w:rsid w:val="00176DD9"/>
    <w:rsid w:val="001816BE"/>
    <w:rsid w:val="001836F8"/>
    <w:rsid w:val="00184CE8"/>
    <w:rsid w:val="00190825"/>
    <w:rsid w:val="00192BE9"/>
    <w:rsid w:val="001971A4"/>
    <w:rsid w:val="001972AE"/>
    <w:rsid w:val="001A05A3"/>
    <w:rsid w:val="001A56A2"/>
    <w:rsid w:val="001A639C"/>
    <w:rsid w:val="001B09C7"/>
    <w:rsid w:val="001B4B33"/>
    <w:rsid w:val="001B6FA5"/>
    <w:rsid w:val="001C0E4B"/>
    <w:rsid w:val="001C25B7"/>
    <w:rsid w:val="001C4533"/>
    <w:rsid w:val="001D5BCE"/>
    <w:rsid w:val="001D7C13"/>
    <w:rsid w:val="001E1E55"/>
    <w:rsid w:val="001E36D4"/>
    <w:rsid w:val="001E68E5"/>
    <w:rsid w:val="001E74CE"/>
    <w:rsid w:val="001F0795"/>
    <w:rsid w:val="001F3B54"/>
    <w:rsid w:val="001F70AC"/>
    <w:rsid w:val="001F7BDA"/>
    <w:rsid w:val="002003F5"/>
    <w:rsid w:val="00202133"/>
    <w:rsid w:val="00203409"/>
    <w:rsid w:val="00203F09"/>
    <w:rsid w:val="00203FD2"/>
    <w:rsid w:val="00212DB1"/>
    <w:rsid w:val="00216C89"/>
    <w:rsid w:val="00220EA8"/>
    <w:rsid w:val="002232D8"/>
    <w:rsid w:val="00223476"/>
    <w:rsid w:val="00223DCE"/>
    <w:rsid w:val="00224C1E"/>
    <w:rsid w:val="00235946"/>
    <w:rsid w:val="00237E47"/>
    <w:rsid w:val="002428C4"/>
    <w:rsid w:val="00244455"/>
    <w:rsid w:val="002446E8"/>
    <w:rsid w:val="00244D96"/>
    <w:rsid w:val="00245A26"/>
    <w:rsid w:val="00245AA5"/>
    <w:rsid w:val="00245BE3"/>
    <w:rsid w:val="00247BA1"/>
    <w:rsid w:val="00250516"/>
    <w:rsid w:val="00251025"/>
    <w:rsid w:val="00252366"/>
    <w:rsid w:val="00254C9F"/>
    <w:rsid w:val="00256C11"/>
    <w:rsid w:val="00257A4F"/>
    <w:rsid w:val="002643DD"/>
    <w:rsid w:val="00274995"/>
    <w:rsid w:val="002756A4"/>
    <w:rsid w:val="002844F9"/>
    <w:rsid w:val="00294219"/>
    <w:rsid w:val="00296AC9"/>
    <w:rsid w:val="00296B12"/>
    <w:rsid w:val="00296F47"/>
    <w:rsid w:val="002A1196"/>
    <w:rsid w:val="002A130B"/>
    <w:rsid w:val="002A4DF9"/>
    <w:rsid w:val="002A6B10"/>
    <w:rsid w:val="002A7E9E"/>
    <w:rsid w:val="002B0264"/>
    <w:rsid w:val="002B16D8"/>
    <w:rsid w:val="002B2765"/>
    <w:rsid w:val="002B3E68"/>
    <w:rsid w:val="002B5058"/>
    <w:rsid w:val="002C190B"/>
    <w:rsid w:val="002C531D"/>
    <w:rsid w:val="002D002E"/>
    <w:rsid w:val="002D1CD1"/>
    <w:rsid w:val="002D54AE"/>
    <w:rsid w:val="002D5FB6"/>
    <w:rsid w:val="002E6449"/>
    <w:rsid w:val="002E7A4E"/>
    <w:rsid w:val="002F116E"/>
    <w:rsid w:val="002F1792"/>
    <w:rsid w:val="002F20BB"/>
    <w:rsid w:val="002F3584"/>
    <w:rsid w:val="002F35A9"/>
    <w:rsid w:val="002F3FB2"/>
    <w:rsid w:val="002F6DE2"/>
    <w:rsid w:val="0030367A"/>
    <w:rsid w:val="00305121"/>
    <w:rsid w:val="00306234"/>
    <w:rsid w:val="00314075"/>
    <w:rsid w:val="0031660B"/>
    <w:rsid w:val="0032254B"/>
    <w:rsid w:val="00334B51"/>
    <w:rsid w:val="00337D0E"/>
    <w:rsid w:val="003407AB"/>
    <w:rsid w:val="0034090C"/>
    <w:rsid w:val="00342DD7"/>
    <w:rsid w:val="003441E3"/>
    <w:rsid w:val="003514F2"/>
    <w:rsid w:val="003558CB"/>
    <w:rsid w:val="00357768"/>
    <w:rsid w:val="0036239D"/>
    <w:rsid w:val="00363BAB"/>
    <w:rsid w:val="0037352C"/>
    <w:rsid w:val="0039367B"/>
    <w:rsid w:val="00396775"/>
    <w:rsid w:val="003A3429"/>
    <w:rsid w:val="003A40F8"/>
    <w:rsid w:val="003A4B07"/>
    <w:rsid w:val="003A4FFE"/>
    <w:rsid w:val="003B2685"/>
    <w:rsid w:val="003B5946"/>
    <w:rsid w:val="003C3AEA"/>
    <w:rsid w:val="003D774D"/>
    <w:rsid w:val="003E1916"/>
    <w:rsid w:val="003E450A"/>
    <w:rsid w:val="003E5896"/>
    <w:rsid w:val="003E594E"/>
    <w:rsid w:val="003E6293"/>
    <w:rsid w:val="003E6B94"/>
    <w:rsid w:val="003F4A22"/>
    <w:rsid w:val="003F6397"/>
    <w:rsid w:val="004001A3"/>
    <w:rsid w:val="00403952"/>
    <w:rsid w:val="00405E92"/>
    <w:rsid w:val="004071BF"/>
    <w:rsid w:val="004107B7"/>
    <w:rsid w:val="00413093"/>
    <w:rsid w:val="004251B5"/>
    <w:rsid w:val="00427F89"/>
    <w:rsid w:val="0043783C"/>
    <w:rsid w:val="00437980"/>
    <w:rsid w:val="0045024F"/>
    <w:rsid w:val="00450956"/>
    <w:rsid w:val="00450D63"/>
    <w:rsid w:val="004515EA"/>
    <w:rsid w:val="00453208"/>
    <w:rsid w:val="00455862"/>
    <w:rsid w:val="0045750C"/>
    <w:rsid w:val="004608A5"/>
    <w:rsid w:val="00460DE7"/>
    <w:rsid w:val="00461B57"/>
    <w:rsid w:val="00467577"/>
    <w:rsid w:val="004711E2"/>
    <w:rsid w:val="004728B2"/>
    <w:rsid w:val="00473EF4"/>
    <w:rsid w:val="00484A9A"/>
    <w:rsid w:val="00484C7F"/>
    <w:rsid w:val="004855C5"/>
    <w:rsid w:val="00491F8D"/>
    <w:rsid w:val="004A782F"/>
    <w:rsid w:val="004B110B"/>
    <w:rsid w:val="004B18AF"/>
    <w:rsid w:val="004B2F84"/>
    <w:rsid w:val="004B667F"/>
    <w:rsid w:val="004B699F"/>
    <w:rsid w:val="004B7233"/>
    <w:rsid w:val="004C4ED2"/>
    <w:rsid w:val="004C6995"/>
    <w:rsid w:val="004D22B3"/>
    <w:rsid w:val="004D5548"/>
    <w:rsid w:val="004E10CB"/>
    <w:rsid w:val="004E1228"/>
    <w:rsid w:val="004E2157"/>
    <w:rsid w:val="004E37DF"/>
    <w:rsid w:val="004E3DEA"/>
    <w:rsid w:val="004E42E7"/>
    <w:rsid w:val="004F0120"/>
    <w:rsid w:val="004F19F1"/>
    <w:rsid w:val="004F2B84"/>
    <w:rsid w:val="004F58E2"/>
    <w:rsid w:val="004F5B3E"/>
    <w:rsid w:val="005021D3"/>
    <w:rsid w:val="0050230C"/>
    <w:rsid w:val="005037C4"/>
    <w:rsid w:val="00511DB5"/>
    <w:rsid w:val="00512A0C"/>
    <w:rsid w:val="00513931"/>
    <w:rsid w:val="00514F3A"/>
    <w:rsid w:val="00517641"/>
    <w:rsid w:val="005216D4"/>
    <w:rsid w:val="00530E6D"/>
    <w:rsid w:val="005317B5"/>
    <w:rsid w:val="00533015"/>
    <w:rsid w:val="00533166"/>
    <w:rsid w:val="005339B0"/>
    <w:rsid w:val="00542C1A"/>
    <w:rsid w:val="0054337D"/>
    <w:rsid w:val="00546AA1"/>
    <w:rsid w:val="0055381A"/>
    <w:rsid w:val="00557B14"/>
    <w:rsid w:val="00562A75"/>
    <w:rsid w:val="005670EE"/>
    <w:rsid w:val="0057251A"/>
    <w:rsid w:val="00572F73"/>
    <w:rsid w:val="00574E73"/>
    <w:rsid w:val="005855DB"/>
    <w:rsid w:val="00586FF5"/>
    <w:rsid w:val="005A1985"/>
    <w:rsid w:val="005A537C"/>
    <w:rsid w:val="005A5B66"/>
    <w:rsid w:val="005A6B5A"/>
    <w:rsid w:val="005B1EC5"/>
    <w:rsid w:val="005B53CD"/>
    <w:rsid w:val="005B5E5C"/>
    <w:rsid w:val="005C1303"/>
    <w:rsid w:val="005C1B23"/>
    <w:rsid w:val="005C1D9D"/>
    <w:rsid w:val="005C25DF"/>
    <w:rsid w:val="005C3730"/>
    <w:rsid w:val="005C4441"/>
    <w:rsid w:val="005C45F1"/>
    <w:rsid w:val="005C605D"/>
    <w:rsid w:val="005D3AFD"/>
    <w:rsid w:val="005D5050"/>
    <w:rsid w:val="005D7243"/>
    <w:rsid w:val="005D7955"/>
    <w:rsid w:val="005E0475"/>
    <w:rsid w:val="005E1429"/>
    <w:rsid w:val="005E4681"/>
    <w:rsid w:val="005E49AA"/>
    <w:rsid w:val="005E64A8"/>
    <w:rsid w:val="005F491C"/>
    <w:rsid w:val="005F76E4"/>
    <w:rsid w:val="00600213"/>
    <w:rsid w:val="00602FD0"/>
    <w:rsid w:val="00604A1A"/>
    <w:rsid w:val="006055C7"/>
    <w:rsid w:val="00612A73"/>
    <w:rsid w:val="0061337D"/>
    <w:rsid w:val="00613BC7"/>
    <w:rsid w:val="00616281"/>
    <w:rsid w:val="00617F91"/>
    <w:rsid w:val="00630E66"/>
    <w:rsid w:val="00633E2F"/>
    <w:rsid w:val="00637088"/>
    <w:rsid w:val="00640C4B"/>
    <w:rsid w:val="00644B78"/>
    <w:rsid w:val="0064506F"/>
    <w:rsid w:val="00645952"/>
    <w:rsid w:val="00652226"/>
    <w:rsid w:val="00655DC5"/>
    <w:rsid w:val="00656D17"/>
    <w:rsid w:val="00662EC3"/>
    <w:rsid w:val="0066406C"/>
    <w:rsid w:val="006658B2"/>
    <w:rsid w:val="00666A1C"/>
    <w:rsid w:val="00670D40"/>
    <w:rsid w:val="00671977"/>
    <w:rsid w:val="00672B90"/>
    <w:rsid w:val="006730FF"/>
    <w:rsid w:val="006768A6"/>
    <w:rsid w:val="00680400"/>
    <w:rsid w:val="006818AE"/>
    <w:rsid w:val="00682376"/>
    <w:rsid w:val="0068375C"/>
    <w:rsid w:val="006843B7"/>
    <w:rsid w:val="006862D7"/>
    <w:rsid w:val="00686FFF"/>
    <w:rsid w:val="00691D52"/>
    <w:rsid w:val="00691F3E"/>
    <w:rsid w:val="006920A6"/>
    <w:rsid w:val="00695BD5"/>
    <w:rsid w:val="006A0155"/>
    <w:rsid w:val="006A144F"/>
    <w:rsid w:val="006A1CA9"/>
    <w:rsid w:val="006A447A"/>
    <w:rsid w:val="006A5D1E"/>
    <w:rsid w:val="006A6720"/>
    <w:rsid w:val="006A745C"/>
    <w:rsid w:val="006A7485"/>
    <w:rsid w:val="006B2405"/>
    <w:rsid w:val="006B6EA8"/>
    <w:rsid w:val="006C3D6F"/>
    <w:rsid w:val="006C4FC5"/>
    <w:rsid w:val="006C67E3"/>
    <w:rsid w:val="006D5E38"/>
    <w:rsid w:val="006E06DB"/>
    <w:rsid w:val="006E31ED"/>
    <w:rsid w:val="006E3A3B"/>
    <w:rsid w:val="006E50F8"/>
    <w:rsid w:val="006E5A31"/>
    <w:rsid w:val="006F68C2"/>
    <w:rsid w:val="006F6D8E"/>
    <w:rsid w:val="00702724"/>
    <w:rsid w:val="00706C90"/>
    <w:rsid w:val="0071200C"/>
    <w:rsid w:val="007172F4"/>
    <w:rsid w:val="00721091"/>
    <w:rsid w:val="007217C7"/>
    <w:rsid w:val="00721A55"/>
    <w:rsid w:val="00722C3E"/>
    <w:rsid w:val="0073349E"/>
    <w:rsid w:val="00733E73"/>
    <w:rsid w:val="007340D6"/>
    <w:rsid w:val="0073759F"/>
    <w:rsid w:val="00743D2B"/>
    <w:rsid w:val="00746F03"/>
    <w:rsid w:val="007512EA"/>
    <w:rsid w:val="0075303B"/>
    <w:rsid w:val="00756076"/>
    <w:rsid w:val="00756617"/>
    <w:rsid w:val="00761C5C"/>
    <w:rsid w:val="007651B4"/>
    <w:rsid w:val="00765BA4"/>
    <w:rsid w:val="007665C8"/>
    <w:rsid w:val="00767995"/>
    <w:rsid w:val="00770BD4"/>
    <w:rsid w:val="0077409B"/>
    <w:rsid w:val="00780734"/>
    <w:rsid w:val="007829FF"/>
    <w:rsid w:val="00782D29"/>
    <w:rsid w:val="007900B9"/>
    <w:rsid w:val="007911C9"/>
    <w:rsid w:val="00794DE0"/>
    <w:rsid w:val="00795380"/>
    <w:rsid w:val="00796FDC"/>
    <w:rsid w:val="007A207B"/>
    <w:rsid w:val="007A6E2C"/>
    <w:rsid w:val="007B1417"/>
    <w:rsid w:val="007B1939"/>
    <w:rsid w:val="007B27C5"/>
    <w:rsid w:val="007B3308"/>
    <w:rsid w:val="007B638B"/>
    <w:rsid w:val="007B655D"/>
    <w:rsid w:val="007C1917"/>
    <w:rsid w:val="007C246A"/>
    <w:rsid w:val="007C323C"/>
    <w:rsid w:val="007C4E00"/>
    <w:rsid w:val="007D11B8"/>
    <w:rsid w:val="007D2BD0"/>
    <w:rsid w:val="007D3F8B"/>
    <w:rsid w:val="007D4B1C"/>
    <w:rsid w:val="007D53EF"/>
    <w:rsid w:val="007D54B2"/>
    <w:rsid w:val="007D7750"/>
    <w:rsid w:val="007D7C45"/>
    <w:rsid w:val="007E05BC"/>
    <w:rsid w:val="007E08BE"/>
    <w:rsid w:val="007E0DC4"/>
    <w:rsid w:val="007E4687"/>
    <w:rsid w:val="007E661C"/>
    <w:rsid w:val="007E69DA"/>
    <w:rsid w:val="007E7C90"/>
    <w:rsid w:val="007F500D"/>
    <w:rsid w:val="007F75DE"/>
    <w:rsid w:val="00801556"/>
    <w:rsid w:val="008020F0"/>
    <w:rsid w:val="00803413"/>
    <w:rsid w:val="008077AB"/>
    <w:rsid w:val="00807C8C"/>
    <w:rsid w:val="00811C25"/>
    <w:rsid w:val="0081731E"/>
    <w:rsid w:val="00823505"/>
    <w:rsid w:val="00824822"/>
    <w:rsid w:val="00824B7F"/>
    <w:rsid w:val="00825138"/>
    <w:rsid w:val="0082659D"/>
    <w:rsid w:val="00831C3F"/>
    <w:rsid w:val="0083781B"/>
    <w:rsid w:val="008407D9"/>
    <w:rsid w:val="00842A34"/>
    <w:rsid w:val="00846183"/>
    <w:rsid w:val="0084658C"/>
    <w:rsid w:val="00851BDD"/>
    <w:rsid w:val="00855512"/>
    <w:rsid w:val="00856D6E"/>
    <w:rsid w:val="008579AA"/>
    <w:rsid w:val="00857B3E"/>
    <w:rsid w:val="00860294"/>
    <w:rsid w:val="00861F33"/>
    <w:rsid w:val="00874A61"/>
    <w:rsid w:val="00883C55"/>
    <w:rsid w:val="008939B9"/>
    <w:rsid w:val="008954E5"/>
    <w:rsid w:val="008A3287"/>
    <w:rsid w:val="008A3D91"/>
    <w:rsid w:val="008A4B3C"/>
    <w:rsid w:val="008A4BEB"/>
    <w:rsid w:val="008A6A53"/>
    <w:rsid w:val="008A7214"/>
    <w:rsid w:val="008B1C7D"/>
    <w:rsid w:val="008B346B"/>
    <w:rsid w:val="008B3AA5"/>
    <w:rsid w:val="008B52EB"/>
    <w:rsid w:val="008B5544"/>
    <w:rsid w:val="008B5695"/>
    <w:rsid w:val="008B58C3"/>
    <w:rsid w:val="008C156A"/>
    <w:rsid w:val="008D4DDF"/>
    <w:rsid w:val="008D59AD"/>
    <w:rsid w:val="008D5B1B"/>
    <w:rsid w:val="008D5F04"/>
    <w:rsid w:val="008E11F4"/>
    <w:rsid w:val="008E2180"/>
    <w:rsid w:val="008F20C1"/>
    <w:rsid w:val="008F42B5"/>
    <w:rsid w:val="008F5A7D"/>
    <w:rsid w:val="008F774A"/>
    <w:rsid w:val="009004B8"/>
    <w:rsid w:val="00900B3F"/>
    <w:rsid w:val="00901224"/>
    <w:rsid w:val="0090311F"/>
    <w:rsid w:val="00904D0B"/>
    <w:rsid w:val="00912D92"/>
    <w:rsid w:val="00912E72"/>
    <w:rsid w:val="009155C3"/>
    <w:rsid w:val="009226BA"/>
    <w:rsid w:val="00924291"/>
    <w:rsid w:val="0092495B"/>
    <w:rsid w:val="00924BF4"/>
    <w:rsid w:val="0092643F"/>
    <w:rsid w:val="00926D8B"/>
    <w:rsid w:val="009270BD"/>
    <w:rsid w:val="0093039F"/>
    <w:rsid w:val="009321F7"/>
    <w:rsid w:val="00933B6D"/>
    <w:rsid w:val="009418FD"/>
    <w:rsid w:val="00942A28"/>
    <w:rsid w:val="009430A9"/>
    <w:rsid w:val="0094625D"/>
    <w:rsid w:val="0094723D"/>
    <w:rsid w:val="00947664"/>
    <w:rsid w:val="00957679"/>
    <w:rsid w:val="0096023A"/>
    <w:rsid w:val="00965F2F"/>
    <w:rsid w:val="009742F3"/>
    <w:rsid w:val="00974485"/>
    <w:rsid w:val="009848A3"/>
    <w:rsid w:val="00985E8C"/>
    <w:rsid w:val="009978F9"/>
    <w:rsid w:val="009A4890"/>
    <w:rsid w:val="009A6D83"/>
    <w:rsid w:val="009A7E80"/>
    <w:rsid w:val="009B0987"/>
    <w:rsid w:val="009B1994"/>
    <w:rsid w:val="009B4EE8"/>
    <w:rsid w:val="009C064D"/>
    <w:rsid w:val="009C0B70"/>
    <w:rsid w:val="009C6BF9"/>
    <w:rsid w:val="009D0A69"/>
    <w:rsid w:val="009D292C"/>
    <w:rsid w:val="009D2AA0"/>
    <w:rsid w:val="009D3867"/>
    <w:rsid w:val="009D4C17"/>
    <w:rsid w:val="009D532B"/>
    <w:rsid w:val="009D65C9"/>
    <w:rsid w:val="009D6628"/>
    <w:rsid w:val="009D7B70"/>
    <w:rsid w:val="009E480E"/>
    <w:rsid w:val="009E7750"/>
    <w:rsid w:val="009F3F05"/>
    <w:rsid w:val="009F79A4"/>
    <w:rsid w:val="00A00819"/>
    <w:rsid w:val="00A01CFA"/>
    <w:rsid w:val="00A0317D"/>
    <w:rsid w:val="00A03D74"/>
    <w:rsid w:val="00A043AC"/>
    <w:rsid w:val="00A05878"/>
    <w:rsid w:val="00A0608A"/>
    <w:rsid w:val="00A06C6A"/>
    <w:rsid w:val="00A10F40"/>
    <w:rsid w:val="00A11C50"/>
    <w:rsid w:val="00A162CA"/>
    <w:rsid w:val="00A21A5E"/>
    <w:rsid w:val="00A2200C"/>
    <w:rsid w:val="00A2556D"/>
    <w:rsid w:val="00A25BAD"/>
    <w:rsid w:val="00A25DB6"/>
    <w:rsid w:val="00A27796"/>
    <w:rsid w:val="00A303CD"/>
    <w:rsid w:val="00A32698"/>
    <w:rsid w:val="00A32FE5"/>
    <w:rsid w:val="00A43A4F"/>
    <w:rsid w:val="00A517BD"/>
    <w:rsid w:val="00A5193D"/>
    <w:rsid w:val="00A51A06"/>
    <w:rsid w:val="00A53711"/>
    <w:rsid w:val="00A542C0"/>
    <w:rsid w:val="00A57A03"/>
    <w:rsid w:val="00A60E43"/>
    <w:rsid w:val="00A620BB"/>
    <w:rsid w:val="00A67E5C"/>
    <w:rsid w:val="00A7585A"/>
    <w:rsid w:val="00A87C0C"/>
    <w:rsid w:val="00A92151"/>
    <w:rsid w:val="00AA44A2"/>
    <w:rsid w:val="00AA4E20"/>
    <w:rsid w:val="00AB09FF"/>
    <w:rsid w:val="00AB0E06"/>
    <w:rsid w:val="00AB27D2"/>
    <w:rsid w:val="00AB3559"/>
    <w:rsid w:val="00AC4F9C"/>
    <w:rsid w:val="00AC5866"/>
    <w:rsid w:val="00AD091F"/>
    <w:rsid w:val="00AD51A9"/>
    <w:rsid w:val="00AD5E0C"/>
    <w:rsid w:val="00AD6487"/>
    <w:rsid w:val="00AD6A1B"/>
    <w:rsid w:val="00AD7FE9"/>
    <w:rsid w:val="00AE1A4A"/>
    <w:rsid w:val="00AE3810"/>
    <w:rsid w:val="00AF1767"/>
    <w:rsid w:val="00AF3FA6"/>
    <w:rsid w:val="00B02BA5"/>
    <w:rsid w:val="00B10066"/>
    <w:rsid w:val="00B10425"/>
    <w:rsid w:val="00B11868"/>
    <w:rsid w:val="00B1393C"/>
    <w:rsid w:val="00B17F2C"/>
    <w:rsid w:val="00B204A3"/>
    <w:rsid w:val="00B22B8C"/>
    <w:rsid w:val="00B258C4"/>
    <w:rsid w:val="00B26268"/>
    <w:rsid w:val="00B31221"/>
    <w:rsid w:val="00B312DD"/>
    <w:rsid w:val="00B36B75"/>
    <w:rsid w:val="00B403C5"/>
    <w:rsid w:val="00B418F9"/>
    <w:rsid w:val="00B42462"/>
    <w:rsid w:val="00B44ACB"/>
    <w:rsid w:val="00B512BE"/>
    <w:rsid w:val="00B5197C"/>
    <w:rsid w:val="00B51FF7"/>
    <w:rsid w:val="00B52892"/>
    <w:rsid w:val="00B53399"/>
    <w:rsid w:val="00B57415"/>
    <w:rsid w:val="00B67961"/>
    <w:rsid w:val="00B700DF"/>
    <w:rsid w:val="00B80219"/>
    <w:rsid w:val="00B81D9A"/>
    <w:rsid w:val="00B84CEE"/>
    <w:rsid w:val="00B857CE"/>
    <w:rsid w:val="00B95B77"/>
    <w:rsid w:val="00B97BD9"/>
    <w:rsid w:val="00BA2C07"/>
    <w:rsid w:val="00BA4FD2"/>
    <w:rsid w:val="00BA7C3D"/>
    <w:rsid w:val="00BC49E8"/>
    <w:rsid w:val="00BC7BBA"/>
    <w:rsid w:val="00BD4895"/>
    <w:rsid w:val="00BD66B2"/>
    <w:rsid w:val="00BD77D4"/>
    <w:rsid w:val="00BD7F68"/>
    <w:rsid w:val="00BE305F"/>
    <w:rsid w:val="00BE4459"/>
    <w:rsid w:val="00BE7BD6"/>
    <w:rsid w:val="00BF1D7D"/>
    <w:rsid w:val="00BF1E55"/>
    <w:rsid w:val="00BF2DD8"/>
    <w:rsid w:val="00BF2E5D"/>
    <w:rsid w:val="00BF316E"/>
    <w:rsid w:val="00BF35FA"/>
    <w:rsid w:val="00BF41C8"/>
    <w:rsid w:val="00BF583A"/>
    <w:rsid w:val="00BF7BFC"/>
    <w:rsid w:val="00C02CF9"/>
    <w:rsid w:val="00C03641"/>
    <w:rsid w:val="00C0419E"/>
    <w:rsid w:val="00C069A5"/>
    <w:rsid w:val="00C13802"/>
    <w:rsid w:val="00C149F0"/>
    <w:rsid w:val="00C14FEA"/>
    <w:rsid w:val="00C20335"/>
    <w:rsid w:val="00C205C3"/>
    <w:rsid w:val="00C26B28"/>
    <w:rsid w:val="00C26E4B"/>
    <w:rsid w:val="00C31321"/>
    <w:rsid w:val="00C35A7A"/>
    <w:rsid w:val="00C4124B"/>
    <w:rsid w:val="00C4192C"/>
    <w:rsid w:val="00C43084"/>
    <w:rsid w:val="00C46633"/>
    <w:rsid w:val="00C46F08"/>
    <w:rsid w:val="00C54933"/>
    <w:rsid w:val="00C55971"/>
    <w:rsid w:val="00C62D0C"/>
    <w:rsid w:val="00C639BC"/>
    <w:rsid w:val="00C65234"/>
    <w:rsid w:val="00C658A5"/>
    <w:rsid w:val="00C6736F"/>
    <w:rsid w:val="00C720BF"/>
    <w:rsid w:val="00C7271B"/>
    <w:rsid w:val="00C76043"/>
    <w:rsid w:val="00C76642"/>
    <w:rsid w:val="00C777FD"/>
    <w:rsid w:val="00C800E6"/>
    <w:rsid w:val="00C808AF"/>
    <w:rsid w:val="00C81404"/>
    <w:rsid w:val="00C82CA2"/>
    <w:rsid w:val="00C9042C"/>
    <w:rsid w:val="00C9537C"/>
    <w:rsid w:val="00C9738B"/>
    <w:rsid w:val="00CA136D"/>
    <w:rsid w:val="00CA671E"/>
    <w:rsid w:val="00CA7295"/>
    <w:rsid w:val="00CB0BF5"/>
    <w:rsid w:val="00CD156C"/>
    <w:rsid w:val="00CD2E14"/>
    <w:rsid w:val="00CD4D49"/>
    <w:rsid w:val="00CD78D1"/>
    <w:rsid w:val="00CE4B93"/>
    <w:rsid w:val="00CE694B"/>
    <w:rsid w:val="00CE6B06"/>
    <w:rsid w:val="00CF42D1"/>
    <w:rsid w:val="00CF4C5D"/>
    <w:rsid w:val="00D037F0"/>
    <w:rsid w:val="00D03872"/>
    <w:rsid w:val="00D044BD"/>
    <w:rsid w:val="00D04EA9"/>
    <w:rsid w:val="00D053AC"/>
    <w:rsid w:val="00D054A5"/>
    <w:rsid w:val="00D061CE"/>
    <w:rsid w:val="00D0701D"/>
    <w:rsid w:val="00D11E87"/>
    <w:rsid w:val="00D15AA5"/>
    <w:rsid w:val="00D17045"/>
    <w:rsid w:val="00D1797C"/>
    <w:rsid w:val="00D20306"/>
    <w:rsid w:val="00D20C72"/>
    <w:rsid w:val="00D22D04"/>
    <w:rsid w:val="00D27EED"/>
    <w:rsid w:val="00D300D8"/>
    <w:rsid w:val="00D31E3F"/>
    <w:rsid w:val="00D34192"/>
    <w:rsid w:val="00D36211"/>
    <w:rsid w:val="00D509FD"/>
    <w:rsid w:val="00D51C99"/>
    <w:rsid w:val="00D52401"/>
    <w:rsid w:val="00D55963"/>
    <w:rsid w:val="00D567DA"/>
    <w:rsid w:val="00D63FF1"/>
    <w:rsid w:val="00D65187"/>
    <w:rsid w:val="00D66BF9"/>
    <w:rsid w:val="00D66E29"/>
    <w:rsid w:val="00D67CAA"/>
    <w:rsid w:val="00D7100A"/>
    <w:rsid w:val="00D73E11"/>
    <w:rsid w:val="00D7620E"/>
    <w:rsid w:val="00D80497"/>
    <w:rsid w:val="00D806BA"/>
    <w:rsid w:val="00D837AA"/>
    <w:rsid w:val="00D871B8"/>
    <w:rsid w:val="00D91411"/>
    <w:rsid w:val="00D922EB"/>
    <w:rsid w:val="00D93593"/>
    <w:rsid w:val="00DA4804"/>
    <w:rsid w:val="00DA51E3"/>
    <w:rsid w:val="00DA72C3"/>
    <w:rsid w:val="00DA7C34"/>
    <w:rsid w:val="00DB7353"/>
    <w:rsid w:val="00DB7919"/>
    <w:rsid w:val="00DB7C08"/>
    <w:rsid w:val="00DC142A"/>
    <w:rsid w:val="00DC2191"/>
    <w:rsid w:val="00DC6944"/>
    <w:rsid w:val="00DD32FD"/>
    <w:rsid w:val="00DD3469"/>
    <w:rsid w:val="00DD5C11"/>
    <w:rsid w:val="00DD5EFD"/>
    <w:rsid w:val="00DD7279"/>
    <w:rsid w:val="00DD7939"/>
    <w:rsid w:val="00DD79A1"/>
    <w:rsid w:val="00DE204E"/>
    <w:rsid w:val="00DE2B7A"/>
    <w:rsid w:val="00DE58AC"/>
    <w:rsid w:val="00DF1993"/>
    <w:rsid w:val="00DF3EDA"/>
    <w:rsid w:val="00DF475F"/>
    <w:rsid w:val="00DF4B86"/>
    <w:rsid w:val="00DF6CEB"/>
    <w:rsid w:val="00DF7EC2"/>
    <w:rsid w:val="00E0041A"/>
    <w:rsid w:val="00E12784"/>
    <w:rsid w:val="00E136A1"/>
    <w:rsid w:val="00E152CB"/>
    <w:rsid w:val="00E17B73"/>
    <w:rsid w:val="00E20CAC"/>
    <w:rsid w:val="00E2313A"/>
    <w:rsid w:val="00E25B21"/>
    <w:rsid w:val="00E32BA2"/>
    <w:rsid w:val="00E33EA3"/>
    <w:rsid w:val="00E35100"/>
    <w:rsid w:val="00E36005"/>
    <w:rsid w:val="00E42018"/>
    <w:rsid w:val="00E42615"/>
    <w:rsid w:val="00E44EB0"/>
    <w:rsid w:val="00E45F17"/>
    <w:rsid w:val="00E46EA9"/>
    <w:rsid w:val="00E54E17"/>
    <w:rsid w:val="00E554D6"/>
    <w:rsid w:val="00E65245"/>
    <w:rsid w:val="00E71715"/>
    <w:rsid w:val="00E717ED"/>
    <w:rsid w:val="00E73A88"/>
    <w:rsid w:val="00E7530F"/>
    <w:rsid w:val="00E80ABC"/>
    <w:rsid w:val="00E83CAB"/>
    <w:rsid w:val="00E840E8"/>
    <w:rsid w:val="00E85D40"/>
    <w:rsid w:val="00E864D6"/>
    <w:rsid w:val="00E873D8"/>
    <w:rsid w:val="00E90F78"/>
    <w:rsid w:val="00E91011"/>
    <w:rsid w:val="00E91AB0"/>
    <w:rsid w:val="00E94E9C"/>
    <w:rsid w:val="00E95B6D"/>
    <w:rsid w:val="00E96237"/>
    <w:rsid w:val="00E9728D"/>
    <w:rsid w:val="00EA2A1D"/>
    <w:rsid w:val="00EA7876"/>
    <w:rsid w:val="00EB0EAC"/>
    <w:rsid w:val="00EB51E6"/>
    <w:rsid w:val="00EB7A12"/>
    <w:rsid w:val="00EC700E"/>
    <w:rsid w:val="00ED23EE"/>
    <w:rsid w:val="00ED2FCF"/>
    <w:rsid w:val="00ED3DBC"/>
    <w:rsid w:val="00ED4C05"/>
    <w:rsid w:val="00EE1991"/>
    <w:rsid w:val="00EE5EB9"/>
    <w:rsid w:val="00EE6A69"/>
    <w:rsid w:val="00EE72B4"/>
    <w:rsid w:val="00F00F9B"/>
    <w:rsid w:val="00F01105"/>
    <w:rsid w:val="00F02D19"/>
    <w:rsid w:val="00F069D5"/>
    <w:rsid w:val="00F07856"/>
    <w:rsid w:val="00F12337"/>
    <w:rsid w:val="00F14AF6"/>
    <w:rsid w:val="00F14B41"/>
    <w:rsid w:val="00F2604E"/>
    <w:rsid w:val="00F3464F"/>
    <w:rsid w:val="00F34C13"/>
    <w:rsid w:val="00F3680B"/>
    <w:rsid w:val="00F3739D"/>
    <w:rsid w:val="00F43922"/>
    <w:rsid w:val="00F47C6D"/>
    <w:rsid w:val="00F53B58"/>
    <w:rsid w:val="00F566A5"/>
    <w:rsid w:val="00F617C5"/>
    <w:rsid w:val="00F636B0"/>
    <w:rsid w:val="00F63D08"/>
    <w:rsid w:val="00F648BD"/>
    <w:rsid w:val="00F675CB"/>
    <w:rsid w:val="00F67711"/>
    <w:rsid w:val="00F708AE"/>
    <w:rsid w:val="00F76483"/>
    <w:rsid w:val="00F779B0"/>
    <w:rsid w:val="00F8319C"/>
    <w:rsid w:val="00F85B1E"/>
    <w:rsid w:val="00F8739D"/>
    <w:rsid w:val="00F93A78"/>
    <w:rsid w:val="00F96720"/>
    <w:rsid w:val="00F976E0"/>
    <w:rsid w:val="00FA0E65"/>
    <w:rsid w:val="00FA4725"/>
    <w:rsid w:val="00FA6DF2"/>
    <w:rsid w:val="00FB0A83"/>
    <w:rsid w:val="00FB1E32"/>
    <w:rsid w:val="00FB2176"/>
    <w:rsid w:val="00FB3AEB"/>
    <w:rsid w:val="00FB478F"/>
    <w:rsid w:val="00FB4E9B"/>
    <w:rsid w:val="00FB5979"/>
    <w:rsid w:val="00FB7BAC"/>
    <w:rsid w:val="00FC1B15"/>
    <w:rsid w:val="00FC7ACC"/>
    <w:rsid w:val="00FD2D9A"/>
    <w:rsid w:val="00FD5CA5"/>
    <w:rsid w:val="00FD5D0F"/>
    <w:rsid w:val="00FD7CBA"/>
    <w:rsid w:val="00FE0999"/>
    <w:rsid w:val="00FE0D7D"/>
    <w:rsid w:val="00FE26A3"/>
    <w:rsid w:val="00FE3425"/>
    <w:rsid w:val="00FE4263"/>
    <w:rsid w:val="00FE7F83"/>
    <w:rsid w:val="00FF3829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F382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14A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14AF6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1A639C"/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1A639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9">
    <w:name w:val="Знак Знак Знак Знак Знак Знак Знак"/>
    <w:basedOn w:val="a"/>
    <w:rsid w:val="009242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2E7A4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02A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2A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2A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2F358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F358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F3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358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F35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F382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14A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14AF6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1A639C"/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1A639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9">
    <w:name w:val="Знак Знак Знак Знак Знак Знак Знак"/>
    <w:basedOn w:val="a"/>
    <w:rsid w:val="009242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2E7A4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02A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2A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2A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2F358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F358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F3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358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F35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B976E20A211E70BB7CF377ABFFBC0C4FB0E959DA296B23BE169D76D995B917E7C0FC6DC86622AEE5ACA848B58C3816CADDE2CEC95BB658MBk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B976E20A211E70BB7CF377ABFFBC0C4FB0E959DA296B23BE169D76D995B917E7C0FC6DC86622AEE4ACA848B58C3816CADDE2CEC95BB658MBk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237F-53B3-49DE-8F0D-3A6C84EC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KSK</cp:lastModifiedBy>
  <cp:revision>4</cp:revision>
  <cp:lastPrinted>2023-08-25T05:25:00Z</cp:lastPrinted>
  <dcterms:created xsi:type="dcterms:W3CDTF">2023-08-30T05:05:00Z</dcterms:created>
  <dcterms:modified xsi:type="dcterms:W3CDTF">2023-08-30T05:19:00Z</dcterms:modified>
</cp:coreProperties>
</file>