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44645E" w:rsidP="00E04CA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E04CA9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E04CA9" w:rsidRPr="00F15181" w:rsidRDefault="00E04CA9" w:rsidP="00E04CA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06 декабря 2024 года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48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8E7724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Сумма 202</w:t>
            </w:r>
            <w:r w:rsidR="00DC14C0" w:rsidRPr="008E7724">
              <w:rPr>
                <w:rFonts w:ascii="Times New Roman" w:hAnsi="Times New Roman" w:cs="Times New Roman"/>
              </w:rPr>
              <w:t>5</w:t>
            </w:r>
            <w:r w:rsidR="00DD2E92" w:rsidRPr="008E7724">
              <w:rPr>
                <w:rFonts w:ascii="Times New Roman" w:hAnsi="Times New Roman" w:cs="Times New Roman"/>
              </w:rPr>
              <w:t xml:space="preserve"> </w:t>
            </w:r>
            <w:r w:rsidR="00246037" w:rsidRPr="008E77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8E7724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 xml:space="preserve">Сумма </w:t>
            </w:r>
            <w:r w:rsidR="0040778D" w:rsidRPr="008E7724">
              <w:rPr>
                <w:rFonts w:ascii="Times New Roman" w:hAnsi="Times New Roman" w:cs="Times New Roman"/>
              </w:rPr>
              <w:t>202</w:t>
            </w:r>
            <w:r w:rsidR="00DC14C0" w:rsidRPr="008E7724">
              <w:rPr>
                <w:rFonts w:ascii="Times New Roman" w:hAnsi="Times New Roman" w:cs="Times New Roman"/>
              </w:rPr>
              <w:t>6</w:t>
            </w:r>
            <w:r w:rsidRPr="008E7724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6D086E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1:E571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1843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737 598 771,81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611 904 324,65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дополнительного образования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711 014 346,11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585 112 797,20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152 489 320,12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157 479 330,12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дований) работников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представителей) за присмотр и уход за детьми, пос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дошкольного образования в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получения дошкольного образования в час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общего и дополнительного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510 130 719,66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80 435 536,88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25 540 617,81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устройства несовершеннолетних граждан в возрасте от 14 до 18 лет в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начального общего, основного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общего образования в муниципальных общеобразов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организациях и на финансовое обеспечение 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образовательные программы начального общего образования, образовательные программы осно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центров образования естественно-научной и технологической направленностей в общеобразовательных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функционирования модели персонифицированного 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объединениями в общеобразовательных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общепрограммные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бухгалтерий, групп хозяйственного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образования"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деятельности по опеке и попечительству в области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публикации в средствах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щим в сельских населенных пун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молодежи Грачевского округа и ее патриот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формирование здорового образа жизни молодежи, эффективная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формирование здорового образа жизни молодежи, эффекти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дежь Грачевского муниципального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культурой и спортом в общей чи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"Приобр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Грачевском муниципальном округе Ставропольского края" и общепр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портной системы и обеспечение безопасности дорожного движения на территории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и ремонт автомобил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местного значения"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пользования местного значения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субъектам малого и средн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грантов за счет средств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барьеров, оптимизация и повышение качества предоста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муниципальном округе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 и общепр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</w:t>
            </w:r>
            <w:proofErr w:type="spell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(учреждений, предприятий)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приятий по гражданской обороне,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"Повыш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чрезвычайных ситуаций, стихийных бедствий природного и техногенн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служащих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коррупционной направленности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мероприятий по борьбе с иксодовыми клещами - переносчиками Крымской геморр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клещами-переносчиками Крымской геморрагической лихорадки в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личности молодого человека с активной жизненной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народных дружин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мероприятий по профилактике рецидивной престу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дарственной антинаркотической политики РФ на период до 2030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реализацию плана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приоритетных направлений стратегии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несовершеннолетних и молодежи от информации, опра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развитие межнациональных и межконфесс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территории Грачевского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профилактику терроризма, экстремизма, развитие казачества и направленных на 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противодействие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ского характера и направленной на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 и их </w:t>
            </w:r>
            <w:proofErr w:type="spell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сирование</w:t>
            </w:r>
            <w:proofErr w:type="spellEnd"/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полномочий по осуществлению мер, направле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деонаблюдения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обслуживание и оплата услуг реагирования по сигналу "Тревога", полученных с установленных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160 880 533,78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155 764 105,70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многодетным семьям на каждого из детей не старше 18 лет, обучающихся в общеобразовател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 за счет сре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публик, а также на иных территор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дату начала Великой Отечественной войны входили в его состав, не достигшим совершенн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дий на оплату жилого помещения 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поддержка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детей до достижения ребенком во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управления труда и социальной защиты населения 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мероприятия по созд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области труда и социальной защиты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комфортным жильем граждан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социальных выплат на приобретение (строительство) 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"Формирование современной городской среды на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"Формирование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городской среды на 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городская среда"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ропольского края "Благоустройство </w:t>
            </w:r>
            <w:proofErr w:type="gramStart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общественных</w:t>
            </w:r>
            <w:proofErr w:type="gramEnd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обеспечению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11 902 307,21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2 085 213,70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8 417 930,41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60 654 637,28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60 654 637,28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информационно-телекоммуникационной инфр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2 698 926,67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2 698 926,67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осуществление перви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Ставропольского края и их помощников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созданию и организации деятельности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отношений администрации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собственность на которые не 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граничена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социальной защиты администрации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страции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 и обслуживание пожа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хозяйства и охраны окружающей среды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сельского хозяйства и охраны окружающей среды администрации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процессов составления и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финансового управления администрации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информационно-телекоммуникационной инфр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текущий ремонт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органов мес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1 418 839 258,53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B89" w:rsidRDefault="00110B89" w:rsidP="00BF42E6">
      <w:pPr>
        <w:spacing w:after="0" w:line="240" w:lineRule="auto"/>
      </w:pPr>
      <w:r>
        <w:separator/>
      </w:r>
    </w:p>
  </w:endnote>
  <w:endnote w:type="continuationSeparator" w:id="0">
    <w:p w:rsidR="00110B89" w:rsidRDefault="00110B8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B89" w:rsidRDefault="00110B89" w:rsidP="00BF42E6">
      <w:pPr>
        <w:spacing w:after="0" w:line="240" w:lineRule="auto"/>
      </w:pPr>
      <w:r>
        <w:separator/>
      </w:r>
    </w:p>
  </w:footnote>
  <w:footnote w:type="continuationSeparator" w:id="0">
    <w:p w:rsidR="00110B89" w:rsidRDefault="00110B8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CA9">
          <w:rPr>
            <w:noProof/>
          </w:rPr>
          <w:t>41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91A67"/>
    <w:rsid w:val="000C0C65"/>
    <w:rsid w:val="000D37A8"/>
    <w:rsid w:val="000D3888"/>
    <w:rsid w:val="000E087E"/>
    <w:rsid w:val="00110B89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086E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8E7724"/>
    <w:rsid w:val="00904213"/>
    <w:rsid w:val="00923F5A"/>
    <w:rsid w:val="0092520C"/>
    <w:rsid w:val="00932F68"/>
    <w:rsid w:val="00940173"/>
    <w:rsid w:val="00940338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04CA9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315C5-0823-47DD-89BF-052AB8F1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12703</Words>
  <Characters>72411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12</cp:revision>
  <cp:lastPrinted>2022-05-19T05:50:00Z</cp:lastPrinted>
  <dcterms:created xsi:type="dcterms:W3CDTF">2023-10-30T12:27:00Z</dcterms:created>
  <dcterms:modified xsi:type="dcterms:W3CDTF">2024-12-05T07:35:00Z</dcterms:modified>
</cp:coreProperties>
</file>