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F347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F347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F3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F3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B07424" w:rsidP="00F3476C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424"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F3476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B07424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  <w:r w:rsidR="00F3476C">
              <w:rPr>
                <w:rFonts w:ascii="Times New Roman" w:hAnsi="Times New Roman" w:cs="Times New Roman"/>
                <w:sz w:val="28"/>
                <w:szCs w:val="28"/>
              </w:rPr>
              <w:t xml:space="preserve"> от «20» декабря 2023 года № 94</w:t>
            </w:r>
          </w:p>
        </w:tc>
      </w:tr>
    </w:tbl>
    <w:p w:rsidR="00642EF4" w:rsidRDefault="00642EF4" w:rsidP="00F347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F347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F3476C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F347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B07424">
        <w:rPr>
          <w:rFonts w:ascii="Times New Roman" w:hAnsi="Times New Roman" w:cs="Times New Roman"/>
          <w:sz w:val="28"/>
          <w:szCs w:val="28"/>
        </w:rPr>
        <w:t>асходов местного бюджета на 2023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F3476C" w:rsidRDefault="00F3476C" w:rsidP="00F347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7ABB" w:rsidRDefault="00EE0D0F" w:rsidP="00F3476C">
      <w:pPr>
        <w:spacing w:after="0" w:line="240" w:lineRule="auto"/>
        <w:jc w:val="right"/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(</w:t>
      </w:r>
      <w:r w:rsidR="00DC7AB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EF1802" w:rsidTr="00EF1802">
        <w:trPr>
          <w:trHeight w:val="58"/>
        </w:trPr>
        <w:tc>
          <w:tcPr>
            <w:tcW w:w="5275" w:type="dxa"/>
            <w:vAlign w:val="bottom"/>
          </w:tcPr>
          <w:p w:rsidR="00F30E3B" w:rsidRPr="00EF180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EF180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EF180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EF180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EF1802" w:rsidTr="00EF1802">
        <w:trPr>
          <w:trHeight w:val="58"/>
        </w:trPr>
        <w:tc>
          <w:tcPr>
            <w:tcW w:w="5275" w:type="dxa"/>
            <w:vAlign w:val="bottom"/>
          </w:tcPr>
          <w:p w:rsidR="00F30E3B" w:rsidRPr="00EF180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EF180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EF180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EF180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804 105 708,14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779 712 455,69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дошкольного образов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156 385 826,10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59 088 380,79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43 093 339,14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15 315 690,65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679 351,00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99 024,53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99 024,53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14 290 859,04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14 290 859,04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645 389,53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645 389,53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выплату компенсации части платы, взимаемой с родителей (законных представит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лей) за присмотр и уход за детьми, посещающ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образовательные организации, реализующие образовательные программы дошкольного обр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2 712 587,50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2 663 102,05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7 213 827,71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5 675 438,55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1 538 389,16</w:t>
            </w:r>
          </w:p>
        </w:tc>
      </w:tr>
      <w:tr w:rsidR="00EF1802" w:rsidRPr="00EF1802" w:rsidTr="00EF1802">
        <w:trPr>
          <w:trHeight w:val="127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образования в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дошкольных и общеобразовательных организациях и на финансовое обеспечение 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57 559 197,00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56 251 397,00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1 307 800,00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общего и дополнител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501 439 595,67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87 454 112,89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38 047 740,65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26 704 303,73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21 315 681,51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1 386 387,00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229 299,15</w:t>
            </w:r>
          </w:p>
        </w:tc>
      </w:tr>
      <w:tr w:rsidR="00EF1802" w:rsidRPr="00EF1802" w:rsidTr="00EF1802">
        <w:trPr>
          <w:trHeight w:val="289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176 799,15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407 000,00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9 308 177,93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8 896 766,93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444 400,00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409 600,00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приобретение и содержание объе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EF1802" w:rsidRPr="00EF1802" w:rsidTr="00EF1802">
        <w:trPr>
          <w:trHeight w:val="289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644 420,47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629 378,08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15 697 773,71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10 452 799,30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3 643 116,60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1 601 857,81</w:t>
            </w:r>
          </w:p>
        </w:tc>
      </w:tr>
      <w:tr w:rsidR="00EF1802" w:rsidRPr="00EF1802" w:rsidTr="00EF1802">
        <w:trPr>
          <w:trHeight w:val="169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в муниципальных общеобразовательных 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 и на финансовое обеспечение пол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начального общего, основного общего, среднего общего образования в частных общ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178 367 898,02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161 025 885,17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17 340 237,03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1 775,82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деятельности, занятий физической кул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турой и спортом в образовательных организац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EF1802" w:rsidRPr="00EF1802" w:rsidTr="00EF1802">
        <w:trPr>
          <w:trHeight w:val="127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сное руководство педагогическим работникам государственных и муниципальных образов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организаций, реализующих образов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тельные программы начального общего образ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вания, образовательные программы основного общего образования, образовательные програ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среднего общего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15 936 480,00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15 936 480,00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профилей "Точка роста", а также центров 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естественно-научной и технологич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направленностей в общеобразовательных организациях, расположенных в сельской мес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малых городах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14 908 999,20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937 695,57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3 095 289,14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3 095 289,14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3 059 718,72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чающихся, получающих начальное общее обр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Приобретение нов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годних подарков детям, обучающимся по обр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зовательным программам начального общего образования в муниципальных образовательных организациях".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1 486 800,00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новогодних подарков детям, обучающимся по образовательным пр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граммам начального общего образования в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и частных образовательных орг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низациях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1 486 800,00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модернизации школьных систем образ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(завершение работ по капитальному 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монту)"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89 756 472,31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 (заве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89 756 472,31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89 756 472,31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Обеспечение функци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нирования модели персонифицированного ф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нансирования дополнительного образования 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946 087,89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функционирования модели перс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нифицированного финансирования дополн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детей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946 087,89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923 565,26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22 522,63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обучающегося (обучающихся) по образов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программам основного общего или среднего общего образования в муниципальной образовательной организации, бесплатным гор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чим питанием"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261 547,00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военной операции, обучающегося (об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чающихся) по образовательным программам 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новного общего или среднего общего образов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муниципальной образовательной орган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зации, бесплатным горячим питанием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261 547,00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261 547,00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деятельности, занятий физической кул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турой и спортом в образовательных организац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советников директора по воспитанию и взаимодействию с детскими общественными объединениями в общеобразовательных орган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с ограниченными возможностями здоровья, детей-инвалидов, детей-сирот и детей, оста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5 454 576,79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5 454 576,79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4 471 470,10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4 471 470,10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семьях, а также на вознаграждение, прич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983 106,69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983 106,69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муниципальном округе Ставропольского края" и общепрограм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18 938 675,66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6 941 569,99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487 659,06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139 633,89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346 190,17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1 835,00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6 448 822,93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6 448 822,93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5 088,00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5 088,00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учебно-методических 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бухгалтерий, групп хозяйственного обслуживания, учебных фил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10 113 696,72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10 076 196,72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8 438 039,92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1 636 101,80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2 055,00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опеке и попеч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1 794 447,60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"Кул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муниципального округа Ста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106 518 940,43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88 834 057,86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52 150 305,19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44 419 038,99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44 419 038,99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ремонта зданий и 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3 251 741,20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3 251 741,20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но-технической базы домов культуры в населе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пунктах с числом жителей до 50 тысяч ч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5 615 711,04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5 570 916,20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5 246 369,50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324 546,70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15 509 920,82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14 605 984,74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14 605 984,74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F1802" w:rsidRPr="00EF1802" w:rsidTr="00EF1802">
        <w:trPr>
          <w:trHeight w:val="147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"Укрепление матер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муниципальных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культуры"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"Проведение капитал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ремонта зданий и сооружений, благ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территории муниципальных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культуры муниципальных образований"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оружений, благоустройство территории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учреждений культуры муниципал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капитального ремонта зданий и 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оружений, благоустройство территории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учреждений культуры муниципал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EF1802" w:rsidRPr="00EF1802" w:rsidTr="00EF1802">
        <w:trPr>
          <w:trHeight w:val="289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объектов недвижимости в муниципальную собственность Грачевского муниципального округа Ставр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4 395 800,00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4 395 800,00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13 202 083,17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учреждений по вн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13 202 083,17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12 788 283,17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12 788 283,17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реализации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 Грачевского муниципального округа Ставр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общепрограммные меропри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4 482 799,40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4 227 799,40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368 736,50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92 896,50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275 840,00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3 859 062,90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3 859 062,90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"Капитальный ремонт и реконструкция детских школ искусств"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экспертиза проектно-сметной 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2 042 778,85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талантливой, социально-активной молод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направленных на развитие личности мол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в сфере молодежной политики, направле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гражданское и патриотическое воспит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мероприятий в сфере молодежной политики, направленных на гражданское и па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профилактику безнадзо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формирование здорового образа жизни молодежи, эффективная социал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молодежи, находящейся в трудной жи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дящейся в трудной жизненной ситуации, проф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 Грачевского муниципального округа Ста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общепрограммные расх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1 541 278,85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1 541 278,85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1 541 278,85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1 451 278,85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физической культуры и спорта в Граче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11 608 173,36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1 204 200,00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"Организация и провед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физкультурных мероприятий и массовых спортивных мероприятий, обеспеч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участия команд округа в зональных и реги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F1802" w:rsidRPr="00EF1802" w:rsidTr="00EF1802">
        <w:trPr>
          <w:trHeight w:val="289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занимающихся физ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всероссийских спортивных мероприят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190 100,00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190 100,00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142 100,00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464 100,00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464 100,00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364 100,00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комплекса "Готов к тр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тие физической культуры и спорта в Грачевском муниципальном округе Ставропольского края" и 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10 403 973,36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деятел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муниципального бюджетного учреждения "Физкультурно-оздоровительный комплекс "Л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9 765 623,36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9 765 623,36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9 765 623,36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638 350,00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638 350,00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638 350,00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транспортной системы и обеспечение бе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 на территории Грачевского муниципального округа Ставр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262 028 379,58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движения"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транспортной системы и обеспечение бе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262 028 379,58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42 995 618,05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работ по устройству остановочных павильонов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36 811 719,54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36 811 719,54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49 448 702,03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48 431 518,03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48 431 518,03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9 064 263,31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"Создание комфортных условий населению Грачевского муниципальн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F1802" w:rsidRPr="00EF1802" w:rsidTr="00EF1802">
        <w:trPr>
          <w:trHeight w:val="148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муниципальном округе Ставропольского края, в том числе на б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 многофункционального центра предоставл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муниципальных услуг в Грачевском муниципальном округе Ставропол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9 022 263,31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многофункционального центра предоста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государственных и муниципальных услуг в Грачевском муниципальном округе Ставр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9 022 263,31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8 972 263,31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7 384 000,36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1 581 470,95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6 792,00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"Управление финансами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2 151 059,55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муниципальной программы Грачевского муниципального округа Ставропольского края "Управление финансами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 и общ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"Осуществление фун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финансовому контр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сбалансированн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 устойчивости бюджетной системы Граче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2 131 059,55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инициати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проектов"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2 131 059,55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устройство прилегающей территории Дома культуры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Тугулук)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инициативного проекта (Устройство тротуара по ул. Юбилейная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Грачевка)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"Эне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госбережение и повышение энергетической э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на территории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ждений, предприятий)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кеты в зданиях организаций (учреждений, пре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"Бе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1 228 474,70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населения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743 355,70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743 355,70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743 355,70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497 015,70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485 119,00</w:t>
            </w:r>
          </w:p>
        </w:tc>
      </w:tr>
      <w:tr w:rsidR="00EF1802" w:rsidRPr="00EF1802" w:rsidTr="00EF1802">
        <w:trPr>
          <w:trHeight w:val="572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щищенности (подготовленности) населения Гр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от опасности возникновения чрезв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ситуаций, стихийных бедствий приро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485 119,00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возникновения чрезвычайных 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туаций, стихийных бедствий природного и те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щения на территории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наглядных сре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дл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организации обучения в области ГО и защиты от ЧС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135 119,00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135 119,00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 в Грачевском муниципальном округе Ста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профессионального образования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щение социальной рекламы антикоррупционной направленности (информационный стенд, ба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по изготовлению и размещению соц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рекламы антикоррупционной направле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(информационный стенд, баннеры, 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сельского хозяйства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5 498 362,22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борьбе с иксодовыми кл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щами - переносчиками Крымской геморрагич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сельского хозяйства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 и 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5 289 875,23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5 289 875,23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2 136 609,34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2 136 609,34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ализации отдельных государственных полном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2 474 502,83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2 017 360,84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профилактика прав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терроризма, экстремизма на терр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51 081 130,75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549 370,16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асоциального поведения подростков, фо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здорового образа жизни в молоде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ливой, социально-активной молодежью, напра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муниципального окр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83 101,26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83 101,26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83 101,26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поощрение народных дружинников 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 активное участие в обеспечении охраны 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адаптации лиц, отбывших уголовное нак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мероприятий по профилактике рец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для жителей округа по профилактике прав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90 124,74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90 124,74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90 124,74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реализации в Грачевском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 приор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стратегии государственной антинаркотич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летних и молодежи от информации, оправдыв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 и развитие межнациональных и ме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конфессиональных отношений на территории 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50 531 760,59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меропри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терроризма, экстремизма, развитие казач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направленных на формирование тол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профилактику террори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F1802" w:rsidRPr="00EF1802" w:rsidTr="00EF1802">
        <w:trPr>
          <w:trHeight w:val="572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дукции антитеррористического характера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54 147,13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рористического характера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54 147,13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54 147,13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мероприятий, напра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57 614,87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57 614,87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57 614,87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ногенных мест и объектов с массовым пребыв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23 744,00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23 744,00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23 744,00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"Замена, ремонт огра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чению антитеррористической защищенности в муниципальных общеобразовательных орган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функционирования систем видеонаблюд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муниципальных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631 840,00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631 840,00</w:t>
            </w:r>
          </w:p>
        </w:tc>
      </w:tr>
      <w:tr w:rsidR="00EF1802" w:rsidRPr="00EF1802" w:rsidTr="00EF1802">
        <w:trPr>
          <w:trHeight w:val="147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631 840,00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34 994 088,72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34 994 088,72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28 146 088,72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6 848 000,00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 в минимизации и (или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4 994,00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и (или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последствий проявлений терроризма и экстремизма на территории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4 994,00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4 994,00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живание и оплата услуг реагирования по сигн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"Тревога", полученных с установленных 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1 854 170,11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1 854 170,11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1 672 053,31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182 116,80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антитерр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ристических мероприятий в муниципальных 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1221600000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6 813 711,20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антитеррористических мероприятий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1221698830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354 490,76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1221698830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354 490,76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6 459 220,44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6 459 220,44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циальная поддержка граждан в Грачевском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287 385 482,32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270 446 767,86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246 322 741,52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2 137 156,00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31 737,30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2 105 418,70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30 577 756,00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268 011,26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30 218 604,74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1 085 865,21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1 085 865,21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93 577,47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1 246,47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92 331,00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9 140 877,81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986,41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9 139 891,40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24 152 246,73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275 169,31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23 877 077,42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на приобретение ко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принадлежн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6 349 276,96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62 320,96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6 286 956,00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34 494,91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437,17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34 057,74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рых в период с 1 января 2011 года по 31 декабря 2015 года родился третий или последующий 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6 671,23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6 671,23</w:t>
            </w:r>
          </w:p>
        </w:tc>
      </w:tr>
      <w:tr w:rsidR="00EF1802" w:rsidRPr="00EF1802" w:rsidTr="00EF1802">
        <w:trPr>
          <w:trHeight w:val="127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9 814 665,00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100 054,63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9 714 610,37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мер социальной поддержки вет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283 944,19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21 116 055,81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Ставропольского края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22 600 759,00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300 506,54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22 300 252,46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литированных лиц и лиц, признанных постр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668 662,39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10 394,48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658 267,91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41 196,76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158,56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41 038,20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ветеранов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77 691,91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501,01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77 190,90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164 275,71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11 535 724,29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376 907,72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376 907,72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80 164 480,43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80 164 480,43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25 886 592,00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25 886 592,00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 ориентированным некоммерческим 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289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23 974 026,34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23 974 026,34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23 974 026,34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доступной среды для инвалидов и других маломобильных групп населения в муниципал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казенных общеобразовательных учрежд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ниях Грачевского муниципального округа Ста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и маломобильных групп населения внутри здания управления труда и социальной защиты населения администрации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реализации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поддержка граждан в Грачевском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EF1802" w:rsidRPr="00EF1802" w:rsidTr="00EF1802">
        <w:trPr>
          <w:trHeight w:val="430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15 280 777,28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1 201 693,47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56 243,71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здание условий для обеспечения доступным и комфортным жильем граждан Грачевского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тельство) жилья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тельство) жилья)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"Фо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 на территории Грачевского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современной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2 356 287,84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2 356 287,84</w:t>
            </w:r>
          </w:p>
        </w:tc>
      </w:tr>
      <w:tr w:rsidR="00EF1802" w:rsidRPr="00EF1802" w:rsidTr="00EF1802">
        <w:trPr>
          <w:trHeight w:val="289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муниципального округа Ста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2 356 287,84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443 674,81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33 240,06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408 289,75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1 791 736,23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1 791 736,23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199 378 332,12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199 178 332,12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199 178 332,12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11 763 199,05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2 127 226,07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7 645 054,98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1 990 918,00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71 461 905,28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71 444 591,56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17 313,72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183 838,00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138 838,00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47 084,00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47 084,00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15 554 195,36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12 753 585,30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2 069 987,98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393 314,08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337 308,00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11 655 610,58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9 488 701,66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2 166 908,92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11 657 967,48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8 417 521,50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3 240 445,98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1 687 687,00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85 184,00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1 602 503,00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194 556,12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194 556,12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458 900,00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458 900,00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 сооружений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готовка технико-экономического расчета на проведение работ по берегоукреплению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Подготовка проекта и технико-экономического расчета в целях восстановления мемориального 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комплекса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чению транспортной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подготовке акта комисс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онного обследования участка водного объекта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5120120127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5120120127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389 360,00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389 360,00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1 054 218,48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1 054 218,48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дизайн-проекта благоустройства 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леи Единства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Грачевка.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545 735,74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545 735,74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обследования искусственных сооружений и водопропускных труб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оформление технических паспортов объектов недвижимости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434 917,20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434 917,20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размещения 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кламных конструкций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доступной среды для инвалидов и других маломобильных групп населения в муниципал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729 178,45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319 864,98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409 313,47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8 156 828,73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3 554 875,05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4 601 953,68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116 600,00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116 600,00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39 701,45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39 701,45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253 569,07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253 569,07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профилактике и предотвращению распространения коронав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EF1802" w:rsidRPr="00EF1802" w:rsidTr="00EF1802">
        <w:trPr>
          <w:trHeight w:val="289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на детской площадке по адресу: ул. Школ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поселка Верхняя Кугульта Грачевского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учета на территориях, где отсутствуют вое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F1802" w:rsidRPr="00EF1802" w:rsidTr="00EF1802">
        <w:trPr>
          <w:trHeight w:val="148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1 337 627,98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1 337 627,98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371 145,01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308 857,29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62 287,72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602 579,37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583 059,21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19 520,16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1 196 857,49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1 096 857,49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739 764,27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546 971,81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192 792,46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полномочий Ставропольского края по созданию и организации деятельности админ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муниципальных округах и горо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округах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42 382 542,40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42 382 542,40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на детской площадке по адресу: ул. Школ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поселка Верхняя Кугульта Грачевского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221 826,08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221 826,08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инициативного проекта (Ремонт тр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16 966 917,64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администрации Грачевск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16 966 917,64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администрации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16 966 917,64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748 248,23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127 420,23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5 400 323,43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5 400 323,43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495 280,95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495 280,95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24 196,00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5210110050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24 196,00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тирных жилых домов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427 234,65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427 234,65</w:t>
            </w:r>
          </w:p>
        </w:tc>
      </w:tr>
      <w:tr w:rsidR="00EF1802" w:rsidRPr="00EF1802" w:rsidTr="00EF1802">
        <w:trPr>
          <w:trHeight w:val="148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119 147,58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119 147,58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кадастровых работ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управления труда и социальной защиты администрации Грачевского 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1 243 348,28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1 243 348,28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администрации Грачевского муниципальн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1 243 348,28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965 921,25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965 921,25</w:t>
            </w:r>
          </w:p>
        </w:tc>
      </w:tr>
      <w:tr w:rsidR="00EF1802" w:rsidRPr="00EF1802" w:rsidTr="00EF1802">
        <w:trPr>
          <w:trHeight w:val="147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EF1802" w:rsidRPr="00EF1802" w:rsidTr="00EF1802">
        <w:trPr>
          <w:trHeight w:val="148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265 275,03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265 275,03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хозяйства и охраны окружающей среды 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512 607,59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512 607,59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512 607,59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 составления и ведения учета и формиров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отчетности органов местного самоуправл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3 705,00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3 705,00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295 429,28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295 429,28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7 072,67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7 072,67</w:t>
            </w:r>
          </w:p>
        </w:tc>
      </w:tr>
      <w:tr w:rsidR="00EF1802" w:rsidRPr="00EF1802" w:rsidTr="00EF1802">
        <w:trPr>
          <w:trHeight w:val="148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75 120,41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75 120,41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Грачевского муниципал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32 118 344,62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32 118 344,62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32 118 344,62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1 493 065,61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290 850,53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1 186 683,08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15 532,00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11 294 523,30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11 294 523,30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65 119,36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65 119,36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18 484 900,89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16 425 441,21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332 391,80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332 391,80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33 349,60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33 349,60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EF1802" w:rsidRPr="00EF1802" w:rsidTr="00EF1802">
        <w:trPr>
          <w:trHeight w:val="148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210 249,21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210 249,21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EF1802" w:rsidRPr="00EF1802" w:rsidTr="00EF1802">
        <w:trPr>
          <w:trHeight w:val="289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EF1802" w:rsidRPr="00EF1802" w:rsidTr="00EF1802">
        <w:trPr>
          <w:trHeight w:val="148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администрации Грачевского муниципал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769 405,72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769 405,72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администрации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769 405,72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Расходы, связанные с общегосударственным 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5710110040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129 540,00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129 540,00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F1802" w:rsidRPr="00EF1802" w:rsidTr="00EF1802">
        <w:trPr>
          <w:trHeight w:val="92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EF1802" w:rsidRPr="00EF1802" w:rsidTr="00EF1802">
        <w:trPr>
          <w:trHeight w:val="148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138 617,08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138 617,08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2 663 454,78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2 663 454,78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2 663 454,78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251 149,66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182 979,56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2 217 026,72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2 217 026,72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EF1802" w:rsidRPr="00EF1802" w:rsidTr="00EF1802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1 800 040 319,86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469" w:rsidRDefault="00B06469" w:rsidP="00DC7ABB">
      <w:pPr>
        <w:spacing w:after="0" w:line="240" w:lineRule="auto"/>
      </w:pPr>
      <w:r>
        <w:separator/>
      </w:r>
    </w:p>
  </w:endnote>
  <w:endnote w:type="continuationSeparator" w:id="0">
    <w:p w:rsidR="00B06469" w:rsidRDefault="00B06469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469" w:rsidRDefault="00B06469" w:rsidP="00DC7ABB">
      <w:pPr>
        <w:spacing w:after="0" w:line="240" w:lineRule="auto"/>
      </w:pPr>
      <w:r>
        <w:separator/>
      </w:r>
    </w:p>
  </w:footnote>
  <w:footnote w:type="continuationSeparator" w:id="0">
    <w:p w:rsidR="00B06469" w:rsidRDefault="00B06469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76C">
          <w:rPr>
            <w:noProof/>
          </w:rPr>
          <w:t>2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34B92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12ECD"/>
    <w:rsid w:val="00241672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25FE9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2541C"/>
    <w:rsid w:val="005316DD"/>
    <w:rsid w:val="0054422E"/>
    <w:rsid w:val="005544DC"/>
    <w:rsid w:val="00557029"/>
    <w:rsid w:val="005576DC"/>
    <w:rsid w:val="00572B36"/>
    <w:rsid w:val="00583000"/>
    <w:rsid w:val="00585D02"/>
    <w:rsid w:val="005A02DA"/>
    <w:rsid w:val="005A6D5F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361"/>
    <w:rsid w:val="006424F6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6F2E96"/>
    <w:rsid w:val="0070542C"/>
    <w:rsid w:val="00711D31"/>
    <w:rsid w:val="0073523F"/>
    <w:rsid w:val="00760E31"/>
    <w:rsid w:val="00764DC1"/>
    <w:rsid w:val="00775E4E"/>
    <w:rsid w:val="00782722"/>
    <w:rsid w:val="007836CC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07BBA"/>
    <w:rsid w:val="009153B5"/>
    <w:rsid w:val="00921769"/>
    <w:rsid w:val="009479C5"/>
    <w:rsid w:val="00961A4C"/>
    <w:rsid w:val="00961D3D"/>
    <w:rsid w:val="00976E49"/>
    <w:rsid w:val="00985B85"/>
    <w:rsid w:val="00986847"/>
    <w:rsid w:val="009A7540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11CE"/>
    <w:rsid w:val="00B038D5"/>
    <w:rsid w:val="00B06469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5322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EF1802"/>
    <w:rsid w:val="00F06906"/>
    <w:rsid w:val="00F16785"/>
    <w:rsid w:val="00F21747"/>
    <w:rsid w:val="00F257B8"/>
    <w:rsid w:val="00F269DE"/>
    <w:rsid w:val="00F30428"/>
    <w:rsid w:val="00F30E3B"/>
    <w:rsid w:val="00F3476C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</Pages>
  <Words>16130</Words>
  <Characters>91942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195</cp:revision>
  <cp:lastPrinted>2022-05-19T05:49:00Z</cp:lastPrinted>
  <dcterms:created xsi:type="dcterms:W3CDTF">2017-09-11T13:15:00Z</dcterms:created>
  <dcterms:modified xsi:type="dcterms:W3CDTF">2023-12-19T07:24:00Z</dcterms:modified>
</cp:coreProperties>
</file>