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760C61" w:rsidRDefault="008D457A" w:rsidP="0068399B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68399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68399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в решение Совета Грачевского муниципального округа Ставропольского края</w:t>
            </w:r>
            <w:r w:rsidR="0068399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68399B" w:rsidRDefault="0068399B" w:rsidP="0068399B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 мая 2023 года № 16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055C37" w:rsidTr="00055C37">
        <w:trPr>
          <w:trHeight w:val="847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55C37" w:rsidTr="00055C37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55C37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387 697 426,83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104 659 931,18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5 819 839,48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3 481 460,60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48 242 288,03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филактике и предотвращению распространения коронавирусной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055C37" w:rsidRPr="00055C37" w:rsidTr="00055C37">
        <w:trPr>
          <w:trHeight w:val="272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вого образа жизни на территории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мероприятий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 и их 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ведение работ по 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проекта и технико-экономического расчета в целях восстановления мемориального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365 645,96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365 645,96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7 110 505,72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2 508 534,63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"Повыш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транспортной системы и 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жание и ремонт улично-дорожной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"Инфо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пальных услуг в Грачевском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округе, перевод услуг в электро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перевод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10 377 578,77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10 377 578,77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1 394 710,73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1 394 710,73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территории Грачевского округа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предоставлению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(учрежд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ственных и земельных отношений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31 823 515,31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31 823 515,31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19 951 129,23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832 685 949,00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822 691 270,21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158 891 254,96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60 694 436,83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14 663 315,60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618 644 047,57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589 141 089,72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589 141 089,72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463 410 553,95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65 379 580,46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38 097 740,65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25 884 131,34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9 917 984,00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055C37" w:rsidRPr="00055C37" w:rsidTr="00055C37">
        <w:trPr>
          <w:trHeight w:val="162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154 173 683,60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11 779 529,75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(обучающихся) по образовательным программам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55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ющихся) по образовательным программам основного общего или среднего общего образования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муниципальной 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ограждений 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21 318 717,21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21 318 717,21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357 960,03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ке и попечительству в области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102 404 457,18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89 188 541,47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85 274 101,02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75 993 885,06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75 993 885,06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49 609 799,40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муниципальных учреждений культуры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295 207 824,59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населения внутри здания управления труда и социальной защиты населения администрации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294 793 504,59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государственной социальной помощи малоимущим семьям, малоимущим одиноко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риям граждан оплаты взноса на капитальный ремонт общего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Контрольно-счетная комиссия Грачевского муниципального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10 547 068,02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3 732 563,96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933 445,30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933 445,30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Тугулукское территориальное управление администрации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7 506 558,48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(Благоустройство прилегающей территории Дома культуры в </w:t>
            </w:r>
            <w:proofErr w:type="spell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угулук</w:t>
            </w:r>
            <w:proofErr w:type="spellEnd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272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8 046 675,46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2 477 440,99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Кугультинское территориальное управление администрации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12 322 367,78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4 468 877,76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1 079 510,19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317 779,01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104 637,11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104 637,11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льта Грачевского муниципального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8 879 117,10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5 375 016,45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2 596 029,44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85 870,15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физической культуры и спорта в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1 738 895 145,32</w:t>
            </w:r>
          </w:p>
        </w:tc>
      </w:tr>
    </w:tbl>
    <w:p w:rsidR="004F4563" w:rsidRDefault="004F4563">
      <w:bookmarkStart w:id="0" w:name="_GoBack"/>
      <w:bookmarkEnd w:id="0"/>
    </w:p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A9" w:rsidRDefault="005C65A9" w:rsidP="00843E7B">
      <w:pPr>
        <w:spacing w:after="0" w:line="240" w:lineRule="auto"/>
      </w:pPr>
      <w:r>
        <w:separator/>
      </w:r>
    </w:p>
  </w:endnote>
  <w:endnote w:type="continuationSeparator" w:id="0">
    <w:p w:rsidR="005C65A9" w:rsidRDefault="005C65A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A9" w:rsidRDefault="005C65A9" w:rsidP="00843E7B">
      <w:pPr>
        <w:spacing w:after="0" w:line="240" w:lineRule="auto"/>
      </w:pPr>
      <w:r>
        <w:separator/>
      </w:r>
    </w:p>
  </w:footnote>
  <w:footnote w:type="continuationSeparator" w:id="0">
    <w:p w:rsidR="005C65A9" w:rsidRDefault="005C65A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99B">
          <w:rPr>
            <w:noProof/>
          </w:rPr>
          <w:t>104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C65A9"/>
    <w:rsid w:val="005E2ED3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8399B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D02C7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28191</Words>
  <Characters>160692</Characters>
  <Application>Microsoft Office Word</Application>
  <DocSecurity>0</DocSecurity>
  <Lines>1339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212</cp:revision>
  <cp:lastPrinted>2023-05-05T07:48:00Z</cp:lastPrinted>
  <dcterms:created xsi:type="dcterms:W3CDTF">2017-09-11T13:04:00Z</dcterms:created>
  <dcterms:modified xsi:type="dcterms:W3CDTF">2023-05-05T07:53:00Z</dcterms:modified>
</cp:coreProperties>
</file>