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28" w:rsidRDefault="00AA6228" w:rsidP="00AA6228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28" w:rsidRDefault="00AA6228" w:rsidP="00AA62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A6228" w:rsidRDefault="00AA6228" w:rsidP="00AA62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AA6228" w:rsidRDefault="00AA6228" w:rsidP="00AA62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A6228" w:rsidRDefault="00AA6228" w:rsidP="00AA6228">
      <w:pPr>
        <w:rPr>
          <w:rFonts w:ascii="Times New Roman" w:hAnsi="Times New Roman"/>
          <w:sz w:val="28"/>
          <w:szCs w:val="28"/>
        </w:rPr>
      </w:pPr>
    </w:p>
    <w:p w:rsidR="00AA6228" w:rsidRDefault="00AA6228" w:rsidP="00AA62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марта 2023 года                           с. Грачевка                                          № 15</w:t>
      </w:r>
    </w:p>
    <w:p w:rsidR="00533A43" w:rsidRDefault="00533A43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6228" w:rsidRPr="008E4DF8" w:rsidRDefault="00AA6228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402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</w:p>
    <w:p w:rsidR="00402746" w:rsidRDefault="00402746" w:rsidP="00FE6DD6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FE6DD6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FE6DD6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E4DF8">
        <w:rPr>
          <w:rFonts w:ascii="Times New Roman" w:hAnsi="Times New Roman" w:cs="Times New Roman"/>
          <w:sz w:val="28"/>
          <w:szCs w:val="28"/>
        </w:rPr>
        <w:t xml:space="preserve"> в соответствие законодательству Российской Федерации 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Совет 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proofErr w:type="gramEnd"/>
    </w:p>
    <w:p w:rsidR="00402746" w:rsidRPr="008E4DF8" w:rsidRDefault="00402746" w:rsidP="00FE6DD6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FE6DD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C4AB8">
        <w:rPr>
          <w:rFonts w:ascii="Times New Roman" w:hAnsi="Times New Roman" w:cs="Times New Roman"/>
          <w:sz w:val="28"/>
          <w:szCs w:val="28"/>
        </w:rPr>
        <w:t>Ставропольского края следующие изменения:</w:t>
      </w:r>
    </w:p>
    <w:p w:rsidR="00EF512D" w:rsidRDefault="00EF512D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323730" w:rsidRDefault="00D623CF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730">
        <w:rPr>
          <w:rFonts w:ascii="Times New Roman" w:hAnsi="Times New Roman" w:cs="Times New Roman"/>
          <w:sz w:val="28"/>
          <w:szCs w:val="28"/>
        </w:rPr>
        <w:t>часть 1 статьи 8 дополнить пунктом 45) следующего содержания:</w:t>
      </w:r>
    </w:p>
    <w:p w:rsidR="00323730" w:rsidRDefault="00323730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«45) обеспече</w:t>
      </w:r>
      <w:r w:rsidR="00D10122">
        <w:rPr>
          <w:rFonts w:ascii="Times New Roman" w:hAnsi="Times New Roman" w:cs="Times New Roman"/>
          <w:sz w:val="28"/>
          <w:szCs w:val="28"/>
        </w:rPr>
        <w:t>ние проживающих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и нуждающихся в жилых помещениях малоимущих граждан жилыми помещениями, организация строительства и содержания 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законодательством».</w:t>
      </w:r>
    </w:p>
    <w:p w:rsidR="00323730" w:rsidRDefault="00323730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044EB0" w:rsidRDefault="008E2950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-статью 9 дополнить частью </w:t>
      </w:r>
      <w:r w:rsidR="00D10122">
        <w:rPr>
          <w:rFonts w:ascii="Times New Roman" w:hAnsi="Times New Roman" w:cs="Times New Roman"/>
          <w:sz w:val="28"/>
          <w:szCs w:val="28"/>
        </w:rPr>
        <w:t>3</w:t>
      </w:r>
      <w:r w:rsidR="00044E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4EB0" w:rsidRDefault="00044EB0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D10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по решению вопросов  местного значения в сферах, указанных в пунктах 5 и 6 части 1 настоящей статьи, осуществляются в соответствии с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края».</w:t>
      </w:r>
      <w:proofErr w:type="gramEnd"/>
    </w:p>
    <w:p w:rsidR="00044EB0" w:rsidRDefault="00044EB0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044EB0" w:rsidRDefault="00044EB0" w:rsidP="00044EB0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-статью 9 дополнить </w:t>
      </w:r>
      <w:r w:rsidR="008E295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4 следующего содержания:</w:t>
      </w:r>
    </w:p>
    <w:p w:rsidR="00044EB0" w:rsidRDefault="00044EB0" w:rsidP="00044EB0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D10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Грачевского муниципального округа Ставропольского края по предоставлению </w:t>
      </w:r>
      <w:r w:rsidR="00684B82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отнесенных к категории земель сельскохозяйственного назначения, осуществляются в соответствии с законом Ставропольского края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4B82">
        <w:rPr>
          <w:rFonts w:ascii="Times New Roman" w:hAnsi="Times New Roman" w:cs="Times New Roman"/>
          <w:sz w:val="28"/>
          <w:szCs w:val="28"/>
        </w:rPr>
        <w:t xml:space="preserve">от 07 декабря 2020 г. № 138-кз «О перераспределении полномочий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4B82">
        <w:rPr>
          <w:rFonts w:ascii="Times New Roman" w:hAnsi="Times New Roman" w:cs="Times New Roman"/>
          <w:sz w:val="28"/>
          <w:szCs w:val="28"/>
        </w:rPr>
        <w:t xml:space="preserve">по предоставлению земельных участков, государственная собственность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4B82">
        <w:rPr>
          <w:rFonts w:ascii="Times New Roman" w:hAnsi="Times New Roman" w:cs="Times New Roman"/>
          <w:sz w:val="28"/>
          <w:szCs w:val="28"/>
        </w:rPr>
        <w:lastRenderedPageBreak/>
        <w:t>на которые не разграничена, между органами местного самоуправления муниципальных образований Ставропольского края и</w:t>
      </w:r>
      <w:proofErr w:type="gramEnd"/>
      <w:r w:rsidR="00684B82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Ставропольского края».</w:t>
      </w:r>
    </w:p>
    <w:p w:rsidR="00044EB0" w:rsidRDefault="00044EB0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D623CF" w:rsidRDefault="00323730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3CF">
        <w:rPr>
          <w:rFonts w:ascii="Times New Roman" w:hAnsi="Times New Roman" w:cs="Times New Roman"/>
          <w:sz w:val="28"/>
          <w:szCs w:val="28"/>
        </w:rPr>
        <w:t xml:space="preserve"> част</w:t>
      </w:r>
      <w:r w:rsidR="005E1D9F">
        <w:rPr>
          <w:rFonts w:ascii="Times New Roman" w:hAnsi="Times New Roman" w:cs="Times New Roman"/>
          <w:sz w:val="28"/>
          <w:szCs w:val="28"/>
        </w:rPr>
        <w:t>ь</w:t>
      </w:r>
      <w:r w:rsidR="00D623CF">
        <w:rPr>
          <w:rFonts w:ascii="Times New Roman" w:hAnsi="Times New Roman" w:cs="Times New Roman"/>
          <w:sz w:val="28"/>
          <w:szCs w:val="28"/>
        </w:rPr>
        <w:t xml:space="preserve"> 2 статьи 10 изложить в новой редакции:</w:t>
      </w:r>
    </w:p>
    <w:p w:rsidR="00D623CF" w:rsidRDefault="00D623CF" w:rsidP="00D623CF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4B4010" w:rsidRPr="004B4010">
        <w:rPr>
          <w:rFonts w:ascii="Times New Roman" w:hAnsi="Times New Roman" w:cs="Times New Roman"/>
          <w:sz w:val="28"/>
          <w:szCs w:val="28"/>
        </w:rPr>
        <w:t>Организация и осуществление видов муниципального контроля регулируются Федеральным законом от 31 июля 2020 года N 248-ФЗ</w:t>
      </w:r>
      <w:r w:rsidR="00352A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B4010" w:rsidRPr="004B4010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</w:t>
      </w:r>
      <w:r w:rsidR="004B4010">
        <w:rPr>
          <w:rFonts w:ascii="Times New Roman" w:hAnsi="Times New Roman" w:cs="Times New Roman"/>
          <w:sz w:val="28"/>
          <w:szCs w:val="28"/>
        </w:rPr>
        <w:t xml:space="preserve">онтроле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4010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313336">
        <w:rPr>
          <w:rFonts w:ascii="Times New Roman" w:hAnsi="Times New Roman" w:cs="Times New Roman"/>
          <w:sz w:val="28"/>
          <w:szCs w:val="28"/>
        </w:rPr>
        <w:t>».</w:t>
      </w:r>
    </w:p>
    <w:p w:rsidR="00D623CF" w:rsidRDefault="00D623C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статью 28 изложить в новой редакции:</w:t>
      </w:r>
    </w:p>
    <w:p w:rsidR="006B56AC" w:rsidRDefault="006B56AC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«28. Заместители главы администрации муниципального округа.</w:t>
      </w:r>
    </w:p>
    <w:p w:rsid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>1. Глава муниципального округа,  назначает первого заместителя главы администрации муниципального округа и  заместителей главы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округа.</w:t>
      </w:r>
    </w:p>
    <w:p w:rsidR="00C1106F" w:rsidRP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106F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муниципального округа и заместители главы администрации муниципального округа ведут вопросы социально-экономического развития муниципального округа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1106F">
        <w:rPr>
          <w:rFonts w:ascii="Times New Roman" w:hAnsi="Times New Roman" w:cs="Times New Roman"/>
          <w:sz w:val="28"/>
          <w:szCs w:val="28"/>
        </w:rPr>
        <w:t>и муниципального хозяйства,</w:t>
      </w:r>
      <w:r w:rsidR="006B56AC" w:rsidRPr="006B56AC">
        <w:t xml:space="preserve"> </w:t>
      </w:r>
      <w:r w:rsidR="006B56AC" w:rsidRPr="006B56AC">
        <w:rPr>
          <w:rFonts w:ascii="Times New Roman" w:hAnsi="Times New Roman" w:cs="Times New Roman"/>
          <w:sz w:val="28"/>
          <w:szCs w:val="28"/>
        </w:rPr>
        <w:t xml:space="preserve">вопросы организационного, материально-технического, кадрового и иного обеспечения деятельности администрации муниципального округа, </w:t>
      </w:r>
      <w:r w:rsidRPr="00C1106F">
        <w:rPr>
          <w:rFonts w:ascii="Times New Roman" w:hAnsi="Times New Roman" w:cs="Times New Roman"/>
          <w:sz w:val="28"/>
          <w:szCs w:val="28"/>
        </w:rPr>
        <w:t xml:space="preserve">курируют структурные подразделения и органы администрации муниципального округа в соответствии с распределением обязанностей между ними, утвержденным соответствующим правовым актом. </w:t>
      </w:r>
      <w:proofErr w:type="gramEnd"/>
    </w:p>
    <w:p w:rsidR="00C1106F" w:rsidRP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106F">
        <w:rPr>
          <w:rFonts w:ascii="Times New Roman" w:hAnsi="Times New Roman" w:cs="Times New Roman"/>
          <w:sz w:val="28"/>
          <w:szCs w:val="28"/>
        </w:rPr>
        <w:t xml:space="preserve">. Первый заместитель главы администрации муниципального округа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106F">
        <w:rPr>
          <w:rFonts w:ascii="Times New Roman" w:hAnsi="Times New Roman" w:cs="Times New Roman"/>
          <w:sz w:val="28"/>
          <w:szCs w:val="28"/>
        </w:rPr>
        <w:t>и заместители главы администрации муниципального округа:</w:t>
      </w:r>
    </w:p>
    <w:p w:rsidR="00C1106F" w:rsidRP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>1) координируют деятельность курируемых структурных подразделений и органов администрации муниципального округа;</w:t>
      </w:r>
    </w:p>
    <w:p w:rsidR="00C1106F" w:rsidRP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>2) осуществляют взаимодействие с органами местного самоуправления других муниципальных образований, органами государственной власти, гражданами и организациями в пределах своей компетенции;</w:t>
      </w:r>
    </w:p>
    <w:p w:rsidR="00C1106F" w:rsidRP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>3) вносят главе муниципального округа проекты правовых актов и иные предложения в пределах своей компетенции;</w:t>
      </w:r>
    </w:p>
    <w:p w:rsidR="00C1106F" w:rsidRP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 xml:space="preserve">4) рассматривают обращения граждан, ведут прием граждан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106F">
        <w:rPr>
          <w:rFonts w:ascii="Times New Roman" w:hAnsi="Times New Roman" w:cs="Times New Roman"/>
          <w:sz w:val="28"/>
          <w:szCs w:val="28"/>
        </w:rPr>
        <w:t>по вопросам, относящимся к их компетенции;</w:t>
      </w:r>
    </w:p>
    <w:p w:rsid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>5) решают иные вопросы в соответствии с федеральным и краевым законодательством</w:t>
      </w:r>
      <w:proofErr w:type="gramStart"/>
      <w:r w:rsidRPr="00C1106F">
        <w:rPr>
          <w:rFonts w:ascii="Times New Roman" w:hAnsi="Times New Roman" w:cs="Times New Roman"/>
          <w:sz w:val="28"/>
          <w:szCs w:val="28"/>
        </w:rPr>
        <w:t>.</w:t>
      </w:r>
      <w:r w:rsidR="000D659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1106F" w:rsidRDefault="00C1106F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8E2950" w:rsidRDefault="008E2950" w:rsidP="008E2950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3 статьи 30 изложить в новой редакции:</w:t>
      </w:r>
    </w:p>
    <w:p w:rsidR="008E2950" w:rsidRDefault="008E2950" w:rsidP="008E2950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Руководитель финансового органа муниципального округа назначается на должность из числа лиц, отвечающим квалификационным требованиям, установленным </w:t>
      </w:r>
      <w:r w:rsidR="0011283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 федеральным органом исполнительной власти.</w:t>
      </w:r>
    </w:p>
    <w:p w:rsidR="008E2950" w:rsidRDefault="008E2950" w:rsidP="008E2950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проверки соответствия кандидатов на замещение должности руководителя финансового органа муниципального округа квалифицированным требованиям осуществляется с участием министерства финансов Ставропольского края в порядке, установленном Законом Ставропольского края от 11.05.2022 № 36-кз «О порядке участия министерства финансов  Ставропольского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 руководителю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образования».</w:t>
      </w:r>
    </w:p>
    <w:p w:rsidR="008E2950" w:rsidRDefault="008E2950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EF512D" w:rsidRDefault="00EF512D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статью 32 признать утратившим силу.</w:t>
      </w:r>
    </w:p>
    <w:p w:rsidR="00EF512D" w:rsidRDefault="00EF512D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684B82" w:rsidRDefault="00684B82" w:rsidP="00684B82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2E1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16 статьи 34 признать утратившим силу.</w:t>
      </w:r>
    </w:p>
    <w:p w:rsidR="00684B82" w:rsidRDefault="00684B82" w:rsidP="00684B82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141353" w:rsidRDefault="00141353" w:rsidP="00141353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части 18 статьи 34 изложить в новой редакции:</w:t>
      </w:r>
    </w:p>
    <w:p w:rsidR="00141353" w:rsidRDefault="00141353" w:rsidP="00141353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«7</w:t>
      </w:r>
      <w:r w:rsidRPr="004B06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 либо гражданства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иностранного государства гражданин Российской Федерации либо иностранного гражданина, имеющего право на основании международного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Федерации»;</w:t>
      </w:r>
    </w:p>
    <w:p w:rsidR="00141353" w:rsidRDefault="00141353" w:rsidP="00684B82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684B82" w:rsidRDefault="00684B82" w:rsidP="00684B82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-статью 34 дополнить </w:t>
      </w:r>
      <w:r w:rsidR="00141353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20 следующего содержания:</w:t>
      </w:r>
    </w:p>
    <w:p w:rsidR="00684B82" w:rsidRDefault="00684B82" w:rsidP="00684B82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="00D10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без уважительных причин на всех заседаниях представительного органа муниципального образования в течение шести месяцев подряд</w:t>
      </w:r>
      <w:r w:rsidR="00B73B21">
        <w:rPr>
          <w:rFonts w:ascii="Times New Roman" w:hAnsi="Times New Roman" w:cs="Times New Roman"/>
          <w:sz w:val="28"/>
          <w:szCs w:val="28"/>
        </w:rPr>
        <w:t>».</w:t>
      </w:r>
    </w:p>
    <w:p w:rsidR="004B4010" w:rsidRDefault="004B4010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p2353"/>
      <w:bookmarkEnd w:id="1"/>
      <w:r w:rsidRPr="008E4DF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регистрацию.</w:t>
      </w:r>
    </w:p>
    <w:p w:rsidR="00402746" w:rsidRPr="008E4DF8" w:rsidRDefault="00402746" w:rsidP="00FE6DD6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FE6DD6">
      <w:pPr>
        <w:suppressAutoHyphens/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8E4DF8">
        <w:rPr>
          <w:rFonts w:ascii="Times New Roman" w:hAnsi="Times New Roman" w:cs="Times New Roman"/>
          <w:sz w:val="28"/>
          <w:szCs w:val="28"/>
        </w:rPr>
        <w:t xml:space="preserve">настоящее решение после </w:t>
      </w:r>
      <w:r w:rsidR="00AA62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4DF8">
        <w:rPr>
          <w:rFonts w:ascii="Times New Roman" w:hAnsi="Times New Roman" w:cs="Times New Roman"/>
          <w:sz w:val="28"/>
          <w:szCs w:val="28"/>
        </w:rPr>
        <w:t>его государственной регистрации.</w:t>
      </w:r>
    </w:p>
    <w:p w:rsidR="00402746" w:rsidRPr="008E4DF8" w:rsidRDefault="00402746" w:rsidP="00FE6DD6">
      <w:pPr>
        <w:suppressAutoHyphens/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FE6DD6">
      <w:pPr>
        <w:shd w:val="clear" w:color="auto" w:fill="FFFFFF"/>
        <w:tabs>
          <w:tab w:val="left" w:leader="underscore" w:pos="713"/>
          <w:tab w:val="left" w:pos="986"/>
        </w:tabs>
        <w:suppressAutoHyphens/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  <w:szCs w:val="28"/>
        </w:rPr>
        <w:t>4. Настоящее решение вступает со дня его официального опубликования, произведенного после государственной регистрации.</w:t>
      </w:r>
    </w:p>
    <w:p w:rsidR="00402746" w:rsidRDefault="00402746" w:rsidP="00FE6DD6">
      <w:pPr>
        <w:spacing w:line="240" w:lineRule="exact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FE6DD6">
      <w:pPr>
        <w:spacing w:line="240" w:lineRule="exact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FE6DD6">
      <w:pPr>
        <w:spacing w:line="240" w:lineRule="exact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FE6DD6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FE6DD6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FE6DD6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Default="00402746" w:rsidP="00FE6DD6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5485" w:rsidRPr="00CC5485" w:rsidRDefault="00CC5485" w:rsidP="00AA622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485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CC5485" w:rsidRPr="00CC5485" w:rsidRDefault="00CC5485" w:rsidP="00AA622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48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C7EE3" w:rsidRDefault="00CC5485" w:rsidP="00AA622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48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:rsidR="006C7E67" w:rsidRDefault="006C7E67" w:rsidP="00AA622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5485" w:rsidRDefault="00CC5485" w:rsidP="00AA6228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C5485" w:rsidSect="00AA622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13" w:rsidRDefault="00B55413" w:rsidP="008E4DF8">
      <w:r>
        <w:separator/>
      </w:r>
    </w:p>
  </w:endnote>
  <w:endnote w:type="continuationSeparator" w:id="0">
    <w:p w:rsidR="00B55413" w:rsidRDefault="00B55413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13" w:rsidRDefault="00B55413" w:rsidP="008E4DF8">
      <w:r>
        <w:separator/>
      </w:r>
    </w:p>
  </w:footnote>
  <w:footnote w:type="continuationSeparator" w:id="0">
    <w:p w:rsidR="00B55413" w:rsidRDefault="00B55413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A7A">
          <w:rPr>
            <w:noProof/>
          </w:rPr>
          <w:t>3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44EB0"/>
    <w:rsid w:val="00066048"/>
    <w:rsid w:val="000813DE"/>
    <w:rsid w:val="00093405"/>
    <w:rsid w:val="00094D57"/>
    <w:rsid w:val="00095B05"/>
    <w:rsid w:val="000A6100"/>
    <w:rsid w:val="000D15C6"/>
    <w:rsid w:val="000D6599"/>
    <w:rsid w:val="000E11C6"/>
    <w:rsid w:val="000E44D3"/>
    <w:rsid w:val="00102016"/>
    <w:rsid w:val="0011283B"/>
    <w:rsid w:val="00114089"/>
    <w:rsid w:val="001205C5"/>
    <w:rsid w:val="00130D48"/>
    <w:rsid w:val="00141353"/>
    <w:rsid w:val="00145A7A"/>
    <w:rsid w:val="00152887"/>
    <w:rsid w:val="001678F3"/>
    <w:rsid w:val="00174A70"/>
    <w:rsid w:val="001922DF"/>
    <w:rsid w:val="001E0A16"/>
    <w:rsid w:val="002034EE"/>
    <w:rsid w:val="002228B8"/>
    <w:rsid w:val="002435FD"/>
    <w:rsid w:val="00277206"/>
    <w:rsid w:val="00296BF0"/>
    <w:rsid w:val="002A763C"/>
    <w:rsid w:val="002C4AB8"/>
    <w:rsid w:val="002D5A4A"/>
    <w:rsid w:val="0030053A"/>
    <w:rsid w:val="00306D24"/>
    <w:rsid w:val="00313336"/>
    <w:rsid w:val="00323730"/>
    <w:rsid w:val="00352A2E"/>
    <w:rsid w:val="00360B18"/>
    <w:rsid w:val="003720E7"/>
    <w:rsid w:val="00384A61"/>
    <w:rsid w:val="003934E2"/>
    <w:rsid w:val="00402746"/>
    <w:rsid w:val="00404BD8"/>
    <w:rsid w:val="00477C47"/>
    <w:rsid w:val="004B06F7"/>
    <w:rsid w:val="004B4010"/>
    <w:rsid w:val="004B7049"/>
    <w:rsid w:val="004C6D89"/>
    <w:rsid w:val="004C7617"/>
    <w:rsid w:val="004D40B0"/>
    <w:rsid w:val="004D7A62"/>
    <w:rsid w:val="004E1125"/>
    <w:rsid w:val="004F1328"/>
    <w:rsid w:val="0050240A"/>
    <w:rsid w:val="0050290F"/>
    <w:rsid w:val="00533A43"/>
    <w:rsid w:val="0056245A"/>
    <w:rsid w:val="00570665"/>
    <w:rsid w:val="005742F1"/>
    <w:rsid w:val="00592CA6"/>
    <w:rsid w:val="005E1D9F"/>
    <w:rsid w:val="00640166"/>
    <w:rsid w:val="006616A1"/>
    <w:rsid w:val="00671AB7"/>
    <w:rsid w:val="00684B82"/>
    <w:rsid w:val="006B56AC"/>
    <w:rsid w:val="006C2F7A"/>
    <w:rsid w:val="006C7E67"/>
    <w:rsid w:val="006C7EE3"/>
    <w:rsid w:val="0074311C"/>
    <w:rsid w:val="00775BA8"/>
    <w:rsid w:val="007B7F86"/>
    <w:rsid w:val="007D2D45"/>
    <w:rsid w:val="007E21DE"/>
    <w:rsid w:val="008340E9"/>
    <w:rsid w:val="008829AE"/>
    <w:rsid w:val="008A79EA"/>
    <w:rsid w:val="008C47A4"/>
    <w:rsid w:val="008D7087"/>
    <w:rsid w:val="008E2950"/>
    <w:rsid w:val="008E4DF8"/>
    <w:rsid w:val="009124F6"/>
    <w:rsid w:val="009217D5"/>
    <w:rsid w:val="00927270"/>
    <w:rsid w:val="00937340"/>
    <w:rsid w:val="009379FA"/>
    <w:rsid w:val="00960794"/>
    <w:rsid w:val="00A06585"/>
    <w:rsid w:val="00A21683"/>
    <w:rsid w:val="00A221A0"/>
    <w:rsid w:val="00A6678E"/>
    <w:rsid w:val="00A96365"/>
    <w:rsid w:val="00AA6228"/>
    <w:rsid w:val="00AE63E2"/>
    <w:rsid w:val="00AF0FB8"/>
    <w:rsid w:val="00B244DD"/>
    <w:rsid w:val="00B30288"/>
    <w:rsid w:val="00B376D4"/>
    <w:rsid w:val="00B537B4"/>
    <w:rsid w:val="00B55413"/>
    <w:rsid w:val="00B67D35"/>
    <w:rsid w:val="00B73B21"/>
    <w:rsid w:val="00BB187C"/>
    <w:rsid w:val="00BB2887"/>
    <w:rsid w:val="00BC5B81"/>
    <w:rsid w:val="00BD1276"/>
    <w:rsid w:val="00BD2148"/>
    <w:rsid w:val="00BE12A1"/>
    <w:rsid w:val="00BE4F16"/>
    <w:rsid w:val="00C05FB0"/>
    <w:rsid w:val="00C1106F"/>
    <w:rsid w:val="00C3156D"/>
    <w:rsid w:val="00C577AF"/>
    <w:rsid w:val="00C65FB6"/>
    <w:rsid w:val="00CB783B"/>
    <w:rsid w:val="00CC5485"/>
    <w:rsid w:val="00D04F11"/>
    <w:rsid w:val="00D10122"/>
    <w:rsid w:val="00D10304"/>
    <w:rsid w:val="00D532E1"/>
    <w:rsid w:val="00D623CF"/>
    <w:rsid w:val="00D65A9A"/>
    <w:rsid w:val="00D763A3"/>
    <w:rsid w:val="00D93DF9"/>
    <w:rsid w:val="00D9753C"/>
    <w:rsid w:val="00DB085F"/>
    <w:rsid w:val="00DB6A09"/>
    <w:rsid w:val="00DB7D2D"/>
    <w:rsid w:val="00DB7E03"/>
    <w:rsid w:val="00DC2A30"/>
    <w:rsid w:val="00DE599E"/>
    <w:rsid w:val="00DF4AFF"/>
    <w:rsid w:val="00E11B32"/>
    <w:rsid w:val="00E151D3"/>
    <w:rsid w:val="00E33D3A"/>
    <w:rsid w:val="00E3526E"/>
    <w:rsid w:val="00E64819"/>
    <w:rsid w:val="00E84399"/>
    <w:rsid w:val="00E8555F"/>
    <w:rsid w:val="00E9378C"/>
    <w:rsid w:val="00EC062C"/>
    <w:rsid w:val="00EC07DB"/>
    <w:rsid w:val="00ED02E0"/>
    <w:rsid w:val="00EF512D"/>
    <w:rsid w:val="00F23307"/>
    <w:rsid w:val="00F23CD1"/>
    <w:rsid w:val="00F352E0"/>
    <w:rsid w:val="00F47E82"/>
    <w:rsid w:val="00F60771"/>
    <w:rsid w:val="00F652B8"/>
    <w:rsid w:val="00F81B99"/>
    <w:rsid w:val="00F90C0A"/>
    <w:rsid w:val="00F93802"/>
    <w:rsid w:val="00FC22DC"/>
    <w:rsid w:val="00FD067A"/>
    <w:rsid w:val="00FD51E1"/>
    <w:rsid w:val="00FD7339"/>
    <w:rsid w:val="00FE096D"/>
    <w:rsid w:val="00FE6DD6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8826-D9D8-46E6-8BEE-53E868FA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63</cp:revision>
  <cp:lastPrinted>2023-03-31T14:09:00Z</cp:lastPrinted>
  <dcterms:created xsi:type="dcterms:W3CDTF">2021-04-09T07:20:00Z</dcterms:created>
  <dcterms:modified xsi:type="dcterms:W3CDTF">2023-03-31T14:09:00Z</dcterms:modified>
</cp:coreProperties>
</file>