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C463BB">
        <w:rPr>
          <w:sz w:val="28"/>
          <w:szCs w:val="28"/>
        </w:rPr>
        <w:t>89</w:t>
      </w:r>
      <w:bookmarkStart w:id="0" w:name="_GoBack"/>
      <w:bookmarkEnd w:id="0"/>
    </w:p>
    <w:p w:rsidR="00907CF2" w:rsidRDefault="00907CF2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3521EA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3521EA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</w:t>
      </w:r>
      <w:r w:rsidR="00C77295">
        <w:rPr>
          <w:b/>
          <w:sz w:val="28"/>
          <w:szCs w:val="28"/>
        </w:rPr>
        <w:t>7</w:t>
      </w:r>
      <w:r w:rsidRPr="004654FD">
        <w:rPr>
          <w:b/>
          <w:sz w:val="28"/>
          <w:szCs w:val="28"/>
        </w:rPr>
        <w:t xml:space="preserve"> «</w:t>
      </w:r>
      <w:r w:rsidR="00C77295" w:rsidRPr="0032758D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C77295" w:rsidRPr="0032758D">
        <w:rPr>
          <w:b/>
          <w:bCs/>
          <w:kern w:val="28"/>
          <w:sz w:val="28"/>
          <w:szCs w:val="28"/>
        </w:rPr>
        <w:t>22 апреля 2021 года № 45</w:t>
      </w:r>
      <w:r w:rsidR="00C77295" w:rsidRPr="0032758D">
        <w:rPr>
          <w:b/>
          <w:sz w:val="28"/>
          <w:szCs w:val="28"/>
        </w:rPr>
        <w:t xml:space="preserve"> «</w:t>
      </w:r>
      <w:r w:rsidR="00C77295" w:rsidRPr="0032758D">
        <w:rPr>
          <w:b/>
          <w:bCs/>
          <w:kern w:val="28"/>
          <w:sz w:val="28"/>
          <w:szCs w:val="28"/>
        </w:rPr>
        <w:t xml:space="preserve">Об утверждении Положения о проведении аттестации муниципальных служащих органов местного самоуправления Грачевского </w:t>
      </w:r>
      <w:r w:rsidR="00C77295" w:rsidRPr="0032758D">
        <w:rPr>
          <w:rFonts w:eastAsia="Calibri"/>
          <w:b/>
          <w:bCs/>
          <w:color w:val="000000"/>
          <w:kern w:val="28"/>
          <w:sz w:val="28"/>
          <w:szCs w:val="28"/>
        </w:rPr>
        <w:t>муниципального округа Ставропольского края</w:t>
      </w:r>
      <w:r w:rsidR="00C77295">
        <w:rPr>
          <w:rFonts w:eastAsia="Calibri"/>
          <w:b/>
          <w:bCs/>
          <w:color w:val="000000"/>
          <w:kern w:val="28"/>
          <w:sz w:val="28"/>
          <w:szCs w:val="28"/>
        </w:rPr>
        <w:t>»</w:t>
      </w:r>
    </w:p>
    <w:p w:rsidR="00FA6967" w:rsidRDefault="00FA6967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3521EA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B75F22" w:rsidRPr="00B75F22">
        <w:rPr>
          <w:sz w:val="28"/>
          <w:szCs w:val="28"/>
        </w:rPr>
        <w:t>0</w:t>
      </w:r>
      <w:r w:rsidR="003521EA">
        <w:rPr>
          <w:sz w:val="28"/>
          <w:szCs w:val="28"/>
        </w:rPr>
        <w:t>6</w:t>
      </w:r>
      <w:r w:rsidR="00B75F22" w:rsidRPr="00B75F22">
        <w:rPr>
          <w:sz w:val="28"/>
          <w:szCs w:val="28"/>
        </w:rPr>
        <w:t xml:space="preserve"> октября 2023 года № 7</w:t>
      </w:r>
      <w:r w:rsidR="00C77295">
        <w:rPr>
          <w:sz w:val="28"/>
          <w:szCs w:val="28"/>
        </w:rPr>
        <w:t>7</w:t>
      </w:r>
      <w:r w:rsidR="00B75F22" w:rsidRPr="00B75F22">
        <w:rPr>
          <w:sz w:val="28"/>
          <w:szCs w:val="28"/>
        </w:rPr>
        <w:t xml:space="preserve"> «</w:t>
      </w:r>
      <w:r w:rsidR="00C77295" w:rsidRPr="00C77295">
        <w:rPr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C77295" w:rsidRPr="00C77295">
        <w:rPr>
          <w:bCs/>
          <w:kern w:val="28"/>
          <w:sz w:val="28"/>
          <w:szCs w:val="28"/>
        </w:rPr>
        <w:t>22 апреля 2021 года № 45</w:t>
      </w:r>
      <w:r w:rsidR="00C77295" w:rsidRPr="00C77295">
        <w:rPr>
          <w:sz w:val="28"/>
          <w:szCs w:val="28"/>
        </w:rPr>
        <w:t xml:space="preserve"> «</w:t>
      </w:r>
      <w:r w:rsidR="00C77295" w:rsidRPr="00C77295">
        <w:rPr>
          <w:bCs/>
          <w:kern w:val="28"/>
          <w:sz w:val="28"/>
          <w:szCs w:val="28"/>
        </w:rPr>
        <w:t xml:space="preserve">Об утверждении Положения о проведении аттестации муниципальных служащих органов местного самоуправления Грачевского </w:t>
      </w:r>
      <w:r w:rsidR="00C77295" w:rsidRPr="00C77295">
        <w:rPr>
          <w:rFonts w:eastAsia="Calibri"/>
          <w:bCs/>
          <w:color w:val="000000"/>
          <w:kern w:val="28"/>
          <w:sz w:val="28"/>
          <w:szCs w:val="28"/>
        </w:rPr>
        <w:t>муниципального округа Ставропольского края»</w:t>
      </w:r>
      <w:r w:rsidRPr="00A97D34">
        <w:rPr>
          <w:sz w:val="28"/>
          <w:szCs w:val="28"/>
        </w:rPr>
        <w:t>.</w:t>
      </w:r>
    </w:p>
    <w:p w:rsidR="004F3B44" w:rsidRPr="00646101" w:rsidRDefault="004F3B44" w:rsidP="003521EA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C5264"/>
    <w:rsid w:val="00BF0AAB"/>
    <w:rsid w:val="00C01904"/>
    <w:rsid w:val="00C463BB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4EAB-915E-4CB8-9E8C-19DA3900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73</cp:revision>
  <cp:lastPrinted>2023-11-22T06:47:00Z</cp:lastPrinted>
  <dcterms:created xsi:type="dcterms:W3CDTF">2021-05-06T11:22:00Z</dcterms:created>
  <dcterms:modified xsi:type="dcterms:W3CDTF">2023-11-22T06:47:00Z</dcterms:modified>
</cp:coreProperties>
</file>