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84" w:rsidRDefault="00EA2984" w:rsidP="00B03446">
      <w:pPr>
        <w:spacing w:line="240" w:lineRule="exact"/>
        <w:jc w:val="both"/>
        <w:rPr>
          <w:sz w:val="28"/>
          <w:szCs w:val="28"/>
        </w:rPr>
      </w:pPr>
    </w:p>
    <w:p w:rsidR="00EA2984" w:rsidRDefault="00EA2984" w:rsidP="00B03446">
      <w:pPr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EA2984" w:rsidRDefault="00B03446" w:rsidP="00B03446">
      <w:pPr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Грачевского </w:t>
      </w:r>
      <w:r w:rsidR="00EA2984">
        <w:rPr>
          <w:sz w:val="28"/>
          <w:szCs w:val="28"/>
        </w:rPr>
        <w:t xml:space="preserve">муниципального округа </w:t>
      </w:r>
    </w:p>
    <w:p w:rsidR="00EA2984" w:rsidRDefault="00EA2984" w:rsidP="00B03446">
      <w:pPr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:rsidR="00F74B0A" w:rsidRDefault="00F74B0A" w:rsidP="00B03446">
      <w:pPr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04.10.2023 г. № 74</w:t>
      </w:r>
    </w:p>
    <w:p w:rsidR="00EA2984" w:rsidRDefault="00EA2984" w:rsidP="00B03446">
      <w:pPr>
        <w:ind w:left="5670"/>
        <w:jc w:val="both"/>
        <w:rPr>
          <w:sz w:val="28"/>
          <w:szCs w:val="28"/>
        </w:rPr>
      </w:pPr>
    </w:p>
    <w:p w:rsidR="00B03446" w:rsidRDefault="00B03446" w:rsidP="00B03446">
      <w:pPr>
        <w:ind w:left="5670"/>
        <w:jc w:val="both"/>
        <w:rPr>
          <w:sz w:val="28"/>
          <w:szCs w:val="28"/>
        </w:rPr>
      </w:pPr>
    </w:p>
    <w:p w:rsidR="00EA2984" w:rsidRDefault="00EA2984" w:rsidP="00F74B0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РАЗМЕРЫ</w:t>
      </w:r>
    </w:p>
    <w:p w:rsidR="00EA2984" w:rsidRDefault="00EA2984" w:rsidP="00F74B0A">
      <w:pPr>
        <w:spacing w:line="240" w:lineRule="exact"/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окладов выборных должностных лиц местного самоуправления, осуществляющих свои полномочия на постоянной </w:t>
      </w:r>
      <w:bookmarkStart w:id="0" w:name="_GoBack"/>
      <w:bookmarkEnd w:id="0"/>
      <w:r>
        <w:rPr>
          <w:sz w:val="28"/>
          <w:szCs w:val="28"/>
        </w:rPr>
        <w:t>основе, муниципальных служащих, замещающих должности муниципальной службы в органах местного самоуправления Грачевского муниципального округа Ставропольского края</w:t>
      </w:r>
    </w:p>
    <w:p w:rsidR="00EA2984" w:rsidRDefault="00EA2984" w:rsidP="00EA2984">
      <w:pPr>
        <w:spacing w:line="240" w:lineRule="exact"/>
        <w:jc w:val="center"/>
        <w:rPr>
          <w:sz w:val="28"/>
          <w:szCs w:val="28"/>
        </w:rPr>
      </w:pPr>
    </w:p>
    <w:tbl>
      <w:tblPr>
        <w:tblW w:w="9498" w:type="dxa"/>
        <w:tblInd w:w="-34" w:type="dxa"/>
        <w:tblLook w:val="00A0" w:firstRow="1" w:lastRow="0" w:firstColumn="1" w:lastColumn="0" w:noHBand="0" w:noVBand="0"/>
      </w:tblPr>
      <w:tblGrid>
        <w:gridCol w:w="6422"/>
        <w:gridCol w:w="3076"/>
      </w:tblGrid>
      <w:tr w:rsidR="00EA2984" w:rsidTr="00EA2984">
        <w:tc>
          <w:tcPr>
            <w:tcW w:w="6422" w:type="dxa"/>
            <w:hideMark/>
          </w:tcPr>
          <w:p w:rsidR="00EA2984" w:rsidRDefault="00EA2984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076" w:type="dxa"/>
            <w:hideMark/>
          </w:tcPr>
          <w:p w:rsidR="00EA2984" w:rsidRDefault="00EA298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 должностных окладов (руб.)</w:t>
            </w:r>
          </w:p>
          <w:p w:rsidR="00B03446" w:rsidRDefault="00B034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Глава Грачевского муниципального округа Ставропольского края  </w:t>
            </w:r>
          </w:p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EA2984" w:rsidRDefault="00D01D69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15431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Первый заместитель главы администрации</w:t>
            </w:r>
          </w:p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EA2984" w:rsidRDefault="00D01D69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14116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EA2984" w:rsidRDefault="00B03446" w:rsidP="00D01D69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  <w:r w:rsidR="00D01D69">
              <w:rPr>
                <w:sz w:val="28"/>
                <w:szCs w:val="28"/>
              </w:rPr>
              <w:t>800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Председатель контрольно-счетного органа</w:t>
            </w:r>
          </w:p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EA2984" w:rsidRDefault="00B03446" w:rsidP="00D01D69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  <w:r w:rsidR="00D01D69">
              <w:rPr>
                <w:sz w:val="28"/>
                <w:szCs w:val="28"/>
              </w:rPr>
              <w:t>800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Начальник управления (со статусом юридического лица)</w:t>
            </w:r>
          </w:p>
          <w:p w:rsidR="00EA2984" w:rsidRDefault="00EA2984">
            <w:pPr>
              <w:spacing w:line="240" w:lineRule="exact"/>
              <w:jc w:val="both"/>
              <w:rPr>
                <w:sz w:val="20"/>
                <w:lang w:eastAsia="en-US"/>
              </w:rPr>
            </w:pPr>
          </w:p>
        </w:tc>
        <w:tc>
          <w:tcPr>
            <w:tcW w:w="3076" w:type="dxa"/>
            <w:hideMark/>
          </w:tcPr>
          <w:p w:rsidR="00EA2984" w:rsidRDefault="00D01D69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12098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Начальник отдела (без статуса юридического лица)</w:t>
            </w:r>
          </w:p>
          <w:p w:rsidR="00EA2984" w:rsidRDefault="00EA2984">
            <w:pPr>
              <w:spacing w:line="240" w:lineRule="exact"/>
              <w:jc w:val="both"/>
              <w:rPr>
                <w:szCs w:val="22"/>
                <w:lang w:eastAsia="en-US"/>
              </w:rPr>
            </w:pPr>
          </w:p>
        </w:tc>
        <w:tc>
          <w:tcPr>
            <w:tcW w:w="3076" w:type="dxa"/>
            <w:hideMark/>
          </w:tcPr>
          <w:p w:rsidR="00EA2984" w:rsidRDefault="00B03446" w:rsidP="00D01D69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  <w:r w:rsidR="00D01D69">
              <w:rPr>
                <w:sz w:val="28"/>
                <w:szCs w:val="28"/>
              </w:rPr>
              <w:t>714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Заместитель начальника управления (со статусом юридического лица)</w:t>
            </w:r>
          </w:p>
          <w:p w:rsidR="00EA2984" w:rsidRDefault="00EA2984">
            <w:pPr>
              <w:spacing w:line="240" w:lineRule="exact"/>
              <w:jc w:val="both"/>
              <w:rPr>
                <w:szCs w:val="22"/>
                <w:lang w:eastAsia="en-US"/>
              </w:rPr>
            </w:pPr>
          </w:p>
        </w:tc>
        <w:tc>
          <w:tcPr>
            <w:tcW w:w="3076" w:type="dxa"/>
            <w:hideMark/>
          </w:tcPr>
          <w:p w:rsidR="00EA2984" w:rsidRDefault="00B03446" w:rsidP="00D01D69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  <w:r w:rsidR="00D01D69">
              <w:rPr>
                <w:sz w:val="28"/>
                <w:szCs w:val="28"/>
              </w:rPr>
              <w:t>611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(без статуса юридического лица)</w:t>
            </w:r>
          </w:p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76" w:type="dxa"/>
            <w:hideMark/>
          </w:tcPr>
          <w:p w:rsidR="00EA2984" w:rsidRDefault="00D01D6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9667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отдела в управлении (со статусом юридического лица)</w:t>
            </w:r>
          </w:p>
          <w:p w:rsidR="00EA2984" w:rsidRDefault="00EA2984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EA2984" w:rsidRDefault="00D01D69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8681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 отдела в управлении (со статусом юридического лица)</w:t>
            </w:r>
          </w:p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EA2984" w:rsidRDefault="00D01D69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7898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Инспектор контрольно-счетного органа</w:t>
            </w:r>
          </w:p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EA2984" w:rsidRDefault="00D01D69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7703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</w:p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EA2984" w:rsidRDefault="00D01D69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7703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EA2984" w:rsidRDefault="00D01D69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7198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EA2984" w:rsidRDefault="00D01D69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6320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</w:t>
            </w:r>
          </w:p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EA2984" w:rsidRDefault="00D01D69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5270</w:t>
            </w:r>
            <w:r w:rsidR="00EA2984">
              <w:rPr>
                <w:sz w:val="28"/>
                <w:szCs w:val="28"/>
              </w:rPr>
              <w:t>,00</w:t>
            </w:r>
          </w:p>
        </w:tc>
      </w:tr>
      <w:tr w:rsidR="00EA2984" w:rsidTr="00EA2984">
        <w:tc>
          <w:tcPr>
            <w:tcW w:w="6422" w:type="dxa"/>
            <w:hideMark/>
          </w:tcPr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категории</w:t>
            </w:r>
          </w:p>
        </w:tc>
        <w:tc>
          <w:tcPr>
            <w:tcW w:w="3076" w:type="dxa"/>
            <w:hideMark/>
          </w:tcPr>
          <w:p w:rsidR="00EA2984" w:rsidRDefault="00B95B5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4742</w:t>
            </w:r>
            <w:r w:rsidR="00EA2984">
              <w:rPr>
                <w:sz w:val="28"/>
                <w:szCs w:val="28"/>
              </w:rPr>
              <w:t>,00</w:t>
            </w:r>
          </w:p>
          <w:p w:rsidR="00B03446" w:rsidRDefault="00B034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EA2984" w:rsidTr="00EA2984">
        <w:tc>
          <w:tcPr>
            <w:tcW w:w="6422" w:type="dxa"/>
          </w:tcPr>
          <w:p w:rsidR="00EA2984" w:rsidRDefault="00EA2984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Специалист</w:t>
            </w:r>
          </w:p>
          <w:p w:rsidR="00EA2984" w:rsidRDefault="00EA298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76" w:type="dxa"/>
            <w:hideMark/>
          </w:tcPr>
          <w:p w:rsidR="00EA2984" w:rsidRDefault="00B95B5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4214</w:t>
            </w:r>
            <w:r w:rsidR="00EA2984">
              <w:rPr>
                <w:sz w:val="28"/>
                <w:szCs w:val="28"/>
              </w:rPr>
              <w:t>,00</w:t>
            </w:r>
          </w:p>
        </w:tc>
      </w:tr>
    </w:tbl>
    <w:p w:rsidR="00EA2984" w:rsidRDefault="00EA2984" w:rsidP="00EA2984">
      <w:pPr>
        <w:spacing w:line="240" w:lineRule="exact"/>
        <w:jc w:val="center"/>
        <w:rPr>
          <w:sz w:val="28"/>
          <w:szCs w:val="28"/>
        </w:rPr>
      </w:pPr>
    </w:p>
    <w:p w:rsidR="00D82308" w:rsidRDefault="00F74B0A"/>
    <w:sectPr w:rsidR="00D82308" w:rsidSect="00B034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FB"/>
    <w:rsid w:val="003B28D2"/>
    <w:rsid w:val="003B4A2E"/>
    <w:rsid w:val="006F181E"/>
    <w:rsid w:val="00B03446"/>
    <w:rsid w:val="00B95B5B"/>
    <w:rsid w:val="00C303FB"/>
    <w:rsid w:val="00D01D69"/>
    <w:rsid w:val="00EA2984"/>
    <w:rsid w:val="00F7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comp_09</dc:creator>
  <cp:keywords/>
  <dc:description/>
  <cp:lastModifiedBy>CITYLINE27</cp:lastModifiedBy>
  <cp:revision>7</cp:revision>
  <dcterms:created xsi:type="dcterms:W3CDTF">2022-07-18T13:13:00Z</dcterms:created>
  <dcterms:modified xsi:type="dcterms:W3CDTF">2023-10-04T05:39:00Z</dcterms:modified>
</cp:coreProperties>
</file>