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48" w:rsidRDefault="00FE7C48" w:rsidP="00FE7C48">
      <w:pPr>
        <w:jc w:val="center"/>
        <w:rPr>
          <w:sz w:val="28"/>
          <w:szCs w:val="28"/>
        </w:rPr>
      </w:pPr>
      <w:r w:rsidRPr="00250CE8">
        <w:rPr>
          <w:sz w:val="28"/>
          <w:szCs w:val="28"/>
        </w:rPr>
        <w:t>Пояснительная записка</w:t>
      </w:r>
    </w:p>
    <w:p w:rsidR="00B852E3" w:rsidRPr="00250CE8" w:rsidRDefault="00B852E3" w:rsidP="00FE7C48">
      <w:pPr>
        <w:jc w:val="center"/>
        <w:rPr>
          <w:sz w:val="28"/>
          <w:szCs w:val="28"/>
        </w:rPr>
      </w:pPr>
    </w:p>
    <w:p w:rsidR="00B852E3" w:rsidRDefault="00B97EDF" w:rsidP="00B97EDF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проекту постановле</w:t>
      </w:r>
      <w:r w:rsidR="00B852E3">
        <w:rPr>
          <w:sz w:val="28"/>
          <w:szCs w:val="28"/>
        </w:rPr>
        <w:t>ния</w:t>
      </w:r>
      <w:r>
        <w:rPr>
          <w:sz w:val="28"/>
          <w:szCs w:val="28"/>
        </w:rPr>
        <w:t xml:space="preserve"> администрации </w:t>
      </w:r>
      <w:r w:rsidR="00B852E3" w:rsidRPr="00B852E3">
        <w:rPr>
          <w:sz w:val="28"/>
          <w:szCs w:val="28"/>
        </w:rPr>
        <w:t xml:space="preserve">Грачевского муниципального округа Ставропольского </w:t>
      </w:r>
      <w:r w:rsidR="00926F6D" w:rsidRPr="00B852E3">
        <w:rPr>
          <w:sz w:val="28"/>
          <w:szCs w:val="28"/>
        </w:rPr>
        <w:t>края</w:t>
      </w:r>
      <w:r w:rsidR="00926F6D">
        <w:rPr>
          <w:sz w:val="28"/>
          <w:szCs w:val="28"/>
        </w:rPr>
        <w:t xml:space="preserve"> </w:t>
      </w:r>
      <w:r w:rsidR="00926F6D" w:rsidRPr="00B852E3">
        <w:rPr>
          <w:sz w:val="28"/>
          <w:szCs w:val="28"/>
        </w:rPr>
        <w:t>«</w:t>
      </w:r>
      <w:r w:rsidRPr="00B97EDF">
        <w:rPr>
          <w:sz w:val="28"/>
          <w:szCs w:val="28"/>
        </w:rPr>
        <w:t>О внесении изменений в муниц</w:t>
      </w:r>
      <w:r>
        <w:rPr>
          <w:sz w:val="28"/>
          <w:szCs w:val="28"/>
        </w:rPr>
        <w:t xml:space="preserve">ипальную программу Грачевского </w:t>
      </w:r>
      <w:r w:rsidRPr="00B97EDF">
        <w:rPr>
          <w:sz w:val="28"/>
          <w:szCs w:val="28"/>
        </w:rPr>
        <w:t xml:space="preserve">муниципального округа Ставропольского края «Молодежь Грачевского </w:t>
      </w:r>
      <w:r>
        <w:rPr>
          <w:sz w:val="28"/>
          <w:szCs w:val="28"/>
        </w:rPr>
        <w:t>м</w:t>
      </w:r>
      <w:r w:rsidRPr="00B97EDF">
        <w:rPr>
          <w:sz w:val="28"/>
          <w:szCs w:val="28"/>
        </w:rPr>
        <w:t>униципального округа Ставропольского края», утвержденную постановлением администрации Грачевского муниципального округа Ставропольского края от 30 декабря 2020 года № 59</w:t>
      </w:r>
      <w:r w:rsidR="00926F6D">
        <w:rPr>
          <w:sz w:val="28"/>
          <w:szCs w:val="28"/>
        </w:rPr>
        <w:t>.</w:t>
      </w:r>
    </w:p>
    <w:p w:rsidR="00B97EDF" w:rsidRDefault="00B97EDF" w:rsidP="00B852E3">
      <w:pPr>
        <w:ind w:firstLine="708"/>
        <w:contextualSpacing/>
        <w:jc w:val="both"/>
        <w:rPr>
          <w:sz w:val="28"/>
          <w:szCs w:val="28"/>
        </w:rPr>
      </w:pPr>
    </w:p>
    <w:p w:rsidR="00B97EDF" w:rsidRDefault="00B97EDF" w:rsidP="00B852E3">
      <w:pPr>
        <w:ind w:firstLine="708"/>
        <w:contextualSpacing/>
        <w:jc w:val="both"/>
        <w:rPr>
          <w:sz w:val="28"/>
          <w:szCs w:val="28"/>
        </w:rPr>
      </w:pPr>
      <w:r w:rsidRPr="00B97EDF">
        <w:rPr>
          <w:sz w:val="28"/>
          <w:szCs w:val="28"/>
        </w:rPr>
        <w:t>Изменения в программу Грачевского муниципального округа Ставропольского края «Молодежь Грачевского муниципального округа Ставропольского края», утвержденную постановлением администрации Грачевского муниципального округа Ставропольского края от 30 декабря 2020 г. № 59 «Об утверждении муниципальной программы Грачевского муниципального округа Ставропольского края «Молодежь Грачевского муниципального округа Ставропольского края» вносятся в связи с тем, что изменен объем финансового обеспечения Программы за счет местного бюджета.</w:t>
      </w:r>
    </w:p>
    <w:p w:rsidR="00B852E3" w:rsidRDefault="00B852E3" w:rsidP="00B852E3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B852E3">
        <w:rPr>
          <w:sz w:val="28"/>
          <w:szCs w:val="28"/>
        </w:rPr>
        <w:t>В паспорте муниципальной программы Грачевского муниципального округа Ставропольского края «Молодежь Грачевского муниципального округа Ставропольского края»</w:t>
      </w:r>
      <w:r>
        <w:rPr>
          <w:sz w:val="28"/>
          <w:szCs w:val="28"/>
        </w:rPr>
        <w:t>, утвержденной</w:t>
      </w:r>
      <w:r w:rsidRPr="00B852E3">
        <w:rPr>
          <w:sz w:val="28"/>
          <w:szCs w:val="28"/>
        </w:rPr>
        <w:t xml:space="preserve"> постановлением администрации Грачевского муниципального округа Ставрополь</w:t>
      </w:r>
      <w:r w:rsidR="00D032CB">
        <w:rPr>
          <w:sz w:val="28"/>
          <w:szCs w:val="28"/>
        </w:rPr>
        <w:t>ского края от 30 декабря 2020 года</w:t>
      </w:r>
      <w:r w:rsidRPr="00B852E3">
        <w:rPr>
          <w:sz w:val="28"/>
          <w:szCs w:val="28"/>
        </w:rPr>
        <w:t xml:space="preserve"> № 59 «Об утверждении муниципальной программы Грачевского муниципального округа Ставропольского края «Молодежь Грачевского муниципального </w:t>
      </w:r>
      <w:r w:rsidR="003641F1">
        <w:rPr>
          <w:sz w:val="28"/>
          <w:szCs w:val="28"/>
        </w:rPr>
        <w:t>округа</w:t>
      </w:r>
      <w:r w:rsidRPr="00B852E3">
        <w:rPr>
          <w:sz w:val="28"/>
          <w:szCs w:val="28"/>
        </w:rPr>
        <w:t xml:space="preserve"> Ставропольского края»</w:t>
      </w:r>
      <w:r>
        <w:rPr>
          <w:sz w:val="28"/>
          <w:szCs w:val="28"/>
        </w:rPr>
        <w:t xml:space="preserve"> </w:t>
      </w:r>
      <w:r w:rsidR="00D032C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(далее – Программа) </w:t>
      </w:r>
      <w:r w:rsidRPr="00B852E3">
        <w:rPr>
          <w:sz w:val="28"/>
          <w:szCs w:val="28"/>
        </w:rPr>
        <w:t>изменен объем финансового обеспечения Программы</w:t>
      </w:r>
      <w:r w:rsidR="00BB6A2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852E3">
        <w:rPr>
          <w:sz w:val="28"/>
          <w:szCs w:val="28"/>
        </w:rPr>
        <w:t>который в 202</w:t>
      </w:r>
      <w:r w:rsidR="00486826">
        <w:rPr>
          <w:sz w:val="28"/>
          <w:szCs w:val="28"/>
        </w:rPr>
        <w:t>3</w:t>
      </w:r>
      <w:r w:rsidRPr="00B852E3">
        <w:rPr>
          <w:sz w:val="28"/>
          <w:szCs w:val="28"/>
        </w:rPr>
        <w:t xml:space="preserve"> году составит </w:t>
      </w:r>
      <w:r w:rsidR="00DB5CAC">
        <w:rPr>
          <w:sz w:val="28"/>
          <w:szCs w:val="28"/>
        </w:rPr>
        <w:t>2 028,41</w:t>
      </w:r>
      <w:r w:rsidR="00486826">
        <w:rPr>
          <w:sz w:val="28"/>
          <w:szCs w:val="28"/>
        </w:rPr>
        <w:t xml:space="preserve"> тысяч рублей</w:t>
      </w:r>
      <w:proofErr w:type="gramEnd"/>
      <w:r w:rsidRPr="00B852E3">
        <w:rPr>
          <w:sz w:val="28"/>
          <w:szCs w:val="28"/>
        </w:rPr>
        <w:t>, из них за счет средств Грачев</w:t>
      </w:r>
      <w:r w:rsidR="007844B2">
        <w:rPr>
          <w:sz w:val="28"/>
          <w:szCs w:val="28"/>
        </w:rPr>
        <w:t xml:space="preserve">ского муниципального округа – </w:t>
      </w:r>
      <w:r w:rsidR="00DB5CAC">
        <w:rPr>
          <w:sz w:val="28"/>
          <w:szCs w:val="28"/>
        </w:rPr>
        <w:t>2 028,41</w:t>
      </w:r>
      <w:r w:rsidR="00041CCA">
        <w:rPr>
          <w:sz w:val="28"/>
          <w:szCs w:val="28"/>
        </w:rPr>
        <w:t xml:space="preserve"> тысяч рублей</w:t>
      </w:r>
      <w:r w:rsidRPr="00B852E3">
        <w:rPr>
          <w:sz w:val="28"/>
          <w:szCs w:val="28"/>
        </w:rPr>
        <w:t>.</w:t>
      </w:r>
    </w:p>
    <w:p w:rsidR="00B97EDF" w:rsidRDefault="007844B2" w:rsidP="00B97ED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B4651" w:rsidRPr="00751006" w:rsidRDefault="004B4651" w:rsidP="00751006">
      <w:pPr>
        <w:ind w:left="-108" w:firstLine="567"/>
        <w:jc w:val="both"/>
        <w:rPr>
          <w:rFonts w:eastAsia="Courier New"/>
          <w:sz w:val="28"/>
          <w:szCs w:val="28"/>
        </w:rPr>
      </w:pPr>
    </w:p>
    <w:p w:rsidR="007844B2" w:rsidRDefault="007844B2" w:rsidP="007844B2">
      <w:pPr>
        <w:spacing w:line="230" w:lineRule="auto"/>
        <w:ind w:left="-94"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bookmarkStart w:id="0" w:name="_GoBack"/>
      <w:bookmarkEnd w:id="0"/>
      <w:r>
        <w:rPr>
          <w:sz w:val="28"/>
          <w:szCs w:val="28"/>
        </w:rPr>
        <w:t>__________</w:t>
      </w:r>
    </w:p>
    <w:sectPr w:rsidR="007844B2" w:rsidSect="004B4651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48"/>
    <w:rsid w:val="00041CCA"/>
    <w:rsid w:val="00070BF1"/>
    <w:rsid w:val="000B645B"/>
    <w:rsid w:val="00163C0B"/>
    <w:rsid w:val="00250CE8"/>
    <w:rsid w:val="00291217"/>
    <w:rsid w:val="003641F1"/>
    <w:rsid w:val="003C602E"/>
    <w:rsid w:val="00427988"/>
    <w:rsid w:val="00486826"/>
    <w:rsid w:val="004B4651"/>
    <w:rsid w:val="0054055E"/>
    <w:rsid w:val="00547317"/>
    <w:rsid w:val="005C33F1"/>
    <w:rsid w:val="0074422B"/>
    <w:rsid w:val="00751006"/>
    <w:rsid w:val="007844B2"/>
    <w:rsid w:val="00877806"/>
    <w:rsid w:val="00926F6D"/>
    <w:rsid w:val="00972B79"/>
    <w:rsid w:val="009A47D4"/>
    <w:rsid w:val="009F007B"/>
    <w:rsid w:val="00B852E3"/>
    <w:rsid w:val="00B97EDF"/>
    <w:rsid w:val="00BB6A21"/>
    <w:rsid w:val="00D032CB"/>
    <w:rsid w:val="00DB4B21"/>
    <w:rsid w:val="00DB5CAC"/>
    <w:rsid w:val="00E73653"/>
    <w:rsid w:val="00F045E8"/>
    <w:rsid w:val="00FC74A9"/>
    <w:rsid w:val="00FE2692"/>
    <w:rsid w:val="00FE7C48"/>
    <w:rsid w:val="00FF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15</cp:revision>
  <dcterms:created xsi:type="dcterms:W3CDTF">2021-09-21T06:42:00Z</dcterms:created>
  <dcterms:modified xsi:type="dcterms:W3CDTF">2023-05-22T06:24:00Z</dcterms:modified>
</cp:coreProperties>
</file>