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714807" w14:textId="6C5C5E0C" w:rsidR="002D4B55" w:rsidRDefault="000C6E69" w:rsidP="0053441B">
      <w:pPr>
        <w:pStyle w:val="ConsPlusNormal"/>
        <w:spacing w:line="240" w:lineRule="exact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EF2CA54" w14:textId="6307BBA6" w:rsidR="0053441B" w:rsidRPr="00461072" w:rsidRDefault="002D4B55" w:rsidP="0053441B">
      <w:pPr>
        <w:pStyle w:val="ConsPlusNormal"/>
        <w:spacing w:line="240" w:lineRule="exact"/>
        <w:jc w:val="both"/>
        <w:outlineLvl w:val="1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53441B" w:rsidRPr="00461072">
        <w:rPr>
          <w:rFonts w:ascii="Times New Roman" w:hAnsi="Times New Roman" w:cs="Times New Roman"/>
          <w:color w:val="FFFFFF" w:themeColor="background1"/>
          <w:sz w:val="28"/>
          <w:szCs w:val="28"/>
        </w:rPr>
        <w:t>Приложение</w:t>
      </w:r>
      <w:r w:rsidR="00CA16AB" w:rsidRPr="00461072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</w:p>
    <w:p w14:paraId="6348C65D" w14:textId="26144696" w:rsidR="0053441B" w:rsidRPr="00461072" w:rsidRDefault="0053441B" w:rsidP="0053441B">
      <w:pPr>
        <w:pStyle w:val="ConsPlusNormal"/>
        <w:spacing w:line="240" w:lineRule="exact"/>
        <w:ind w:left="4678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461072">
        <w:rPr>
          <w:rFonts w:ascii="Times New Roman" w:hAnsi="Times New Roman" w:cs="Times New Roman"/>
          <w:color w:val="FFFFFF" w:themeColor="background1"/>
          <w:sz w:val="28"/>
          <w:szCs w:val="28"/>
        </w:rPr>
        <w:t>к решению Совета Грачевского</w:t>
      </w:r>
    </w:p>
    <w:p w14:paraId="79EED36B" w14:textId="30F005F8" w:rsidR="0053441B" w:rsidRPr="00461072" w:rsidRDefault="0053441B" w:rsidP="0053441B">
      <w:pPr>
        <w:pStyle w:val="ConsPlusNormal"/>
        <w:spacing w:line="240" w:lineRule="exact"/>
        <w:ind w:left="4678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461072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муниципального округа </w:t>
      </w:r>
    </w:p>
    <w:p w14:paraId="403F4F03" w14:textId="0B1FA8BC" w:rsidR="0053441B" w:rsidRPr="00461072" w:rsidRDefault="003B6336" w:rsidP="003B6336">
      <w:pPr>
        <w:pStyle w:val="ConsPlusNormal"/>
        <w:spacing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461072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                                        </w:t>
      </w:r>
      <w:r w:rsidR="0053441B" w:rsidRPr="00461072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Ставропольского края </w:t>
      </w:r>
    </w:p>
    <w:p w14:paraId="57C6ECD2" w14:textId="3AB6A9D2" w:rsidR="0053441B" w:rsidRPr="00461072" w:rsidRDefault="0053441B" w:rsidP="0053441B">
      <w:pPr>
        <w:pStyle w:val="ConsPlusNormal"/>
        <w:spacing w:line="240" w:lineRule="exact"/>
        <w:ind w:left="4678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461072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от </w:t>
      </w:r>
      <w:r w:rsidR="00CA16AB" w:rsidRPr="00461072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года </w:t>
      </w:r>
      <w:r w:rsidR="000B504C" w:rsidRPr="00461072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</w:t>
      </w:r>
      <w:r w:rsidR="00CA16AB" w:rsidRPr="00461072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№ </w:t>
      </w:r>
    </w:p>
    <w:p w14:paraId="43B9A7B1" w14:textId="56AEFA37" w:rsidR="00DB4ACF" w:rsidRDefault="00DB4ACF" w:rsidP="0053441B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11C1E70D" w14:textId="77777777" w:rsidR="0053441B" w:rsidRPr="00D64A6D" w:rsidRDefault="0053441B" w:rsidP="0053441B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67C5201A" w14:textId="77777777" w:rsidR="009D7D92" w:rsidRPr="009D7D92" w:rsidRDefault="009D7D92" w:rsidP="009D7D92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Положение</w:t>
      </w:r>
    </w:p>
    <w:p w14:paraId="106D856D" w14:textId="77777777" w:rsidR="009D7D92" w:rsidRPr="009D7D92" w:rsidRDefault="009D7D92" w:rsidP="009D7D92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 муниципальном контроле в сфере благоустройства на территории Грачевского муниципального округа Ставропольского края</w:t>
      </w:r>
    </w:p>
    <w:p w14:paraId="54A4635D" w14:textId="77777777" w:rsidR="009D7D92" w:rsidRDefault="009D7D92" w:rsidP="009D7D92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184CC8A" w14:textId="03753F31" w:rsidR="009D7D92" w:rsidRDefault="00E7740C" w:rsidP="00BC5531">
      <w:pPr>
        <w:pStyle w:val="ConsPlusTitle"/>
        <w:adjustRightInd w:val="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1. 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Общие положения</w:t>
      </w:r>
    </w:p>
    <w:p w14:paraId="1EA7973D" w14:textId="77777777" w:rsidR="009D7D92" w:rsidRDefault="009D7D92" w:rsidP="009D7D92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14:paraId="1E61AF1E" w14:textId="5848F589" w:rsidR="009D7D92" w:rsidRPr="00ED5C5F" w:rsidRDefault="000B504C" w:rsidP="009D7D92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1.1. 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Положение о муниципальном контроле в сфере благоустройства (далее – Положение) определяет правила организации и осуществления деятельности уполномоченного органа за соблюдением юридическими лицами, индивидуальными предпринимателями, гражданами Правил благоустройства территории Грачевского муниципального округа Ставропольского края </w:t>
      </w:r>
      <w:r w:rsidR="009D7D92" w:rsidRPr="00ED5C5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(да</w:t>
      </w:r>
      <w:r w:rsidR="00823BB2" w:rsidRPr="00ED5C5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лее – Правила благоустройства, </w:t>
      </w:r>
      <w:r w:rsidR="009D7D92" w:rsidRPr="00ED5C5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муниципальный контроль).</w:t>
      </w:r>
    </w:p>
    <w:p w14:paraId="2487CEF8" w14:textId="77777777" w:rsidR="009D7D92" w:rsidRDefault="009D7D92" w:rsidP="009D7D92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1.2. Предметом муниципального контроля на территории Грачевского муниципального округа Ставропольского края является соблюдение юридическими лицами, индивидуальными предпринимателями, гражданами (далее – контролируемые лица) Правил благоустройства, в том числе требований к обеспечению доступности для инвалидов объектов социальной, инженерной и транспортной инфраструктур и предоставляемых услуг.</w:t>
      </w:r>
    </w:p>
    <w:p w14:paraId="091BB4FF" w14:textId="28E919DD" w:rsidR="009D7D92" w:rsidRDefault="00DC0DC4" w:rsidP="009D7D92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1.3. 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Муниципальный контроль осуществляется отделом по работе             с территориями администрации Грачевского муниципально</w:t>
      </w:r>
      <w:r w:rsidR="00EE324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го округа Ставропольского края, </w:t>
      </w:r>
      <w:r w:rsidR="004C080B" w:rsidRPr="000B504C">
        <w:rPr>
          <w:rFonts w:ascii="Times New Roman" w:hAnsi="Times New Roman" w:cs="Times New Roman"/>
          <w:b w:val="0"/>
          <w:sz w:val="28"/>
          <w:szCs w:val="28"/>
        </w:rPr>
        <w:t>территориальными управлениями</w:t>
      </w:r>
      <w:r w:rsidR="009D7D92" w:rsidRPr="000B504C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</w:t>
      </w:r>
      <w:proofErr w:type="spellStart"/>
      <w:r w:rsidR="009D7D92" w:rsidRPr="000B504C">
        <w:rPr>
          <w:rFonts w:ascii="Times New Roman" w:hAnsi="Times New Roman" w:cs="Times New Roman"/>
          <w:b w:val="0"/>
          <w:sz w:val="28"/>
          <w:szCs w:val="28"/>
        </w:rPr>
        <w:t>Грачевского</w:t>
      </w:r>
      <w:proofErr w:type="spellEnd"/>
      <w:r w:rsidR="009D7D92" w:rsidRPr="000B504C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округа Ставропольского края</w:t>
      </w:r>
      <w:r w:rsidR="00A6331F" w:rsidRPr="000B504C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на подведомственных</w:t>
      </w:r>
      <w:r w:rsidR="009D7D92" w:rsidRPr="000B504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6331F" w:rsidRPr="000B504C">
        <w:rPr>
          <w:rFonts w:ascii="Times New Roman" w:hAnsi="Times New Roman" w:cs="Times New Roman"/>
          <w:b w:val="0"/>
          <w:sz w:val="28"/>
          <w:szCs w:val="28"/>
        </w:rPr>
        <w:t>территориях отделу и территориальным управлениям</w:t>
      </w:r>
      <w:r w:rsidR="00833BB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(далее  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– уполномоченный орган) с учетом особенностей, п</w:t>
      </w:r>
      <w:r w:rsidR="009F317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редусмотренных частью</w:t>
      </w:r>
      <w:r w:rsidR="00C96FA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2 статьи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6</w:t>
      </w:r>
      <w:r w:rsidR="000B504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Федерального закона от 31 июля</w:t>
      </w:r>
      <w:r w:rsidR="00A6331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0B504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2020 года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0B504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№ 248-ФЗ «О государственном контроле (надзоре) и муниципальном конт</w:t>
      </w:r>
      <w:r w:rsidR="00A6331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роле</w:t>
      </w:r>
      <w:r w:rsidR="008771C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в Российской Федерации» (далее – Федеральный закон </w:t>
      </w:r>
      <w:r w:rsidR="000B504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№ 248-ФЗ).</w:t>
      </w:r>
    </w:p>
    <w:p w14:paraId="06FB5742" w14:textId="71D88315" w:rsidR="009D7D92" w:rsidRDefault="009D7D92" w:rsidP="00833BB6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В исполнении функции по осуществлению </w:t>
      </w:r>
      <w:proofErr w:type="gramStart"/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соблюдением Правил участвуют отраслевые (функциональные) органы администрации </w:t>
      </w:r>
      <w:r w:rsidR="00833BB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 их должностные лица, функции которых связаны с решением вопросов местного значения в области благоустройства.</w:t>
      </w:r>
    </w:p>
    <w:p w14:paraId="734F306D" w14:textId="6DF14E3C" w:rsidR="009D7D92" w:rsidRPr="000B504C" w:rsidRDefault="000B504C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1.4. 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От имени уполномоченного органа муниципальный контроль </w:t>
      </w:r>
      <w:r w:rsidR="009D7D92" w:rsidRPr="000B504C">
        <w:rPr>
          <w:rFonts w:ascii="Times New Roman" w:hAnsi="Times New Roman" w:cs="Times New Roman"/>
          <w:b w:val="0"/>
          <w:sz w:val="28"/>
          <w:szCs w:val="28"/>
        </w:rPr>
        <w:t>вправе осуществлять следующие должностные лица:</w:t>
      </w:r>
    </w:p>
    <w:p w14:paraId="4001C14E" w14:textId="441F007F" w:rsidR="009D7D92" w:rsidRPr="00DC5FCD" w:rsidRDefault="009D7D92" w:rsidP="009D7D92">
      <w:pPr>
        <w:pStyle w:val="ConsPlusTitle"/>
        <w:jc w:val="both"/>
        <w:rPr>
          <w:rFonts w:ascii="Times New Roman" w:hAnsi="Times New Roman" w:cs="Times New Roman"/>
          <w:b w:val="0"/>
          <w:color w:val="FF0000"/>
          <w:sz w:val="28"/>
          <w:szCs w:val="28"/>
        </w:rPr>
      </w:pPr>
      <w:bookmarkStart w:id="0" w:name="P57"/>
      <w:bookmarkEnd w:id="0"/>
      <w:r w:rsidRPr="000B504C">
        <w:rPr>
          <w:rFonts w:ascii="Times New Roman" w:hAnsi="Times New Roman" w:cs="Times New Roman"/>
          <w:b w:val="0"/>
          <w:sz w:val="28"/>
          <w:szCs w:val="28"/>
        </w:rPr>
        <w:tab/>
        <w:t>1.4.1. </w:t>
      </w:r>
      <w:r w:rsidR="00833BB6" w:rsidRPr="000B504C">
        <w:rPr>
          <w:rFonts w:ascii="Times New Roman" w:hAnsi="Times New Roman" w:cs="Times New Roman"/>
          <w:b w:val="0"/>
          <w:sz w:val="28"/>
          <w:szCs w:val="28"/>
        </w:rPr>
        <w:t xml:space="preserve">глава </w:t>
      </w:r>
      <w:r w:rsidRPr="000B504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0B504C">
        <w:rPr>
          <w:rFonts w:ascii="Times New Roman" w:hAnsi="Times New Roman" w:cs="Times New Roman"/>
          <w:b w:val="0"/>
          <w:sz w:val="28"/>
          <w:szCs w:val="28"/>
        </w:rPr>
        <w:t>Грачевского</w:t>
      </w:r>
      <w:proofErr w:type="spellEnd"/>
      <w:r w:rsidRPr="000B504C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округа Ставропольского края</w:t>
      </w:r>
      <w:r w:rsidR="00B00AB3" w:rsidRPr="000B504C">
        <w:rPr>
          <w:rFonts w:ascii="Times New Roman" w:hAnsi="Times New Roman" w:cs="Times New Roman"/>
          <w:b w:val="0"/>
          <w:sz w:val="28"/>
          <w:szCs w:val="28"/>
        </w:rPr>
        <w:t xml:space="preserve">, заместитель главы администрации </w:t>
      </w:r>
      <w:proofErr w:type="spellStart"/>
      <w:r w:rsidR="00B00AB3" w:rsidRPr="000B504C">
        <w:rPr>
          <w:rFonts w:ascii="Times New Roman" w:hAnsi="Times New Roman" w:cs="Times New Roman"/>
          <w:b w:val="0"/>
          <w:sz w:val="28"/>
          <w:szCs w:val="28"/>
        </w:rPr>
        <w:t>Грачевского</w:t>
      </w:r>
      <w:proofErr w:type="spellEnd"/>
      <w:r w:rsidR="00B00AB3" w:rsidRPr="000B504C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округа Ставропольского края, курирующий исполнение функций                                     по осуществлению муниципального контроля в сфере благоустройства                </w:t>
      </w:r>
      <w:r w:rsidR="00B00AB3" w:rsidRPr="000B504C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на территории </w:t>
      </w:r>
      <w:proofErr w:type="spellStart"/>
      <w:r w:rsidR="00B00AB3" w:rsidRPr="000B504C">
        <w:rPr>
          <w:rFonts w:ascii="Times New Roman" w:hAnsi="Times New Roman" w:cs="Times New Roman"/>
          <w:b w:val="0"/>
          <w:sz w:val="28"/>
          <w:szCs w:val="28"/>
        </w:rPr>
        <w:t>Грачевского</w:t>
      </w:r>
      <w:proofErr w:type="spellEnd"/>
      <w:r w:rsidR="00B00AB3" w:rsidRPr="000B504C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округа Ставропольского края, начальники территориальных управлений администрации </w:t>
      </w:r>
      <w:proofErr w:type="spellStart"/>
      <w:r w:rsidR="00B00AB3" w:rsidRPr="000B504C">
        <w:rPr>
          <w:rFonts w:ascii="Times New Roman" w:hAnsi="Times New Roman" w:cs="Times New Roman"/>
          <w:b w:val="0"/>
          <w:sz w:val="28"/>
          <w:szCs w:val="28"/>
        </w:rPr>
        <w:t>Грачевского</w:t>
      </w:r>
      <w:proofErr w:type="spellEnd"/>
      <w:r w:rsidR="00B00AB3" w:rsidRPr="000B504C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округа Ставропольского края</w:t>
      </w:r>
      <w:r w:rsidR="00A0366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0366A" w:rsidRPr="00DC5FC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(далее – глава района, заместитель главы, начальник территориального управления)</w:t>
      </w:r>
      <w:r w:rsidRPr="00DC5FC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;</w:t>
      </w:r>
    </w:p>
    <w:p w14:paraId="73B1FE20" w14:textId="52B83C29" w:rsidR="00646B17" w:rsidRPr="000B504C" w:rsidRDefault="009D7D92" w:rsidP="00646B17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0B504C">
        <w:rPr>
          <w:rFonts w:ascii="Times New Roman" w:hAnsi="Times New Roman" w:cs="Times New Roman"/>
          <w:b w:val="0"/>
          <w:sz w:val="28"/>
          <w:szCs w:val="28"/>
        </w:rPr>
        <w:t>1.4.2.</w:t>
      </w:r>
      <w:r w:rsidR="00A6331F" w:rsidRPr="000B504C">
        <w:rPr>
          <w:rFonts w:ascii="Times New Roman" w:hAnsi="Times New Roman" w:cs="Times New Roman"/>
          <w:b w:val="0"/>
          <w:sz w:val="28"/>
          <w:szCs w:val="28"/>
        </w:rPr>
        <w:t> </w:t>
      </w:r>
      <w:r w:rsidR="00B00AB3" w:rsidRPr="000B504C">
        <w:rPr>
          <w:rFonts w:ascii="Times New Roman" w:hAnsi="Times New Roman" w:cs="Times New Roman"/>
          <w:b w:val="0"/>
          <w:sz w:val="28"/>
          <w:szCs w:val="28"/>
        </w:rPr>
        <w:t xml:space="preserve">консультант отдела по работе с территориями администрации Грачевского муниципального округа Ставропольского края </w:t>
      </w:r>
      <w:proofErr w:type="spellStart"/>
      <w:r w:rsidR="00B00AB3" w:rsidRPr="000B504C">
        <w:rPr>
          <w:rFonts w:ascii="Times New Roman" w:hAnsi="Times New Roman" w:cs="Times New Roman"/>
          <w:b w:val="0"/>
          <w:sz w:val="28"/>
          <w:szCs w:val="28"/>
        </w:rPr>
        <w:t>Грачевского</w:t>
      </w:r>
      <w:proofErr w:type="spellEnd"/>
      <w:r w:rsidR="00B00AB3" w:rsidRPr="000B504C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округа Ставропольского края, д</w:t>
      </w:r>
      <w:r w:rsidR="000B504C">
        <w:rPr>
          <w:rFonts w:ascii="Times New Roman" w:hAnsi="Times New Roman" w:cs="Times New Roman"/>
          <w:b w:val="0"/>
          <w:sz w:val="28"/>
          <w:szCs w:val="28"/>
        </w:rPr>
        <w:t xml:space="preserve">олжностные                                лица территориальных </w:t>
      </w:r>
      <w:r w:rsidR="00B00AB3" w:rsidRPr="000B504C">
        <w:rPr>
          <w:rFonts w:ascii="Times New Roman" w:hAnsi="Times New Roman" w:cs="Times New Roman"/>
          <w:b w:val="0"/>
          <w:sz w:val="28"/>
          <w:szCs w:val="28"/>
        </w:rPr>
        <w:t xml:space="preserve">управлений администрации </w:t>
      </w:r>
      <w:proofErr w:type="spellStart"/>
      <w:r w:rsidR="00B00AB3" w:rsidRPr="000B504C">
        <w:rPr>
          <w:rFonts w:ascii="Times New Roman" w:hAnsi="Times New Roman" w:cs="Times New Roman"/>
          <w:b w:val="0"/>
          <w:sz w:val="28"/>
          <w:szCs w:val="28"/>
        </w:rPr>
        <w:t>Гр</w:t>
      </w:r>
      <w:r w:rsidR="00A6331F" w:rsidRPr="000B504C">
        <w:rPr>
          <w:rFonts w:ascii="Times New Roman" w:hAnsi="Times New Roman" w:cs="Times New Roman"/>
          <w:b w:val="0"/>
          <w:sz w:val="28"/>
          <w:szCs w:val="28"/>
        </w:rPr>
        <w:t>ачевского</w:t>
      </w:r>
      <w:proofErr w:type="spellEnd"/>
      <w:r w:rsidR="00A6331F" w:rsidRPr="000B504C">
        <w:rPr>
          <w:rFonts w:ascii="Times New Roman" w:hAnsi="Times New Roman" w:cs="Times New Roman"/>
          <w:b w:val="0"/>
          <w:sz w:val="28"/>
          <w:szCs w:val="28"/>
        </w:rPr>
        <w:t> муницип</w:t>
      </w:r>
      <w:r w:rsidR="000B504C">
        <w:rPr>
          <w:rFonts w:ascii="Times New Roman" w:hAnsi="Times New Roman" w:cs="Times New Roman"/>
          <w:b w:val="0"/>
          <w:sz w:val="28"/>
          <w:szCs w:val="28"/>
        </w:rPr>
        <w:t>ального округа  Ставропольского  </w:t>
      </w:r>
      <w:r w:rsidR="00B00AB3" w:rsidRPr="000B504C">
        <w:rPr>
          <w:rFonts w:ascii="Times New Roman" w:hAnsi="Times New Roman" w:cs="Times New Roman"/>
          <w:b w:val="0"/>
          <w:sz w:val="28"/>
          <w:szCs w:val="28"/>
        </w:rPr>
        <w:t>края, в должностные обязанн</w:t>
      </w:r>
      <w:r w:rsidR="000B504C">
        <w:rPr>
          <w:rFonts w:ascii="Times New Roman" w:hAnsi="Times New Roman" w:cs="Times New Roman"/>
          <w:b w:val="0"/>
          <w:sz w:val="28"/>
          <w:szCs w:val="28"/>
        </w:rPr>
        <w:t>ости которых в соответствии</w:t>
      </w:r>
      <w:r w:rsidR="00D4505D" w:rsidRPr="000B504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00AB3" w:rsidRPr="000B504C">
        <w:rPr>
          <w:rFonts w:ascii="Times New Roman" w:hAnsi="Times New Roman" w:cs="Times New Roman"/>
          <w:b w:val="0"/>
          <w:sz w:val="28"/>
          <w:szCs w:val="28"/>
        </w:rPr>
        <w:t xml:space="preserve">с настоящим положением, должностной инструкцией входит осуществление полномочий по муниципальному контролю (профилактических и контрольных мероприятий) </w:t>
      </w:r>
      <w:r w:rsidR="000B504C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</w:t>
      </w:r>
      <w:r w:rsidR="00B00AB3" w:rsidRPr="000B504C">
        <w:rPr>
          <w:rFonts w:ascii="Times New Roman" w:hAnsi="Times New Roman" w:cs="Times New Roman"/>
          <w:b w:val="0"/>
          <w:sz w:val="28"/>
          <w:szCs w:val="28"/>
        </w:rPr>
        <w:t>(далее – инспектор)</w:t>
      </w:r>
      <w:r w:rsidR="00D4505D" w:rsidRPr="000B504C">
        <w:rPr>
          <w:rFonts w:ascii="Times New Roman" w:hAnsi="Times New Roman" w:cs="Times New Roman"/>
          <w:b w:val="0"/>
          <w:sz w:val="28"/>
          <w:szCs w:val="28"/>
        </w:rPr>
        <w:t>.</w:t>
      </w:r>
      <w:r w:rsidR="00646B17" w:rsidRPr="000B504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End"/>
    </w:p>
    <w:p w14:paraId="4518DE54" w14:textId="77777777" w:rsidR="009D7D92" w:rsidRDefault="009D7D92" w:rsidP="00B00AB3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1.5. Права и обязанности должностных лиц регламентируются статьей 29 Федерального закона № 248-ФЗ. В целях осуществления муниципального контроля должностным лицам выдаются служебные удостоверения.</w:t>
      </w:r>
    </w:p>
    <w:p w14:paraId="66161C1F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1.6. В целях, связанных с осуществлением муниципального контроля, уполномоченный орган получает на безвозмездной основе документы и (или) сведения от иных органов либо подведомственных таким органам организаций, в распоряжении которых находятся эти документы и (или) сведения, в рамках межведомственного информационного взаимодействия,          в том числе в электронной форме.</w:t>
      </w:r>
    </w:p>
    <w:p w14:paraId="7941C8C5" w14:textId="77777777" w:rsidR="009D7D92" w:rsidRDefault="009D7D92" w:rsidP="00B00AB3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Передача в рамках межведомственного информационного взаимодействия документов и (или) сведений, раскрытие информации, в том числе ознакомление с такими документами и (или) сведениями в случаях, предусмотренных Федеральным законом № 248-ФЗ, осуществляются             с учетом требований законодательства Российской Федерации                            о государственной и иной охраняемой законом тайне.</w:t>
      </w:r>
    </w:p>
    <w:p w14:paraId="6BC022E7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1.7. Объектами муниципального контроля являются:</w:t>
      </w:r>
    </w:p>
    <w:p w14:paraId="4507E324" w14:textId="75E0B1EA" w:rsidR="009D7D92" w:rsidRDefault="009D7D92" w:rsidP="009D7D92">
      <w:pPr>
        <w:pStyle w:val="ConsPlusTitle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–</w:t>
      </w:r>
      <w:r w:rsidR="00B00AB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деятельность, действия (бездействие) контролируемых лиц, в рамках которых должны соблюдаться обязательные требования в сфере благоустройства, в том числе предъявляемые к контролируемым лицам, осуществляющим деятельность, действия (бездействие);</w:t>
      </w:r>
      <w:bookmarkStart w:id="1" w:name="sub_160102"/>
      <w:bookmarkEnd w:id="1"/>
    </w:p>
    <w:p w14:paraId="5AA1B338" w14:textId="1B268671" w:rsidR="009D7D92" w:rsidRDefault="009D7D92" w:rsidP="009D7D92">
      <w:pPr>
        <w:pStyle w:val="ConsPlusTitle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– </w:t>
      </w:r>
      <w:r w:rsidR="00B00AB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 и другие объекты, которыми контролируемые лица владеют и (или) пользуются и к которым предъявляются обязательные требования в сфере благоустройства (далее </w:t>
      </w:r>
      <w:r w:rsidR="00B00AB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– производственные объекты).</w:t>
      </w:r>
      <w:proofErr w:type="gramEnd"/>
    </w:p>
    <w:p w14:paraId="08654EB4" w14:textId="37C87CA5" w:rsidR="009D7D92" w:rsidRDefault="00DC48DD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1.8. 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К объектам муниципального контроля в сфере благоустройства относятся:</w:t>
      </w:r>
    </w:p>
    <w:p w14:paraId="3188FD53" w14:textId="3D67307E" w:rsidR="009D7D92" w:rsidRDefault="009D7D92" w:rsidP="009D7D92">
      <w:pPr>
        <w:pStyle w:val="ConsPlusTitle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–</w:t>
      </w:r>
      <w:r w:rsidR="00CE3F6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 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территория </w:t>
      </w:r>
      <w:proofErr w:type="spellStart"/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Грачевского</w:t>
      </w:r>
      <w:proofErr w:type="spellEnd"/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муниципального округа Ставропольского края </w:t>
      </w:r>
      <w:r w:rsidR="005C49C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 расположенными на ней объектами, элементами благоустройства;</w:t>
      </w:r>
    </w:p>
    <w:p w14:paraId="6F6B19E3" w14:textId="77777777" w:rsidR="009D7D92" w:rsidRDefault="009D7D92" w:rsidP="009D7D92">
      <w:pPr>
        <w:pStyle w:val="ConsPlusTitle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– внешние поверхности нежилых зданий, строений, сооружений, в том числе крыши, фасады, архитектурно-декоративные детали (элементы) фасадов,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lastRenderedPageBreak/>
        <w:t>входные группы, цоколи, террасы;</w:t>
      </w:r>
      <w:proofErr w:type="gramEnd"/>
    </w:p>
    <w:p w14:paraId="7ACD1744" w14:textId="4470775D" w:rsidR="009D7D92" w:rsidRDefault="005C49C7" w:rsidP="009D7D92">
      <w:pPr>
        <w:pStyle w:val="ConsPlusTitle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– д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еятельность по содержанию и восстановлению элементов благоустройства, в том числе после проведения земляных работ;</w:t>
      </w:r>
    </w:p>
    <w:p w14:paraId="29028B02" w14:textId="77777777" w:rsidR="009D7D92" w:rsidRDefault="009D7D92" w:rsidP="009D7D92">
      <w:pPr>
        <w:pStyle w:val="ConsPlusTitle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– объекты освещения и иное осветительное оборудование;</w:t>
      </w:r>
    </w:p>
    <w:p w14:paraId="619B9694" w14:textId="77777777" w:rsidR="009D7D92" w:rsidRDefault="009D7D92" w:rsidP="009D7D92">
      <w:pPr>
        <w:pStyle w:val="ConsPlusTitle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– зеленые насаждения;</w:t>
      </w:r>
    </w:p>
    <w:p w14:paraId="28EC9737" w14:textId="77777777" w:rsidR="009D7D92" w:rsidRDefault="009D7D92" w:rsidP="009D7D92">
      <w:pPr>
        <w:pStyle w:val="ConsPlusTitle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– знаково-информационные системы;</w:t>
      </w:r>
    </w:p>
    <w:p w14:paraId="1771DE97" w14:textId="7C6EAEB5" w:rsidR="009D7D92" w:rsidRDefault="009D7D92" w:rsidP="009D7D92">
      <w:pPr>
        <w:pStyle w:val="ConsPlusTitle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–</w:t>
      </w:r>
      <w:r w:rsidR="000B504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 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детские и спортивные площадки, контейнерные площадки, малые архитектурные формы;</w:t>
      </w:r>
    </w:p>
    <w:p w14:paraId="067516E2" w14:textId="6B911A12" w:rsidR="009D7D92" w:rsidRDefault="000B504C" w:rsidP="009D7D92">
      <w:pPr>
        <w:pStyle w:val="ConsPlusTitle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– 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пешеходные коммуникации, в том числе тротуары, аллеи, дорожки, тропинки;</w:t>
      </w:r>
    </w:p>
    <w:p w14:paraId="54FB8F47" w14:textId="540317A8" w:rsidR="009D7D92" w:rsidRDefault="000B504C" w:rsidP="009D7D92">
      <w:pPr>
        <w:pStyle w:val="ConsPlusTitle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– 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объекты (элементы) благоустройства для беспрепятственного доступа инвалидов и иных маломобильных граждан;</w:t>
      </w:r>
    </w:p>
    <w:p w14:paraId="51B472F4" w14:textId="77777777" w:rsidR="009D7D92" w:rsidRDefault="009D7D92" w:rsidP="009D7D92">
      <w:pPr>
        <w:pStyle w:val="ConsPlusTitle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– уборка территории, в том числе в зимний период;</w:t>
      </w:r>
    </w:p>
    <w:p w14:paraId="12AAE484" w14:textId="77777777" w:rsidR="009D7D92" w:rsidRDefault="009D7D92" w:rsidP="009D7D92">
      <w:pPr>
        <w:pStyle w:val="ConsPlusTitle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– проведение земляных работ;</w:t>
      </w:r>
    </w:p>
    <w:p w14:paraId="410D68AE" w14:textId="77777777" w:rsidR="009D7D92" w:rsidRDefault="009D7D92" w:rsidP="009D7D92">
      <w:pPr>
        <w:pStyle w:val="ConsPlusTitle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– содержание прилегающих территорий;</w:t>
      </w:r>
    </w:p>
    <w:p w14:paraId="3A75B50D" w14:textId="77777777" w:rsidR="009D7D92" w:rsidRDefault="009D7D92" w:rsidP="009D7D92">
      <w:pPr>
        <w:pStyle w:val="ConsPlusTitle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– некапитальные объекты, в том числе сезонные торговые;</w:t>
      </w:r>
    </w:p>
    <w:p w14:paraId="50AF8565" w14:textId="77777777" w:rsidR="009D7D92" w:rsidRDefault="009D7D92" w:rsidP="009D7D92">
      <w:pPr>
        <w:pStyle w:val="ConsPlusTitle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– инженерные коммуникации и сооружения;</w:t>
      </w:r>
    </w:p>
    <w:p w14:paraId="789D4D14" w14:textId="3285A871" w:rsidR="009D7D92" w:rsidRDefault="009D7D92" w:rsidP="009D7D92">
      <w:pPr>
        <w:pStyle w:val="ConsPlusTitle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– условия к обеспечению доступности для инвалидов объектов социальной, инженерной и транспортной инфраструктур</w:t>
      </w:r>
      <w:r w:rsidR="00E7740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 предоставляемых услуг.</w:t>
      </w:r>
    </w:p>
    <w:p w14:paraId="45A2ECDB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1.9. Уполномоченный орган обеспечивает учет объектов контроля                в рамках осуществления муниципального контроля. </w:t>
      </w:r>
    </w:p>
    <w:p w14:paraId="16655950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14:paraId="49201E0A" w14:textId="77777777" w:rsidR="009D7D92" w:rsidRDefault="009D7D92" w:rsidP="00BC5531">
      <w:pPr>
        <w:pStyle w:val="ConsPlusTitle"/>
        <w:ind w:firstLine="72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Управление рисками причинения вреда (ущерба) охраняемым законном ценностям при осуществлении муниципального контроля.</w:t>
      </w:r>
      <w:proofErr w:type="gramEnd"/>
    </w:p>
    <w:p w14:paraId="702D4683" w14:textId="77777777" w:rsidR="009D7D92" w:rsidRDefault="009D7D92" w:rsidP="00BC5531">
      <w:pPr>
        <w:pStyle w:val="ConsPlusTitle"/>
        <w:ind w:firstLine="72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14:paraId="13F70A7A" w14:textId="15AF7C19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2.1. Система оценки и управления рисками причинения вреда (ущерба) охраняемым законом ценностям при осуществлении муниципального контроля на территории </w:t>
      </w:r>
      <w:proofErr w:type="spellStart"/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Грачевского</w:t>
      </w:r>
      <w:proofErr w:type="spellEnd"/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муниципального округа</w:t>
      </w:r>
      <w:r w:rsidR="005C49C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5C49C7" w:rsidRPr="000B504C">
        <w:rPr>
          <w:rFonts w:ascii="Times New Roman" w:hAnsi="Times New Roman" w:cs="Times New Roman"/>
          <w:b w:val="0"/>
          <w:sz w:val="28"/>
          <w:szCs w:val="28"/>
        </w:rPr>
        <w:t>Ставропольского края</w:t>
      </w:r>
      <w:r w:rsidRPr="000B504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C49C7" w:rsidRPr="000B504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не применяется, плановые контрольные (надзорные) мер</w:t>
      </w:r>
      <w:r w:rsidR="005C49C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оприятия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не проводятся. Все внеплановые контрольные (надзорные) мероприятия проводятся только после согласования с органами прокуратуры с учетом особенностей, установленных статьей 66 Федерального закона </w:t>
      </w:r>
      <w:r w:rsidR="005C49C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№ 248-ФЗ.</w:t>
      </w:r>
    </w:p>
    <w:p w14:paraId="0759999B" w14:textId="5B227641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2.2. Внеплановые контрольные (надзорные) мероприятия,                            за исключением выездного обследования, проводятся по основаниям, предусмотренным пунктами 1, 3-6 части 1 статьи 57, частью 12 статьи </w:t>
      </w:r>
      <w:r w:rsidR="0043115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66 Федерального закона № 248-ФЗ.</w:t>
      </w:r>
    </w:p>
    <w:p w14:paraId="13667407" w14:textId="77777777" w:rsidR="009D7D92" w:rsidRDefault="009D7D92" w:rsidP="009D7D92">
      <w:pPr>
        <w:pStyle w:val="ConsPlusTitle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14:paraId="5C7DE42B" w14:textId="683303EC" w:rsidR="009D7D92" w:rsidRDefault="000B504C" w:rsidP="00BC5531">
      <w:pPr>
        <w:pStyle w:val="ConsPlusTitle"/>
        <w:ind w:firstLine="72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3. 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Профилактика рисков причинения вреда (ущерба) охраняемым законом ценностям.</w:t>
      </w:r>
    </w:p>
    <w:p w14:paraId="64A7253A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14:paraId="7B4C1994" w14:textId="793F50DC" w:rsidR="009D7D92" w:rsidRDefault="000B504C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3.1. 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Уполномоченный орган проводит профилактические мероприятия, предусмотренные пунктом 3.3. настоящего положения, </w:t>
      </w:r>
      <w:r w:rsidR="00E7740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соответствии </w:t>
      </w:r>
      <w:r w:rsidR="00B3653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 главой 10 Федерального закона № 248-ФЗ.</w:t>
      </w:r>
    </w:p>
    <w:p w14:paraId="317E381B" w14:textId="41009AC5" w:rsidR="009D7D92" w:rsidRDefault="000B504C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3.2. 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Профилактика рисков причинения вреда (ущерба) охраняемым 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lastRenderedPageBreak/>
        <w:t>законом ценностям осуществляется в соответствии с ежегодно утверждаемой уполномоченным органом Программой профилактики рисков причинения вреда (ущерба) охраняемым законом ценностям (далее - программа профилактики рисков причинения вреда) путем проведения профилактических мероприятий.</w:t>
      </w:r>
    </w:p>
    <w:p w14:paraId="523B28AB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Утвержденная программа профилактики рисков причинения вреда размещается на официальном сайте уполномоченного органа в сети Интернет.</w:t>
      </w:r>
    </w:p>
    <w:p w14:paraId="4293FF30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Уполномоченным органом также проводятся профилактические мероприятия, не предусмотренные программой профилактики рисков причинения вреда.</w:t>
      </w:r>
    </w:p>
    <w:p w14:paraId="42B1B0D3" w14:textId="4BA7133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3.3. В рамках осуществления муниципального контроля в соответствии со статьями 45, 46, 47, 49, 50 Федерального закона № 248-ФЗ уполномоченным органом проводятся профилактические мероприятия:</w:t>
      </w:r>
    </w:p>
    <w:p w14:paraId="35D96712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3.3.1. Информирование.</w:t>
      </w:r>
    </w:p>
    <w:p w14:paraId="7053DDE6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3.3.2. Обобщение правоприменительной практики.</w:t>
      </w:r>
    </w:p>
    <w:p w14:paraId="5C74C1E1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3.3.3. Объявление предостережения.</w:t>
      </w:r>
    </w:p>
    <w:p w14:paraId="063EC25D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3.3.4. Консультирование.</w:t>
      </w:r>
    </w:p>
    <w:p w14:paraId="30B3134C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3.3.5. Профилактический визит.</w:t>
      </w:r>
    </w:p>
    <w:p w14:paraId="60F81636" w14:textId="5D387248" w:rsidR="009D7D92" w:rsidRDefault="00B36531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3.4. 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Уполномоченный орган осуществляет информирование посредством размещения сведений по вопросам соблюдения обязательных требований в сфере благоустройства на официальном сайте администрации Грачевского муниципального округа Ставропольского края в сети «Интернет»  (далее – сайт администрации), в средствах массовой информации и иных формах в соответствии с частью 3 статьи </w:t>
      </w:r>
      <w:r w:rsidR="000B504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46 Федерального закона № 248-ФЗ.</w:t>
      </w:r>
    </w:p>
    <w:p w14:paraId="2878FA06" w14:textId="59852B4A" w:rsidR="009D7D92" w:rsidRPr="000B504C" w:rsidRDefault="00B36531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3.5. 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Обобщение правоприменительной практики осуществляется должностными лицами уполномоченного органа путем сбора и анализа данных о проведенных контрольных мероприятиях и их результатов, а также поступивших обращений. По итогам обобщения правоприменительной практики контрольным органом не реже 1 раза в год готовится доклад, содержащий результаты обобщения правоприменительной практики </w:t>
      </w:r>
      <w:r w:rsidR="000B504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по осущест</w:t>
      </w:r>
      <w:r w:rsidR="000B504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влению муниципального контроля. 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Доклад, содержащий результаты обобщен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ия правоприменительной практики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по осуществлению муниципального контроля за предыдущий год, размещается </w:t>
      </w:r>
      <w:r w:rsidR="00D4505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</w:t>
      </w:r>
      <w:r w:rsidR="009D7D92" w:rsidRPr="000B504C">
        <w:rPr>
          <w:rFonts w:ascii="Times New Roman" w:hAnsi="Times New Roman" w:cs="Times New Roman"/>
          <w:b w:val="0"/>
          <w:sz w:val="28"/>
          <w:szCs w:val="28"/>
        </w:rPr>
        <w:t>в</w:t>
      </w:r>
      <w:r w:rsidRPr="000B504C">
        <w:rPr>
          <w:rFonts w:ascii="Times New Roman" w:hAnsi="Times New Roman" w:cs="Times New Roman"/>
          <w:b w:val="0"/>
          <w:sz w:val="28"/>
          <w:szCs w:val="28"/>
        </w:rPr>
        <w:t xml:space="preserve"> установленный законом срок</w:t>
      </w:r>
      <w:r w:rsidR="009D7D92" w:rsidRPr="000B504C">
        <w:rPr>
          <w:rFonts w:ascii="Times New Roman" w:hAnsi="Times New Roman" w:cs="Times New Roman"/>
          <w:b w:val="0"/>
          <w:sz w:val="28"/>
          <w:szCs w:val="28"/>
        </w:rPr>
        <w:t xml:space="preserve">, на официальном сайте администрации </w:t>
      </w:r>
      <w:r w:rsidR="00D4505D" w:rsidRPr="000B504C">
        <w:rPr>
          <w:rFonts w:ascii="Times New Roman" w:hAnsi="Times New Roman" w:cs="Times New Roman"/>
          <w:b w:val="0"/>
          <w:sz w:val="28"/>
          <w:szCs w:val="28"/>
        </w:rPr>
        <w:t xml:space="preserve">                </w:t>
      </w:r>
      <w:r w:rsidR="009D7D92" w:rsidRPr="000B504C">
        <w:rPr>
          <w:rFonts w:ascii="Times New Roman" w:hAnsi="Times New Roman" w:cs="Times New Roman"/>
          <w:b w:val="0"/>
          <w:sz w:val="28"/>
          <w:szCs w:val="28"/>
        </w:rPr>
        <w:t>в сети «Интернет».</w:t>
      </w:r>
    </w:p>
    <w:p w14:paraId="441C7AF1" w14:textId="326EB483" w:rsidR="009D7D92" w:rsidRDefault="00431157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3.6. 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Уполномоченный орган при проведении профилактических мероприятий осуществляет взаимодействие с гражданами, организациями только в случаях, установленных Федеральным законом № 248-ФЗ.</w:t>
      </w:r>
    </w:p>
    <w:p w14:paraId="13A54353" w14:textId="77777777" w:rsidR="009D7D92" w:rsidRDefault="009D7D92" w:rsidP="0000642A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Профилактические мероприятия, в ходе которых осуществляется взаимодействие с контролируемыми лицами, проводятся только с согласия данных контролируемых лиц либо по их инициативе.</w:t>
      </w:r>
    </w:p>
    <w:p w14:paraId="46147D7A" w14:textId="07D974E0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если при проведении профилактических мероприятий установлено, что объекты контроля представляют явную непосредственную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lastRenderedPageBreak/>
        <w:t xml:space="preserve">угрозу причинения вреда (ущерба) охраняемым законом ценностям </w:t>
      </w:r>
      <w:r w:rsidR="00EA1A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или такой вред (ущерб) причинен, должностное лицо незамедлительно направляет информацию об этом в уполномоченный орган.</w:t>
      </w:r>
    </w:p>
    <w:p w14:paraId="1B1E7F40" w14:textId="2A4F7C52" w:rsidR="009D7D92" w:rsidRDefault="00EA1A24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3.7. 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Уполномоченный орган при проведении профилактических мероприятий при наличии достаточных данных о нарушениях обязательных требований, а также при непосредственных нарушениях обязательных требований, объявляет контролируемому лицу предостережение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 недопустимости нарушения обязательных требований и предлагает принять меры по обеспечению соблюдения обязательных требований.</w:t>
      </w:r>
    </w:p>
    <w:p w14:paraId="7C046A20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Порядок применения уполномоченным органом предостережения регулируется частями 2-5 статьи 49 Федеральным законом № 248-ФЗ.</w:t>
      </w:r>
    </w:p>
    <w:p w14:paraId="50685073" w14:textId="3A006B2E" w:rsidR="009D7D92" w:rsidRDefault="00B8153C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3.8. 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Подача возражений в отношении предостережения </w:t>
      </w:r>
      <w:r w:rsidR="00EA1A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 недопустимости нарушения обязательных требований и их рассмотрение:</w:t>
      </w:r>
    </w:p>
    <w:p w14:paraId="4CE32B4F" w14:textId="3BF5E8EF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3.8.1. По результатам рассмотрения предостережения </w:t>
      </w:r>
      <w:r w:rsidR="00EA1A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 недопустимости нарушения обязательных требований </w:t>
      </w:r>
      <w:r w:rsidR="00EA1A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(далее – предостережение) контролируемым лицом могут быть поданы возражения в уполномоченный орган.</w:t>
      </w:r>
    </w:p>
    <w:p w14:paraId="4201663E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3.8.2. В возражениях указываются:</w:t>
      </w:r>
    </w:p>
    <w:p w14:paraId="4ABC2B9E" w14:textId="3000E379" w:rsidR="009D7D92" w:rsidRDefault="00F31D84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3.8.2.1. 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Наименование юридического лица, фамилия, имя, отчество (при наличии) индивидуального предпринимателя и гражданина.</w:t>
      </w:r>
    </w:p>
    <w:p w14:paraId="2FE23719" w14:textId="059F462A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3.8.2.2. Идентификационный номер налогоплательщика </w:t>
      </w:r>
      <w:r w:rsidR="000B504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– юридического лица, индивидуального предпринимателя.</w:t>
      </w:r>
    </w:p>
    <w:p w14:paraId="146886BD" w14:textId="0F7138DE" w:rsidR="009D7D92" w:rsidRDefault="000B504C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3.8.2.3. 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Дата и номер предостережения, направленного в адрес контролируемого лица.</w:t>
      </w:r>
    </w:p>
    <w:p w14:paraId="0905AD2C" w14:textId="63F5E998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B8153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3.8.2.4.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 Обоснование позиции в отношении указанных </w:t>
      </w:r>
      <w:r w:rsidR="00EA1A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 предостережении действий (бездействия) контролируемого лица, которые приводят или могут привести к нарушению обязательных требований.</w:t>
      </w:r>
    </w:p>
    <w:p w14:paraId="39D1206A" w14:textId="242E2EB0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3.8.3. </w:t>
      </w:r>
      <w:proofErr w:type="gramStart"/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Возражения направляются контролируемым лицом в бумажном виде почтовым отправлением в уполномоченный орган либо в виде электронного документа, подписанного простой электронной подписью </w:t>
      </w:r>
      <w:r w:rsidR="00B8153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или усиленной электронной подписью гражданина, усиленной квалифицированной электронной подписью индивидуального предпринимателя и лица, уполномоченного действовать от имени юридического лица, на указанный в предостережении адрес электронной почты уполномоченного органа либо иными указанными в предостережении способами.</w:t>
      </w:r>
      <w:proofErr w:type="gramEnd"/>
    </w:p>
    <w:p w14:paraId="26D55B86" w14:textId="5D6E17F4" w:rsidR="009D7D92" w:rsidRDefault="00F31D84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3.8.4. 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Уполномоченный орган рассматривает возражения в отношении предостережения, по итогам рассмотрения направляет контролируемому лицу в течение 20 рабочих дней со дня получения возражений ответ. Результаты рассмотрения возражений используются уполномоченным органом для целей организации и проведения мероприятий по профилактике нарушения обязательных требований.</w:t>
      </w:r>
    </w:p>
    <w:p w14:paraId="6224F56D" w14:textId="7D4F25D9" w:rsidR="009D7D92" w:rsidRDefault="00F31D84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3.8.5. 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Уполномоченный орган осуществляет учет объявленных                       им предостережений и использует соответствующие данные для проведения иных профилактических мероприятий и контрольных (надзорных) 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lastRenderedPageBreak/>
        <w:t>мероприятий.</w:t>
      </w:r>
    </w:p>
    <w:p w14:paraId="3EE836F5" w14:textId="77777777" w:rsidR="009D7D92" w:rsidRPr="00F6082C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608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3.9. Консультирование:</w:t>
      </w:r>
    </w:p>
    <w:p w14:paraId="6D911F1B" w14:textId="124CDCF8" w:rsidR="009D7D92" w:rsidRPr="00F6082C" w:rsidRDefault="00B8153C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608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3.9.1. </w:t>
      </w:r>
      <w:r w:rsidR="009D7D92" w:rsidRPr="00F608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Консультирование (разъяснения по вопросам, связанным                       с организацией и осуществлением муниципального контроля) осуществляется должностным лицом уполномоченного органа                                 по обращениям контролируемых лиц и их представителей без взимания платы.</w:t>
      </w:r>
    </w:p>
    <w:p w14:paraId="7363414C" w14:textId="271046C1" w:rsidR="009D7D92" w:rsidRPr="00F6082C" w:rsidRDefault="00B8153C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608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3.9.2. </w:t>
      </w:r>
      <w:r w:rsidR="009D7D92" w:rsidRPr="00F608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Консультирование осуществляется должностным лицом уполномоченного органа как в устной форме по телефону, посредством видеоконференц-связи, на личном приеме либо в ходе проведения профилактического мероприятия, контрольного (надзорного) мероприятия, так и в письменной форме.</w:t>
      </w:r>
    </w:p>
    <w:p w14:paraId="41CCEF6E" w14:textId="2FFD83A6" w:rsidR="009D7D92" w:rsidRPr="00F6082C" w:rsidRDefault="00B8153C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608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3.9.3. </w:t>
      </w:r>
      <w:r w:rsidR="009D7D92" w:rsidRPr="00F608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Консультирование в устной и письменной формах осуществляется по следующим вопросам:</w:t>
      </w:r>
    </w:p>
    <w:p w14:paraId="6E0A1B4F" w14:textId="77777777" w:rsidR="009D7D92" w:rsidRPr="00F6082C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608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3.9.3.1. Компетенция уполномоченного органа.</w:t>
      </w:r>
    </w:p>
    <w:p w14:paraId="14C6A96D" w14:textId="77777777" w:rsidR="009D7D92" w:rsidRPr="00F6082C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608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3.9.3.2. Соблюдение обязательных требований.</w:t>
      </w:r>
    </w:p>
    <w:p w14:paraId="245E7AAA" w14:textId="77777777" w:rsidR="009D7D92" w:rsidRPr="00F6082C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608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3.9.3.3. Проведение контрольных (надзорных) мероприятий.</w:t>
      </w:r>
    </w:p>
    <w:p w14:paraId="57948AD9" w14:textId="77777777" w:rsidR="009D7D92" w:rsidRPr="00F6082C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608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3.9.3.4. Применение мер ответственности.</w:t>
      </w:r>
    </w:p>
    <w:p w14:paraId="789F7E6C" w14:textId="77777777" w:rsidR="009D7D92" w:rsidRPr="00F6082C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608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3.9.4. По итогам консультирования информация в письменной форме контролируемым лицам и их представителям не предоставляется. Контролируемое лицо вправе направить запрос о предоставлении письменного ответа в сроки, установленные Федеральным законом от 2 мая 2006 г. № 59-ФЗ «О порядке рассмотрения обращений граждан Российской Федерации».</w:t>
      </w:r>
    </w:p>
    <w:p w14:paraId="19C1DC0A" w14:textId="2E9F2FE4" w:rsidR="009D7D92" w:rsidRPr="00F6082C" w:rsidRDefault="00B8153C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608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3.9.5. </w:t>
      </w:r>
      <w:r w:rsidR="009D7D92" w:rsidRPr="00F608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При осуществлении консультирования должностное лицо уполномоченного органа обязано соблюдать конфиденциальность информации, доступ к которой ограничен в соответствии                                           с законодательством Российской Федерации.</w:t>
      </w:r>
    </w:p>
    <w:p w14:paraId="3D232734" w14:textId="0D0217EC" w:rsidR="009D7D92" w:rsidRPr="00F6082C" w:rsidRDefault="00B8153C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608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3.9.6. </w:t>
      </w:r>
      <w:proofErr w:type="gramStart"/>
      <w:r w:rsidR="009D7D92" w:rsidRPr="00F608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 ходе консультирования информация, содержащая оценку конкретного контрольного (надзорного) мероприятия, решений и (или) действий должностных лиц уполномоченного органа, иных участников контрольного (надзорного) мероприятия, а также результаты проведенных                 в рамках контрольного (надзорного) мероприятия экспертизы, испытаний,               не предоставляется.</w:t>
      </w:r>
      <w:proofErr w:type="gramEnd"/>
    </w:p>
    <w:p w14:paraId="08A3B8E1" w14:textId="7846F635" w:rsidR="009D7D92" w:rsidRPr="00F6082C" w:rsidRDefault="00E7740C" w:rsidP="009D7D92">
      <w:pPr>
        <w:pStyle w:val="ConsPlusTitle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608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</w:t>
      </w:r>
      <w:r w:rsidR="00B8153C" w:rsidRPr="00F608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3.9.7. </w:t>
      </w:r>
      <w:r w:rsidR="009D7D92" w:rsidRPr="00F608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Информация, ставшая известной должностному лицу уполномоченного органа в ходе консультирования, не подлежит использованию контрольным (надзорным) органом в целях оценки контролируемого лица по вопросам соблюдения обязательных требований.</w:t>
      </w:r>
    </w:p>
    <w:p w14:paraId="0BF8520E" w14:textId="77777777" w:rsidR="009D7D92" w:rsidRPr="00F6082C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608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3.9.8. Уполномоченный орган осуществляет учет консультирований.</w:t>
      </w:r>
    </w:p>
    <w:p w14:paraId="50708D0C" w14:textId="14471C61" w:rsidR="009D7D92" w:rsidRPr="00F6082C" w:rsidRDefault="00B8153C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608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3.9.9. </w:t>
      </w:r>
      <w:r w:rsidR="009D7D92" w:rsidRPr="00F608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Консультирование по обращениям контролируемых лиц                          и их представителей осуществляется посредством размещения                               на официальном сайте уполномоченного органа в сети «Интернет» письменного разъяснения, подписанного уполномоченным должностным лицом уполномоченного органа, по следующим вопросам:</w:t>
      </w:r>
    </w:p>
    <w:p w14:paraId="08DFD46A" w14:textId="77777777" w:rsidR="009D7D92" w:rsidRPr="00F6082C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608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1) организация и осуществление муниципального контроля в сфере </w:t>
      </w:r>
      <w:r w:rsidRPr="00F608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lastRenderedPageBreak/>
        <w:t>благоустройства;</w:t>
      </w:r>
      <w:r w:rsidRPr="00F608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Pr="00F608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Pr="00F608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Pr="00F608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Pr="00F608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Pr="00F608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Pr="00F608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Pr="00F608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Pr="00F608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Pr="00F608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Pr="00F608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  <w:t>2) порядок осуществления контрольных мероприятий, установленных настоящим Положением;</w:t>
      </w:r>
    </w:p>
    <w:p w14:paraId="0DE48BD3" w14:textId="77777777" w:rsidR="009D7D92" w:rsidRPr="00F6082C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608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3) обязательные требования;</w:t>
      </w:r>
      <w:r w:rsidRPr="00F608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Pr="00F608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Pr="00F608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Pr="00F608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Pr="00F608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Pr="00F608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Pr="00F608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Pr="00F608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  <w:t>4) требования, содержащиеся в разрешительных документах;</w:t>
      </w:r>
      <w:r w:rsidRPr="00F608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Pr="00F6082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  <w:t>5) требования документов, исполнение которых является необходимым в соответствии с законодательством Российской Федерации.</w:t>
      </w:r>
    </w:p>
    <w:p w14:paraId="13D4E2AA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3.10. Профилактический визит:</w:t>
      </w:r>
    </w:p>
    <w:p w14:paraId="69085265" w14:textId="1A6784BA" w:rsidR="009D7D92" w:rsidRDefault="00B8153C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3.10.1. 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Профилактический визит проводится должностным лицом                  в форме профилактической беседы по месту осуществления деятельности контролируемого лица либо путем использования видеоконференц-связи.</w:t>
      </w:r>
    </w:p>
    <w:p w14:paraId="7F4DE732" w14:textId="10125698" w:rsidR="009D7D92" w:rsidRPr="00136DE7" w:rsidRDefault="00B8153C" w:rsidP="001825CB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FF0000"/>
          <w:sz w:val="28"/>
          <w:szCs w:val="28"/>
        </w:rPr>
      </w:pPr>
      <w:r w:rsidRPr="00136DE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3.10.2. </w:t>
      </w:r>
      <w:proofErr w:type="gramStart"/>
      <w:r w:rsidR="009D7D92" w:rsidRPr="00136DE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 ходе профилактического визита должностным лицом осуществляются консул</w:t>
      </w:r>
      <w:r w:rsidR="00912AD2" w:rsidRPr="00136DE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ьтирование контролируемого лица, как в устной форме, в том числе посредством видеоконференц-связи, </w:t>
      </w:r>
      <w:r w:rsidR="00716733" w:rsidRPr="00136DE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</w:t>
      </w:r>
      <w:r w:rsidR="00912AD2" w:rsidRPr="00136DE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так </w:t>
      </w:r>
      <w:r w:rsidR="00716733" w:rsidRPr="00136DE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912AD2" w:rsidRPr="00136DE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и в письменной </w:t>
      </w:r>
      <w:r w:rsidR="001825CB" w:rsidRPr="00136DE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форме, при направлении запроса контролируемым лицом о предоставлении письменного ответа в сроки, установленные Федеральным законом от 2 мая 2006 г. № 59-ФЗ «О порядке рассмотрения обращений граждан Российской Федерации».</w:t>
      </w:r>
      <w:proofErr w:type="gramEnd"/>
    </w:p>
    <w:p w14:paraId="6AAB68B1" w14:textId="3D27CED1" w:rsidR="009D7D92" w:rsidRDefault="00B8153C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3.10.3. 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Обязательный профилактический визит осуществляется                      в отношении контролируемых лиц,</w:t>
      </w:r>
      <w:r w:rsidR="00707C9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707C9E" w:rsidRPr="00136DE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 том числе</w:t>
      </w:r>
      <w:r w:rsidR="009D7D92" w:rsidRPr="0071673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приступающих </w:t>
      </w:r>
      <w:r w:rsidR="0071673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к осуществлению деятельности в определенной сфере. </w:t>
      </w:r>
    </w:p>
    <w:p w14:paraId="4CDC2E22" w14:textId="12FD2ADB" w:rsidR="009D7D92" w:rsidRDefault="00B8153C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3.10.4. 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 проведении обязательного профилактического визита контролируемое лицо уведомляется уполномоченным органом не </w:t>
      </w:r>
      <w:proofErr w:type="gramStart"/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позднее</w:t>
      </w:r>
      <w:proofErr w:type="gramEnd"/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чем за 5 рабочих дней до даты его проведения.</w:t>
      </w:r>
    </w:p>
    <w:p w14:paraId="35E2B468" w14:textId="17D8ED73" w:rsidR="009D7D92" w:rsidRDefault="00B8153C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3.10.5.</w:t>
      </w:r>
      <w:r w:rsidR="007854A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 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Контролируемое лицо вправе отказаться от проведения обязательного профилактического визита, уведомив об этом уполномоченный орган не позднее, чем за три рабочих дня до даты                        его проведения.</w:t>
      </w:r>
    </w:p>
    <w:p w14:paraId="552FBC64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3.10.6. Обязательный профилактический визит осуществляется не реже чем 1 раз в год.</w:t>
      </w:r>
    </w:p>
    <w:p w14:paraId="235B3487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3.10.7. Срок осуществления обязательного профилактического визита составляет 1 рабочий день.</w:t>
      </w:r>
    </w:p>
    <w:p w14:paraId="7CFADD9B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3.10.8. При проведении профилактического визита контролируемым лицам не могут выдаваться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14:paraId="6BD7AD23" w14:textId="2A90C5E2" w:rsidR="004A63B5" w:rsidRPr="009A3305" w:rsidRDefault="00F31D84" w:rsidP="0055225C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3.10.9. 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 случае</w:t>
      </w:r>
      <w:proofErr w:type="gramStart"/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,</w:t>
      </w:r>
      <w:proofErr w:type="gramEnd"/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если при проведении профилактического визита установлено, что объекты контроля представляют явную непосредственную угрозу причинения вреда (ущерба) охраняемым законом ценностям </w:t>
      </w:r>
      <w:r w:rsidR="007854A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или такой вред (ущерб) причинен, должностное лицо незамедлительно направляет информацию об этом </w:t>
      </w:r>
      <w:r w:rsidR="006C39C7" w:rsidRPr="00136DE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главе район</w:t>
      </w:r>
      <w:r w:rsidR="001866B8" w:rsidRPr="00136DE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а</w:t>
      </w:r>
      <w:r w:rsidR="006C39C7" w:rsidRPr="00136DE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, заместителю главы, начальнику территориального управления</w:t>
      </w:r>
      <w:r w:rsidR="009D7D92" w:rsidRPr="006C39C7">
        <w:rPr>
          <w:rFonts w:ascii="Times New Roman" w:hAnsi="Times New Roman" w:cs="Times New Roman"/>
          <w:b w:val="0"/>
          <w:color w:val="FF0000"/>
          <w:sz w:val="28"/>
          <w:szCs w:val="28"/>
        </w:rPr>
        <w:t xml:space="preserve"> 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для принятия решения </w:t>
      </w:r>
      <w:r w:rsidR="006C39C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 проведении контрольных (надзорных) мероприятий.</w:t>
      </w:r>
      <w:r w:rsidR="0055225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55225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55225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1B03A2" w:rsidRPr="00E54A0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3.10.10. </w:t>
      </w:r>
      <w:r w:rsidR="004A63B5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Контролируемое лицо вправе обратиться </w:t>
      </w:r>
      <w:r w:rsidR="0055225C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 контрольный (надзорный) орган</w:t>
      </w:r>
      <w:r w:rsidR="0020287F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4A63B5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с заявлением о проведении в отношении </w:t>
      </w:r>
      <w:r w:rsidR="0050099F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</w:t>
      </w:r>
      <w:r w:rsidR="004A63B5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lastRenderedPageBreak/>
        <w:t>его профилактического визита (далее также в настоящей статье - заявление контролируемого лица).</w:t>
      </w:r>
      <w:r w:rsidR="0055225C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55225C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55225C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55225C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55225C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55225C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55225C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55225C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20287F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3.10.</w:t>
      </w:r>
      <w:r w:rsidR="001B03A2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11. </w:t>
      </w:r>
      <w:r w:rsidR="004A63B5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Контрольный (надзорный) орган рассматривает заявление контролируемого лица в течение десяти рабочих дней </w:t>
      </w:r>
      <w:proofErr w:type="gramStart"/>
      <w:r w:rsidR="004A63B5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 даты регистрации</w:t>
      </w:r>
      <w:proofErr w:type="gramEnd"/>
      <w:r w:rsidR="004A63B5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указанного заявления и принимает решение о проведении профилактического визита либо об отказе в его проведении с учетом материальных, финансовых и кадровых ресурсов контрольного (надзорного) органа, категории риска объекта контроля, о чем уведомляет контролируемое лицо.</w:t>
      </w:r>
      <w:r w:rsidR="0055225C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55225C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55225C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55225C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55225C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55225C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6C39C7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6C39C7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6C39C7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6C39C7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20287F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3.10.</w:t>
      </w:r>
      <w:r w:rsidR="001B03A2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12. </w:t>
      </w:r>
      <w:r w:rsidR="004A63B5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Контрольный (надзорный) ор</w:t>
      </w:r>
      <w:r w:rsidR="0055225C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ган принимает решение                об отказе </w:t>
      </w:r>
      <w:r w:rsidR="004A63B5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 проведении профилактического визита по заявлению контролируемого лица по одному из следующих оснований:</w:t>
      </w:r>
      <w:r w:rsidR="0055225C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55225C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55225C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55225C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20287F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3.10.12.1.</w:t>
      </w:r>
      <w:r w:rsidR="001B03A2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 </w:t>
      </w:r>
      <w:r w:rsidR="004A63B5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от контролируемого лица поступило уведомление </w:t>
      </w:r>
      <w:r w:rsidR="0055225C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</w:t>
      </w:r>
      <w:r w:rsidR="004A63B5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об отзыве заявления </w:t>
      </w:r>
      <w:r w:rsidR="0055225C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</w:t>
      </w:r>
      <w:r w:rsidR="004A63B5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 проведении профилактического визита;</w:t>
      </w:r>
      <w:r w:rsidR="0055225C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55225C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55225C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20287F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3.10.12.2.</w:t>
      </w:r>
      <w:r w:rsidR="001B03A2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 </w:t>
      </w:r>
      <w:r w:rsidR="004A63B5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в течение двух месяцев до даты подачи заявления контролируемого лица контрольным (надзорным) органом было принято решение об отказе в проведении профилактического визита </w:t>
      </w:r>
      <w:r w:rsidR="0055225C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</w:t>
      </w:r>
      <w:r w:rsidR="00917710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</w:t>
      </w:r>
      <w:r w:rsidR="004A63B5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 отношении данного контролируемого лица;</w:t>
      </w:r>
      <w:r w:rsidR="0055225C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55225C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55225C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55225C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55225C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20287F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3.10.12.3.</w:t>
      </w:r>
      <w:r w:rsidR="001B03A2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 </w:t>
      </w:r>
      <w:r w:rsidR="004A63B5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  <w:r w:rsidR="0055225C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55225C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55225C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55225C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55225C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55225C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55225C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20287F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3.10.12.4.</w:t>
      </w:r>
      <w:r w:rsidR="004A63B5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заявление контролируемого лица содержит нецензурные либо оскорбительные выражения, угрозы жизни, здоровью и имуществу должностных лиц контрольного (надзорног</w:t>
      </w:r>
      <w:r w:rsidR="0020287F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о) органа либо членов </w:t>
      </w:r>
      <w:r w:rsidR="007B5577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</w:t>
      </w:r>
      <w:r w:rsidR="0020287F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их семей.</w:t>
      </w:r>
      <w:r w:rsidR="0055225C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55225C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55225C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55225C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55225C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55225C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55225C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55225C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55225C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55225C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55225C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20287F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3.10.</w:t>
      </w:r>
      <w:r w:rsidR="007B5577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13. </w:t>
      </w:r>
      <w:r w:rsidR="004A63B5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В случае принятия решения о проведении профилактического визита по заявлению контролируемого лица контрольный (надзорный) орган в течение двадцати рабочих дней согласовывает дату проведения профилактического визита </w:t>
      </w:r>
      <w:r w:rsidR="0050099F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4A63B5" w:rsidRPr="009A330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 контролируемым лицом любым способом, обеспечивающим фиксирование такого согласования, и обеспечивает включение такого профилактического визита в программу профилактики рисков причинения вреда (ущерба) охраняемым законом ценностям.</w:t>
      </w:r>
    </w:p>
    <w:p w14:paraId="7CF8A2D0" w14:textId="5F086429" w:rsidR="00D82749" w:rsidRPr="00E54A00" w:rsidRDefault="00D82749" w:rsidP="009D7D92">
      <w:pPr>
        <w:pStyle w:val="ConsPlusTitle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14:paraId="634E5DF2" w14:textId="77777777" w:rsidR="009D7D92" w:rsidRDefault="009D7D92" w:rsidP="00BC5531">
      <w:pPr>
        <w:pStyle w:val="ConsPlusTitle"/>
        <w:ind w:firstLine="72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 Осуществление муниципального контроля</w:t>
      </w:r>
    </w:p>
    <w:p w14:paraId="507706AC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14:paraId="0147D4B2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4.1. При осуществлении муниципального контроля взаимодействием              с контролируемыми лицами уполномоченным органом проводятся следующие внеплановые контрольные (надзорные) мероприятия:</w:t>
      </w:r>
    </w:p>
    <w:p w14:paraId="3BB76CD5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4.1.1. Инспекционный визит.</w:t>
      </w:r>
    </w:p>
    <w:p w14:paraId="06D6FBC1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4.1.2. Рейдовый осмотр.</w:t>
      </w:r>
    </w:p>
    <w:p w14:paraId="0084C7ED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4.1.3. Документарная проверка.</w:t>
      </w:r>
    </w:p>
    <w:p w14:paraId="00F6740B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4.1.4. Выездная проверка.</w:t>
      </w:r>
    </w:p>
    <w:p w14:paraId="09CE6C2B" w14:textId="24F2EC02" w:rsidR="009D7D92" w:rsidRDefault="00F31D84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lastRenderedPageBreak/>
        <w:t>4.2. 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Без взаимодействия с контролируемым лицом проводятся следующие контрольные (надзорные) мероприятия (далее - контрольные (надзорные) мероприятия без взаимодействия):</w:t>
      </w:r>
    </w:p>
    <w:p w14:paraId="4F186600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4.2.1. Выездное обследование.</w:t>
      </w:r>
    </w:p>
    <w:p w14:paraId="760DFE49" w14:textId="507F277E" w:rsidR="009D7D92" w:rsidRDefault="007854A9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4.3. 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Внеплановые контрольные (надзорные) мероприятия                             за исключением контрольных мероприятий без взаимодействия, проводятся по основаниям, предусмотренным пунктами 1, 3 - 6 части 1 статьи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57</w:t>
      </w:r>
      <w:r w:rsidR="00E7740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 частью 12 статьи 66 Федерального закона № 248-ФЗ.</w:t>
      </w:r>
    </w:p>
    <w:p w14:paraId="11E13A06" w14:textId="1CD5D87C" w:rsidR="009D7D92" w:rsidRDefault="007854A9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55136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4.4. </w:t>
      </w:r>
      <w:proofErr w:type="gramStart"/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Все внеплановые контрольные (надзорные) мероприятия,                      за исключением внеплановых контрольных (надзорные) мероприятий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без взаимодействия и д</w:t>
      </w:r>
      <w:bookmarkStart w:id="2" w:name="_GoBack"/>
      <w:bookmarkEnd w:id="2"/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окументарной проверки, проводятся только после согласования с органами прокуратуры.</w:t>
      </w:r>
      <w:proofErr w:type="gramEnd"/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Порядок согласования с прокурором проведения внепланового контрольного (надзорного) мероприятия осуществляется в соответствии со статьей 66 Федерального закона                         № 248-ФЗ.</w:t>
      </w:r>
    </w:p>
    <w:p w14:paraId="087BA344" w14:textId="0B049301" w:rsidR="009D7D92" w:rsidRPr="00252FAF" w:rsidRDefault="007854A9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4.5. </w:t>
      </w:r>
      <w:proofErr w:type="gramStart"/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Для проведения контрольных (надзорных) мероприятий, установленных пунктом 4.1. настоящего Положения, </w:t>
      </w:r>
      <w:r w:rsidR="007C3B53">
        <w:rPr>
          <w:rFonts w:ascii="Times New Roman" w:hAnsi="Times New Roman" w:cs="Times New Roman"/>
          <w:b w:val="0"/>
          <w:sz w:val="28"/>
          <w:szCs w:val="28"/>
        </w:rPr>
        <w:t xml:space="preserve">принимается </w:t>
      </w:r>
      <w:r w:rsidR="00917710" w:rsidRPr="001B03A2">
        <w:rPr>
          <w:rFonts w:ascii="Times New Roman" w:hAnsi="Times New Roman" w:cs="Times New Roman"/>
          <w:b w:val="0"/>
          <w:sz w:val="28"/>
          <w:szCs w:val="28"/>
        </w:rPr>
        <w:t>решение/распоряжение</w:t>
      </w:r>
      <w:r w:rsidR="009D7D92" w:rsidRPr="001B03A2">
        <w:rPr>
          <w:rFonts w:ascii="Times New Roman" w:hAnsi="Times New Roman" w:cs="Times New Roman"/>
          <w:b w:val="0"/>
          <w:sz w:val="28"/>
          <w:szCs w:val="28"/>
        </w:rPr>
        <w:t xml:space="preserve">  администрации</w:t>
      </w:r>
      <w:r w:rsidR="009C7310" w:rsidRPr="001B03A2">
        <w:rPr>
          <w:rFonts w:ascii="Times New Roman" w:hAnsi="Times New Roman" w:cs="Times New Roman"/>
          <w:b w:val="0"/>
          <w:sz w:val="28"/>
          <w:szCs w:val="28"/>
        </w:rPr>
        <w:t>, территориального управления</w:t>
      </w:r>
      <w:r w:rsidR="00A32658" w:rsidRPr="001B03A2">
        <w:rPr>
          <w:rFonts w:ascii="Times New Roman" w:hAnsi="Times New Roman" w:cs="Times New Roman"/>
          <w:b w:val="0"/>
          <w:sz w:val="28"/>
          <w:szCs w:val="28"/>
        </w:rPr>
        <w:t xml:space="preserve">,  </w:t>
      </w:r>
      <w:r w:rsidR="00917710" w:rsidRPr="001B03A2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A32658" w:rsidRPr="001B03A2">
        <w:rPr>
          <w:rFonts w:ascii="Times New Roman" w:hAnsi="Times New Roman" w:cs="Times New Roman"/>
          <w:b w:val="0"/>
          <w:sz w:val="28"/>
          <w:szCs w:val="28"/>
        </w:rPr>
        <w:t xml:space="preserve">для </w:t>
      </w:r>
      <w:r w:rsidR="00A32658" w:rsidRPr="001B03A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проведения контрольных (надзорных) мероприятий, установленных пунктом 4.2.1. настоящего Положения, </w:t>
      </w:r>
      <w:r w:rsidR="00A32658" w:rsidRPr="001B03A2">
        <w:rPr>
          <w:rFonts w:ascii="Times New Roman" w:hAnsi="Times New Roman" w:cs="Times New Roman"/>
          <w:b w:val="0"/>
          <w:sz w:val="28"/>
          <w:szCs w:val="28"/>
        </w:rPr>
        <w:t>принимается в соответствии заданием (письменным указанием)  уполномоченных должностных лиц администрации, территориального управления</w:t>
      </w:r>
      <w:r w:rsidR="00917710" w:rsidRPr="001B03A2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917710" w:rsidRPr="00252FA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включая задания, содержащиеся в  планах работы контрольного (надзорного) органа</w:t>
      </w:r>
      <w:r w:rsidR="009D7D92" w:rsidRPr="00252FA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:</w:t>
      </w:r>
      <w:proofErr w:type="gramEnd"/>
    </w:p>
    <w:p w14:paraId="0A332C31" w14:textId="0C124AF0" w:rsidR="009D7D92" w:rsidRPr="001B03A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1B03A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4.5.1. Дата</w:t>
      </w:r>
      <w:r w:rsidR="00A32658" w:rsidRPr="001B03A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, время и место принятия </w:t>
      </w:r>
      <w:r w:rsidR="007726ED" w:rsidRPr="001B03A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решения</w:t>
      </w:r>
      <w:r w:rsidR="00A32658" w:rsidRPr="001B03A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/</w:t>
      </w:r>
      <w:r w:rsidR="00917710" w:rsidRPr="001B03A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распоряжения/</w:t>
      </w:r>
      <w:r w:rsidR="00A32658" w:rsidRPr="001B03A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задания</w:t>
      </w:r>
      <w:r w:rsidRPr="001B03A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</w:p>
    <w:p w14:paraId="68330806" w14:textId="6EFFCC0D" w:rsidR="009D7D92" w:rsidRPr="001B03A2" w:rsidRDefault="00A32658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1B03A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4.5.2. Кем принято р</w:t>
      </w:r>
      <w:r w:rsidR="007726ED" w:rsidRPr="001B03A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ешение</w:t>
      </w:r>
      <w:r w:rsidRPr="001B03A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/</w:t>
      </w:r>
      <w:r w:rsidR="00917710" w:rsidRPr="001B03A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распоряжение/</w:t>
      </w:r>
      <w:r w:rsidRPr="001B03A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задание</w:t>
      </w:r>
      <w:r w:rsidR="009D7D92" w:rsidRPr="001B03A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</w:p>
    <w:p w14:paraId="08C7BF2D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4.5.3. Основание проведения контрольного (надзорного) мероприятия.</w:t>
      </w:r>
    </w:p>
    <w:p w14:paraId="71FDD186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4.5.4. Вид контроля.</w:t>
      </w:r>
    </w:p>
    <w:p w14:paraId="315BFA04" w14:textId="3C9B8981" w:rsidR="009D7D92" w:rsidRDefault="000A2597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4.5.5.</w:t>
      </w:r>
      <w:r>
        <w:t> </w:t>
      </w:r>
      <w:proofErr w:type="gramStart"/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Фамилии, имена, отчества (при наличии), должности должностного лица (должностных лиц, в том числе руководителя группы должностных лиц), уполномоченного (уполномоченных) на проведение контрольного (надзорного) мероприятия, а также привлекаемых                             к проведению контрольного (надзорного) мероприятия специалистов, экспертов или наименование экспертной организации, привлекаемой                    к проведению такого мероприятия.</w:t>
      </w:r>
      <w:proofErr w:type="gramEnd"/>
    </w:p>
    <w:p w14:paraId="30933A81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4.5.6. Объект контроля, в отношении которого проводится контрольное (надзорное) мероприятие.</w:t>
      </w:r>
    </w:p>
    <w:p w14:paraId="1B38328B" w14:textId="778529C7" w:rsidR="009D7D92" w:rsidRDefault="000A2597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4.5.7. 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Адрес места осуществления контролируемым лицом деятельности или адрес нахождения иных объектов контроля, в отношении которых проводится контрольное (надзорное) мероприятие.</w:t>
      </w:r>
    </w:p>
    <w:p w14:paraId="55F7C381" w14:textId="51CB40B9" w:rsidR="009D7D92" w:rsidRDefault="000A2597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4.5.8. </w:t>
      </w:r>
      <w:proofErr w:type="gramStart"/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Фамилия, имя, отчество (при наличии) гражданина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или наименование организации,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контроля, в отношении которого проводится контрольное (надзорное) мероприятие.</w:t>
      </w:r>
      <w:proofErr w:type="gramEnd"/>
    </w:p>
    <w:p w14:paraId="1D1410DE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4.5.9. Вид контрольного (надзорного) мероприятия.</w:t>
      </w:r>
    </w:p>
    <w:p w14:paraId="25D7E8CB" w14:textId="16B1D8BB" w:rsidR="009D7D92" w:rsidRDefault="000A2597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lastRenderedPageBreak/>
        <w:t>4.5.10. 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Перечень контрольных (надзорных) действий, совершаемых                 в рамках контрольного (надзорного) мероприятия.</w:t>
      </w:r>
    </w:p>
    <w:p w14:paraId="670A8CE9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4.5.11. Предмет контрольного (надзорного) мероприятия.</w:t>
      </w:r>
    </w:p>
    <w:p w14:paraId="1ACCA655" w14:textId="54A3A8E6" w:rsidR="009D7D92" w:rsidRDefault="000A2597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4.5.12. 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Проверочные листы, если их применение является обязательным.</w:t>
      </w:r>
    </w:p>
    <w:p w14:paraId="3815BCA2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4.5.13. Дата проведения контрольного (надзорного) мероприятия, в том числе срок непосредственного взаимодействия с контролируемым лицом.</w:t>
      </w:r>
    </w:p>
    <w:p w14:paraId="34F25DB5" w14:textId="03137F7B" w:rsidR="009D7D92" w:rsidRDefault="000A2597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4.5.14.</w:t>
      </w:r>
      <w:r>
        <w:t> 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Перечень документов, предоставление которых гражданином, организацией необходимо для оценки соблюдения обязательных требований.</w:t>
      </w:r>
    </w:p>
    <w:p w14:paraId="5101ADD6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4.6. Контрольное (надзорное) мероприятие начинается после внесения в единый реестр контрольных (надзорных) мероприятий сведений, установленных правилами его формирования и ведения.</w:t>
      </w:r>
    </w:p>
    <w:p w14:paraId="0D234E7A" w14:textId="14482223" w:rsidR="00A32658" w:rsidRDefault="009D7D92" w:rsidP="00252FAF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При проведении контрольных (надзорных) мероприятий используются средства фото-, видеосъемки.</w:t>
      </w:r>
    </w:p>
    <w:p w14:paraId="1217FA82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4.7. Инспекционный визит.</w:t>
      </w:r>
    </w:p>
    <w:p w14:paraId="3CF20067" w14:textId="01586309" w:rsidR="009D7D92" w:rsidRDefault="000A2597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4.7.1. 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Инспекционный визит проводится во взаимодействии                        с конкретным контролируемым лицом и (или) владельцем (пользователем) объекта контроля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14:paraId="2B064B95" w14:textId="3CC59698" w:rsidR="009D7D92" w:rsidRDefault="000A2597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4.7.2. 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 ходе инспекционного визита допускаются следующие контрольные (надзорные) действия:</w:t>
      </w:r>
    </w:p>
    <w:p w14:paraId="2B8E56A4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4.7.2.1. Осмотр.</w:t>
      </w:r>
    </w:p>
    <w:p w14:paraId="0E9E9E4F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4.7.2.2. Опрос.</w:t>
      </w:r>
    </w:p>
    <w:p w14:paraId="762BF02C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4.7.2.3. Получение письменных объяснений.</w:t>
      </w:r>
    </w:p>
    <w:p w14:paraId="0EA9C006" w14:textId="6FD12B69" w:rsidR="009D7D92" w:rsidRDefault="000A2597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4.7.2.4. 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Истребование документов, которые в соответствии                          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14:paraId="2138595C" w14:textId="66806DF4" w:rsidR="009D7D92" w:rsidRDefault="000A2597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4.7.3. 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Инспекционный визит проводится без предварительного уведомления контролируемого лица и собственника объекта контроля.</w:t>
      </w:r>
    </w:p>
    <w:p w14:paraId="09C8D439" w14:textId="47BE026E" w:rsidR="009D7D92" w:rsidRDefault="000A2597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4.7.4. 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Срок проведения инспекционного визита в одном месте осуществления деятельности либо на одном производственном объекте (территории) не может превышать один рабочий день.</w:t>
      </w:r>
    </w:p>
    <w:p w14:paraId="78825237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4.7.5. Контролируемые лица или их представители обязаны обеспечить беспрепятственный доступ должностного лица в здания, сооружения, помещения.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</w:p>
    <w:p w14:paraId="3A98FB12" w14:textId="41EBD983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4.7.6. </w:t>
      </w:r>
      <w:proofErr w:type="gramStart"/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Внеплановый инспекционный визит, в случае, если положением  о виде муниципального контроля в соответствии с </w:t>
      </w:r>
      <w:hyperlink r:id="rId9" w:anchor="P358" w:history="1">
        <w:r w:rsidRPr="00E7740C">
          <w:rPr>
            <w:rStyle w:val="a7"/>
            <w:rFonts w:ascii="Times New Roman" w:hAnsi="Times New Roman" w:cs="Times New Roman"/>
            <w:b w:val="0"/>
            <w:color w:val="000000" w:themeColor="text1"/>
            <w:sz w:val="28"/>
            <w:szCs w:val="28"/>
            <w:u w:val="none"/>
          </w:rPr>
          <w:t xml:space="preserve">частью 7 статьи </w:t>
        </w:r>
        <w:r w:rsidR="000A2597">
          <w:rPr>
            <w:rStyle w:val="a7"/>
            <w:rFonts w:ascii="Times New Roman" w:hAnsi="Times New Roman" w:cs="Times New Roman"/>
            <w:b w:val="0"/>
            <w:color w:val="000000" w:themeColor="text1"/>
            <w:sz w:val="28"/>
            <w:szCs w:val="28"/>
            <w:u w:val="none"/>
          </w:rPr>
          <w:t xml:space="preserve">                </w:t>
        </w:r>
        <w:r w:rsidRPr="00E7740C">
          <w:rPr>
            <w:rStyle w:val="a7"/>
            <w:rFonts w:ascii="Times New Roman" w:hAnsi="Times New Roman" w:cs="Times New Roman"/>
            <w:b w:val="0"/>
            <w:color w:val="000000" w:themeColor="text1"/>
            <w:sz w:val="28"/>
            <w:szCs w:val="28"/>
            <w:u w:val="none"/>
          </w:rPr>
          <w:t>22</w:t>
        </w:r>
      </w:hyperlink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Федерального закона № 248-ФЗ  предусмотрено,</w:t>
      </w:r>
      <w:r w:rsidR="00E7740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что система оценки </w:t>
      </w:r>
      <w:r w:rsidR="000A259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и управления рисками при осуществлении данного вида муниципального контроля не применяется, все внеплановые контрольные (надзорные) мероприятия могут проводиться только после согласования с органами прокуратуры, в соответствии с </w:t>
      </w:r>
      <w:hyperlink r:id="rId10" w:anchor="Par786" w:tooltip="3) поручение Президента Российской Федерации, поручение Правительства Российской Федерации о проведении контрольных (надзорных) мероприятий в отношении конкретных контролируемых лиц;" w:history="1">
        <w:r>
          <w:rPr>
            <w:rStyle w:val="a7"/>
            <w:rFonts w:ascii="Times New Roman" w:hAnsi="Times New Roman" w:cs="Times New Roman"/>
            <w:b w:val="0"/>
            <w:color w:val="000000" w:themeColor="text1"/>
            <w:sz w:val="28"/>
            <w:szCs w:val="28"/>
          </w:rPr>
          <w:t>частью  3</w:t>
        </w:r>
      </w:hyperlink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статьи 66 Федерального закона </w:t>
      </w:r>
      <w:r w:rsidR="000A259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lastRenderedPageBreak/>
        <w:t xml:space="preserve">№ 248-ФЗ. </w:t>
      </w:r>
      <w:proofErr w:type="gramEnd"/>
    </w:p>
    <w:p w14:paraId="19E4BB61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4.8. Рейдовый осмотр.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  <w:t xml:space="preserve">4.8.1. Рейдовый осмотр проводится в отношении любого числа контролируемых лиц, осуществляющих владение, пользование                            или управление производственным объектом.  </w:t>
      </w:r>
    </w:p>
    <w:p w14:paraId="76F549E8" w14:textId="18710679" w:rsidR="009D7D92" w:rsidRDefault="001B03A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4.8.2. </w:t>
      </w:r>
      <w:proofErr w:type="gramStart"/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Проведение рейдового осмотра осуществляется в соответствии </w:t>
      </w:r>
      <w:r w:rsidR="000A259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с решением о проведении контрольного (надзорного) мероприятия, </w:t>
      </w:r>
      <w:r w:rsidR="000A259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 участием экспертов, специалистов, привлекаемых к проведению контрольного (надзорного) мероприятия (при необходимости), в форме совместного (межведомственного) контрольного (надзорного) мероприятия (при необходимости).</w:t>
      </w:r>
      <w:proofErr w:type="gramEnd"/>
    </w:p>
    <w:p w14:paraId="3B214909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4.8.3. В ходе рейдового осмотра допускаются следующие контрольные (надзорные) действия:</w:t>
      </w:r>
    </w:p>
    <w:p w14:paraId="06FBAC93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4.8.3.1. Осмотр.</w:t>
      </w:r>
    </w:p>
    <w:p w14:paraId="00182FC4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4.8.3.2. Опрос.</w:t>
      </w:r>
    </w:p>
    <w:p w14:paraId="3AED13B2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4.8.3.3. Получение письменных объяснений.</w:t>
      </w:r>
    </w:p>
    <w:p w14:paraId="341974EC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4.8.3.4. Истребование документов.</w:t>
      </w:r>
    </w:p>
    <w:p w14:paraId="4FA7605E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4.8.3.5. Экспертиза.</w:t>
      </w:r>
    </w:p>
    <w:p w14:paraId="6328DFCC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4.8.4. Срок взаимодействия с одним контролируемым лицом в период проведения рейдового осмотра не может превышать 1 рабочий день.</w:t>
      </w:r>
    </w:p>
    <w:p w14:paraId="321E734C" w14:textId="757C484F" w:rsidR="009D7D92" w:rsidRPr="001123F7" w:rsidRDefault="009D7D92" w:rsidP="001123F7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4.8.5. При проведении рейдового осмотра должностные лица вправе взаимодействовать с находящимися на производственных объектах лицам</w:t>
      </w:r>
      <w:r w:rsidR="000A259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и.</w:t>
      </w:r>
      <w:r w:rsidR="000A259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  <w:t>4.8.6. 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Контролируемые лица, которые владеют, пользуются </w:t>
      </w:r>
      <w:r w:rsidR="000A259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или управляют производственными объектами, обязаны обеспечить в ходе рейдового осмотра беспрепятственный доступ инспекторам </w:t>
      </w:r>
      <w:r w:rsidR="000A259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к производственным объектам, указанным в решении о проведении рейдового осмотра, а также во все помещения (за исключением жилых помещений). </w:t>
      </w:r>
    </w:p>
    <w:p w14:paraId="5539EA73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4.8.7. В случае</w:t>
      </w:r>
      <w:proofErr w:type="gramStart"/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если в результате рейдового осмотра были выявлены нарушения обязательных требований, должное лицо (должностные лица) составляет (составляют) акт в отношении каждого контролируемого лица, допустившего нарушение, при этом отдельный акт, содержащий информацию в отношении всех результатов контроля, не оформляется.</w:t>
      </w:r>
    </w:p>
    <w:p w14:paraId="29E40E54" w14:textId="799C55DE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4.9. Документарная проверка</w:t>
      </w:r>
      <w:r w:rsidR="000A259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</w:p>
    <w:p w14:paraId="2D066A1C" w14:textId="21DBD6A0" w:rsidR="009D7D92" w:rsidRDefault="000A2597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4.9.1. 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Документарная проверка проводится по месту нахождения уполномоченного органа, ее предметом являются исключительно сведения, содержащиеся в документах контролируемых лиц, устанавливающих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их организационно-правовую форму, права и обязанности, а также документы, используемые при осуществлении их деятельности и связанные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 исполнением им обязательных требований и решений уполномоченного органа.</w:t>
      </w:r>
    </w:p>
    <w:p w14:paraId="6A21737C" w14:textId="6FF7C780" w:rsidR="009D7D92" w:rsidRDefault="000A2597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4.9.2. 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В ходе документарной проверки рассматриваются документы контролируемых лиц, имеющиеся в распоряжении уполномоченного органа, результаты предыдущих контрольных (надзорных) мероприятий, материалы рассмотрения дел об административных правонарушениях и иные документы 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lastRenderedPageBreak/>
        <w:t>о результатах осуществленного в отношении этих контролируемых лиц муниципального контроля.</w:t>
      </w:r>
    </w:p>
    <w:p w14:paraId="2058488C" w14:textId="3C0FD12C" w:rsidR="009D7D92" w:rsidRDefault="00BC5531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4.9.3. 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 ходе документарной проверки допускаются следующие контрольные (надзорные) действия:</w:t>
      </w:r>
    </w:p>
    <w:p w14:paraId="75E3D6EE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4.9.3.1. Получение письменных объяснений.</w:t>
      </w:r>
    </w:p>
    <w:p w14:paraId="40B971E1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4.9.3.2. Истребование документов.</w:t>
      </w:r>
    </w:p>
    <w:p w14:paraId="2552A3AD" w14:textId="16C5DCD6" w:rsidR="009D7D92" w:rsidRDefault="000A2597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4.9.4. 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В случае если достоверность сведений, содержащихся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в документах, имеющихся в распоряжении уполномоченного органа, вызывает обоснованные сомнения либо эти сведения не позволяют оценить исполнение контролируемым лицом обязательных требований, уполномоченный орган направляет в адрес контролируемого лица требование представить иные необходимые для рассмотрения в ходе документарной проверки документы. В течение 10 рабочих дней со дня получения данного требования контролируемое лицо обязано направить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 уполномоченный орган указанные в требовании документы.</w:t>
      </w:r>
    </w:p>
    <w:p w14:paraId="6E5DDCA4" w14:textId="5C9C4A59" w:rsidR="009D7D92" w:rsidRDefault="009C7310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4.9.5. </w:t>
      </w:r>
      <w:proofErr w:type="gramStart"/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Если в ходе документарной проверки выявлены ошибки </w:t>
      </w:r>
      <w:r w:rsidR="000A259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и (или) противоречия в представленных контролируемым лицом документах либо выявлено несоответствие сведений, содержащихся в этих документах, сведениям, содержащимся в имеющихся у уполномоченного органа документах и (или) полученным при осуществлении муниципального контроля, информация об ошибках, о противоречиях и несоответствии сведений направляется контролируемому лицу с требованием представить </w:t>
      </w:r>
      <w:r w:rsidR="000A259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 течение 10 рабочих дней необходимые пояснения.</w:t>
      </w:r>
      <w:proofErr w:type="gramEnd"/>
      <w:r w:rsidR="00E7740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proofErr w:type="gramStart"/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Контролируемое лицо, представляющее в уполномоченный орган пояснения относительно выявленных ошибок и (или) противоречий в представленных документах либо относительно несоответствия сведений, содержащихся в этих документах, сведениям, содержащимся в имеющихся у уполномоченного органа документах и (или) полученным при осуществлении муниципального контроля, вправе дополнительно представить в уполномоченный орган документы, подтверждающие достоверность ранее представленных документов.</w:t>
      </w:r>
      <w:proofErr w:type="gramEnd"/>
    </w:p>
    <w:p w14:paraId="21E673A5" w14:textId="1BE70FB0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4.9.6. При проведении документарной проверки сведения и документы, не относящиеся к предмету документарной проверки, а также сведения </w:t>
      </w:r>
      <w:r w:rsidR="000A259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и документы, которые могут быть получены уполномоченным органом </w:t>
      </w:r>
      <w:r w:rsidR="000A259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от иных органов у контролируемого лица, не запрашиваются.</w:t>
      </w:r>
    </w:p>
    <w:p w14:paraId="20EF425B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4.9.7. Срок проведения документарной проверки не может превышать 10 рабочих </w:t>
      </w:r>
      <w:r w:rsidRPr="0055136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дней.</w:t>
      </w:r>
    </w:p>
    <w:p w14:paraId="1D55A38D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4.10. Выездная проверка.</w:t>
      </w:r>
    </w:p>
    <w:p w14:paraId="79701F67" w14:textId="4E168060" w:rsidR="009D7D92" w:rsidRDefault="000A2597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4.10.1. 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Выездная проверка проводится посредством взаимодействия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 конкретным контролируемым лицом, владеющим производственными объектами и (или) использующим их, в целях оценки соблюдения таким лицом обязательных требований, а также оценки выполнения решений уполномоченного органа.</w:t>
      </w:r>
    </w:p>
    <w:p w14:paraId="5D71A1AF" w14:textId="41924A38" w:rsidR="009D7D92" w:rsidRDefault="000A2597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4.10.2. 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Выездная проверка проводится по месту нахождения (осуществления деятельности) контролируемого лица либо объекта контроля.</w:t>
      </w:r>
    </w:p>
    <w:p w14:paraId="6B54ACBC" w14:textId="4434456F" w:rsidR="009D7D92" w:rsidRDefault="002B5741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lastRenderedPageBreak/>
        <w:t>4.10.3. 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Внеплановая выездная проверка может проводиться только              по согласованию с органами прокуратуры в соответствии с </w:t>
      </w:r>
      <w:hyperlink r:id="rId11" w:anchor="Par916" w:tooltip="12. Если основанием для проведения внепланового контрольного (надзорного) мероприятия являются сведения о непосредственной угрозе причинения вреда (ущерба) охраняемым законом ценностям, контрольный (надзорный) орган для принятия неотложных мер по ее предо" w:history="1">
        <w:r w:rsidR="009D7D92" w:rsidRPr="002B260D">
          <w:rPr>
            <w:rStyle w:val="a7"/>
            <w:rFonts w:ascii="Times New Roman" w:hAnsi="Times New Roman" w:cs="Times New Roman"/>
            <w:b w:val="0"/>
            <w:color w:val="000000" w:themeColor="text1"/>
            <w:sz w:val="28"/>
            <w:szCs w:val="28"/>
            <w:u w:val="none"/>
          </w:rPr>
          <w:t xml:space="preserve">частью 3 статьи 66 </w:t>
        </w:r>
      </w:hyperlink>
      <w:r w:rsidR="009D7D92" w:rsidRPr="002B260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Ф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едерального закона № 248-ФЗ.</w:t>
      </w:r>
    </w:p>
    <w:p w14:paraId="2A73934C" w14:textId="130423AB" w:rsidR="009D7D92" w:rsidRDefault="002B5741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4.10.4. 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 проведении выездной проверки контролируемое лицо уведомляется путем направления копии решения о проведении выездной проверки не позднее, чем за 24 часа до ее начала.</w:t>
      </w:r>
    </w:p>
    <w:p w14:paraId="2EE68CC6" w14:textId="0AAE0A47" w:rsidR="009D7D92" w:rsidRDefault="002B5741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4.10.5. 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Срок проведения выездной проверки не может превышать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10 рабочих дней.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 предприятия.</w:t>
      </w:r>
    </w:p>
    <w:p w14:paraId="5DB34A51" w14:textId="60184E86" w:rsidR="009D7D92" w:rsidRDefault="002B5741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4.10.6. 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 ходе выездной проверки допускаются следующие контрольные (надзорные) действия:</w:t>
      </w:r>
    </w:p>
    <w:p w14:paraId="4236DCB8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4.10.6.1. Осмотр.</w:t>
      </w:r>
    </w:p>
    <w:p w14:paraId="4DBE49C6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4.10.6.2. Опрос.</w:t>
      </w:r>
    </w:p>
    <w:p w14:paraId="1820FCFC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4.10.6.3. Получение письменных объяснений.</w:t>
      </w:r>
    </w:p>
    <w:p w14:paraId="44961109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4.10.6.4. Истребование документов.</w:t>
      </w:r>
    </w:p>
    <w:p w14:paraId="4C1856AB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4.10.6.5. Экспертиза.</w:t>
      </w:r>
    </w:p>
    <w:p w14:paraId="5CC1B423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4.11. Выездное обследование.</w:t>
      </w:r>
    </w:p>
    <w:p w14:paraId="0E2890A3" w14:textId="5A805A04" w:rsidR="009D7D92" w:rsidRDefault="002B5741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4.11.1. 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Выездное обследование осуществляется</w:t>
      </w:r>
      <w:r w:rsidR="0012712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127121" w:rsidRPr="009C7310">
        <w:rPr>
          <w:rFonts w:ascii="Times New Roman" w:hAnsi="Times New Roman" w:cs="Times New Roman"/>
          <w:b w:val="0"/>
          <w:sz w:val="28"/>
          <w:szCs w:val="28"/>
        </w:rPr>
        <w:t>на основании заданий уполномоченных должностных лиц контрольного органа,</w:t>
      </w:r>
      <w:r w:rsidR="009D7D92" w:rsidRPr="009C731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 целях оценки соблюдения контролируемым лицом обязательных требований.</w:t>
      </w:r>
    </w:p>
    <w:p w14:paraId="45418299" w14:textId="71435160" w:rsidR="009D7D92" w:rsidRDefault="004F0D8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4.11.2. 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Выездное обследование проводится по месту нахождения объектов и территорий.</w:t>
      </w:r>
    </w:p>
    <w:p w14:paraId="7D3C090F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4.11.3. В ходе выездного обследования должностное лицо имеет право осуществлять осмотр общедоступных (открытых для посещения неограниченным кругом лиц) объектов контроля.</w:t>
      </w:r>
    </w:p>
    <w:p w14:paraId="033490B8" w14:textId="3E95C3A4" w:rsidR="009D7D92" w:rsidRDefault="004F0D8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4.11.4. 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Выездное обследование проводится без информирования контролируемого лица.</w:t>
      </w:r>
    </w:p>
    <w:p w14:paraId="12A09785" w14:textId="42777A8F" w:rsidR="009D7D92" w:rsidRDefault="00127121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4.11.5. 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Срок проведения выездного обследования одного объекта (нескольких объектов, расположенных в непосредственной близости друг от друга) не может превышать 1 рабочий день.</w:t>
      </w:r>
    </w:p>
    <w:p w14:paraId="35E19765" w14:textId="2D085B33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4.11.6. По результатам проведения выездного обследования р</w:t>
      </w:r>
      <w:r w:rsidR="0012712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ешения, предусмотренные пункт</w:t>
      </w:r>
      <w:r w:rsidR="00127121" w:rsidRPr="009C7310">
        <w:rPr>
          <w:rFonts w:ascii="Times New Roman" w:hAnsi="Times New Roman" w:cs="Times New Roman"/>
          <w:b w:val="0"/>
          <w:sz w:val="28"/>
          <w:szCs w:val="28"/>
        </w:rPr>
        <w:t>ом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5.2.2.2 настоящего положения,                       </w:t>
      </w:r>
      <w:r w:rsidR="0012712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не принимаются.</w:t>
      </w:r>
    </w:p>
    <w:p w14:paraId="2A79D283" w14:textId="3FF247D4" w:rsidR="009D7D92" w:rsidRDefault="00127121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4.11.7. 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Выездное обследование может проводиться в форме внепланового контрольного (надзорного) мероприятия.</w:t>
      </w:r>
    </w:p>
    <w:p w14:paraId="1E8DB6BF" w14:textId="77777777" w:rsidR="009D7D92" w:rsidRDefault="009D7D92" w:rsidP="009D7D92">
      <w:pPr>
        <w:pStyle w:val="ConsPlusTitle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14:paraId="3DA877FB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5. Результаты контрольных (надзорных) мероприятий</w:t>
      </w:r>
    </w:p>
    <w:p w14:paraId="030FB3AD" w14:textId="77777777" w:rsidR="009D7D92" w:rsidRDefault="009D7D92" w:rsidP="009D7D92">
      <w:pPr>
        <w:pStyle w:val="ConsPlusTitle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14:paraId="0C6C9F03" w14:textId="027872B7" w:rsidR="009D7D92" w:rsidRDefault="009C7310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5.1. </w:t>
      </w:r>
      <w:proofErr w:type="gramStart"/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Результатами контрольных (надзорных) мероприятий являются оценка соблюдения контролируемыми лицами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lastRenderedPageBreak/>
        <w:t xml:space="preserve">информации для рассмотрения вопроса о привлечении к ответственности </w:t>
      </w:r>
      <w:r w:rsidR="00283C8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 (или) применение уполномоченным органом мер, предусмотренных пунктом 2 части 2 статьи 90 Федерального закона № 248-ФЗ.</w:t>
      </w:r>
      <w:proofErr w:type="gramEnd"/>
    </w:p>
    <w:p w14:paraId="3E1CDB2F" w14:textId="32949A43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Оформление результатов контрольного (надзорного) мероприятия, ознакомление с результатами контрольного (надзорного) мероприятия, представление возражений в отношении акта контрольного (надзорного) мероприятия осуществляется в порядке, установленном главой </w:t>
      </w:r>
      <w:r w:rsidR="00283C8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16 Федерального закона № 248-ФЗ. </w:t>
      </w:r>
    </w:p>
    <w:p w14:paraId="7411612B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5.2. Решения, принимаемые по результатам контрольных (надзорных) мероприятий:</w:t>
      </w:r>
    </w:p>
    <w:p w14:paraId="59C9ADFF" w14:textId="174775F6" w:rsidR="009D7D92" w:rsidRDefault="0069793A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5.2.1. 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В случае отсутствия выявленных нарушений обязательных требований при проведении контрольного (надзорного) мероприятия сведения об этом вносятся в единый реестр контрольных (надзорных) мероприятий. Должностным лицом выдаются рекомендации по соблюдению обязательных требований, проводятся иные мероприятия, направленные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на профилактику рисков причинения вреда (ущерба) охраняемым законом ценностям.</w:t>
      </w:r>
    </w:p>
    <w:p w14:paraId="292507C0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5.2.2. В случае выявления при проведении контрольного (надзорного) мероприятия нарушений обязательных требований со стороны контролируемого лица уполномоченный орган в пределах полномочий, предусмотренных законодательством Российской Федерации, обязан:</w:t>
      </w:r>
    </w:p>
    <w:p w14:paraId="0CA70ABF" w14:textId="297A7DD8" w:rsidR="009D7D92" w:rsidRDefault="00127121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5.2.2.1. 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Выдать после оформления акта контрольного (надзорного) мероприятия контролируемому лицу предписание об устранении выявленных нарушений с указанием разумных сроков их устранения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 (или) о проведении мероприятий по предотвращению причинения вреда (ущерба) охраняемым законом ценностям, а также других мероприятий, предусмотренных Федеральным законом № 248-ФЗ.</w:t>
      </w:r>
    </w:p>
    <w:p w14:paraId="7F540B7D" w14:textId="79989036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5.2.2.2. </w:t>
      </w:r>
      <w:proofErr w:type="gramStart"/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вплоть </w:t>
      </w:r>
      <w:r w:rsidR="0012712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до обращения в суд с требованием о запрете эксплуатации (использования) зданий, строений, сооружений, помещений и иных подобных объектов </w:t>
      </w:r>
      <w:r w:rsidR="0012712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 о доведении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</w:t>
      </w:r>
      <w:proofErr w:type="gramEnd"/>
      <w:r w:rsidR="00E7740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ее предотвращения в случае, если при проведении контрольного (надзорного) мероприятия установлено, что деятельность гражданина, организации, владеющих </w:t>
      </w:r>
      <w:r w:rsidR="0012712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 (или) пользующихся объектом контроля, эксплуатация (использование) ими зданий, строений, сооружений, помещений и иных подобных объектов, выполняемые ими работы, оказываемые услуги представляют непосредственную угрозу причинения вреда (ущерба) охраняемым законом ценностям или что такой вред (ущерб) причинен.</w:t>
      </w:r>
      <w:proofErr w:type="gramEnd"/>
    </w:p>
    <w:p w14:paraId="5649ACE6" w14:textId="6CE157C8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5.2.2.3. При выявлении в ходе контрольного (надзорного)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</w:t>
      </w:r>
      <w:r w:rsidR="0012712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lastRenderedPageBreak/>
        <w:t>со своей компетенцией или при наличии соответствующих полномочий принять меры по привлечению виновных лиц к установленной законом ответственности.</w:t>
      </w:r>
    </w:p>
    <w:p w14:paraId="637AE25F" w14:textId="16642A61" w:rsidR="009D7D92" w:rsidRDefault="0069793A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5.2.2.4.</w:t>
      </w:r>
      <w:r>
        <w:t> 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Принять меры по осуществлению </w:t>
      </w:r>
      <w:proofErr w:type="gramStart"/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контроля за</w:t>
      </w:r>
      <w:proofErr w:type="gramEnd"/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ценностям.</w:t>
      </w:r>
    </w:p>
    <w:p w14:paraId="7C4B4926" w14:textId="3E58C7E2" w:rsidR="009D7D92" w:rsidRDefault="0069793A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5.2.2.5. 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Рассмотреть вопрос о выдаче рекомендаций по соблюдению обязательных требований, проведении иных мероприятий, направленных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на профилактику рисков причинения вреда (ущерба) охраняемым законом ценностям.</w:t>
      </w:r>
    </w:p>
    <w:p w14:paraId="6F42338F" w14:textId="2D95F5B8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5.3</w:t>
      </w:r>
      <w:r w:rsidR="0069793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 </w:t>
      </w:r>
      <w:r w:rsidR="001123F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 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предписании об устранении выявленных нарушений обязательных требований, указываются:</w:t>
      </w:r>
    </w:p>
    <w:p w14:paraId="59C0DF6C" w14:textId="6542B054" w:rsidR="009D7D92" w:rsidRDefault="00523208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5.3.1. </w:t>
      </w:r>
      <w:proofErr w:type="gramStart"/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Фамилии, имена, отчества (при наличии) должностных лиц, проводивших контрольное (надзорное) мероприятие.</w:t>
      </w:r>
      <w:proofErr w:type="gramEnd"/>
    </w:p>
    <w:p w14:paraId="5748106B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5.3.2. Дата выдачи.</w:t>
      </w:r>
    </w:p>
    <w:p w14:paraId="02AABF14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5.3.3. Адресные данные объекта контроля.</w:t>
      </w:r>
    </w:p>
    <w:p w14:paraId="6B710C73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5.3.4. Наименование лица, которому выдается предписание.</w:t>
      </w:r>
    </w:p>
    <w:p w14:paraId="6AF77BBB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5.3.5. Нарушенные нормативно-правовые акты.</w:t>
      </w:r>
    </w:p>
    <w:p w14:paraId="3352B1B1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5.3.6. Описание нарушения, которое требуется устранить.</w:t>
      </w:r>
    </w:p>
    <w:p w14:paraId="0677976A" w14:textId="77777777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5.3.7. Срок устранения нарушения.</w:t>
      </w:r>
    </w:p>
    <w:p w14:paraId="34F87541" w14:textId="47D695EE" w:rsidR="009D7D92" w:rsidRDefault="009D7D92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5.4. В случае, если проведение контрольного (надзорного) мероприятия оказалось невозможным в связи с отсутствием контролируемого лица </w:t>
      </w:r>
      <w:r w:rsidR="0052320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по месту нахождения (осуществления деятельности), либо в связи </w:t>
      </w:r>
      <w:r w:rsidR="0052320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с фактическим неосуществлением </w:t>
      </w:r>
      <w:proofErr w:type="gramStart"/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деятельности</w:t>
      </w:r>
      <w:proofErr w:type="gramEnd"/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контролируемым лицом, либо в связи с иными действиями (бездействием) контролируемого лица, повлекшими невозможность проведения или завершения контрольного (надзорного) мероприятия, должностное лицо составляет акт </w:t>
      </w:r>
      <w:r w:rsidR="0052320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 невозможности проведения контрольного (надзорного) мероприятия </w:t>
      </w:r>
      <w:r w:rsidR="0052320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с указанием причин и информирует контролируемое лицо о невозможности проведения контрольного (надзорного) мероприятия в порядке, предусмотренном частями 4 и 5 статьи 21 Федерального закона </w:t>
      </w:r>
      <w:r w:rsidR="0052320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№ 248-ФЗ. В этом случае должностное лицо вправе совершить контрольные (надзорные) действия в рамках указанного контрольного (надзорного) мероприятия в любое время до завершения проведения контрольного (надзорного) мероприятия.</w:t>
      </w:r>
    </w:p>
    <w:p w14:paraId="3AB71DD9" w14:textId="0E42A168" w:rsidR="009D7D92" w:rsidRDefault="009D7D92" w:rsidP="009D7D92">
      <w:pPr>
        <w:pStyle w:val="ConsPlusTitle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  <w:t xml:space="preserve">В случае, указанном в абзаце первом настоящего пункта, уполномоченное должностное лицо уполномоченного органа вправе принять решение о проведении в отношении контролируемого лица такого </w:t>
      </w:r>
      <w:r w:rsidR="0052320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же контрольного (надзорного) мероприятия без предварительного уведомления контролируемого лица и без согласования с органами прокуратуры.</w:t>
      </w:r>
    </w:p>
    <w:p w14:paraId="1E00E281" w14:textId="0F043F94" w:rsidR="009D7D92" w:rsidRPr="00716733" w:rsidRDefault="00000664" w:rsidP="009D7D9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7F4DB7" w:rsidRPr="009C7310">
        <w:rPr>
          <w:rFonts w:ascii="Times New Roman" w:hAnsi="Times New Roman" w:cs="Times New Roman"/>
          <w:b w:val="0"/>
          <w:sz w:val="28"/>
          <w:szCs w:val="28"/>
        </w:rPr>
        <w:t>6</w:t>
      </w:r>
      <w:r w:rsidRPr="009C7310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="00D1235D" w:rsidRPr="009C7310">
        <w:rPr>
          <w:rFonts w:ascii="Times New Roman" w:hAnsi="Times New Roman" w:cs="Times New Roman"/>
          <w:b w:val="0"/>
          <w:sz w:val="28"/>
          <w:szCs w:val="28"/>
        </w:rPr>
        <w:t>При проведении муниципального контроля в</w:t>
      </w:r>
      <w:r w:rsidR="0045735B" w:rsidRPr="009C7310">
        <w:rPr>
          <w:rFonts w:ascii="Times New Roman" w:hAnsi="Times New Roman" w:cs="Times New Roman"/>
          <w:b w:val="0"/>
          <w:sz w:val="28"/>
          <w:szCs w:val="28"/>
        </w:rPr>
        <w:t xml:space="preserve"> сфере благоустройства территории </w:t>
      </w:r>
      <w:proofErr w:type="spellStart"/>
      <w:r w:rsidR="0045735B" w:rsidRPr="009C7310">
        <w:rPr>
          <w:rFonts w:ascii="Times New Roman" w:hAnsi="Times New Roman" w:cs="Times New Roman"/>
          <w:b w:val="0"/>
          <w:sz w:val="28"/>
          <w:szCs w:val="28"/>
        </w:rPr>
        <w:t>Грачевского</w:t>
      </w:r>
      <w:proofErr w:type="spellEnd"/>
      <w:r w:rsidR="0045735B" w:rsidRPr="009C7310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округа Ставропольского края </w:t>
      </w:r>
      <w:r w:rsidR="009C7310" w:rsidRPr="009C7310">
        <w:rPr>
          <w:rFonts w:ascii="Times New Roman" w:hAnsi="Times New Roman" w:cs="Times New Roman"/>
          <w:b w:val="0"/>
          <w:sz w:val="28"/>
          <w:szCs w:val="28"/>
        </w:rPr>
        <w:t>уполномоченным органом используются</w:t>
      </w:r>
      <w:r w:rsidR="0045735B" w:rsidRPr="009C7310">
        <w:rPr>
          <w:rFonts w:ascii="Times New Roman" w:hAnsi="Times New Roman" w:cs="Times New Roman"/>
          <w:b w:val="0"/>
          <w:sz w:val="28"/>
          <w:szCs w:val="28"/>
        </w:rPr>
        <w:t xml:space="preserve"> типовые формы документов, </w:t>
      </w:r>
      <w:r w:rsidR="0045735B" w:rsidRPr="009C7310">
        <w:rPr>
          <w:rFonts w:ascii="Times New Roman" w:hAnsi="Times New Roman" w:cs="Times New Roman"/>
          <w:b w:val="0"/>
          <w:sz w:val="28"/>
          <w:szCs w:val="28"/>
        </w:rPr>
        <w:lastRenderedPageBreak/>
        <w:t>утвержденные</w:t>
      </w:r>
      <w:r w:rsidR="00D1235D" w:rsidRPr="009C7310">
        <w:rPr>
          <w:rFonts w:ascii="Times New Roman" w:hAnsi="Times New Roman" w:cs="Times New Roman"/>
          <w:b w:val="0"/>
          <w:sz w:val="28"/>
          <w:szCs w:val="28"/>
        </w:rPr>
        <w:t xml:space="preserve"> Приказ</w:t>
      </w:r>
      <w:r w:rsidR="0045735B" w:rsidRPr="009C7310">
        <w:rPr>
          <w:rFonts w:ascii="Times New Roman" w:hAnsi="Times New Roman" w:cs="Times New Roman"/>
          <w:b w:val="0"/>
          <w:sz w:val="28"/>
          <w:szCs w:val="28"/>
        </w:rPr>
        <w:t>ом</w:t>
      </w:r>
      <w:r w:rsidR="00D1235D" w:rsidRPr="009C7310">
        <w:rPr>
          <w:rFonts w:ascii="Times New Roman" w:hAnsi="Times New Roman" w:cs="Times New Roman"/>
          <w:b w:val="0"/>
          <w:sz w:val="28"/>
          <w:szCs w:val="28"/>
        </w:rPr>
        <w:t xml:space="preserve"> Ми</w:t>
      </w:r>
      <w:r w:rsidR="0045735B" w:rsidRPr="009C7310">
        <w:rPr>
          <w:rFonts w:ascii="Times New Roman" w:hAnsi="Times New Roman" w:cs="Times New Roman"/>
          <w:b w:val="0"/>
          <w:sz w:val="28"/>
          <w:szCs w:val="28"/>
        </w:rPr>
        <w:t xml:space="preserve">нэкономразвития России от 31 марта   </w:t>
      </w:r>
      <w:r w:rsidR="00D1235D" w:rsidRPr="009C7310">
        <w:rPr>
          <w:rFonts w:ascii="Times New Roman" w:hAnsi="Times New Roman" w:cs="Times New Roman"/>
          <w:b w:val="0"/>
          <w:sz w:val="28"/>
          <w:szCs w:val="28"/>
        </w:rPr>
        <w:t>2021</w:t>
      </w:r>
      <w:r w:rsidR="0045735B" w:rsidRPr="009C7310">
        <w:rPr>
          <w:rFonts w:ascii="Times New Roman" w:hAnsi="Times New Roman" w:cs="Times New Roman"/>
          <w:b w:val="0"/>
          <w:sz w:val="28"/>
          <w:szCs w:val="28"/>
        </w:rPr>
        <w:t xml:space="preserve"> года № 151 (ред. от 27 октября 2021) «</w:t>
      </w:r>
      <w:r w:rsidR="00D1235D" w:rsidRPr="009C7310">
        <w:rPr>
          <w:rFonts w:ascii="Times New Roman" w:hAnsi="Times New Roman" w:cs="Times New Roman"/>
          <w:b w:val="0"/>
          <w:sz w:val="28"/>
          <w:szCs w:val="28"/>
        </w:rPr>
        <w:t>О типовых формах документов, используемых к</w:t>
      </w:r>
      <w:r w:rsidR="00A912BD">
        <w:rPr>
          <w:rFonts w:ascii="Times New Roman" w:hAnsi="Times New Roman" w:cs="Times New Roman"/>
          <w:b w:val="0"/>
          <w:sz w:val="28"/>
          <w:szCs w:val="28"/>
        </w:rPr>
        <w:t xml:space="preserve">онтрольным (надзорным) органом» и (или) </w:t>
      </w:r>
      <w:r w:rsidR="0045735B" w:rsidRPr="009C7310">
        <w:rPr>
          <w:rFonts w:ascii="Times New Roman" w:hAnsi="Times New Roman" w:cs="Times New Roman"/>
          <w:b w:val="0"/>
          <w:sz w:val="28"/>
          <w:szCs w:val="28"/>
        </w:rPr>
        <w:t>утвердить используе</w:t>
      </w:r>
      <w:r w:rsidR="00435892">
        <w:rPr>
          <w:rFonts w:ascii="Times New Roman" w:hAnsi="Times New Roman" w:cs="Times New Roman"/>
          <w:b w:val="0"/>
          <w:sz w:val="28"/>
          <w:szCs w:val="28"/>
        </w:rPr>
        <w:t xml:space="preserve">мые формы документов </w:t>
      </w:r>
      <w:r w:rsidR="0045735B" w:rsidRPr="009C7310">
        <w:rPr>
          <w:rFonts w:ascii="Times New Roman" w:hAnsi="Times New Roman" w:cs="Times New Roman"/>
          <w:b w:val="0"/>
          <w:sz w:val="28"/>
          <w:szCs w:val="28"/>
        </w:rPr>
        <w:t>правовым</w:t>
      </w:r>
      <w:r w:rsidR="00435892">
        <w:rPr>
          <w:rFonts w:ascii="Times New Roman" w:hAnsi="Times New Roman" w:cs="Times New Roman"/>
          <w:b w:val="0"/>
          <w:sz w:val="28"/>
          <w:szCs w:val="28"/>
        </w:rPr>
        <w:t xml:space="preserve"> актом</w:t>
      </w:r>
      <w:r w:rsidR="0045735B" w:rsidRPr="009C7310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</w:t>
      </w:r>
      <w:r w:rsidR="00F8334A">
        <w:rPr>
          <w:rFonts w:ascii="Times New Roman" w:hAnsi="Times New Roman" w:cs="Times New Roman"/>
          <w:b w:val="0"/>
          <w:sz w:val="28"/>
          <w:szCs w:val="28"/>
        </w:rPr>
        <w:t>/</w:t>
      </w:r>
      <w:r w:rsidR="0037218C" w:rsidRPr="00A912B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территориального управления</w:t>
      </w:r>
      <w:r w:rsidR="0045735B" w:rsidRPr="00A912B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proofErr w:type="spellStart"/>
      <w:r w:rsidR="0045735B" w:rsidRPr="009C7310">
        <w:rPr>
          <w:rFonts w:ascii="Times New Roman" w:hAnsi="Times New Roman" w:cs="Times New Roman"/>
          <w:b w:val="0"/>
          <w:sz w:val="28"/>
          <w:szCs w:val="28"/>
        </w:rPr>
        <w:t>Грачевского</w:t>
      </w:r>
      <w:proofErr w:type="spellEnd"/>
      <w:r w:rsidR="0045735B" w:rsidRPr="009C7310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округа Ставропольского края.  </w:t>
      </w:r>
      <w:proofErr w:type="gramEnd"/>
    </w:p>
    <w:p w14:paraId="22FE2C15" w14:textId="7AD33354" w:rsidR="009D7D92" w:rsidRDefault="007F4DB7" w:rsidP="009C7310">
      <w:pPr>
        <w:pStyle w:val="ConsPlusTitle"/>
        <w:ind w:firstLine="72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7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 Обжалование решений уполномоченного органа, действий (бездействия) должностных лиц уполномоченного органа</w:t>
      </w:r>
    </w:p>
    <w:p w14:paraId="0BEDE478" w14:textId="77777777" w:rsidR="009D7D92" w:rsidRDefault="009D7D92" w:rsidP="009C7310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14:paraId="406283F8" w14:textId="296E4ACD" w:rsidR="009D7D92" w:rsidRDefault="007F4DB7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7</w:t>
      </w:r>
      <w:r w:rsidR="0052320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.1. 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Решения контрольного органа, действия (бездействие) должностных лиц, уполномоченных осуществлять муниципальный контроль, могут быть обжалованы в порядке, установленном  Федеральным законом  </w:t>
      </w:r>
      <w:r w:rsidR="0052320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от 31 июля 2020 г. № 248-ФЗ «О государственном контроле (надзоре) </w:t>
      </w:r>
      <w:r w:rsidR="0052320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 муниципальном контроле в Российской Федерации».</w:t>
      </w:r>
    </w:p>
    <w:p w14:paraId="1E6D99A9" w14:textId="77777777" w:rsidR="009D7D92" w:rsidRDefault="009D7D92" w:rsidP="00523208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Решения контрольного органа, действия (бездействие) их должностных лиц, внеплановые контрольные мероприятия, могут быть обжалованы в суде. </w:t>
      </w:r>
    </w:p>
    <w:p w14:paraId="15E99D63" w14:textId="3107C764" w:rsidR="009D7D92" w:rsidRDefault="007F4DB7" w:rsidP="00716733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7</w:t>
      </w:r>
      <w:r w:rsidR="0045735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.2. 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Досудебный порядок подачи жалоб при осуществлении муниципального контроля не применяется. </w:t>
      </w:r>
    </w:p>
    <w:p w14:paraId="3E47A6D2" w14:textId="6F3F1562" w:rsidR="009D7D92" w:rsidRDefault="007F4DB7" w:rsidP="0045735B">
      <w:pPr>
        <w:pStyle w:val="ConsPlusTitle"/>
        <w:ind w:firstLine="72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8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 Оценка результативности и эффективности</w:t>
      </w:r>
    </w:p>
    <w:p w14:paraId="5DD7A78B" w14:textId="77777777" w:rsidR="009D7D92" w:rsidRDefault="009D7D92" w:rsidP="0045735B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деятельности контрольного органа</w:t>
      </w:r>
    </w:p>
    <w:p w14:paraId="354376DC" w14:textId="77777777" w:rsidR="009D7D92" w:rsidRDefault="009D7D92" w:rsidP="009D7D92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14:paraId="783396F5" w14:textId="2DA4A521" w:rsidR="009D7D92" w:rsidRPr="00136DE7" w:rsidRDefault="007F4DB7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8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.1. Оценка результативности и эффективности осуществления</w:t>
      </w:r>
      <w:r w:rsidR="0025329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муниципального 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контроля</w:t>
      </w:r>
      <w:r w:rsidR="0025329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25329B" w:rsidRPr="00136DE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 сфере благоустройства</w:t>
      </w:r>
      <w:r w:rsidR="009D7D92" w:rsidRPr="00136DE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осуществляется </w:t>
      </w:r>
      <w:r w:rsidR="0025329B" w:rsidRPr="00136DE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</w:t>
      </w:r>
      <w:r w:rsidR="009D7D92" w:rsidRPr="00136DE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на основании статьи 30 Федерального закона от 31.07.2020 № 248-ФЗ «О государственном контроле (надзоре) и муниципальном контроле </w:t>
      </w:r>
      <w:r w:rsidR="0025329B" w:rsidRPr="00136DE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</w:t>
      </w:r>
      <w:r w:rsidR="009D7D92" w:rsidRPr="00136DE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 Российской Федерации».</w:t>
      </w:r>
    </w:p>
    <w:p w14:paraId="6E332851" w14:textId="5A7DEF32" w:rsidR="009D7D92" w:rsidRDefault="007F4DB7" w:rsidP="009D7D92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136DE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8</w:t>
      </w:r>
      <w:r w:rsidR="009D7D92" w:rsidRPr="00136DE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.2. Контрольный орган ежегодно осуществляет подготовку доклада </w:t>
      </w:r>
      <w:r w:rsidR="0025329B" w:rsidRPr="00136DE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о муниципальном </w:t>
      </w:r>
      <w:r w:rsidR="009D7D92" w:rsidRPr="00136DE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контроле </w:t>
      </w:r>
      <w:r w:rsidR="0025329B" w:rsidRPr="00136DE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 сфере благоустройства</w:t>
      </w:r>
      <w:r w:rsidR="0025329B" w:rsidRPr="0071673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 учетом тре</w:t>
      </w:r>
      <w:r w:rsidR="0054471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бований, установленных Законом №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248-ФЗ.</w:t>
      </w:r>
    </w:p>
    <w:p w14:paraId="3B9E9A3F" w14:textId="77777777" w:rsidR="009D7D92" w:rsidRDefault="009D7D92" w:rsidP="009D7D92">
      <w:pPr>
        <w:pStyle w:val="ConsPlusTitle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14:paraId="4E902F3D" w14:textId="1C15C5F3" w:rsidR="009D7D92" w:rsidRDefault="0045735B" w:rsidP="009D7D92">
      <w:pPr>
        <w:pStyle w:val="ConsPlusTitle"/>
        <w:ind w:firstLine="72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9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 Переходные положения</w:t>
      </w:r>
    </w:p>
    <w:p w14:paraId="0C711486" w14:textId="77777777" w:rsidR="009D7D92" w:rsidRDefault="009D7D92" w:rsidP="009D7D92">
      <w:pPr>
        <w:pStyle w:val="ConsPlusTitle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14:paraId="05EAD5B6" w14:textId="12790AC4" w:rsidR="003F16FA" w:rsidRDefault="00523208" w:rsidP="00716733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proofErr w:type="gramStart"/>
      <w:r w:rsidRPr="009C7310">
        <w:rPr>
          <w:rFonts w:ascii="Times New Roman" w:hAnsi="Times New Roman" w:cs="Times New Roman"/>
          <w:b w:val="0"/>
          <w:sz w:val="28"/>
          <w:szCs w:val="28"/>
        </w:rPr>
        <w:t>До 31 декабря 2024</w:t>
      </w:r>
      <w:r w:rsidR="009D7D92" w:rsidRPr="009C731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9D7D9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года подготовка уполномоченным органом в ходе осуществления муниципального контроля в сфере благоустройства документов, информирование контролируемых лиц о совершаемых должностными лицами  уполномоченного органа действиях и принимаемых решениях, обмен документами и сведениями с контролируемыми лицами осуществляются на бумажном носителе.</w:t>
      </w:r>
      <w:proofErr w:type="gramEnd"/>
    </w:p>
    <w:p w14:paraId="489EC6F6" w14:textId="77777777" w:rsidR="00716733" w:rsidRPr="00716733" w:rsidRDefault="00716733" w:rsidP="00716733">
      <w:pPr>
        <w:pStyle w:val="ConsPlusTitle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14:paraId="1942DFDC" w14:textId="0E43A955" w:rsidR="00F8334A" w:rsidRDefault="008A6E76" w:rsidP="00716733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</w:t>
      </w:r>
    </w:p>
    <w:p w14:paraId="7EC43EAB" w14:textId="77777777" w:rsidR="00314B6B" w:rsidRDefault="00314B6B" w:rsidP="00E7740C">
      <w:pPr>
        <w:pStyle w:val="ConsPlusNormal"/>
        <w:ind w:firstLine="5103"/>
        <w:outlineLvl w:val="1"/>
        <w:rPr>
          <w:rFonts w:ascii="Times New Roman" w:hAnsi="Times New Roman" w:cs="Times New Roman"/>
          <w:sz w:val="28"/>
          <w:szCs w:val="28"/>
        </w:rPr>
      </w:pPr>
    </w:p>
    <w:p w14:paraId="49A52BB8" w14:textId="77777777" w:rsidR="00314B6B" w:rsidRDefault="00314B6B" w:rsidP="00E7740C">
      <w:pPr>
        <w:pStyle w:val="ConsPlusNormal"/>
        <w:ind w:firstLine="5103"/>
        <w:outlineLvl w:val="1"/>
        <w:rPr>
          <w:rFonts w:ascii="Times New Roman" w:hAnsi="Times New Roman" w:cs="Times New Roman"/>
          <w:sz w:val="28"/>
          <w:szCs w:val="28"/>
        </w:rPr>
      </w:pPr>
    </w:p>
    <w:p w14:paraId="608B0696" w14:textId="77777777" w:rsidR="00314B6B" w:rsidRDefault="00314B6B" w:rsidP="00E7740C">
      <w:pPr>
        <w:pStyle w:val="ConsPlusNormal"/>
        <w:ind w:firstLine="5103"/>
        <w:outlineLvl w:val="1"/>
        <w:rPr>
          <w:rFonts w:ascii="Times New Roman" w:hAnsi="Times New Roman" w:cs="Times New Roman"/>
          <w:sz w:val="28"/>
          <w:szCs w:val="28"/>
        </w:rPr>
      </w:pPr>
    </w:p>
    <w:p w14:paraId="5088930A" w14:textId="77777777" w:rsidR="00314B6B" w:rsidRDefault="00314B6B" w:rsidP="00E7740C">
      <w:pPr>
        <w:pStyle w:val="ConsPlusNormal"/>
        <w:ind w:firstLine="5103"/>
        <w:outlineLvl w:val="1"/>
        <w:rPr>
          <w:rFonts w:ascii="Times New Roman" w:hAnsi="Times New Roman" w:cs="Times New Roman"/>
          <w:sz w:val="28"/>
          <w:szCs w:val="28"/>
        </w:rPr>
      </w:pPr>
    </w:p>
    <w:p w14:paraId="03E479A5" w14:textId="77777777" w:rsidR="00E7740C" w:rsidRPr="00E7740C" w:rsidRDefault="00E7740C" w:rsidP="00E7740C">
      <w:pPr>
        <w:pStyle w:val="ConsPlusNormal"/>
        <w:ind w:firstLine="5103"/>
        <w:outlineLvl w:val="1"/>
        <w:rPr>
          <w:rFonts w:ascii="Times New Roman" w:hAnsi="Times New Roman" w:cs="Times New Roman"/>
          <w:sz w:val="28"/>
          <w:szCs w:val="28"/>
        </w:rPr>
      </w:pPr>
      <w:r w:rsidRPr="00E7740C">
        <w:rPr>
          <w:rFonts w:ascii="Times New Roman" w:hAnsi="Times New Roman" w:cs="Times New Roman"/>
          <w:sz w:val="28"/>
          <w:szCs w:val="28"/>
        </w:rPr>
        <w:lastRenderedPageBreak/>
        <w:t>Приложение №1</w:t>
      </w:r>
    </w:p>
    <w:p w14:paraId="6F1B6C88" w14:textId="77777777" w:rsidR="00E7740C" w:rsidRPr="00E7740C" w:rsidRDefault="00E7740C" w:rsidP="00E7740C">
      <w:pPr>
        <w:pStyle w:val="ConsPlusNormal"/>
        <w:ind w:firstLine="5103"/>
        <w:rPr>
          <w:rFonts w:ascii="Times New Roman" w:hAnsi="Times New Roman" w:cs="Times New Roman"/>
          <w:sz w:val="28"/>
          <w:szCs w:val="28"/>
        </w:rPr>
      </w:pPr>
      <w:r w:rsidRPr="00E7740C">
        <w:rPr>
          <w:rFonts w:ascii="Times New Roman" w:hAnsi="Times New Roman" w:cs="Times New Roman"/>
          <w:sz w:val="28"/>
          <w:szCs w:val="28"/>
        </w:rPr>
        <w:t xml:space="preserve">к Положению о </w:t>
      </w:r>
      <w:proofErr w:type="gramStart"/>
      <w:r w:rsidRPr="00E7740C">
        <w:rPr>
          <w:rFonts w:ascii="Times New Roman" w:hAnsi="Times New Roman" w:cs="Times New Roman"/>
          <w:sz w:val="28"/>
          <w:szCs w:val="28"/>
        </w:rPr>
        <w:t>муниципальном</w:t>
      </w:r>
      <w:proofErr w:type="gramEnd"/>
    </w:p>
    <w:p w14:paraId="0A1F8316" w14:textId="77777777" w:rsidR="00E7740C" w:rsidRPr="00E7740C" w:rsidRDefault="00E7740C" w:rsidP="00E7740C">
      <w:pPr>
        <w:pStyle w:val="ConsPlusNormal"/>
        <w:ind w:firstLine="5103"/>
        <w:rPr>
          <w:rFonts w:ascii="Times New Roman" w:hAnsi="Times New Roman" w:cs="Times New Roman"/>
          <w:sz w:val="28"/>
          <w:szCs w:val="28"/>
        </w:rPr>
      </w:pPr>
      <w:proofErr w:type="gramStart"/>
      <w:r w:rsidRPr="00E7740C">
        <w:rPr>
          <w:rFonts w:ascii="Times New Roman" w:hAnsi="Times New Roman" w:cs="Times New Roman"/>
          <w:sz w:val="28"/>
          <w:szCs w:val="28"/>
        </w:rPr>
        <w:t>контроле</w:t>
      </w:r>
      <w:proofErr w:type="gramEnd"/>
      <w:r w:rsidRPr="00E7740C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</w:p>
    <w:p w14:paraId="75F4A932" w14:textId="0D96075A" w:rsidR="00E7740C" w:rsidRPr="00E7740C" w:rsidRDefault="00E7740C" w:rsidP="00E7740C">
      <w:pPr>
        <w:pStyle w:val="ConsPlusNormal"/>
        <w:ind w:firstLine="5103"/>
        <w:rPr>
          <w:rFonts w:ascii="Times New Roman" w:hAnsi="Times New Roman" w:cs="Times New Roman"/>
          <w:sz w:val="28"/>
          <w:szCs w:val="28"/>
        </w:rPr>
      </w:pPr>
      <w:r w:rsidRPr="00E7740C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740C">
        <w:rPr>
          <w:rFonts w:ascii="Times New Roman" w:hAnsi="Times New Roman" w:cs="Times New Roman"/>
          <w:sz w:val="28"/>
          <w:szCs w:val="28"/>
        </w:rPr>
        <w:t>территории Грачевского</w:t>
      </w:r>
    </w:p>
    <w:p w14:paraId="460BEAEF" w14:textId="4FA4B5C7" w:rsidR="00E7740C" w:rsidRPr="00E7740C" w:rsidRDefault="00E7740C" w:rsidP="00E7740C">
      <w:pPr>
        <w:pStyle w:val="ConsPlusNormal"/>
        <w:ind w:firstLine="5103"/>
        <w:rPr>
          <w:rFonts w:ascii="Times New Roman" w:hAnsi="Times New Roman" w:cs="Times New Roman"/>
          <w:sz w:val="28"/>
          <w:szCs w:val="28"/>
        </w:rPr>
      </w:pPr>
      <w:r w:rsidRPr="00E7740C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740C">
        <w:rPr>
          <w:rFonts w:ascii="Times New Roman" w:hAnsi="Times New Roman" w:cs="Times New Roman"/>
          <w:sz w:val="28"/>
          <w:szCs w:val="28"/>
        </w:rPr>
        <w:t>округа</w:t>
      </w:r>
    </w:p>
    <w:p w14:paraId="5240B1C2" w14:textId="77777777" w:rsidR="00E7740C" w:rsidRPr="00E7740C" w:rsidRDefault="00E7740C" w:rsidP="00E7740C">
      <w:pPr>
        <w:pStyle w:val="ConsPlusNormal"/>
        <w:ind w:firstLine="5103"/>
        <w:rPr>
          <w:rFonts w:ascii="Times New Roman" w:hAnsi="Times New Roman" w:cs="Times New Roman"/>
          <w:sz w:val="28"/>
          <w:szCs w:val="28"/>
        </w:rPr>
      </w:pPr>
      <w:r w:rsidRPr="00E7740C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14:paraId="199FC0EB" w14:textId="77777777" w:rsidR="00E7740C" w:rsidRPr="00B34DE7" w:rsidRDefault="00E7740C" w:rsidP="00B34DE7">
      <w:pPr>
        <w:widowControl w:val="0"/>
        <w:spacing w:after="120" w:line="24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14:paraId="20B8B8B6" w14:textId="77777777" w:rsidR="00E7740C" w:rsidRPr="00B34DE7" w:rsidRDefault="00E7740C" w:rsidP="00B34DE7">
      <w:pPr>
        <w:widowControl w:val="0"/>
        <w:spacing w:after="120" w:line="24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14:paraId="6992E094" w14:textId="77777777" w:rsidR="00E7740C" w:rsidRPr="00E7740C" w:rsidRDefault="00E7740C" w:rsidP="00B34DE7">
      <w:pPr>
        <w:widowControl w:val="0"/>
        <w:spacing w:after="120" w:line="240" w:lineRule="atLeast"/>
        <w:jc w:val="center"/>
        <w:rPr>
          <w:rFonts w:ascii="Times New Roman" w:hAnsi="Times New Roman" w:cs="Times New Roman"/>
          <w:i/>
          <w:sz w:val="8"/>
          <w:szCs w:val="8"/>
        </w:rPr>
      </w:pPr>
      <w:r w:rsidRPr="00E7740C">
        <w:rPr>
          <w:rFonts w:ascii="Times New Roman" w:hAnsi="Times New Roman" w:cs="Times New Roman"/>
          <w:sz w:val="28"/>
          <w:szCs w:val="28"/>
        </w:rPr>
        <w:t>Ключевые показатели муниципального контроля и их целевые значения, индикативные показатели</w:t>
      </w:r>
    </w:p>
    <w:p w14:paraId="42BE6C07" w14:textId="77777777" w:rsidR="00E7740C" w:rsidRPr="00E7740C" w:rsidRDefault="00E7740C" w:rsidP="00B34DE7">
      <w:pPr>
        <w:widowControl w:val="0"/>
        <w:spacing w:after="12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012" w:type="dxa"/>
        <w:tblInd w:w="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9"/>
        <w:gridCol w:w="3043"/>
      </w:tblGrid>
      <w:tr w:rsidR="00E7740C" w:rsidRPr="00E7740C" w14:paraId="502DD597" w14:textId="77777777" w:rsidTr="00E7740C">
        <w:trPr>
          <w:trHeight w:val="315"/>
        </w:trPr>
        <w:tc>
          <w:tcPr>
            <w:tcW w:w="5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430F5A" w14:textId="77777777" w:rsidR="00E7740C" w:rsidRPr="00E7740C" w:rsidRDefault="00E7740C" w:rsidP="00B34DE7">
            <w:pPr>
              <w:spacing w:after="120" w:line="240" w:lineRule="atLeast"/>
              <w:ind w:left="15" w:hanging="105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74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Ключевые показатели</w:t>
            </w:r>
            <w:r w:rsidRPr="00E774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B0BC20" w14:textId="77777777" w:rsidR="00E7740C" w:rsidRPr="00E7740C" w:rsidRDefault="00E7740C" w:rsidP="00B34DE7">
            <w:pPr>
              <w:spacing w:after="120" w:line="240" w:lineRule="atLeast"/>
              <w:ind w:left="15" w:hanging="105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74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Целевые значения</w:t>
            </w:r>
            <w:r w:rsidRPr="00E774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E7740C" w:rsidRPr="00E7740C" w14:paraId="19E85F7F" w14:textId="77777777" w:rsidTr="00E7740C">
        <w:trPr>
          <w:trHeight w:val="300"/>
        </w:trPr>
        <w:tc>
          <w:tcPr>
            <w:tcW w:w="5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67E404" w14:textId="77777777" w:rsidR="00E7740C" w:rsidRPr="00E7740C" w:rsidRDefault="00E7740C" w:rsidP="00B34DE7">
            <w:pPr>
              <w:spacing w:after="120" w:line="240" w:lineRule="atLeast"/>
              <w:ind w:firstLine="217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74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 устраненных нарушений из числа выявленных нарушений обязательных требований  </w:t>
            </w:r>
          </w:p>
        </w:tc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A31EFA" w14:textId="77777777" w:rsidR="00E7740C" w:rsidRPr="00E7740C" w:rsidRDefault="00E7740C" w:rsidP="00B34DE7">
            <w:pPr>
              <w:spacing w:after="120" w:line="240" w:lineRule="atLeast"/>
              <w:ind w:firstLine="3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74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70-80% </w:t>
            </w:r>
          </w:p>
        </w:tc>
      </w:tr>
      <w:tr w:rsidR="00E7740C" w:rsidRPr="00E7740C" w14:paraId="412C1369" w14:textId="77777777" w:rsidTr="00E7740C">
        <w:trPr>
          <w:trHeight w:val="300"/>
        </w:trPr>
        <w:tc>
          <w:tcPr>
            <w:tcW w:w="5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A45C96" w14:textId="77777777" w:rsidR="00E7740C" w:rsidRPr="00E7740C" w:rsidRDefault="00E7740C" w:rsidP="00B34DE7">
            <w:pPr>
              <w:spacing w:after="120" w:line="240" w:lineRule="atLeast"/>
              <w:ind w:firstLine="217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74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80AAF9" w14:textId="77777777" w:rsidR="00E7740C" w:rsidRPr="00E7740C" w:rsidRDefault="00E7740C" w:rsidP="00B34DE7">
            <w:pPr>
              <w:spacing w:after="120" w:line="240" w:lineRule="atLeast"/>
              <w:ind w:firstLine="3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74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0% </w:t>
            </w:r>
          </w:p>
        </w:tc>
      </w:tr>
      <w:tr w:rsidR="00E7740C" w:rsidRPr="00E7740C" w14:paraId="3754BF5D" w14:textId="77777777" w:rsidTr="00E7740C">
        <w:trPr>
          <w:trHeight w:val="300"/>
        </w:trPr>
        <w:tc>
          <w:tcPr>
            <w:tcW w:w="5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F184C6" w14:textId="77777777" w:rsidR="00E7740C" w:rsidRPr="00E7740C" w:rsidRDefault="00E7740C" w:rsidP="00B34DE7">
            <w:pPr>
              <w:spacing w:after="120" w:line="240" w:lineRule="atLeast"/>
              <w:ind w:firstLine="217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74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 отмененных результатов контрольных (надзорных) мероприятий </w:t>
            </w:r>
          </w:p>
        </w:tc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7F93C6" w14:textId="77777777" w:rsidR="00E7740C" w:rsidRPr="00E7740C" w:rsidRDefault="00E7740C" w:rsidP="00B34DE7">
            <w:pPr>
              <w:spacing w:after="120" w:line="240" w:lineRule="atLeast"/>
              <w:ind w:firstLine="3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74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0% </w:t>
            </w:r>
          </w:p>
        </w:tc>
      </w:tr>
      <w:tr w:rsidR="00E7740C" w:rsidRPr="00E7740C" w14:paraId="5788E892" w14:textId="77777777" w:rsidTr="00E7740C">
        <w:trPr>
          <w:trHeight w:val="300"/>
        </w:trPr>
        <w:tc>
          <w:tcPr>
            <w:tcW w:w="5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3E219C" w14:textId="77777777" w:rsidR="00E7740C" w:rsidRPr="00E7740C" w:rsidRDefault="00E7740C" w:rsidP="00B34DE7">
            <w:pPr>
              <w:spacing w:after="120" w:line="240" w:lineRule="atLeast"/>
              <w:ind w:firstLine="217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74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 внесенных судебных решений  </w:t>
            </w:r>
            <w:r w:rsidRPr="00E774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 назначении административного наказания  </w:t>
            </w:r>
            <w:r w:rsidRPr="00E774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 материалам органа муниципального контроля  </w:t>
            </w:r>
          </w:p>
        </w:tc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9C3ACE" w14:textId="77777777" w:rsidR="00E7740C" w:rsidRPr="00E7740C" w:rsidRDefault="00E7740C" w:rsidP="00B34DE7">
            <w:pPr>
              <w:spacing w:after="120" w:line="240" w:lineRule="atLeast"/>
              <w:ind w:firstLine="3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74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95% </w:t>
            </w:r>
          </w:p>
        </w:tc>
      </w:tr>
      <w:tr w:rsidR="00E7740C" w:rsidRPr="00E7740C" w14:paraId="13452DAB" w14:textId="77777777" w:rsidTr="00E7740C">
        <w:trPr>
          <w:trHeight w:val="300"/>
        </w:trPr>
        <w:tc>
          <w:tcPr>
            <w:tcW w:w="5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4F0D12" w14:textId="77777777" w:rsidR="00E7740C" w:rsidRPr="00E7740C" w:rsidRDefault="00E7740C" w:rsidP="00B34DE7">
            <w:pPr>
              <w:spacing w:after="120" w:line="240" w:lineRule="atLeast"/>
              <w:ind w:firstLine="217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74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 </w:t>
            </w:r>
          </w:p>
        </w:tc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B531D3" w14:textId="77777777" w:rsidR="00E7740C" w:rsidRPr="00E7740C" w:rsidRDefault="00E7740C" w:rsidP="00B34DE7">
            <w:pPr>
              <w:spacing w:after="120" w:line="240" w:lineRule="atLeast"/>
              <w:ind w:firstLine="3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74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0% </w:t>
            </w:r>
          </w:p>
        </w:tc>
      </w:tr>
    </w:tbl>
    <w:p w14:paraId="5FF5AD92" w14:textId="77777777" w:rsidR="00E7740C" w:rsidRPr="00E7740C" w:rsidRDefault="00E7740C" w:rsidP="00E7740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740C">
        <w:rPr>
          <w:rFonts w:ascii="Times New Roman" w:hAnsi="Times New Roman" w:cs="Times New Roman"/>
          <w:sz w:val="28"/>
          <w:szCs w:val="28"/>
        </w:rPr>
        <w:tab/>
      </w:r>
    </w:p>
    <w:p w14:paraId="6F109992" w14:textId="77777777" w:rsidR="00E7740C" w:rsidRPr="00E7740C" w:rsidRDefault="00E7740C" w:rsidP="00B34DE7">
      <w:pPr>
        <w:spacing w:after="100" w:afterAutospacing="1" w:line="240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7740C">
        <w:rPr>
          <w:rFonts w:ascii="Times New Roman" w:hAnsi="Times New Roman" w:cs="Times New Roman"/>
          <w:color w:val="000000"/>
          <w:sz w:val="28"/>
          <w:szCs w:val="28"/>
        </w:rPr>
        <w:t>Индикативные показатели</w:t>
      </w:r>
    </w:p>
    <w:tbl>
      <w:tblPr>
        <w:tblW w:w="9645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2550"/>
        <w:gridCol w:w="177"/>
        <w:gridCol w:w="801"/>
        <w:gridCol w:w="14"/>
        <w:gridCol w:w="2394"/>
        <w:gridCol w:w="15"/>
        <w:gridCol w:w="859"/>
        <w:gridCol w:w="133"/>
        <w:gridCol w:w="2127"/>
      </w:tblGrid>
      <w:tr w:rsidR="00E7740C" w:rsidRPr="00E7740C" w14:paraId="514C3416" w14:textId="77777777" w:rsidTr="00E7740C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AE06694" w14:textId="77777777" w:rsidR="00E7740C" w:rsidRPr="00E7740C" w:rsidRDefault="00E7740C" w:rsidP="00B34DE7">
            <w:pPr>
              <w:spacing w:after="100" w:afterAutospacing="1" w:line="240" w:lineRule="atLeast"/>
              <w:ind w:left="-142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7740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DCC3560" w14:textId="77777777" w:rsidR="00E7740C" w:rsidRPr="00E7740C" w:rsidRDefault="00E7740C" w:rsidP="00B34DE7">
            <w:pPr>
              <w:spacing w:after="0" w:line="0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7740C">
              <w:rPr>
                <w:rFonts w:ascii="Times New Roman" w:hAnsi="Times New Roman" w:cs="Times New Roman"/>
                <w:sz w:val="24"/>
                <w:szCs w:val="24"/>
              </w:rPr>
              <w:t xml:space="preserve">Индикативные показатели, характеризующие параметры </w:t>
            </w:r>
          </w:p>
          <w:p w14:paraId="5E287638" w14:textId="77777777" w:rsidR="00E7740C" w:rsidRPr="00E7740C" w:rsidRDefault="00E7740C" w:rsidP="00B34DE7">
            <w:pPr>
              <w:spacing w:after="0" w:line="0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7740C">
              <w:rPr>
                <w:rFonts w:ascii="Times New Roman" w:hAnsi="Times New Roman" w:cs="Times New Roman"/>
                <w:sz w:val="24"/>
                <w:szCs w:val="24"/>
              </w:rPr>
              <w:t>проведенных мероприятий</w:t>
            </w:r>
          </w:p>
        </w:tc>
      </w:tr>
      <w:tr w:rsidR="00E7740C" w:rsidRPr="00E7740C" w14:paraId="1D6E7A05" w14:textId="77777777" w:rsidTr="00E7740C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376FF7D" w14:textId="77777777" w:rsidR="00E7740C" w:rsidRPr="00E7740C" w:rsidRDefault="00E7740C" w:rsidP="00B34DE7">
            <w:pPr>
              <w:spacing w:after="100" w:afterAutospacing="1" w:line="240" w:lineRule="atLeast"/>
              <w:ind w:left="-142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7740C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73453E6" w14:textId="77777777" w:rsidR="00E7740C" w:rsidRPr="00E7740C" w:rsidRDefault="00E7740C" w:rsidP="00B34DE7">
            <w:pPr>
              <w:spacing w:after="100" w:afterAutospacing="1" w:line="240" w:lineRule="atLeas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7740C">
              <w:rPr>
                <w:rFonts w:ascii="Times New Roman" w:hAnsi="Times New Roman" w:cs="Times New Roman"/>
                <w:sz w:val="24"/>
                <w:szCs w:val="24"/>
              </w:rPr>
              <w:t>Выполняемость внеплановых проверок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D837133" w14:textId="77777777" w:rsidR="00E7740C" w:rsidRPr="00E7740C" w:rsidRDefault="00E7740C" w:rsidP="00B34DE7">
            <w:pPr>
              <w:spacing w:after="100" w:afterAutospacing="1" w:line="240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740C">
              <w:rPr>
                <w:rFonts w:ascii="Times New Roman" w:hAnsi="Times New Roman" w:cs="Times New Roman"/>
                <w:sz w:val="24"/>
                <w:szCs w:val="24"/>
              </w:rPr>
              <w:t>Ввн</w:t>
            </w:r>
            <w:proofErr w:type="spellEnd"/>
            <w:r w:rsidRPr="00E7740C">
              <w:rPr>
                <w:rFonts w:ascii="Times New Roman" w:hAnsi="Times New Roman" w:cs="Times New Roman"/>
                <w:sz w:val="24"/>
                <w:szCs w:val="24"/>
              </w:rPr>
              <w:t xml:space="preserve"> = (</w:t>
            </w:r>
            <w:proofErr w:type="spellStart"/>
            <w:r w:rsidRPr="00E7740C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proofErr w:type="spellEnd"/>
            <w:r w:rsidRPr="00E7740C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E7740C"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proofErr w:type="spellEnd"/>
            <w:r w:rsidRPr="00E7740C">
              <w:rPr>
                <w:rFonts w:ascii="Times New Roman" w:hAnsi="Times New Roman" w:cs="Times New Roman"/>
                <w:sz w:val="24"/>
                <w:szCs w:val="24"/>
              </w:rPr>
              <w:t>) x 100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69A98C7" w14:textId="77777777" w:rsidR="00E7740C" w:rsidRPr="00E7740C" w:rsidRDefault="00E7740C" w:rsidP="00B34DE7">
            <w:pPr>
              <w:spacing w:after="100" w:afterAutospacing="1" w:line="240" w:lineRule="atLeas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740C">
              <w:rPr>
                <w:rFonts w:ascii="Times New Roman" w:hAnsi="Times New Roman" w:cs="Times New Roman"/>
                <w:sz w:val="24"/>
                <w:szCs w:val="24"/>
              </w:rPr>
              <w:t>Ввн</w:t>
            </w:r>
            <w:proofErr w:type="spellEnd"/>
            <w:r w:rsidRPr="00E7740C">
              <w:rPr>
                <w:rFonts w:ascii="Times New Roman" w:hAnsi="Times New Roman" w:cs="Times New Roman"/>
                <w:sz w:val="24"/>
                <w:szCs w:val="24"/>
              </w:rPr>
              <w:t xml:space="preserve"> - выполняемость внеплановых проверок</w:t>
            </w:r>
          </w:p>
          <w:p w14:paraId="53E3EFD2" w14:textId="77777777" w:rsidR="00E7740C" w:rsidRPr="00E7740C" w:rsidRDefault="00E7740C" w:rsidP="00B34DE7">
            <w:pPr>
              <w:spacing w:after="100" w:afterAutospacing="1" w:line="240" w:lineRule="atLeas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740C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proofErr w:type="spellEnd"/>
            <w:r w:rsidRPr="00E7740C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проведенных внеплановых проверок (ед.)</w:t>
            </w:r>
          </w:p>
          <w:p w14:paraId="6A7429D9" w14:textId="77777777" w:rsidR="00E7740C" w:rsidRPr="00E7740C" w:rsidRDefault="00E7740C" w:rsidP="00B34DE7">
            <w:pPr>
              <w:spacing w:after="100" w:afterAutospacing="1" w:line="240" w:lineRule="atLeas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740C"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proofErr w:type="spellEnd"/>
            <w:r w:rsidRPr="00E7740C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распоряжений на проведение </w:t>
            </w:r>
            <w:r w:rsidRPr="00E774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внеплановых проверок (ед.)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5764C84" w14:textId="77777777" w:rsidR="00E7740C" w:rsidRPr="00E7740C" w:rsidRDefault="00E7740C" w:rsidP="00B34DE7">
            <w:pPr>
              <w:spacing w:after="100" w:afterAutospacing="1" w:line="240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774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100%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6621FE6" w14:textId="77777777" w:rsidR="00E7740C" w:rsidRPr="00E7740C" w:rsidRDefault="00E7740C" w:rsidP="00B34DE7">
            <w:pPr>
              <w:spacing w:after="100" w:afterAutospacing="1" w:line="240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7740C">
              <w:rPr>
                <w:rFonts w:ascii="Times New Roman" w:hAnsi="Times New Roman" w:cs="Times New Roman"/>
                <w:sz w:val="24"/>
                <w:szCs w:val="24"/>
              </w:rPr>
              <w:t>Письма и жалобы, поступившие в Контрольный орган</w:t>
            </w:r>
          </w:p>
        </w:tc>
      </w:tr>
      <w:tr w:rsidR="00E7740C" w:rsidRPr="00E7740C" w14:paraId="102C571D" w14:textId="77777777" w:rsidTr="00B34DE7">
        <w:trPr>
          <w:trHeight w:val="1709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24BE5E3" w14:textId="77777777" w:rsidR="00E7740C" w:rsidRPr="00E7740C" w:rsidRDefault="00E7740C" w:rsidP="00B34DE7">
            <w:pPr>
              <w:spacing w:after="100" w:afterAutospacing="1" w:line="240" w:lineRule="atLeast"/>
              <w:ind w:left="-142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774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4BF07AA" w14:textId="77777777" w:rsidR="00E7740C" w:rsidRPr="00E7740C" w:rsidRDefault="00E7740C" w:rsidP="00B34DE7">
            <w:pPr>
              <w:spacing w:after="0" w:line="0" w:lineRule="atLeas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7740C">
              <w:rPr>
                <w:rFonts w:ascii="Times New Roman" w:hAnsi="Times New Roman" w:cs="Times New Roman"/>
                <w:sz w:val="24"/>
                <w:szCs w:val="24"/>
              </w:rPr>
              <w:t>Доля проверок, на результаты которых поданы жалобы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F95C233" w14:textId="77777777" w:rsidR="00E7740C" w:rsidRPr="00E7740C" w:rsidRDefault="00E7740C" w:rsidP="00B34DE7">
            <w:pPr>
              <w:spacing w:after="0" w:line="0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740C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E7740C">
              <w:rPr>
                <w:rFonts w:ascii="Times New Roman" w:hAnsi="Times New Roman" w:cs="Times New Roman"/>
                <w:sz w:val="24"/>
                <w:szCs w:val="24"/>
              </w:rPr>
              <w:t xml:space="preserve"> x 100 / </w:t>
            </w:r>
            <w:proofErr w:type="spellStart"/>
            <w:r w:rsidRPr="00E7740C">
              <w:rPr>
                <w:rFonts w:ascii="Times New Roman" w:hAnsi="Times New Roman" w:cs="Times New Roman"/>
                <w:sz w:val="24"/>
                <w:szCs w:val="24"/>
              </w:rPr>
              <w:t>Пф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F47F645" w14:textId="77777777" w:rsidR="00E7740C" w:rsidRPr="00E7740C" w:rsidRDefault="00E7740C" w:rsidP="00B34DE7">
            <w:pPr>
              <w:spacing w:after="0" w:line="0" w:lineRule="atLeas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740C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E7740C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жалоб (ед.)</w:t>
            </w:r>
          </w:p>
          <w:p w14:paraId="46BF8371" w14:textId="77777777" w:rsidR="00E7740C" w:rsidRPr="00E7740C" w:rsidRDefault="00E7740C" w:rsidP="00B34DE7">
            <w:pPr>
              <w:spacing w:after="0" w:line="0" w:lineRule="atLeas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740C">
              <w:rPr>
                <w:rFonts w:ascii="Times New Roman" w:hAnsi="Times New Roman" w:cs="Times New Roman"/>
                <w:sz w:val="24"/>
                <w:szCs w:val="24"/>
              </w:rPr>
              <w:t>Пф</w:t>
            </w:r>
            <w:proofErr w:type="spellEnd"/>
            <w:r w:rsidRPr="00E7740C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проведенных проверок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C225FBE" w14:textId="77777777" w:rsidR="00E7740C" w:rsidRPr="00E7740C" w:rsidRDefault="00E7740C" w:rsidP="00B34DE7">
            <w:pPr>
              <w:spacing w:after="0" w:line="0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774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DBFBFC3" w14:textId="77777777" w:rsidR="00E7740C" w:rsidRPr="00E7740C" w:rsidRDefault="00E7740C" w:rsidP="00B34DE7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740C" w:rsidRPr="00E7740C" w14:paraId="44BB5958" w14:textId="77777777" w:rsidTr="00E7740C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0169AA7" w14:textId="77777777" w:rsidR="00E7740C" w:rsidRPr="00E7740C" w:rsidRDefault="00E7740C" w:rsidP="00B34DE7">
            <w:pPr>
              <w:spacing w:after="100" w:afterAutospacing="1" w:line="240" w:lineRule="atLeast"/>
              <w:ind w:left="-142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7740C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E37A51A" w14:textId="77777777" w:rsidR="00E7740C" w:rsidRPr="00E7740C" w:rsidRDefault="00E7740C" w:rsidP="00B34DE7">
            <w:pPr>
              <w:spacing w:after="0" w:line="0" w:lineRule="atLeas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7740C">
              <w:rPr>
                <w:rFonts w:ascii="Times New Roman" w:hAnsi="Times New Roman" w:cs="Times New Roman"/>
                <w:sz w:val="24"/>
                <w:szCs w:val="24"/>
              </w:rPr>
              <w:t>Доля проверок, результаты которых были признаны недействительными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7C5A545" w14:textId="77777777" w:rsidR="00E7740C" w:rsidRPr="00E7740C" w:rsidRDefault="00E7740C" w:rsidP="00B34DE7">
            <w:pPr>
              <w:spacing w:after="0" w:line="0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7740C">
              <w:rPr>
                <w:rFonts w:ascii="Times New Roman" w:hAnsi="Times New Roman" w:cs="Times New Roman"/>
                <w:sz w:val="24"/>
                <w:szCs w:val="24"/>
              </w:rPr>
              <w:t>Пн</w:t>
            </w:r>
            <w:proofErr w:type="spellEnd"/>
            <w:proofErr w:type="gramEnd"/>
            <w:r w:rsidRPr="00E7740C">
              <w:rPr>
                <w:rFonts w:ascii="Times New Roman" w:hAnsi="Times New Roman" w:cs="Times New Roman"/>
                <w:sz w:val="24"/>
                <w:szCs w:val="24"/>
              </w:rPr>
              <w:t xml:space="preserve"> x 100 / </w:t>
            </w:r>
            <w:proofErr w:type="spellStart"/>
            <w:r w:rsidRPr="00E7740C">
              <w:rPr>
                <w:rFonts w:ascii="Times New Roman" w:hAnsi="Times New Roman" w:cs="Times New Roman"/>
                <w:sz w:val="24"/>
                <w:szCs w:val="24"/>
              </w:rPr>
              <w:t>Пф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4622535" w14:textId="77777777" w:rsidR="00E7740C" w:rsidRPr="00E7740C" w:rsidRDefault="00E7740C" w:rsidP="00B34DE7">
            <w:pPr>
              <w:spacing w:after="0" w:line="0" w:lineRule="atLeas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7740C">
              <w:rPr>
                <w:rFonts w:ascii="Times New Roman" w:hAnsi="Times New Roman" w:cs="Times New Roman"/>
                <w:sz w:val="24"/>
                <w:szCs w:val="24"/>
              </w:rPr>
              <w:t>Пн</w:t>
            </w:r>
            <w:proofErr w:type="spellEnd"/>
            <w:proofErr w:type="gramEnd"/>
            <w:r w:rsidRPr="00E7740C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проверок, признанных недействительными (ед.)</w:t>
            </w:r>
          </w:p>
          <w:p w14:paraId="443A0D43" w14:textId="77777777" w:rsidR="00E7740C" w:rsidRPr="00E7740C" w:rsidRDefault="00E7740C" w:rsidP="00B34DE7">
            <w:pPr>
              <w:spacing w:after="0" w:line="0" w:lineRule="atLeas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740C">
              <w:rPr>
                <w:rFonts w:ascii="Times New Roman" w:hAnsi="Times New Roman" w:cs="Times New Roman"/>
                <w:sz w:val="24"/>
                <w:szCs w:val="24"/>
              </w:rPr>
              <w:t>Пф</w:t>
            </w:r>
            <w:proofErr w:type="spellEnd"/>
            <w:r w:rsidRPr="00E7740C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проведенных проверок (ед.)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21BA739" w14:textId="77777777" w:rsidR="00E7740C" w:rsidRPr="00E7740C" w:rsidRDefault="00E7740C" w:rsidP="00B34DE7">
            <w:pPr>
              <w:spacing w:after="0" w:line="0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774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9EAEE0D" w14:textId="77777777" w:rsidR="00E7740C" w:rsidRPr="00E7740C" w:rsidRDefault="00E7740C" w:rsidP="00B34DE7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740C" w:rsidRPr="00E7740C" w14:paraId="3839B296" w14:textId="77777777" w:rsidTr="00E7740C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25F4FAC" w14:textId="77777777" w:rsidR="00E7740C" w:rsidRPr="00E7740C" w:rsidRDefault="00E7740C" w:rsidP="00B34DE7">
            <w:pPr>
              <w:spacing w:after="0" w:line="0" w:lineRule="atLeast"/>
              <w:ind w:left="-142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7740C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D8056FE" w14:textId="77777777" w:rsidR="00E7740C" w:rsidRPr="00E7740C" w:rsidRDefault="00E7740C" w:rsidP="00B34DE7">
            <w:pPr>
              <w:spacing w:after="0" w:line="0" w:lineRule="atLeas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7740C">
              <w:rPr>
                <w:rFonts w:ascii="Times New Roman" w:hAnsi="Times New Roman" w:cs="Times New Roman"/>
                <w:sz w:val="24"/>
                <w:szCs w:val="24"/>
              </w:rPr>
              <w:t>Доля внеплановых проверок, которые не удалось провести в связи с отсутствием собственника и т.д.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F96427D" w14:textId="77777777" w:rsidR="00E7740C" w:rsidRPr="00E7740C" w:rsidRDefault="00E7740C" w:rsidP="00B34DE7">
            <w:pPr>
              <w:spacing w:after="0" w:line="0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7740C">
              <w:rPr>
                <w:rFonts w:ascii="Times New Roman" w:hAnsi="Times New Roman" w:cs="Times New Roman"/>
                <w:sz w:val="24"/>
                <w:szCs w:val="24"/>
              </w:rPr>
              <w:t xml:space="preserve">По x 100 / </w:t>
            </w:r>
            <w:proofErr w:type="spellStart"/>
            <w:r w:rsidRPr="00E7740C">
              <w:rPr>
                <w:rFonts w:ascii="Times New Roman" w:hAnsi="Times New Roman" w:cs="Times New Roman"/>
                <w:sz w:val="24"/>
                <w:szCs w:val="24"/>
              </w:rPr>
              <w:t>Пф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28184C3" w14:textId="77777777" w:rsidR="00E7740C" w:rsidRPr="00E7740C" w:rsidRDefault="00E7740C" w:rsidP="00B34DE7">
            <w:pPr>
              <w:spacing w:after="0" w:line="0" w:lineRule="atLeas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7740C">
              <w:rPr>
                <w:rFonts w:ascii="Times New Roman" w:hAnsi="Times New Roman" w:cs="Times New Roman"/>
                <w:sz w:val="24"/>
                <w:szCs w:val="24"/>
              </w:rPr>
              <w:t>По - проверки, не проведенные по причине отсутствия проверяемого лица (ед.)</w:t>
            </w:r>
          </w:p>
          <w:p w14:paraId="3DCEEE07" w14:textId="77777777" w:rsidR="00E7740C" w:rsidRPr="00E7740C" w:rsidRDefault="00E7740C" w:rsidP="00B34DE7">
            <w:pPr>
              <w:spacing w:after="0" w:line="0" w:lineRule="atLeas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740C">
              <w:rPr>
                <w:rFonts w:ascii="Times New Roman" w:hAnsi="Times New Roman" w:cs="Times New Roman"/>
                <w:sz w:val="24"/>
                <w:szCs w:val="24"/>
              </w:rPr>
              <w:t>Пф</w:t>
            </w:r>
            <w:proofErr w:type="spellEnd"/>
            <w:r w:rsidRPr="00E7740C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проведенных проверок (ед.)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68E5D6F" w14:textId="77777777" w:rsidR="00E7740C" w:rsidRPr="00E7740C" w:rsidRDefault="00E7740C" w:rsidP="00B34DE7">
            <w:pPr>
              <w:spacing w:after="0" w:line="0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7740C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EA34277" w14:textId="77777777" w:rsidR="00E7740C" w:rsidRPr="00E7740C" w:rsidRDefault="00E7740C" w:rsidP="00B34DE7">
            <w:pPr>
              <w:spacing w:after="100" w:afterAutospacing="1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740C" w:rsidRPr="00E7740C" w14:paraId="7C4D4911" w14:textId="77777777" w:rsidTr="00E7740C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884F8CA" w14:textId="77777777" w:rsidR="00E7740C" w:rsidRPr="00E7740C" w:rsidRDefault="00E7740C" w:rsidP="00B34DE7">
            <w:pPr>
              <w:spacing w:after="0" w:line="0" w:lineRule="atLeast"/>
              <w:ind w:left="-142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7740C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0491E1F" w14:textId="77777777" w:rsidR="00E7740C" w:rsidRPr="00E7740C" w:rsidRDefault="00E7740C" w:rsidP="00B34DE7">
            <w:pPr>
              <w:spacing w:after="0" w:line="0" w:lineRule="atLeas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7740C">
              <w:rPr>
                <w:rFonts w:ascii="Times New Roman" w:hAnsi="Times New Roman" w:cs="Times New Roman"/>
                <w:sz w:val="24"/>
                <w:szCs w:val="24"/>
              </w:rPr>
              <w:t>Доля заявлений, направленных на согласование в прокуратуру о проведении внеплановых проверок, в согласовании которых было отказано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01562B4" w14:textId="77777777" w:rsidR="00E7740C" w:rsidRPr="00E7740C" w:rsidRDefault="00E7740C" w:rsidP="00B34DE7">
            <w:pPr>
              <w:spacing w:after="0" w:line="0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740C">
              <w:rPr>
                <w:rFonts w:ascii="Times New Roman" w:hAnsi="Times New Roman" w:cs="Times New Roman"/>
                <w:sz w:val="24"/>
                <w:szCs w:val="24"/>
              </w:rPr>
              <w:t>Кзо</w:t>
            </w:r>
            <w:proofErr w:type="spellEnd"/>
            <w:r w:rsidRPr="00E7740C">
              <w:rPr>
                <w:rFonts w:ascii="Times New Roman" w:hAnsi="Times New Roman" w:cs="Times New Roman"/>
                <w:sz w:val="24"/>
                <w:szCs w:val="24"/>
              </w:rPr>
              <w:t xml:space="preserve"> х 100 / </w:t>
            </w:r>
            <w:proofErr w:type="spellStart"/>
            <w:r w:rsidRPr="00E7740C">
              <w:rPr>
                <w:rFonts w:ascii="Times New Roman" w:hAnsi="Times New Roman" w:cs="Times New Roman"/>
                <w:sz w:val="24"/>
                <w:szCs w:val="24"/>
              </w:rPr>
              <w:t>Кпз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F786C41" w14:textId="77777777" w:rsidR="00E7740C" w:rsidRPr="00E7740C" w:rsidRDefault="00E7740C" w:rsidP="00B34DE7">
            <w:pPr>
              <w:spacing w:after="0" w:line="0" w:lineRule="atLeas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740C">
              <w:rPr>
                <w:rFonts w:ascii="Times New Roman" w:hAnsi="Times New Roman" w:cs="Times New Roman"/>
                <w:sz w:val="24"/>
                <w:szCs w:val="24"/>
              </w:rPr>
              <w:t>Кзо</w:t>
            </w:r>
            <w:proofErr w:type="spellEnd"/>
            <w:r w:rsidRPr="00E7740C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заявлений, по которым пришел отказ в согласовании (ед.)</w:t>
            </w:r>
          </w:p>
          <w:p w14:paraId="29DDE3CA" w14:textId="77777777" w:rsidR="00E7740C" w:rsidRPr="00E7740C" w:rsidRDefault="00E7740C" w:rsidP="00B34DE7">
            <w:pPr>
              <w:spacing w:after="0" w:line="0" w:lineRule="atLeas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740C">
              <w:rPr>
                <w:rFonts w:ascii="Times New Roman" w:hAnsi="Times New Roman" w:cs="Times New Roman"/>
                <w:sz w:val="24"/>
                <w:szCs w:val="24"/>
              </w:rPr>
              <w:t>Кпз</w:t>
            </w:r>
            <w:proofErr w:type="spellEnd"/>
            <w:r w:rsidRPr="00E7740C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поданных на согласование заявлений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0787E9F" w14:textId="77777777" w:rsidR="00E7740C" w:rsidRPr="00E7740C" w:rsidRDefault="00E7740C" w:rsidP="00B34DE7">
            <w:pPr>
              <w:spacing w:after="0" w:line="0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7740C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99E631D" w14:textId="77777777" w:rsidR="00E7740C" w:rsidRPr="00E7740C" w:rsidRDefault="00E7740C" w:rsidP="00B34DE7">
            <w:pPr>
              <w:spacing w:after="100" w:afterAutospacing="1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740C" w:rsidRPr="00E7740C" w14:paraId="746F3E6F" w14:textId="77777777" w:rsidTr="00E7740C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BF902D8" w14:textId="77777777" w:rsidR="00E7740C" w:rsidRPr="00E7740C" w:rsidRDefault="00E7740C" w:rsidP="00B34DE7">
            <w:pPr>
              <w:spacing w:after="0" w:line="0" w:lineRule="atLeast"/>
              <w:ind w:left="-142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7740C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AEEE113" w14:textId="77777777" w:rsidR="00E7740C" w:rsidRPr="00E7740C" w:rsidRDefault="00E7740C" w:rsidP="00B34DE7">
            <w:pPr>
              <w:spacing w:after="0" w:line="0" w:lineRule="atLeas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7740C">
              <w:rPr>
                <w:rFonts w:ascii="Times New Roman" w:hAnsi="Times New Roman" w:cs="Times New Roman"/>
                <w:sz w:val="24"/>
                <w:szCs w:val="24"/>
              </w:rPr>
              <w:t>Доля проверок, по результатам которых материалы направлены в уполномоченные для принятия решений органы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93D701E" w14:textId="77777777" w:rsidR="00E7740C" w:rsidRPr="00E7740C" w:rsidRDefault="00E7740C" w:rsidP="00B34DE7">
            <w:pPr>
              <w:spacing w:after="0" w:line="0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740C">
              <w:rPr>
                <w:rFonts w:ascii="Times New Roman" w:hAnsi="Times New Roman" w:cs="Times New Roman"/>
                <w:sz w:val="24"/>
                <w:szCs w:val="24"/>
              </w:rPr>
              <w:t>Кнм</w:t>
            </w:r>
            <w:proofErr w:type="spellEnd"/>
            <w:r w:rsidRPr="00E7740C">
              <w:rPr>
                <w:rFonts w:ascii="Times New Roman" w:hAnsi="Times New Roman" w:cs="Times New Roman"/>
                <w:sz w:val="24"/>
                <w:szCs w:val="24"/>
              </w:rPr>
              <w:t xml:space="preserve"> х 100 / </w:t>
            </w:r>
            <w:proofErr w:type="spellStart"/>
            <w:r w:rsidRPr="00E7740C">
              <w:rPr>
                <w:rFonts w:ascii="Times New Roman" w:hAnsi="Times New Roman" w:cs="Times New Roman"/>
                <w:sz w:val="24"/>
                <w:szCs w:val="24"/>
              </w:rPr>
              <w:t>Квн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502FD0C" w14:textId="77777777" w:rsidR="00E7740C" w:rsidRPr="00E7740C" w:rsidRDefault="00E7740C" w:rsidP="00B34DE7">
            <w:pPr>
              <w:spacing w:after="0" w:line="0" w:lineRule="atLeas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7740C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E7740C">
              <w:rPr>
                <w:rFonts w:ascii="Times New Roman" w:hAnsi="Times New Roman" w:cs="Times New Roman"/>
                <w:sz w:val="24"/>
                <w:szCs w:val="24"/>
              </w:rPr>
              <w:t>нм</w:t>
            </w:r>
            <w:proofErr w:type="spellEnd"/>
            <w:r w:rsidRPr="00E7740C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материалов, направленных в уполномоченные органы (ед.)</w:t>
            </w:r>
          </w:p>
          <w:p w14:paraId="3EB2A082" w14:textId="77777777" w:rsidR="00E7740C" w:rsidRPr="00E7740C" w:rsidRDefault="00E7740C" w:rsidP="00B34DE7">
            <w:pPr>
              <w:spacing w:after="0" w:line="0" w:lineRule="atLeas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740C">
              <w:rPr>
                <w:rFonts w:ascii="Times New Roman" w:hAnsi="Times New Roman" w:cs="Times New Roman"/>
                <w:sz w:val="24"/>
                <w:szCs w:val="24"/>
              </w:rPr>
              <w:t>Квн</w:t>
            </w:r>
            <w:proofErr w:type="spellEnd"/>
            <w:r w:rsidRPr="00E7740C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выявленных нарушений (ед.)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5C46B53" w14:textId="77777777" w:rsidR="00E7740C" w:rsidRPr="00E7740C" w:rsidRDefault="00E7740C" w:rsidP="00B34DE7">
            <w:pPr>
              <w:spacing w:after="0" w:line="0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7740C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B562FA9" w14:textId="77777777" w:rsidR="00E7740C" w:rsidRPr="00E7740C" w:rsidRDefault="00E7740C" w:rsidP="00B34DE7">
            <w:pPr>
              <w:spacing w:after="100" w:afterAutospacing="1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740C" w:rsidRPr="00E7740C" w14:paraId="6B808FD2" w14:textId="77777777" w:rsidTr="00E7740C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ABB1292" w14:textId="77777777" w:rsidR="00E7740C" w:rsidRPr="00E7740C" w:rsidRDefault="00E7740C" w:rsidP="00B34DE7">
            <w:pPr>
              <w:spacing w:after="0" w:line="0" w:lineRule="atLeast"/>
              <w:ind w:left="-142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7740C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5C45AC2" w14:textId="77777777" w:rsidR="00E7740C" w:rsidRPr="00E7740C" w:rsidRDefault="00E7740C" w:rsidP="00B34DE7">
            <w:pPr>
              <w:spacing w:after="0" w:line="0" w:lineRule="atLeas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7740C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8DA97A5" w14:textId="77777777" w:rsidR="00E7740C" w:rsidRPr="00E7740C" w:rsidRDefault="00E7740C" w:rsidP="00B34DE7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4F8869B" w14:textId="77777777" w:rsidR="00E7740C" w:rsidRPr="00E7740C" w:rsidRDefault="00E7740C" w:rsidP="00B34DE7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D50D746" w14:textId="77777777" w:rsidR="00E7740C" w:rsidRPr="00E7740C" w:rsidRDefault="00E7740C" w:rsidP="00B34DE7">
            <w:pPr>
              <w:spacing w:after="0" w:line="0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7740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15F9915" w14:textId="77777777" w:rsidR="00E7740C" w:rsidRPr="00E7740C" w:rsidRDefault="00E7740C" w:rsidP="00B34DE7">
            <w:pPr>
              <w:spacing w:after="100" w:afterAutospacing="1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740C" w:rsidRPr="00E7740C" w14:paraId="161A7560" w14:textId="77777777" w:rsidTr="00E7740C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E1A5949" w14:textId="77777777" w:rsidR="00E7740C" w:rsidRPr="00E7740C" w:rsidRDefault="00E7740C" w:rsidP="00B34DE7">
            <w:pPr>
              <w:spacing w:after="0" w:line="0" w:lineRule="atLeast"/>
              <w:ind w:left="-142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774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3E011E0" w14:textId="77777777" w:rsidR="00E7740C" w:rsidRPr="00E7740C" w:rsidRDefault="00E7740C" w:rsidP="00B34DE7">
            <w:pPr>
              <w:spacing w:after="0" w:line="0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7740C">
              <w:rPr>
                <w:rFonts w:ascii="Times New Roman" w:hAnsi="Times New Roman" w:cs="Times New Roman"/>
                <w:sz w:val="24"/>
                <w:szCs w:val="24"/>
              </w:rPr>
              <w:t>Индикативные показатели, характеризующие объем задействованных трудовых ресурсов</w:t>
            </w:r>
          </w:p>
        </w:tc>
      </w:tr>
      <w:tr w:rsidR="00E7740C" w:rsidRPr="00E7740C" w14:paraId="721E89AC" w14:textId="77777777" w:rsidTr="00E7740C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015A3CB" w14:textId="77777777" w:rsidR="00E7740C" w:rsidRPr="00E7740C" w:rsidRDefault="00E7740C" w:rsidP="00B34DE7">
            <w:pPr>
              <w:spacing w:after="0" w:line="0" w:lineRule="atLeast"/>
              <w:ind w:left="-142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7740C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7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93953E7" w14:textId="77777777" w:rsidR="00E7740C" w:rsidRPr="00E7740C" w:rsidRDefault="00E7740C" w:rsidP="00B34DE7">
            <w:pPr>
              <w:spacing w:after="0" w:line="0" w:lineRule="atLeas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7740C">
              <w:rPr>
                <w:rFonts w:ascii="Times New Roman" w:hAnsi="Times New Roman" w:cs="Times New Roman"/>
                <w:sz w:val="24"/>
                <w:szCs w:val="24"/>
              </w:rPr>
              <w:t>Количество штатных единиц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7547E64" w14:textId="77777777" w:rsidR="00E7740C" w:rsidRPr="00E7740C" w:rsidRDefault="00E7740C" w:rsidP="00B34DE7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F818205" w14:textId="77777777" w:rsidR="00E7740C" w:rsidRPr="00E7740C" w:rsidRDefault="00E7740C" w:rsidP="00B34DE7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665BC6D" w14:textId="77777777" w:rsidR="00E7740C" w:rsidRPr="00E7740C" w:rsidRDefault="00E7740C" w:rsidP="00B34DE7">
            <w:pPr>
              <w:spacing w:after="0" w:line="0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7740C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7FA8DCB" w14:textId="77777777" w:rsidR="00E7740C" w:rsidRPr="00E7740C" w:rsidRDefault="00E7740C" w:rsidP="00B34DE7">
            <w:pPr>
              <w:spacing w:after="100" w:afterAutospacing="1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740C" w:rsidRPr="00E7740C" w14:paraId="1A4EC421" w14:textId="77777777" w:rsidTr="00E7740C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8947F07" w14:textId="77777777" w:rsidR="00E7740C" w:rsidRPr="00E7740C" w:rsidRDefault="00E7740C" w:rsidP="00B34DE7">
            <w:pPr>
              <w:spacing w:after="0" w:line="0" w:lineRule="atLeast"/>
              <w:ind w:left="-142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7740C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7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3D9E69E" w14:textId="77777777" w:rsidR="00E7740C" w:rsidRPr="00E7740C" w:rsidRDefault="00E7740C" w:rsidP="00B34DE7">
            <w:pPr>
              <w:spacing w:after="0" w:line="0" w:lineRule="atLeas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7740C">
              <w:rPr>
                <w:rFonts w:ascii="Times New Roman" w:hAnsi="Times New Roman" w:cs="Times New Roman"/>
                <w:sz w:val="24"/>
                <w:szCs w:val="24"/>
              </w:rPr>
              <w:t xml:space="preserve">Нагрузка контрольных мероприятий на </w:t>
            </w:r>
            <w:r w:rsidRPr="00E774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работников органа муниципального контроля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9710248" w14:textId="77777777" w:rsidR="00E7740C" w:rsidRPr="00E7740C" w:rsidRDefault="00E7740C" w:rsidP="00B34DE7">
            <w:pPr>
              <w:spacing w:after="0" w:line="0" w:lineRule="atLeast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774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Км / </w:t>
            </w:r>
            <w:proofErr w:type="spellStart"/>
            <w:proofErr w:type="gramStart"/>
            <w:r w:rsidRPr="00E7740C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spellEnd"/>
            <w:proofErr w:type="gramEnd"/>
            <w:r w:rsidRPr="00E7740C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proofErr w:type="spellStart"/>
            <w:r w:rsidRPr="00E774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Нк</w:t>
            </w:r>
            <w:proofErr w:type="spellEnd"/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F71578D" w14:textId="77777777" w:rsidR="00E7740C" w:rsidRPr="00E7740C" w:rsidRDefault="00E7740C" w:rsidP="00B34DE7">
            <w:pPr>
              <w:spacing w:after="0" w:line="0" w:lineRule="atLeas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74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Км</w:t>
            </w:r>
            <w:proofErr w:type="gramEnd"/>
            <w:r w:rsidRPr="00E7740C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контрольных </w:t>
            </w:r>
            <w:r w:rsidRPr="00E774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мероприятий (ед.)</w:t>
            </w:r>
          </w:p>
          <w:p w14:paraId="6A389C6E" w14:textId="77777777" w:rsidR="00E7740C" w:rsidRPr="00E7740C" w:rsidRDefault="00E7740C" w:rsidP="00B34DE7">
            <w:pPr>
              <w:spacing w:after="0" w:line="0" w:lineRule="atLeas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7740C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spellEnd"/>
            <w:proofErr w:type="gramEnd"/>
            <w:r w:rsidRPr="00E7740C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работников органа муниципального контроля (ед.)</w:t>
            </w:r>
          </w:p>
          <w:p w14:paraId="18D60A7F" w14:textId="77777777" w:rsidR="00E7740C" w:rsidRPr="00E7740C" w:rsidRDefault="00E7740C" w:rsidP="00B34DE7">
            <w:pPr>
              <w:spacing w:after="0" w:line="0" w:lineRule="atLeas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740C">
              <w:rPr>
                <w:rFonts w:ascii="Times New Roman" w:hAnsi="Times New Roman" w:cs="Times New Roman"/>
                <w:sz w:val="24"/>
                <w:szCs w:val="24"/>
              </w:rPr>
              <w:t>Нк</w:t>
            </w:r>
            <w:proofErr w:type="spellEnd"/>
            <w:r w:rsidRPr="00E7740C">
              <w:rPr>
                <w:rFonts w:ascii="Times New Roman" w:hAnsi="Times New Roman" w:cs="Times New Roman"/>
                <w:sz w:val="24"/>
                <w:szCs w:val="24"/>
              </w:rPr>
              <w:t xml:space="preserve"> - нагрузка на 1 работника (ед.)</w:t>
            </w:r>
          </w:p>
        </w:tc>
        <w:tc>
          <w:tcPr>
            <w:tcW w:w="8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65D5824" w14:textId="77777777" w:rsidR="00E7740C" w:rsidRPr="00E7740C" w:rsidRDefault="00E7740C" w:rsidP="00B34DE7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60B4B26" w14:textId="77777777" w:rsidR="00E7740C" w:rsidRPr="00E7740C" w:rsidRDefault="00E7740C" w:rsidP="00B34DE7">
            <w:pPr>
              <w:spacing w:after="100" w:afterAutospacing="1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AC6D8DD" w14:textId="77777777" w:rsidR="00E7740C" w:rsidRPr="00E7740C" w:rsidRDefault="00E7740C" w:rsidP="00E7740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197A7CF1" w14:textId="77777777" w:rsidR="00E7740C" w:rsidRPr="00E7740C" w:rsidRDefault="00E7740C" w:rsidP="00E7740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0B17D730" w14:textId="77777777" w:rsidR="00E7740C" w:rsidRPr="00E7740C" w:rsidRDefault="00E7740C" w:rsidP="00E7740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2CA6F14E" w14:textId="77777777" w:rsidR="00E7740C" w:rsidRPr="00E7740C" w:rsidRDefault="00E7740C" w:rsidP="00E7740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1B83FEE7" w14:textId="77777777" w:rsidR="00E7740C" w:rsidRPr="00E7740C" w:rsidRDefault="00E7740C" w:rsidP="00E7740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31D694EC" w14:textId="77777777" w:rsidR="00E7740C" w:rsidRPr="00E7740C" w:rsidRDefault="00E7740C" w:rsidP="00E7740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101BF3A2" w14:textId="77777777" w:rsidR="00E7740C" w:rsidRPr="00E7740C" w:rsidRDefault="00E7740C" w:rsidP="00E7740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1B5E55C9" w14:textId="77777777" w:rsidR="00E7740C" w:rsidRPr="00E7740C" w:rsidRDefault="00E7740C" w:rsidP="00E7740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0D0DC1E3" w14:textId="77777777" w:rsidR="00E7740C" w:rsidRPr="00E7740C" w:rsidRDefault="00E7740C" w:rsidP="00E7740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63D3C7FA" w14:textId="77777777" w:rsidR="00E7740C" w:rsidRPr="00E7740C" w:rsidRDefault="00E7740C" w:rsidP="00E7740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4EABA998" w14:textId="77777777" w:rsidR="00E7740C" w:rsidRPr="00E7740C" w:rsidRDefault="00E7740C" w:rsidP="00E7740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2A961C03" w14:textId="77777777" w:rsidR="00E7740C" w:rsidRPr="00E7740C" w:rsidRDefault="00E7740C" w:rsidP="00E7740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5BBD793A" w14:textId="77777777" w:rsidR="00E7740C" w:rsidRPr="00E7740C" w:rsidRDefault="00E7740C" w:rsidP="00E7740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0EE0939E" w14:textId="77777777" w:rsidR="00E7740C" w:rsidRPr="00E7740C" w:rsidRDefault="00E7740C" w:rsidP="00E7740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588BDD4D" w14:textId="77777777" w:rsidR="00E7740C" w:rsidRPr="00E7740C" w:rsidRDefault="00E7740C" w:rsidP="00E7740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08B5C910" w14:textId="77777777" w:rsidR="00E7740C" w:rsidRPr="00E7740C" w:rsidRDefault="00E7740C" w:rsidP="00E7740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40EF287B" w14:textId="77777777" w:rsidR="00E7740C" w:rsidRPr="00E7740C" w:rsidRDefault="00E7740C" w:rsidP="00E7740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31F0BCF8" w14:textId="77777777" w:rsidR="00E7740C" w:rsidRPr="00E7740C" w:rsidRDefault="00E7740C" w:rsidP="00E7740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7B8E381A" w14:textId="77777777" w:rsidR="00E7740C" w:rsidRPr="00E7740C" w:rsidRDefault="00E7740C" w:rsidP="00E7740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1A0B3EA0" w14:textId="77777777" w:rsidR="00E7740C" w:rsidRPr="00E7740C" w:rsidRDefault="00E7740C" w:rsidP="00E7740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3C6E394C" w14:textId="77777777" w:rsidR="00E7740C" w:rsidRPr="00E7740C" w:rsidRDefault="00E7740C" w:rsidP="00E7740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4DC4A399" w14:textId="77777777" w:rsidR="007B5577" w:rsidRDefault="007B5577" w:rsidP="007B5577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14:paraId="0B99660D" w14:textId="77777777" w:rsidR="00435892" w:rsidRDefault="00435892" w:rsidP="007B5577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14:paraId="16ECC8E2" w14:textId="77777777" w:rsidR="00435892" w:rsidRDefault="00435892" w:rsidP="007B5577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14:paraId="14E33682" w14:textId="77777777" w:rsidR="00435892" w:rsidRDefault="00435892" w:rsidP="007B5577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14:paraId="6BAED9BD" w14:textId="77777777" w:rsidR="00435892" w:rsidRDefault="00435892" w:rsidP="007B5577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14:paraId="2DE41090" w14:textId="77777777" w:rsidR="00435892" w:rsidRDefault="00435892" w:rsidP="007B5577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14:paraId="215C232E" w14:textId="77777777" w:rsidR="00435892" w:rsidRDefault="00435892" w:rsidP="007B5577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14:paraId="66BE5E65" w14:textId="77777777" w:rsidR="00435892" w:rsidRDefault="00435892" w:rsidP="007B5577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14:paraId="30383BDC" w14:textId="77777777" w:rsidR="00435892" w:rsidRDefault="00435892" w:rsidP="007B5577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14:paraId="785D215D" w14:textId="77777777" w:rsidR="00435892" w:rsidRDefault="00435892" w:rsidP="007B5577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14:paraId="27D5E0B3" w14:textId="77777777" w:rsidR="00435892" w:rsidRDefault="00435892" w:rsidP="007B5577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14:paraId="531A0CDE" w14:textId="77777777" w:rsidR="00435892" w:rsidRDefault="00435892" w:rsidP="007B5577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14:paraId="296C7252" w14:textId="77777777" w:rsidR="00435892" w:rsidRDefault="00435892" w:rsidP="007B5577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14:paraId="406A8D2E" w14:textId="77777777" w:rsidR="00435892" w:rsidRDefault="00435892" w:rsidP="007B5577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14:paraId="52B6EBEF" w14:textId="77777777" w:rsidR="00435892" w:rsidRDefault="00435892" w:rsidP="007B5577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14:paraId="4E8621F0" w14:textId="77777777" w:rsidR="00435892" w:rsidRPr="00E7740C" w:rsidRDefault="00435892" w:rsidP="007B5577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14:paraId="76B543F2" w14:textId="77777777" w:rsidR="00B34DE7" w:rsidRPr="00E7740C" w:rsidRDefault="00B34DE7" w:rsidP="007F4DB7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14:paraId="4BDCDE27" w14:textId="77777777" w:rsidR="00E7740C" w:rsidRPr="00E7740C" w:rsidRDefault="00E7740C" w:rsidP="00E7740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3435F6C" w14:textId="6D6EF393" w:rsidR="00E7740C" w:rsidRPr="00E7740C" w:rsidRDefault="00E7740C" w:rsidP="00E7740C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 w:rsidRPr="00E7740C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</w:t>
      </w:r>
      <w:r w:rsidR="00BC5531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E7740C">
        <w:rPr>
          <w:rFonts w:ascii="Times New Roman" w:hAnsi="Times New Roman" w:cs="Times New Roman"/>
          <w:sz w:val="28"/>
          <w:szCs w:val="28"/>
        </w:rPr>
        <w:t>Приложение № 2</w:t>
      </w:r>
    </w:p>
    <w:p w14:paraId="7AB0A998" w14:textId="77777777" w:rsidR="00E7740C" w:rsidRPr="00E7740C" w:rsidRDefault="00E7740C" w:rsidP="00E7740C">
      <w:pPr>
        <w:pStyle w:val="ConsPlusNormal"/>
        <w:ind w:firstLine="5387"/>
        <w:rPr>
          <w:rFonts w:ascii="Times New Roman" w:hAnsi="Times New Roman" w:cs="Times New Roman"/>
          <w:sz w:val="28"/>
          <w:szCs w:val="28"/>
        </w:rPr>
      </w:pPr>
      <w:r w:rsidRPr="00E7740C">
        <w:rPr>
          <w:rFonts w:ascii="Times New Roman" w:hAnsi="Times New Roman" w:cs="Times New Roman"/>
          <w:sz w:val="28"/>
          <w:szCs w:val="28"/>
        </w:rPr>
        <w:t xml:space="preserve">к Положению о </w:t>
      </w:r>
      <w:proofErr w:type="gramStart"/>
      <w:r w:rsidRPr="00E7740C">
        <w:rPr>
          <w:rFonts w:ascii="Times New Roman" w:hAnsi="Times New Roman" w:cs="Times New Roman"/>
          <w:sz w:val="28"/>
          <w:szCs w:val="28"/>
        </w:rPr>
        <w:t>муниципальном</w:t>
      </w:r>
      <w:proofErr w:type="gramEnd"/>
    </w:p>
    <w:p w14:paraId="666713B1" w14:textId="77777777" w:rsidR="00E7740C" w:rsidRPr="00E7740C" w:rsidRDefault="00E7740C" w:rsidP="00E7740C">
      <w:pPr>
        <w:pStyle w:val="ConsPlusNormal"/>
        <w:ind w:firstLine="5387"/>
        <w:rPr>
          <w:rFonts w:ascii="Times New Roman" w:hAnsi="Times New Roman" w:cs="Times New Roman"/>
          <w:sz w:val="28"/>
          <w:szCs w:val="28"/>
        </w:rPr>
      </w:pPr>
      <w:proofErr w:type="gramStart"/>
      <w:r w:rsidRPr="00E7740C">
        <w:rPr>
          <w:rFonts w:ascii="Times New Roman" w:hAnsi="Times New Roman" w:cs="Times New Roman"/>
          <w:sz w:val="28"/>
          <w:szCs w:val="28"/>
        </w:rPr>
        <w:t>контроле</w:t>
      </w:r>
      <w:proofErr w:type="gramEnd"/>
      <w:r w:rsidRPr="00E7740C">
        <w:rPr>
          <w:rFonts w:ascii="Times New Roman" w:hAnsi="Times New Roman" w:cs="Times New Roman"/>
          <w:sz w:val="28"/>
          <w:szCs w:val="28"/>
        </w:rPr>
        <w:t xml:space="preserve"> в сфере</w:t>
      </w:r>
    </w:p>
    <w:p w14:paraId="1B6B67A9" w14:textId="77777777" w:rsidR="00E7740C" w:rsidRPr="00E7740C" w:rsidRDefault="00E7740C" w:rsidP="00E7740C">
      <w:pPr>
        <w:pStyle w:val="ConsPlusNormal"/>
        <w:ind w:firstLine="5387"/>
        <w:rPr>
          <w:rFonts w:ascii="Times New Roman" w:hAnsi="Times New Roman" w:cs="Times New Roman"/>
          <w:sz w:val="28"/>
          <w:szCs w:val="28"/>
        </w:rPr>
      </w:pPr>
      <w:r w:rsidRPr="00E7740C">
        <w:rPr>
          <w:rFonts w:ascii="Times New Roman" w:hAnsi="Times New Roman" w:cs="Times New Roman"/>
          <w:sz w:val="28"/>
          <w:szCs w:val="28"/>
        </w:rPr>
        <w:t xml:space="preserve">благоустройства на территории </w:t>
      </w:r>
    </w:p>
    <w:p w14:paraId="027489A0" w14:textId="22D5BDE9" w:rsidR="00E7740C" w:rsidRPr="00E7740C" w:rsidRDefault="00E7740C" w:rsidP="00E7740C">
      <w:pPr>
        <w:pStyle w:val="ConsPlusNormal"/>
        <w:ind w:firstLine="5387"/>
        <w:rPr>
          <w:rFonts w:ascii="Times New Roman" w:hAnsi="Times New Roman" w:cs="Times New Roman"/>
          <w:sz w:val="28"/>
          <w:szCs w:val="28"/>
        </w:rPr>
      </w:pPr>
      <w:r w:rsidRPr="00E7740C">
        <w:rPr>
          <w:rFonts w:ascii="Times New Roman" w:hAnsi="Times New Roman" w:cs="Times New Roman"/>
          <w:sz w:val="28"/>
          <w:szCs w:val="28"/>
        </w:rPr>
        <w:t>Грачевского</w:t>
      </w:r>
      <w:r w:rsidR="00B34DE7">
        <w:rPr>
          <w:rFonts w:ascii="Times New Roman" w:hAnsi="Times New Roman" w:cs="Times New Roman"/>
          <w:sz w:val="28"/>
          <w:szCs w:val="28"/>
        </w:rPr>
        <w:t xml:space="preserve"> </w:t>
      </w:r>
      <w:r w:rsidRPr="00E7740C">
        <w:rPr>
          <w:rFonts w:ascii="Times New Roman" w:hAnsi="Times New Roman" w:cs="Times New Roman"/>
          <w:sz w:val="28"/>
          <w:szCs w:val="28"/>
        </w:rPr>
        <w:t>муниципального</w:t>
      </w:r>
    </w:p>
    <w:p w14:paraId="4BD080B0" w14:textId="77777777" w:rsidR="00E7740C" w:rsidRPr="00E7740C" w:rsidRDefault="00E7740C" w:rsidP="00E7740C">
      <w:pPr>
        <w:pStyle w:val="ConsPlusNormal"/>
        <w:ind w:firstLine="5387"/>
        <w:rPr>
          <w:rFonts w:ascii="Times New Roman" w:hAnsi="Times New Roman" w:cs="Times New Roman"/>
          <w:sz w:val="28"/>
          <w:szCs w:val="28"/>
        </w:rPr>
      </w:pPr>
      <w:r w:rsidRPr="00E7740C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14:paraId="3FB6143C" w14:textId="77777777" w:rsidR="00E7740C" w:rsidRPr="00B34DE7" w:rsidRDefault="00E7740C" w:rsidP="00E7740C">
      <w:pPr>
        <w:pStyle w:val="ConsPlusNormal"/>
        <w:ind w:firstLine="5387"/>
        <w:jc w:val="center"/>
        <w:rPr>
          <w:rFonts w:ascii="Times New Roman" w:hAnsi="Times New Roman" w:cs="Times New Roman"/>
          <w:sz w:val="24"/>
          <w:szCs w:val="24"/>
        </w:rPr>
      </w:pPr>
    </w:p>
    <w:p w14:paraId="47332706" w14:textId="77777777" w:rsidR="00E7740C" w:rsidRPr="00B34DE7" w:rsidRDefault="00E7740C" w:rsidP="00E7740C">
      <w:pPr>
        <w:pStyle w:val="ConsPlusNormal"/>
        <w:ind w:firstLine="5387"/>
        <w:jc w:val="center"/>
        <w:rPr>
          <w:rFonts w:ascii="Times New Roman" w:hAnsi="Times New Roman" w:cs="Times New Roman"/>
          <w:sz w:val="24"/>
          <w:szCs w:val="24"/>
        </w:rPr>
      </w:pPr>
    </w:p>
    <w:p w14:paraId="3FC8763C" w14:textId="3FF26340" w:rsidR="00E7740C" w:rsidRPr="00B34DE7" w:rsidRDefault="00B34DE7" w:rsidP="00B34DE7">
      <w:pPr>
        <w:shd w:val="clear" w:color="auto" w:fill="FFFFFF"/>
        <w:spacing w:after="0" w:line="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34DE7">
        <w:rPr>
          <w:rFonts w:ascii="Times New Roman" w:hAnsi="Times New Roman" w:cs="Times New Roman"/>
          <w:sz w:val="28"/>
          <w:szCs w:val="28"/>
        </w:rPr>
        <w:t>Перечень индикаторов риска нарушения обязательных требований</w:t>
      </w:r>
    </w:p>
    <w:p w14:paraId="7A4642A3" w14:textId="0AD0E688" w:rsidR="00E7740C" w:rsidRPr="00435892" w:rsidRDefault="00B34DE7" w:rsidP="00435892">
      <w:pPr>
        <w:shd w:val="clear" w:color="auto" w:fill="FFFFFF"/>
        <w:spacing w:after="0" w:line="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4DE7">
        <w:rPr>
          <w:rFonts w:ascii="Times New Roman" w:hAnsi="Times New Roman" w:cs="Times New Roman"/>
          <w:sz w:val="28"/>
          <w:szCs w:val="28"/>
        </w:rPr>
        <w:t>при осуществлении муниципального контроля в сфере благоустройства в Грачевском муниципальном округе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4DE7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14:paraId="74776B29" w14:textId="77777777" w:rsidR="00E7740C" w:rsidRPr="00E7740C" w:rsidRDefault="00E7740C" w:rsidP="00E7740C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874D5D" w14:textId="4D4D2A88" w:rsidR="00E7740C" w:rsidRDefault="00E7740C" w:rsidP="00136DE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4DE7">
        <w:rPr>
          <w:rFonts w:ascii="Times New Roman" w:hAnsi="Times New Roman" w:cs="Times New Roman"/>
          <w:sz w:val="28"/>
          <w:szCs w:val="28"/>
        </w:rPr>
        <w:t xml:space="preserve">Индикаторами риска нарушения обязательных требований   </w:t>
      </w:r>
      <w:r w:rsidR="001123F7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B34DE7">
        <w:rPr>
          <w:rFonts w:ascii="Times New Roman" w:hAnsi="Times New Roman" w:cs="Times New Roman"/>
          <w:sz w:val="28"/>
          <w:szCs w:val="28"/>
        </w:rPr>
        <w:t>при осуществлении муниципального контроля в сфере благоустройства                       в Грачевском муниципальном округе С</w:t>
      </w:r>
      <w:r w:rsidR="00136DE7">
        <w:rPr>
          <w:rFonts w:ascii="Times New Roman" w:hAnsi="Times New Roman" w:cs="Times New Roman"/>
          <w:sz w:val="28"/>
          <w:szCs w:val="28"/>
        </w:rPr>
        <w:t>тавропольского края являются:</w:t>
      </w:r>
    </w:p>
    <w:p w14:paraId="7D193916" w14:textId="77777777" w:rsidR="00B35FFC" w:rsidRDefault="00B35FFC" w:rsidP="00136DE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068516F" w14:textId="202741D9" w:rsidR="004410A0" w:rsidRDefault="004410A0" w:rsidP="004410A0">
      <w:pPr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34DE7">
        <w:rPr>
          <w:rFonts w:ascii="Times New Roman" w:hAnsi="Times New Roman" w:cs="Times New Roman"/>
          <w:sz w:val="28"/>
          <w:szCs w:val="28"/>
        </w:rPr>
        <w:t>1) </w:t>
      </w:r>
      <w:r w:rsidR="00D06026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B34DE7">
        <w:rPr>
          <w:rFonts w:ascii="Times New Roman" w:hAnsi="Times New Roman" w:cs="Times New Roman"/>
          <w:color w:val="000000" w:themeColor="text1"/>
          <w:sz w:val="28"/>
          <w:szCs w:val="28"/>
        </w:rPr>
        <w:t>оступление в контрольный орган от органов государственной власти, органов местного самоуправления, юридических лиц, общес</w:t>
      </w:r>
      <w:r w:rsidR="00B35F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твенных объединений, граждан, а </w:t>
      </w:r>
      <w:r w:rsidR="00E06E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также по результатам проведения наблюдения        за соблюдением обязательных требований, </w:t>
      </w:r>
      <w:r w:rsidR="00B35FFC">
        <w:rPr>
          <w:rFonts w:ascii="Times New Roman" w:hAnsi="Times New Roman" w:cs="Times New Roman"/>
          <w:color w:val="000000" w:themeColor="text1"/>
          <w:sz w:val="28"/>
          <w:szCs w:val="28"/>
        </w:rPr>
        <w:t>сведений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</w:t>
      </w:r>
      <w:r w:rsidR="00E06E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возможных </w:t>
      </w:r>
      <w:r w:rsidR="00E06EBA">
        <w:rPr>
          <w:rFonts w:ascii="Times New Roman" w:eastAsiaTheme="minorHAnsi" w:hAnsi="Times New Roman" w:cs="Times New Roman"/>
          <w:sz w:val="28"/>
          <w:szCs w:val="28"/>
          <w:lang w:eastAsia="en-US"/>
        </w:rPr>
        <w:t>загрязнениях</w:t>
      </w:r>
      <w:r w:rsidRPr="00B34D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территорий населенных пунктов </w:t>
      </w:r>
      <w:proofErr w:type="spellStart"/>
      <w:r w:rsidRPr="00B34DE7">
        <w:rPr>
          <w:rFonts w:ascii="Times New Roman" w:hAnsi="Times New Roman" w:cs="Times New Roman"/>
          <w:color w:val="000000" w:themeColor="text1"/>
          <w:sz w:val="28"/>
          <w:szCs w:val="28"/>
        </w:rPr>
        <w:t>Грачевского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34DE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округа Ставропольского края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34DE7">
        <w:rPr>
          <w:rFonts w:ascii="Times New Roman" w:eastAsiaTheme="minorHAnsi" w:hAnsi="Times New Roman" w:cs="Times New Roman"/>
          <w:sz w:val="28"/>
          <w:szCs w:val="28"/>
          <w:lang w:eastAsia="en-US"/>
        </w:rPr>
        <w:t>бытовыми и промышленными отходами;</w:t>
      </w:r>
    </w:p>
    <w:p w14:paraId="7D08F573" w14:textId="708A42C2" w:rsidR="004410A0" w:rsidRDefault="004410A0" w:rsidP="004410A0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4DE7">
        <w:rPr>
          <w:rFonts w:ascii="Times New Roman" w:eastAsiaTheme="minorHAnsi" w:hAnsi="Times New Roman" w:cs="Times New Roman"/>
          <w:sz w:val="28"/>
          <w:szCs w:val="28"/>
          <w:lang w:eastAsia="en-US"/>
        </w:rPr>
        <w:t>2)</w:t>
      </w:r>
      <w:r w:rsidR="00D0602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B34D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поступление в контрольный орган от органов государственной власти, органов местного самоуправления, юридических лиц, общественных объединений, граждан, </w:t>
      </w:r>
      <w:r w:rsidR="00E06E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также по результатам проведения наблюдения        за соблюдением обязательных требований, </w:t>
      </w:r>
      <w:r w:rsidRPr="00B34D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сведений </w:t>
      </w:r>
      <w:r w:rsidR="00D06026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B34DE7"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="00E06EB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возможном </w:t>
      </w:r>
      <w:r w:rsidRPr="00B34DE7">
        <w:rPr>
          <w:rFonts w:ascii="Times New Roman" w:eastAsiaTheme="minorHAnsi" w:hAnsi="Times New Roman" w:cs="Times New Roman"/>
          <w:sz w:val="28"/>
          <w:szCs w:val="28"/>
          <w:lang w:eastAsia="en-US"/>
        </w:rPr>
        <w:t>выпас</w:t>
      </w:r>
      <w:r w:rsidR="00D06026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B34D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сельскохозяйственных животных и птиц на территориях общего пользования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4DE7">
        <w:rPr>
          <w:rFonts w:ascii="Times New Roman" w:hAnsi="Times New Roman" w:cs="Times New Roman"/>
          <w:color w:val="000000" w:themeColor="text1"/>
          <w:sz w:val="28"/>
          <w:szCs w:val="28"/>
        </w:rPr>
        <w:t>Грачевского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34DE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округа Ставропольского края;</w:t>
      </w:r>
    </w:p>
    <w:p w14:paraId="03697713" w14:textId="59E85A54" w:rsidR="004410A0" w:rsidRDefault="004410A0" w:rsidP="004410A0">
      <w:pPr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3)</w:t>
      </w:r>
      <w:r w:rsidRPr="004410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34DE7">
        <w:rPr>
          <w:rFonts w:ascii="Times New Roman" w:hAnsi="Times New Roman" w:cs="Times New Roman"/>
          <w:color w:val="000000" w:themeColor="text1"/>
          <w:sz w:val="28"/>
          <w:szCs w:val="28"/>
        </w:rPr>
        <w:t>поступление в контрольный орган от органов государственной власти, органов местного самоуправления, юридических лиц, общес</w:t>
      </w:r>
      <w:r w:rsidR="00B35F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твенных объединений, граждан, </w:t>
      </w:r>
      <w:r w:rsidR="00E06E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также по результатам проведения наблюдения        за соблюдением обязательных требований, </w:t>
      </w:r>
      <w:r w:rsidRPr="00B34D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сведений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35FFC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E06E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возможном</w:t>
      </w:r>
      <w:r w:rsidR="00B35F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35FFC">
        <w:rPr>
          <w:rFonts w:ascii="Times New Roman" w:eastAsiaTheme="minorHAnsi" w:hAnsi="Times New Roman" w:cs="Times New Roman"/>
          <w:sz w:val="28"/>
          <w:szCs w:val="28"/>
          <w:lang w:eastAsia="en-US"/>
        </w:rPr>
        <w:t>наличии</w:t>
      </w:r>
      <w:r w:rsidRPr="00B34D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06EB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</w:t>
      </w:r>
      <w:r w:rsidRPr="00B34DE7">
        <w:rPr>
          <w:rFonts w:ascii="Times New Roman" w:eastAsiaTheme="minorHAnsi" w:hAnsi="Times New Roman" w:cs="Times New Roman"/>
          <w:sz w:val="28"/>
          <w:szCs w:val="28"/>
          <w:lang w:eastAsia="en-US"/>
        </w:rPr>
        <w:t>на прилегающей территории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4DE7">
        <w:rPr>
          <w:rFonts w:ascii="Times New Roman" w:hAnsi="Times New Roman" w:cs="Times New Roman"/>
          <w:color w:val="000000" w:themeColor="text1"/>
          <w:sz w:val="28"/>
          <w:szCs w:val="28"/>
        </w:rPr>
        <w:t>Грачевского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34DE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округа Ставропольского края</w:t>
      </w:r>
      <w:r w:rsidRPr="00B34D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карантин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ных, ядовитых и сорных растений.</w:t>
      </w:r>
    </w:p>
    <w:p w14:paraId="246592E7" w14:textId="2816C4D4" w:rsidR="00136DE7" w:rsidRPr="00136DE7" w:rsidRDefault="004410A0" w:rsidP="00136DE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</w:t>
      </w:r>
    </w:p>
    <w:p w14:paraId="0B28A9EE" w14:textId="77777777" w:rsidR="00435892" w:rsidRDefault="00435892" w:rsidP="00E96880">
      <w:pPr>
        <w:pStyle w:val="ConsPlusNormal"/>
        <w:ind w:firstLine="5103"/>
        <w:outlineLvl w:val="1"/>
        <w:rPr>
          <w:rFonts w:ascii="Times New Roman" w:hAnsi="Times New Roman" w:cs="Times New Roman"/>
          <w:sz w:val="28"/>
          <w:szCs w:val="28"/>
        </w:rPr>
      </w:pPr>
    </w:p>
    <w:p w14:paraId="54732313" w14:textId="77777777" w:rsidR="001866B8" w:rsidRDefault="001866B8" w:rsidP="00E96880">
      <w:pPr>
        <w:pStyle w:val="ConsPlusNormal"/>
        <w:ind w:firstLine="5103"/>
        <w:outlineLvl w:val="1"/>
        <w:rPr>
          <w:rFonts w:ascii="Times New Roman" w:hAnsi="Times New Roman" w:cs="Times New Roman"/>
          <w:sz w:val="28"/>
          <w:szCs w:val="28"/>
        </w:rPr>
      </w:pPr>
    </w:p>
    <w:p w14:paraId="601575E1" w14:textId="77777777" w:rsidR="001866B8" w:rsidRDefault="001866B8" w:rsidP="00E96880">
      <w:pPr>
        <w:pStyle w:val="ConsPlusNormal"/>
        <w:ind w:firstLine="5103"/>
        <w:outlineLvl w:val="1"/>
        <w:rPr>
          <w:rFonts w:ascii="Times New Roman" w:hAnsi="Times New Roman" w:cs="Times New Roman"/>
          <w:sz w:val="28"/>
          <w:szCs w:val="28"/>
        </w:rPr>
      </w:pPr>
    </w:p>
    <w:p w14:paraId="32581ABF" w14:textId="77777777" w:rsidR="001866B8" w:rsidRDefault="001866B8" w:rsidP="00E96880">
      <w:pPr>
        <w:pStyle w:val="ConsPlusNormal"/>
        <w:ind w:firstLine="5103"/>
        <w:outlineLvl w:val="1"/>
        <w:rPr>
          <w:rFonts w:ascii="Times New Roman" w:hAnsi="Times New Roman" w:cs="Times New Roman"/>
          <w:sz w:val="28"/>
          <w:szCs w:val="28"/>
        </w:rPr>
      </w:pPr>
    </w:p>
    <w:p w14:paraId="7906DB56" w14:textId="77777777" w:rsidR="001866B8" w:rsidRDefault="001866B8" w:rsidP="00E96880">
      <w:pPr>
        <w:pStyle w:val="ConsPlusNormal"/>
        <w:ind w:firstLine="5103"/>
        <w:outlineLvl w:val="1"/>
        <w:rPr>
          <w:rFonts w:ascii="Times New Roman" w:hAnsi="Times New Roman" w:cs="Times New Roman"/>
          <w:sz w:val="28"/>
          <w:szCs w:val="28"/>
        </w:rPr>
      </w:pPr>
    </w:p>
    <w:p w14:paraId="17197D29" w14:textId="77777777" w:rsidR="001866B8" w:rsidRDefault="001866B8" w:rsidP="00E96880">
      <w:pPr>
        <w:pStyle w:val="ConsPlusNormal"/>
        <w:ind w:firstLine="5103"/>
        <w:outlineLvl w:val="1"/>
        <w:rPr>
          <w:rFonts w:ascii="Times New Roman" w:hAnsi="Times New Roman" w:cs="Times New Roman"/>
          <w:sz w:val="28"/>
          <w:szCs w:val="28"/>
        </w:rPr>
      </w:pPr>
    </w:p>
    <w:p w14:paraId="47E35EBE" w14:textId="77777777" w:rsidR="001866B8" w:rsidRDefault="001866B8" w:rsidP="00E96880">
      <w:pPr>
        <w:pStyle w:val="ConsPlusNormal"/>
        <w:ind w:firstLine="5103"/>
        <w:outlineLvl w:val="1"/>
        <w:rPr>
          <w:rFonts w:ascii="Times New Roman" w:hAnsi="Times New Roman" w:cs="Times New Roman"/>
          <w:sz w:val="28"/>
          <w:szCs w:val="28"/>
        </w:rPr>
      </w:pPr>
    </w:p>
    <w:p w14:paraId="6D395249" w14:textId="77777777" w:rsidR="001866B8" w:rsidRDefault="001866B8" w:rsidP="00E96880">
      <w:pPr>
        <w:pStyle w:val="ConsPlusNormal"/>
        <w:ind w:firstLine="5103"/>
        <w:outlineLvl w:val="1"/>
        <w:rPr>
          <w:rFonts w:ascii="Times New Roman" w:hAnsi="Times New Roman" w:cs="Times New Roman"/>
          <w:sz w:val="28"/>
          <w:szCs w:val="28"/>
        </w:rPr>
      </w:pPr>
    </w:p>
    <w:p w14:paraId="562541F6" w14:textId="77777777" w:rsidR="00E96880" w:rsidRPr="00E7740C" w:rsidRDefault="00E96880" w:rsidP="00E96880">
      <w:pPr>
        <w:pStyle w:val="ConsPlusNormal"/>
        <w:ind w:firstLine="5103"/>
        <w:outlineLvl w:val="1"/>
        <w:rPr>
          <w:rFonts w:ascii="Times New Roman" w:hAnsi="Times New Roman" w:cs="Times New Roman"/>
          <w:sz w:val="28"/>
          <w:szCs w:val="28"/>
        </w:rPr>
      </w:pPr>
      <w:r w:rsidRPr="00E7740C"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14:paraId="6E604E22" w14:textId="77777777" w:rsidR="00E96880" w:rsidRPr="00E7740C" w:rsidRDefault="00E96880" w:rsidP="00E96880">
      <w:pPr>
        <w:pStyle w:val="ConsPlusNormal"/>
        <w:ind w:firstLine="5103"/>
        <w:rPr>
          <w:rFonts w:ascii="Times New Roman" w:hAnsi="Times New Roman" w:cs="Times New Roman"/>
          <w:sz w:val="28"/>
          <w:szCs w:val="28"/>
        </w:rPr>
      </w:pPr>
      <w:r w:rsidRPr="00E7740C">
        <w:rPr>
          <w:rFonts w:ascii="Times New Roman" w:hAnsi="Times New Roman" w:cs="Times New Roman"/>
          <w:sz w:val="28"/>
          <w:szCs w:val="28"/>
        </w:rPr>
        <w:t xml:space="preserve">к Положению о </w:t>
      </w:r>
      <w:proofErr w:type="gramStart"/>
      <w:r w:rsidRPr="00E7740C">
        <w:rPr>
          <w:rFonts w:ascii="Times New Roman" w:hAnsi="Times New Roman" w:cs="Times New Roman"/>
          <w:sz w:val="28"/>
          <w:szCs w:val="28"/>
        </w:rPr>
        <w:t>муниципальном</w:t>
      </w:r>
      <w:proofErr w:type="gramEnd"/>
    </w:p>
    <w:p w14:paraId="7FA27166" w14:textId="77777777" w:rsidR="00E96880" w:rsidRPr="00E7740C" w:rsidRDefault="00E96880" w:rsidP="00E96880">
      <w:pPr>
        <w:pStyle w:val="ConsPlusNormal"/>
        <w:ind w:firstLine="5103"/>
        <w:rPr>
          <w:rFonts w:ascii="Times New Roman" w:hAnsi="Times New Roman" w:cs="Times New Roman"/>
          <w:sz w:val="28"/>
          <w:szCs w:val="28"/>
        </w:rPr>
      </w:pPr>
      <w:proofErr w:type="gramStart"/>
      <w:r w:rsidRPr="00E7740C">
        <w:rPr>
          <w:rFonts w:ascii="Times New Roman" w:hAnsi="Times New Roman" w:cs="Times New Roman"/>
          <w:sz w:val="28"/>
          <w:szCs w:val="28"/>
        </w:rPr>
        <w:t>контроле</w:t>
      </w:r>
      <w:proofErr w:type="gramEnd"/>
      <w:r w:rsidRPr="00E7740C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</w:p>
    <w:p w14:paraId="15E54A6C" w14:textId="77777777" w:rsidR="00E96880" w:rsidRPr="00E7740C" w:rsidRDefault="00E96880" w:rsidP="00E96880">
      <w:pPr>
        <w:pStyle w:val="ConsPlusNormal"/>
        <w:ind w:firstLine="5103"/>
        <w:rPr>
          <w:rFonts w:ascii="Times New Roman" w:hAnsi="Times New Roman" w:cs="Times New Roman"/>
          <w:sz w:val="28"/>
          <w:szCs w:val="28"/>
        </w:rPr>
      </w:pPr>
      <w:r w:rsidRPr="00E7740C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Pr="00E7740C">
        <w:rPr>
          <w:rFonts w:ascii="Times New Roman" w:hAnsi="Times New Roman" w:cs="Times New Roman"/>
          <w:sz w:val="28"/>
          <w:szCs w:val="28"/>
        </w:rPr>
        <w:t>Грачевского</w:t>
      </w:r>
      <w:proofErr w:type="spellEnd"/>
    </w:p>
    <w:p w14:paraId="1864C829" w14:textId="77777777" w:rsidR="00E96880" w:rsidRPr="00E7740C" w:rsidRDefault="00E96880" w:rsidP="00E96880">
      <w:pPr>
        <w:pStyle w:val="ConsPlusNormal"/>
        <w:ind w:firstLine="5103"/>
        <w:rPr>
          <w:rFonts w:ascii="Times New Roman" w:hAnsi="Times New Roman" w:cs="Times New Roman"/>
          <w:sz w:val="28"/>
          <w:szCs w:val="28"/>
        </w:rPr>
      </w:pPr>
      <w:r w:rsidRPr="00E7740C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14:paraId="6D5F85D6" w14:textId="77777777" w:rsidR="00E96880" w:rsidRPr="00E7740C" w:rsidRDefault="00E96880" w:rsidP="00E96880">
      <w:pPr>
        <w:pStyle w:val="ConsPlusNormal"/>
        <w:ind w:firstLine="5103"/>
        <w:rPr>
          <w:rFonts w:ascii="Times New Roman" w:hAnsi="Times New Roman" w:cs="Times New Roman"/>
          <w:sz w:val="28"/>
          <w:szCs w:val="28"/>
        </w:rPr>
      </w:pPr>
      <w:r w:rsidRPr="00E7740C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14:paraId="049E64BF" w14:textId="77777777" w:rsidR="00E96880" w:rsidRPr="00460511" w:rsidRDefault="00E96880" w:rsidP="00E96880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14:paraId="4B8BAC8E" w14:textId="77777777" w:rsidR="00E96880" w:rsidRPr="00460511" w:rsidRDefault="00E96880" w:rsidP="00E96880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14:paraId="4867B421" w14:textId="77777777" w:rsidR="00E96880" w:rsidRPr="00E7740C" w:rsidRDefault="00E96880" w:rsidP="00E96880">
      <w:pPr>
        <w:widowControl w:val="0"/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E7740C">
        <w:rPr>
          <w:rFonts w:ascii="Times New Roman" w:hAnsi="Times New Roman" w:cs="Times New Roman"/>
          <w:sz w:val="28"/>
          <w:szCs w:val="28"/>
        </w:rPr>
        <w:t>Форма предписания Контрольного органа</w:t>
      </w:r>
    </w:p>
    <w:p w14:paraId="4D762915" w14:textId="2BDD26AF" w:rsidR="00E96880" w:rsidRPr="00460511" w:rsidRDefault="001123F7" w:rsidP="00E96880">
      <w:pPr>
        <w:widowControl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r w:rsidRPr="00E7740C">
        <w:rPr>
          <w:rFonts w:ascii="Times New Roman" w:hAnsi="Times New Roman" w:cs="Times New Roman"/>
          <w:color w:val="000000"/>
          <w:sz w:val="28"/>
          <w:szCs w:val="28"/>
        </w:rPr>
        <w:t>Бланк Контрольного органа</w:t>
      </w: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80"/>
        <w:gridCol w:w="5298"/>
      </w:tblGrid>
      <w:tr w:rsidR="00E96880" w:rsidRPr="00E7740C" w14:paraId="43DC3238" w14:textId="77777777" w:rsidTr="00917710">
        <w:tc>
          <w:tcPr>
            <w:tcW w:w="4252" w:type="dxa"/>
            <w:hideMark/>
          </w:tcPr>
          <w:p w14:paraId="4912F554" w14:textId="00701C7F" w:rsidR="00E96880" w:rsidRPr="00E7740C" w:rsidRDefault="00E96880" w:rsidP="00917710">
            <w:pPr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740C"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2DF5AF8E" wp14:editId="455C9FE5">
                      <wp:simplePos x="0" y="0"/>
                      <wp:positionH relativeFrom="column">
                        <wp:posOffset>2633345</wp:posOffset>
                      </wp:positionH>
                      <wp:positionV relativeFrom="paragraph">
                        <wp:posOffset>579119</wp:posOffset>
                      </wp:positionV>
                      <wp:extent cx="3415665" cy="0"/>
                      <wp:effectExtent l="0" t="0" r="13335" b="1905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156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207.35pt;margin-top:45.6pt;width:268.9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"/>
                  </w:pict>
                </mc:Fallback>
              </mc:AlternateContent>
            </w:r>
            <w:r w:rsidRPr="00E7740C"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0D6EEEB5" wp14:editId="73C85969">
                      <wp:simplePos x="0" y="0"/>
                      <wp:positionH relativeFrom="column">
                        <wp:posOffset>2633345</wp:posOffset>
                      </wp:positionH>
                      <wp:positionV relativeFrom="paragraph">
                        <wp:posOffset>246379</wp:posOffset>
                      </wp:positionV>
                      <wp:extent cx="3415665" cy="0"/>
                      <wp:effectExtent l="0" t="0" r="13335" b="1905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156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207.35pt;margin-top:19.4pt;width:268.9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"/>
                  </w:pict>
                </mc:Fallback>
              </mc:AlternateContent>
            </w:r>
          </w:p>
        </w:tc>
        <w:tc>
          <w:tcPr>
            <w:tcW w:w="530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75A642A" w14:textId="77777777" w:rsidR="00E96880" w:rsidRPr="00E7740C" w:rsidRDefault="00E96880" w:rsidP="00917710">
            <w:pPr>
              <w:widowControl w:val="0"/>
              <w:spacing w:line="240" w:lineRule="exact"/>
              <w:ind w:firstLine="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</w:pPr>
            <w:r w:rsidRPr="00E7740C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(указывается должность руководителя контролируемого лица)</w:t>
            </w:r>
          </w:p>
          <w:p w14:paraId="61C1987D" w14:textId="77777777" w:rsidR="00E96880" w:rsidRPr="00E7740C" w:rsidRDefault="00E96880" w:rsidP="00917710">
            <w:pPr>
              <w:widowControl w:val="0"/>
              <w:spacing w:line="240" w:lineRule="exact"/>
              <w:ind w:firstLine="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</w:pPr>
            <w:r w:rsidRPr="00E774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_________________________________                </w:t>
            </w:r>
            <w:r w:rsidRPr="00E7740C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(указывается полное наименование  контролируемого лица)</w:t>
            </w:r>
          </w:p>
          <w:p w14:paraId="5B03EFB7" w14:textId="77777777" w:rsidR="00E96880" w:rsidRPr="00E7740C" w:rsidRDefault="00E96880" w:rsidP="00917710">
            <w:pPr>
              <w:widowControl w:val="0"/>
              <w:spacing w:line="240" w:lineRule="exact"/>
              <w:ind w:firstLine="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74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_________________________________</w:t>
            </w:r>
          </w:p>
          <w:p w14:paraId="4110266F" w14:textId="77777777" w:rsidR="00E96880" w:rsidRPr="00E7740C" w:rsidRDefault="00E96880" w:rsidP="00917710">
            <w:pPr>
              <w:widowControl w:val="0"/>
              <w:spacing w:line="240" w:lineRule="exact"/>
              <w:ind w:firstLine="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</w:pPr>
            <w:proofErr w:type="gramStart"/>
            <w:r w:rsidRPr="00E7740C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 xml:space="preserve">(указывается фамилия, имя, отчество (при наличии) руководителя </w:t>
            </w:r>
            <w:proofErr w:type="gramEnd"/>
          </w:p>
          <w:p w14:paraId="239F39D5" w14:textId="77777777" w:rsidR="00E96880" w:rsidRPr="00E7740C" w:rsidRDefault="00E96880" w:rsidP="00917710">
            <w:pPr>
              <w:widowControl w:val="0"/>
              <w:spacing w:line="240" w:lineRule="exact"/>
              <w:ind w:firstLine="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</w:pPr>
            <w:r w:rsidRPr="00E7740C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контролируемого лица)</w:t>
            </w:r>
          </w:p>
          <w:p w14:paraId="2E7A5B20" w14:textId="77777777" w:rsidR="00E96880" w:rsidRPr="00E7740C" w:rsidRDefault="00E96880" w:rsidP="00917710">
            <w:pPr>
              <w:widowControl w:val="0"/>
              <w:spacing w:line="240" w:lineRule="exact"/>
              <w:ind w:firstLine="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740C"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 wp14:anchorId="681B122B" wp14:editId="7194F3BA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93344</wp:posOffset>
                      </wp:positionV>
                      <wp:extent cx="3355340" cy="0"/>
                      <wp:effectExtent l="0" t="0" r="16510" b="190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553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.5pt;margin-top:7.35pt;width:264.2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"/>
                  </w:pict>
                </mc:Fallback>
              </mc:AlternateContent>
            </w:r>
            <w:r w:rsidRPr="00E774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_________________________________</w:t>
            </w:r>
          </w:p>
          <w:p w14:paraId="27069DB0" w14:textId="77777777" w:rsidR="00E96880" w:rsidRPr="00E7740C" w:rsidRDefault="00E96880" w:rsidP="00917710">
            <w:pPr>
              <w:widowControl w:val="0"/>
              <w:spacing w:line="240" w:lineRule="exact"/>
              <w:ind w:firstLine="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</w:pPr>
            <w:r w:rsidRPr="00E7740C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(указывается адрес места нахождения контролируемого лица)</w:t>
            </w:r>
          </w:p>
        </w:tc>
      </w:tr>
    </w:tbl>
    <w:p w14:paraId="717F5A8B" w14:textId="77777777" w:rsidR="00E96880" w:rsidRPr="00460511" w:rsidRDefault="00E96880" w:rsidP="00E96880">
      <w:pPr>
        <w:widowControl w:val="0"/>
        <w:spacing w:after="0" w:line="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3DC17C49" w14:textId="77777777" w:rsidR="00E96880" w:rsidRPr="00460511" w:rsidRDefault="00E96880" w:rsidP="00E96880">
      <w:pPr>
        <w:widowControl w:val="0"/>
        <w:spacing w:after="0" w:line="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42C9C4AD" w14:textId="77777777" w:rsidR="00E96880" w:rsidRPr="00E7740C" w:rsidRDefault="00E96880" w:rsidP="00E96880">
      <w:pPr>
        <w:widowControl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3" w:name="Par320"/>
      <w:bookmarkEnd w:id="3"/>
      <w:r w:rsidRPr="00E7740C">
        <w:rPr>
          <w:rFonts w:ascii="Times New Roman" w:hAnsi="Times New Roman" w:cs="Times New Roman"/>
          <w:color w:val="000000"/>
          <w:sz w:val="28"/>
          <w:szCs w:val="28"/>
        </w:rPr>
        <w:t>ПРЕДПИСАНИЕ</w:t>
      </w:r>
    </w:p>
    <w:p w14:paraId="518AF79D" w14:textId="77777777" w:rsidR="00E96880" w:rsidRPr="00E7740C" w:rsidRDefault="00E96880" w:rsidP="00E96880">
      <w:pPr>
        <w:widowControl w:val="0"/>
        <w:spacing w:after="0" w:line="0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7740C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</w:t>
      </w:r>
    </w:p>
    <w:p w14:paraId="5B4A28E9" w14:textId="77777777" w:rsidR="00E96880" w:rsidRPr="00E7740C" w:rsidRDefault="00E96880" w:rsidP="00E96880">
      <w:pPr>
        <w:widowControl w:val="0"/>
        <w:spacing w:after="0" w:line="0" w:lineRule="atLeast"/>
        <w:jc w:val="center"/>
        <w:rPr>
          <w:rFonts w:ascii="Times New Roman" w:hAnsi="Times New Roman" w:cs="Times New Roman"/>
          <w:i/>
          <w:color w:val="000000"/>
          <w:sz w:val="28"/>
          <w:szCs w:val="28"/>
          <w:vertAlign w:val="superscript"/>
        </w:rPr>
      </w:pPr>
      <w:r w:rsidRPr="00E7740C">
        <w:rPr>
          <w:rFonts w:ascii="Times New Roman" w:hAnsi="Times New Roman" w:cs="Times New Roman"/>
          <w:i/>
          <w:color w:val="000000"/>
          <w:sz w:val="28"/>
          <w:szCs w:val="28"/>
          <w:vertAlign w:val="superscript"/>
        </w:rPr>
        <w:t>(указывается полное наименование контролируемого лица в дательном падеже)</w:t>
      </w:r>
    </w:p>
    <w:p w14:paraId="47105B8B" w14:textId="77777777" w:rsidR="00E96880" w:rsidRPr="00E7740C" w:rsidRDefault="00E96880" w:rsidP="00E96880">
      <w:pPr>
        <w:widowControl w:val="0"/>
        <w:spacing w:after="0" w:line="0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7740C">
        <w:rPr>
          <w:rFonts w:ascii="Times New Roman" w:hAnsi="Times New Roman" w:cs="Times New Roman"/>
          <w:color w:val="000000"/>
          <w:sz w:val="28"/>
          <w:szCs w:val="28"/>
        </w:rPr>
        <w:t>об устранении выявленных нарушений обязательных требований</w:t>
      </w:r>
    </w:p>
    <w:p w14:paraId="5994C8B9" w14:textId="77777777" w:rsidR="00E96880" w:rsidRPr="00E7740C" w:rsidRDefault="00E96880" w:rsidP="00E96880">
      <w:pPr>
        <w:widowControl w:val="0"/>
        <w:spacing w:after="0" w:line="0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3BE54A42" w14:textId="77777777" w:rsidR="00E96880" w:rsidRPr="00E7740C" w:rsidRDefault="00E96880" w:rsidP="00E96880">
      <w:pPr>
        <w:widowControl w:val="0"/>
        <w:spacing w:after="0" w:line="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740C">
        <w:rPr>
          <w:rFonts w:ascii="Times New Roman" w:hAnsi="Times New Roman" w:cs="Times New Roman"/>
          <w:color w:val="000000"/>
          <w:sz w:val="28"/>
          <w:szCs w:val="28"/>
        </w:rPr>
        <w:t>По результатам__________________________________________________</w:t>
      </w:r>
      <w:proofErr w:type="gramStart"/>
      <w:r w:rsidRPr="00E7740C">
        <w:rPr>
          <w:rFonts w:ascii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</w:p>
    <w:p w14:paraId="665E92C7" w14:textId="77777777" w:rsidR="00E96880" w:rsidRPr="00E7740C" w:rsidRDefault="00E96880" w:rsidP="00E96880">
      <w:pPr>
        <w:widowControl w:val="0"/>
        <w:spacing w:after="0" w:line="0" w:lineRule="atLeast"/>
        <w:jc w:val="right"/>
        <w:rPr>
          <w:rFonts w:ascii="Times New Roman" w:hAnsi="Times New Roman" w:cs="Times New Roman"/>
          <w:i/>
          <w:color w:val="000000"/>
          <w:sz w:val="28"/>
          <w:szCs w:val="28"/>
          <w:vertAlign w:val="superscript"/>
        </w:rPr>
      </w:pPr>
      <w:r w:rsidRPr="00E7740C">
        <w:rPr>
          <w:rFonts w:ascii="Times New Roman" w:hAnsi="Times New Roman" w:cs="Times New Roman"/>
          <w:i/>
          <w:color w:val="000000"/>
          <w:sz w:val="28"/>
          <w:szCs w:val="28"/>
          <w:vertAlign w:val="superscript"/>
        </w:rPr>
        <w:t>(указываются вид и форма контрольного мероприятия в соответствии с решением Контрольного органа)</w:t>
      </w:r>
    </w:p>
    <w:p w14:paraId="5531BD19" w14:textId="77777777" w:rsidR="00E96880" w:rsidRPr="00E7740C" w:rsidRDefault="00E96880" w:rsidP="00E96880">
      <w:pPr>
        <w:widowControl w:val="0"/>
        <w:spacing w:after="0" w:line="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740C">
        <w:rPr>
          <w:rFonts w:ascii="Times New Roman" w:hAnsi="Times New Roman" w:cs="Times New Roman"/>
          <w:color w:val="000000"/>
          <w:sz w:val="28"/>
          <w:szCs w:val="28"/>
        </w:rPr>
        <w:t>проведенной</w:t>
      </w:r>
      <w:proofErr w:type="gramStart"/>
      <w:r w:rsidRPr="00E7740C">
        <w:rPr>
          <w:rFonts w:ascii="Times New Roman" w:hAnsi="Times New Roman" w:cs="Times New Roman"/>
          <w:color w:val="000000"/>
          <w:sz w:val="28"/>
          <w:szCs w:val="28"/>
        </w:rPr>
        <w:t xml:space="preserve"> (-</w:t>
      </w:r>
      <w:proofErr w:type="gramEnd"/>
      <w:r w:rsidRPr="00E7740C">
        <w:rPr>
          <w:rFonts w:ascii="Times New Roman" w:hAnsi="Times New Roman" w:cs="Times New Roman"/>
          <w:color w:val="000000"/>
          <w:sz w:val="28"/>
          <w:szCs w:val="28"/>
        </w:rPr>
        <w:t>ого)_______________________________________________</w:t>
      </w:r>
    </w:p>
    <w:p w14:paraId="70305BFE" w14:textId="77777777" w:rsidR="00E96880" w:rsidRPr="00E7740C" w:rsidRDefault="00E96880" w:rsidP="00E96880">
      <w:pPr>
        <w:widowControl w:val="0"/>
        <w:spacing w:after="0" w:line="0" w:lineRule="atLeast"/>
        <w:jc w:val="center"/>
        <w:rPr>
          <w:rFonts w:ascii="Times New Roman" w:hAnsi="Times New Roman" w:cs="Times New Roman"/>
          <w:i/>
          <w:color w:val="000000"/>
          <w:sz w:val="28"/>
          <w:szCs w:val="28"/>
          <w:vertAlign w:val="superscript"/>
        </w:rPr>
      </w:pPr>
      <w:r w:rsidRPr="00E7740C">
        <w:rPr>
          <w:rFonts w:ascii="Times New Roman" w:hAnsi="Times New Roman" w:cs="Times New Roman"/>
          <w:i/>
          <w:color w:val="000000"/>
          <w:sz w:val="28"/>
          <w:szCs w:val="28"/>
          <w:vertAlign w:val="superscript"/>
        </w:rPr>
        <w:t>(указывается полное наименование контрольного органа)</w:t>
      </w:r>
    </w:p>
    <w:p w14:paraId="0A461F68" w14:textId="77777777" w:rsidR="00E96880" w:rsidRPr="00E7740C" w:rsidRDefault="00E96880" w:rsidP="00E96880">
      <w:pPr>
        <w:widowControl w:val="0"/>
        <w:spacing w:after="0" w:line="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740C">
        <w:rPr>
          <w:rFonts w:ascii="Times New Roman" w:hAnsi="Times New Roman" w:cs="Times New Roman"/>
          <w:color w:val="000000"/>
          <w:sz w:val="28"/>
          <w:szCs w:val="28"/>
        </w:rPr>
        <w:t>в отношении_____________________________________________________</w:t>
      </w:r>
    </w:p>
    <w:p w14:paraId="3F2F7D46" w14:textId="77777777" w:rsidR="00E96880" w:rsidRPr="00E7740C" w:rsidRDefault="00E96880" w:rsidP="00E96880">
      <w:pPr>
        <w:widowControl w:val="0"/>
        <w:spacing w:after="0" w:line="0" w:lineRule="atLeast"/>
        <w:jc w:val="center"/>
        <w:rPr>
          <w:rFonts w:ascii="Times New Roman" w:hAnsi="Times New Roman" w:cs="Times New Roman"/>
          <w:i/>
          <w:color w:val="000000"/>
          <w:sz w:val="28"/>
          <w:szCs w:val="28"/>
          <w:vertAlign w:val="superscript"/>
        </w:rPr>
      </w:pPr>
      <w:r w:rsidRPr="00E7740C">
        <w:rPr>
          <w:rFonts w:ascii="Times New Roman" w:hAnsi="Times New Roman" w:cs="Times New Roman"/>
          <w:i/>
          <w:color w:val="000000"/>
          <w:sz w:val="28"/>
          <w:szCs w:val="28"/>
          <w:vertAlign w:val="superscript"/>
        </w:rPr>
        <w:t>(указывается полное наименование контролируемого лица)</w:t>
      </w:r>
    </w:p>
    <w:p w14:paraId="1BE5AB84" w14:textId="77777777" w:rsidR="00E96880" w:rsidRPr="00E7740C" w:rsidRDefault="00E96880" w:rsidP="00E96880">
      <w:pPr>
        <w:widowControl w:val="0"/>
        <w:spacing w:after="0" w:line="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740C">
        <w:rPr>
          <w:rFonts w:ascii="Times New Roman" w:hAnsi="Times New Roman" w:cs="Times New Roman"/>
          <w:color w:val="000000"/>
          <w:sz w:val="28"/>
          <w:szCs w:val="28"/>
        </w:rPr>
        <w:t>в период с «__» ______________ 20__ г. по «__» ________________ 20__ г.</w:t>
      </w:r>
    </w:p>
    <w:p w14:paraId="54F1AC90" w14:textId="77777777" w:rsidR="00E96880" w:rsidRPr="00E7740C" w:rsidRDefault="00E96880" w:rsidP="00E96880">
      <w:pPr>
        <w:widowControl w:val="0"/>
        <w:spacing w:after="0" w:line="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675E056" w14:textId="77777777" w:rsidR="00E96880" w:rsidRPr="00E7740C" w:rsidRDefault="00E96880" w:rsidP="00E96880">
      <w:pPr>
        <w:widowControl w:val="0"/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E7740C">
        <w:rPr>
          <w:rFonts w:ascii="Times New Roman" w:hAnsi="Times New Roman" w:cs="Times New Roman"/>
          <w:color w:val="000000"/>
          <w:sz w:val="28"/>
          <w:szCs w:val="28"/>
        </w:rPr>
        <w:t>на основании_____________________________________________________</w:t>
      </w:r>
    </w:p>
    <w:p w14:paraId="032C1CC9" w14:textId="77777777" w:rsidR="00E96880" w:rsidRPr="00E7740C" w:rsidRDefault="00E96880" w:rsidP="00E96880">
      <w:pPr>
        <w:widowControl w:val="0"/>
        <w:spacing w:after="0" w:line="0" w:lineRule="atLeast"/>
        <w:jc w:val="right"/>
        <w:rPr>
          <w:rFonts w:ascii="Times New Roman" w:hAnsi="Times New Roman" w:cs="Times New Roman"/>
          <w:i/>
          <w:color w:val="000000"/>
          <w:sz w:val="28"/>
          <w:szCs w:val="28"/>
          <w:vertAlign w:val="superscript"/>
        </w:rPr>
      </w:pPr>
      <w:r w:rsidRPr="00E7740C">
        <w:rPr>
          <w:rFonts w:ascii="Times New Roman" w:hAnsi="Times New Roman" w:cs="Times New Roman"/>
          <w:i/>
          <w:color w:val="000000"/>
          <w:sz w:val="28"/>
          <w:szCs w:val="28"/>
          <w:vertAlign w:val="superscript"/>
        </w:rPr>
        <w:t>(указываются наименование и реквизиты акта Контрольного</w:t>
      </w:r>
      <w:r>
        <w:rPr>
          <w:rFonts w:ascii="Times New Roman" w:hAnsi="Times New Roman" w:cs="Times New Roman"/>
          <w:i/>
          <w:color w:val="000000"/>
          <w:sz w:val="28"/>
          <w:szCs w:val="28"/>
          <w:vertAlign w:val="superscript"/>
        </w:rPr>
        <w:t xml:space="preserve"> </w:t>
      </w:r>
      <w:r w:rsidRPr="00E7740C">
        <w:rPr>
          <w:rFonts w:ascii="Times New Roman" w:hAnsi="Times New Roman" w:cs="Times New Roman"/>
          <w:i/>
          <w:color w:val="000000"/>
          <w:sz w:val="28"/>
          <w:szCs w:val="28"/>
          <w:vertAlign w:val="superscript"/>
        </w:rPr>
        <w:t>органа о проведении контрольного мероприятия)</w:t>
      </w:r>
    </w:p>
    <w:p w14:paraId="4E5900D1" w14:textId="77777777" w:rsidR="00E96880" w:rsidRPr="00E7740C" w:rsidRDefault="00E96880" w:rsidP="00E96880">
      <w:pPr>
        <w:widowControl w:val="0"/>
        <w:spacing w:after="0" w:line="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7813BCD" w14:textId="77777777" w:rsidR="00E96880" w:rsidRPr="00E7740C" w:rsidRDefault="00E96880" w:rsidP="00E96880">
      <w:pPr>
        <w:widowControl w:val="0"/>
        <w:spacing w:after="0" w:line="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740C">
        <w:rPr>
          <w:rFonts w:ascii="Times New Roman" w:hAnsi="Times New Roman" w:cs="Times New Roman"/>
          <w:color w:val="000000"/>
          <w:sz w:val="28"/>
          <w:szCs w:val="28"/>
        </w:rPr>
        <w:t>выявлены нарушения обязательных требований законодательства:_______________________________________________</w:t>
      </w:r>
    </w:p>
    <w:p w14:paraId="43E00B34" w14:textId="77777777" w:rsidR="00E96880" w:rsidRPr="00E7740C" w:rsidRDefault="00E96880" w:rsidP="00E96880">
      <w:pPr>
        <w:widowControl w:val="0"/>
        <w:spacing w:after="0" w:line="0" w:lineRule="atLeast"/>
        <w:jc w:val="center"/>
        <w:rPr>
          <w:rFonts w:ascii="Times New Roman" w:hAnsi="Times New Roman" w:cs="Times New Roman"/>
          <w:i/>
          <w:color w:val="000000"/>
          <w:sz w:val="28"/>
          <w:szCs w:val="28"/>
          <w:vertAlign w:val="superscript"/>
        </w:rPr>
      </w:pPr>
      <w:r w:rsidRPr="00E7740C">
        <w:rPr>
          <w:rFonts w:ascii="Times New Roman" w:hAnsi="Times New Roman" w:cs="Times New Roman"/>
          <w:i/>
          <w:color w:val="000000"/>
          <w:sz w:val="28"/>
          <w:szCs w:val="28"/>
          <w:vertAlign w:val="superscript"/>
        </w:rPr>
        <w:t>(перечисляются выявленные нарушения обязательных требований с указанием</w:t>
      </w:r>
      <w:r>
        <w:rPr>
          <w:rFonts w:ascii="Times New Roman" w:hAnsi="Times New Roman" w:cs="Times New Roman"/>
          <w:i/>
          <w:color w:val="000000"/>
          <w:sz w:val="28"/>
          <w:szCs w:val="28"/>
          <w:vertAlign w:val="superscript"/>
        </w:rPr>
        <w:t xml:space="preserve"> </w:t>
      </w:r>
      <w:r w:rsidRPr="00E7740C">
        <w:rPr>
          <w:rFonts w:ascii="Times New Roman" w:hAnsi="Times New Roman" w:cs="Times New Roman"/>
          <w:i/>
          <w:color w:val="000000"/>
          <w:sz w:val="28"/>
          <w:szCs w:val="28"/>
          <w:vertAlign w:val="superscript"/>
        </w:rPr>
        <w:t>структурных единиц нормативных правовых актов, которыми установлены данные</w:t>
      </w:r>
      <w:r>
        <w:rPr>
          <w:rFonts w:ascii="Times New Roman" w:hAnsi="Times New Roman" w:cs="Times New Roman"/>
          <w:i/>
          <w:color w:val="000000"/>
          <w:sz w:val="28"/>
          <w:szCs w:val="28"/>
          <w:vertAlign w:val="superscript"/>
        </w:rPr>
        <w:t xml:space="preserve"> </w:t>
      </w:r>
      <w:r w:rsidRPr="00E7740C">
        <w:rPr>
          <w:rFonts w:ascii="Times New Roman" w:hAnsi="Times New Roman" w:cs="Times New Roman"/>
          <w:i/>
          <w:color w:val="000000"/>
          <w:sz w:val="28"/>
          <w:szCs w:val="28"/>
          <w:vertAlign w:val="superscript"/>
        </w:rPr>
        <w:t>обязательные требования)</w:t>
      </w:r>
    </w:p>
    <w:p w14:paraId="051A9AAB" w14:textId="77777777" w:rsidR="00E96880" w:rsidRPr="00E7740C" w:rsidRDefault="00E96880" w:rsidP="00E96880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8AC3E40" w14:textId="0EC1C21C" w:rsidR="00E96880" w:rsidRPr="00E7740C" w:rsidRDefault="00E96880" w:rsidP="00E96880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</w:t>
      </w:r>
      <w:r w:rsidRPr="00E7740C">
        <w:rPr>
          <w:rFonts w:ascii="Times New Roman" w:hAnsi="Times New Roman" w:cs="Times New Roman"/>
          <w:color w:val="000000"/>
          <w:sz w:val="28"/>
          <w:szCs w:val="28"/>
        </w:rPr>
        <w:t>На основании изложенного, в соответст</w:t>
      </w:r>
      <w:r w:rsidRPr="00E7740C">
        <w:rPr>
          <w:rFonts w:ascii="Times New Roman" w:hAnsi="Times New Roman" w:cs="Times New Roman"/>
          <w:sz w:val="28"/>
          <w:szCs w:val="28"/>
        </w:rPr>
        <w:t>вии с пунктом 1 части 2 статьи 90</w:t>
      </w:r>
      <w:r w:rsidRPr="00E7740C">
        <w:rPr>
          <w:rFonts w:ascii="Times New Roman" w:hAnsi="Times New Roman" w:cs="Times New Roman"/>
          <w:color w:val="000000"/>
          <w:sz w:val="28"/>
          <w:szCs w:val="28"/>
        </w:rPr>
        <w:t>Федерального закона от 31 июля 2020 г. № 248-ФЗ «О государственном контрол</w:t>
      </w:r>
      <w:proofErr w:type="gramStart"/>
      <w:r w:rsidRPr="00E7740C">
        <w:rPr>
          <w:rFonts w:ascii="Times New Roman" w:hAnsi="Times New Roman" w:cs="Times New Roman"/>
          <w:color w:val="000000"/>
          <w:sz w:val="28"/>
          <w:szCs w:val="28"/>
        </w:rPr>
        <w:t>е(</w:t>
      </w:r>
      <w:proofErr w:type="gramEnd"/>
      <w:r w:rsidRPr="00E7740C">
        <w:rPr>
          <w:rFonts w:ascii="Times New Roman" w:hAnsi="Times New Roman" w:cs="Times New Roman"/>
          <w:color w:val="000000"/>
          <w:sz w:val="28"/>
          <w:szCs w:val="28"/>
        </w:rPr>
        <w:t>надзоре) и муниципальном контроле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123F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в </w:t>
      </w:r>
      <w:r w:rsidRPr="00E7740C">
        <w:rPr>
          <w:rFonts w:ascii="Times New Roman" w:hAnsi="Times New Roman" w:cs="Times New Roman"/>
          <w:color w:val="000000"/>
          <w:sz w:val="28"/>
          <w:szCs w:val="28"/>
        </w:rPr>
        <w:t>Российской Федерации»_________________________________________________________________________</w:t>
      </w:r>
      <w:r w:rsidR="001123F7">
        <w:rPr>
          <w:rFonts w:ascii="Times New Roman" w:hAnsi="Times New Roman" w:cs="Times New Roman"/>
          <w:color w:val="000000"/>
          <w:sz w:val="28"/>
          <w:szCs w:val="28"/>
        </w:rPr>
        <w:t>_______________________________</w:t>
      </w:r>
      <w:r w:rsidR="000646CB">
        <w:rPr>
          <w:rFonts w:ascii="Times New Roman" w:hAnsi="Times New Roman" w:cs="Times New Roman"/>
          <w:color w:val="000000"/>
          <w:sz w:val="28"/>
          <w:szCs w:val="28"/>
        </w:rPr>
        <w:t>______</w:t>
      </w:r>
      <w:r w:rsidR="001123F7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="001123F7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   </w:t>
      </w:r>
    </w:p>
    <w:p w14:paraId="32DD1CEE" w14:textId="77777777" w:rsidR="00E96880" w:rsidRPr="00E7740C" w:rsidRDefault="00E96880" w:rsidP="00E96880">
      <w:pPr>
        <w:widowControl w:val="0"/>
        <w:jc w:val="center"/>
        <w:rPr>
          <w:rFonts w:ascii="Times New Roman" w:hAnsi="Times New Roman" w:cs="Times New Roman"/>
          <w:i/>
          <w:color w:val="000000"/>
          <w:sz w:val="28"/>
          <w:szCs w:val="28"/>
          <w:vertAlign w:val="superscript"/>
        </w:rPr>
      </w:pPr>
      <w:r w:rsidRPr="00E7740C">
        <w:rPr>
          <w:rFonts w:ascii="Times New Roman" w:hAnsi="Times New Roman" w:cs="Times New Roman"/>
          <w:i/>
          <w:color w:val="000000"/>
          <w:sz w:val="28"/>
          <w:szCs w:val="28"/>
          <w:vertAlign w:val="superscript"/>
        </w:rPr>
        <w:t>(указывается полное наименование Контрольного органа)</w:t>
      </w:r>
    </w:p>
    <w:p w14:paraId="67AB9DB7" w14:textId="77777777" w:rsidR="00E96880" w:rsidRPr="00E7740C" w:rsidRDefault="00E96880" w:rsidP="00E96880">
      <w:pPr>
        <w:widowControl w:val="0"/>
        <w:spacing w:after="0" w:line="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DCE6BB8" w14:textId="77777777" w:rsidR="00E96880" w:rsidRPr="00E7740C" w:rsidRDefault="00E96880" w:rsidP="00E96880">
      <w:pPr>
        <w:widowControl w:val="0"/>
        <w:spacing w:after="0" w:line="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740C">
        <w:rPr>
          <w:rFonts w:ascii="Times New Roman" w:hAnsi="Times New Roman" w:cs="Times New Roman"/>
          <w:color w:val="000000"/>
          <w:sz w:val="28"/>
          <w:szCs w:val="28"/>
        </w:rPr>
        <w:t>предписывает:</w:t>
      </w:r>
    </w:p>
    <w:p w14:paraId="33073D73" w14:textId="77777777" w:rsidR="00E96880" w:rsidRPr="00E7740C" w:rsidRDefault="00E96880" w:rsidP="00E96880">
      <w:pPr>
        <w:widowControl w:val="0"/>
        <w:spacing w:after="0" w:line="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740C">
        <w:rPr>
          <w:rFonts w:ascii="Times New Roman" w:hAnsi="Times New Roman" w:cs="Times New Roman"/>
          <w:color w:val="000000"/>
          <w:sz w:val="28"/>
          <w:szCs w:val="28"/>
        </w:rPr>
        <w:t xml:space="preserve">1. Устранить выявленные нарушения обязательных требований в срок </w:t>
      </w:r>
      <w:proofErr w:type="gramStart"/>
      <w:r w:rsidRPr="00E7740C">
        <w:rPr>
          <w:rFonts w:ascii="Times New Roman" w:hAnsi="Times New Roman" w:cs="Times New Roman"/>
          <w:color w:val="000000"/>
          <w:sz w:val="28"/>
          <w:szCs w:val="28"/>
        </w:rPr>
        <w:t>до</w:t>
      </w:r>
      <w:proofErr w:type="gramEnd"/>
    </w:p>
    <w:p w14:paraId="37CD22D2" w14:textId="77777777" w:rsidR="00E96880" w:rsidRPr="00E7740C" w:rsidRDefault="00E96880" w:rsidP="00E96880">
      <w:pPr>
        <w:widowControl w:val="0"/>
        <w:spacing w:after="0" w:line="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740C">
        <w:rPr>
          <w:rFonts w:ascii="Times New Roman" w:hAnsi="Times New Roman" w:cs="Times New Roman"/>
          <w:color w:val="000000"/>
          <w:sz w:val="28"/>
          <w:szCs w:val="28"/>
        </w:rPr>
        <w:t>«______» ______________ 20_____ г. включительно.</w:t>
      </w:r>
    </w:p>
    <w:p w14:paraId="53BD950D" w14:textId="77777777" w:rsidR="00E96880" w:rsidRPr="00E7740C" w:rsidRDefault="00E96880" w:rsidP="00E96880">
      <w:pPr>
        <w:widowControl w:val="0"/>
        <w:spacing w:after="0" w:line="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740C">
        <w:rPr>
          <w:rFonts w:ascii="Times New Roman" w:hAnsi="Times New Roman" w:cs="Times New Roman"/>
          <w:color w:val="000000"/>
          <w:sz w:val="28"/>
          <w:szCs w:val="28"/>
        </w:rPr>
        <w:t>2. Уведомить_____________________________________________________</w:t>
      </w:r>
    </w:p>
    <w:p w14:paraId="2B0BE77E" w14:textId="77777777" w:rsidR="00E96880" w:rsidRPr="00E7740C" w:rsidRDefault="00E96880" w:rsidP="00E96880">
      <w:pPr>
        <w:widowControl w:val="0"/>
        <w:spacing w:after="0" w:line="0" w:lineRule="atLeast"/>
        <w:jc w:val="center"/>
        <w:rPr>
          <w:rFonts w:ascii="Times New Roman" w:hAnsi="Times New Roman" w:cs="Times New Roman"/>
          <w:i/>
          <w:color w:val="000000"/>
          <w:sz w:val="28"/>
          <w:szCs w:val="28"/>
          <w:vertAlign w:val="superscript"/>
        </w:rPr>
      </w:pPr>
      <w:r w:rsidRPr="00E7740C">
        <w:rPr>
          <w:rFonts w:ascii="Times New Roman" w:hAnsi="Times New Roman" w:cs="Times New Roman"/>
          <w:i/>
          <w:color w:val="000000"/>
          <w:sz w:val="28"/>
          <w:szCs w:val="28"/>
          <w:vertAlign w:val="superscript"/>
        </w:rPr>
        <w:t>(указывается полное наименование контрольного органа)</w:t>
      </w:r>
    </w:p>
    <w:p w14:paraId="02BCA977" w14:textId="77777777" w:rsidR="00E96880" w:rsidRPr="00E7740C" w:rsidRDefault="00E96880" w:rsidP="00E96880">
      <w:pPr>
        <w:widowControl w:val="0"/>
        <w:spacing w:after="0" w:line="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740C">
        <w:rPr>
          <w:rFonts w:ascii="Times New Roman" w:hAnsi="Times New Roman" w:cs="Times New Roman"/>
          <w:color w:val="000000"/>
          <w:sz w:val="28"/>
          <w:szCs w:val="28"/>
        </w:rPr>
        <w:t>об исполнении предписания об устранении выявленных нарушений обязательных требований с приложением документов и сведений,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7740C">
        <w:rPr>
          <w:rFonts w:ascii="Times New Roman" w:hAnsi="Times New Roman" w:cs="Times New Roman"/>
          <w:color w:val="000000"/>
          <w:sz w:val="28"/>
          <w:szCs w:val="28"/>
        </w:rPr>
        <w:t>подтверждающих устранение выявленных нарушений обязательных требований,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7740C">
        <w:rPr>
          <w:rFonts w:ascii="Times New Roman" w:hAnsi="Times New Roman" w:cs="Times New Roman"/>
          <w:color w:val="000000"/>
          <w:sz w:val="28"/>
          <w:szCs w:val="28"/>
        </w:rPr>
        <w:t>в срок до «__» _______________ 20_____ г. включительно.</w:t>
      </w:r>
    </w:p>
    <w:p w14:paraId="1ABDE1CC" w14:textId="77777777" w:rsidR="00E96880" w:rsidRPr="00E7740C" w:rsidRDefault="00E96880" w:rsidP="00E96880">
      <w:pPr>
        <w:widowControl w:val="0"/>
        <w:spacing w:after="0" w:line="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18BFEFF" w14:textId="77777777" w:rsidR="00E96880" w:rsidRPr="00E7740C" w:rsidRDefault="00E96880" w:rsidP="00E96880">
      <w:pPr>
        <w:widowControl w:val="0"/>
        <w:spacing w:after="0" w:line="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740C">
        <w:rPr>
          <w:rFonts w:ascii="Times New Roman" w:hAnsi="Times New Roman" w:cs="Times New Roman"/>
          <w:color w:val="000000"/>
          <w:sz w:val="28"/>
          <w:szCs w:val="28"/>
        </w:rPr>
        <w:t>Неисполнение настоящего предписания в установленный срок влечет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7740C">
        <w:rPr>
          <w:rFonts w:ascii="Times New Roman" w:hAnsi="Times New Roman" w:cs="Times New Roman"/>
          <w:color w:val="000000"/>
          <w:sz w:val="28"/>
          <w:szCs w:val="28"/>
        </w:rPr>
        <w:t>ответственность, установленную законодательством Российской Федерации.</w:t>
      </w:r>
    </w:p>
    <w:p w14:paraId="72C2235F" w14:textId="77777777" w:rsidR="00E96880" w:rsidRPr="00E7740C" w:rsidRDefault="00E96880" w:rsidP="00E96880">
      <w:pPr>
        <w:widowControl w:val="0"/>
        <w:ind w:firstLine="540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10"/>
        <w:gridCol w:w="3010"/>
        <w:gridCol w:w="3011"/>
      </w:tblGrid>
      <w:tr w:rsidR="00E96880" w:rsidRPr="00E7740C" w14:paraId="2BE5EFCF" w14:textId="77777777" w:rsidTr="00917710">
        <w:tc>
          <w:tcPr>
            <w:tcW w:w="3010" w:type="dxa"/>
            <w:hideMark/>
          </w:tcPr>
          <w:p w14:paraId="1CD3F032" w14:textId="77777777" w:rsidR="00E96880" w:rsidRPr="00E7740C" w:rsidRDefault="00E96880" w:rsidP="00917710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E7740C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__________________</w:t>
            </w:r>
          </w:p>
        </w:tc>
        <w:tc>
          <w:tcPr>
            <w:tcW w:w="3010" w:type="dxa"/>
            <w:hideMark/>
          </w:tcPr>
          <w:p w14:paraId="09B276C6" w14:textId="77777777" w:rsidR="00E96880" w:rsidRPr="00E7740C" w:rsidRDefault="00E96880" w:rsidP="00917710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E7740C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_______________________</w:t>
            </w:r>
          </w:p>
        </w:tc>
        <w:tc>
          <w:tcPr>
            <w:tcW w:w="3011" w:type="dxa"/>
            <w:hideMark/>
          </w:tcPr>
          <w:p w14:paraId="1E833DC8" w14:textId="77777777" w:rsidR="00E96880" w:rsidRPr="00E7740C" w:rsidRDefault="00E96880" w:rsidP="00917710">
            <w:pPr>
              <w:widowControl w:val="0"/>
              <w:ind w:firstLine="720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E7740C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__________________</w:t>
            </w:r>
          </w:p>
        </w:tc>
      </w:tr>
      <w:tr w:rsidR="00E96880" w:rsidRPr="00E7740C" w14:paraId="0CA37CD2" w14:textId="77777777" w:rsidTr="00917710">
        <w:tc>
          <w:tcPr>
            <w:tcW w:w="3010" w:type="dxa"/>
            <w:hideMark/>
          </w:tcPr>
          <w:p w14:paraId="2F2D9CFC" w14:textId="77777777" w:rsidR="00E96880" w:rsidRPr="00E7740C" w:rsidRDefault="00E96880" w:rsidP="00917710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0"/>
                <w:vertAlign w:val="superscript"/>
              </w:rPr>
            </w:pPr>
            <w:r w:rsidRPr="00E7740C">
              <w:rPr>
                <w:rFonts w:ascii="Times New Roman" w:hAnsi="Times New Roman" w:cs="Times New Roman"/>
                <w:color w:val="000000"/>
                <w:sz w:val="24"/>
                <w:szCs w:val="20"/>
                <w:vertAlign w:val="superscript"/>
              </w:rPr>
              <w:t>(должность лица, уполномоченного на проведение контрольных мероприятий)</w:t>
            </w:r>
          </w:p>
        </w:tc>
        <w:tc>
          <w:tcPr>
            <w:tcW w:w="3010" w:type="dxa"/>
            <w:hideMark/>
          </w:tcPr>
          <w:p w14:paraId="03EC3FA6" w14:textId="77777777" w:rsidR="00E96880" w:rsidRPr="00E7740C" w:rsidRDefault="00E96880" w:rsidP="00917710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  <w:vertAlign w:val="superscript"/>
              </w:rPr>
            </w:pPr>
            <w:r w:rsidRPr="00E7740C">
              <w:rPr>
                <w:rFonts w:ascii="Times New Roman" w:hAnsi="Times New Roman" w:cs="Times New Roman"/>
                <w:color w:val="000000"/>
                <w:sz w:val="24"/>
                <w:szCs w:val="20"/>
                <w:vertAlign w:val="superscript"/>
              </w:rPr>
              <w:t>(подпись должностного лица, уполномоченного на проведение контрольных мероприятий)</w:t>
            </w:r>
          </w:p>
        </w:tc>
        <w:tc>
          <w:tcPr>
            <w:tcW w:w="3011" w:type="dxa"/>
            <w:hideMark/>
          </w:tcPr>
          <w:p w14:paraId="19527D74" w14:textId="77777777" w:rsidR="00E96880" w:rsidRPr="00E7740C" w:rsidRDefault="00E96880" w:rsidP="00917710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  <w:vertAlign w:val="superscript"/>
              </w:rPr>
            </w:pPr>
            <w:r w:rsidRPr="00E7740C">
              <w:rPr>
                <w:rFonts w:ascii="Times New Roman" w:hAnsi="Times New Roman" w:cs="Times New Roman"/>
                <w:color w:val="000000"/>
                <w:sz w:val="24"/>
                <w:szCs w:val="20"/>
                <w:vertAlign w:val="superscript"/>
              </w:rPr>
              <w:t>(фамилия, имя, отчество (при наличии) должностного лица, уполномоченного на проведение контрольных мероприятий)</w:t>
            </w:r>
          </w:p>
        </w:tc>
      </w:tr>
    </w:tbl>
    <w:p w14:paraId="76F8482C" w14:textId="77777777" w:rsidR="00E96880" w:rsidRPr="00E7740C" w:rsidRDefault="00E96880" w:rsidP="00E96880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22964709" w14:textId="77777777" w:rsidR="00E96880" w:rsidRDefault="00E96880" w:rsidP="00DC48D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993FF21" w14:textId="77777777" w:rsidR="00E96880" w:rsidRDefault="00E96880" w:rsidP="00DC48D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64D7D3" w14:textId="77777777" w:rsidR="007E6F92" w:rsidRDefault="007E6F92" w:rsidP="00DC48D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F32F6F" w14:textId="77777777" w:rsidR="007E6F92" w:rsidRDefault="007E6F92" w:rsidP="00DC48D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708776" w14:textId="77777777" w:rsidR="007E6F92" w:rsidRDefault="007E6F92" w:rsidP="00DC48D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E4861C" w14:textId="77777777" w:rsidR="007E6F92" w:rsidRDefault="007E6F92" w:rsidP="00DC48D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F4C0CC7" w14:textId="77777777" w:rsidR="007E6F92" w:rsidRDefault="007E6F92" w:rsidP="00DC48D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555A1B" w14:textId="77777777" w:rsidR="007E6F92" w:rsidRDefault="007E6F92" w:rsidP="00DC48D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D3E066" w14:textId="77777777" w:rsidR="007E6F92" w:rsidRDefault="007E6F92" w:rsidP="00DC48D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AB33E4" w14:textId="77777777" w:rsidR="007E6F92" w:rsidRDefault="007E6F92" w:rsidP="00DC48D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CE1119" w14:textId="77777777" w:rsidR="007E6F92" w:rsidRDefault="007E6F92" w:rsidP="00DC48D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360ADFA" w14:textId="77777777" w:rsidR="007E6F92" w:rsidRDefault="007E6F92" w:rsidP="00DC48D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5C939B" w14:textId="0556CD74" w:rsidR="007E6F92" w:rsidRDefault="007E6F92" w:rsidP="00DC48D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7E6F92" w:rsidSect="00EE3242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567" w:bottom="992" w:left="1985" w:header="709" w:footer="709" w:gutter="0"/>
          <w:cols w:space="708"/>
          <w:titlePg/>
          <w:docGrid w:linePitch="360"/>
        </w:sect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  <w:gridCol w:w="4472"/>
      </w:tblGrid>
      <w:tr w:rsidR="00B57301" w14:paraId="0265FAED" w14:textId="77777777" w:rsidTr="00B57301">
        <w:tc>
          <w:tcPr>
            <w:tcW w:w="10456" w:type="dxa"/>
          </w:tcPr>
          <w:p w14:paraId="5384C3CC" w14:textId="77777777" w:rsidR="00B57301" w:rsidRDefault="00B57301" w:rsidP="00B57301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2" w:type="dxa"/>
          </w:tcPr>
          <w:p w14:paraId="0502E2DC" w14:textId="018FE8A5" w:rsidR="00B57301" w:rsidRPr="00E7740C" w:rsidRDefault="00B57301" w:rsidP="00DC48DD">
            <w:pPr>
              <w:pStyle w:val="ConsPlusNormal"/>
              <w:spacing w:line="240" w:lineRule="exac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96880">
              <w:rPr>
                <w:rFonts w:ascii="Times New Roman" w:hAnsi="Times New Roman" w:cs="Times New Roman"/>
                <w:sz w:val="28"/>
                <w:szCs w:val="28"/>
              </w:rPr>
              <w:t>риложение № 4</w:t>
            </w:r>
          </w:p>
          <w:p w14:paraId="5AC5D368" w14:textId="67C8F4D2" w:rsidR="00B57301" w:rsidRPr="00E7740C" w:rsidRDefault="00B57301" w:rsidP="00AD3F9D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Pr="00E7740C">
              <w:rPr>
                <w:rFonts w:ascii="Times New Roman" w:hAnsi="Times New Roman" w:cs="Times New Roman"/>
                <w:sz w:val="28"/>
                <w:szCs w:val="28"/>
              </w:rPr>
              <w:t xml:space="preserve">Положению о </w:t>
            </w:r>
            <w:proofErr w:type="gramStart"/>
            <w:r w:rsidRPr="00E7740C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proofErr w:type="gramEnd"/>
          </w:p>
          <w:p w14:paraId="724C338A" w14:textId="7F77D1E5" w:rsidR="00B57301" w:rsidRPr="00E7740C" w:rsidRDefault="00B57301" w:rsidP="00B57301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7740C">
              <w:rPr>
                <w:rFonts w:ascii="Times New Roman" w:hAnsi="Times New Roman" w:cs="Times New Roman"/>
                <w:sz w:val="28"/>
                <w:szCs w:val="28"/>
              </w:rPr>
              <w:t>онтроле</w:t>
            </w:r>
            <w:proofErr w:type="gramEnd"/>
            <w:r w:rsidRPr="00E7740C">
              <w:rPr>
                <w:rFonts w:ascii="Times New Roman" w:hAnsi="Times New Roman" w:cs="Times New Roman"/>
                <w:sz w:val="28"/>
                <w:szCs w:val="28"/>
              </w:rPr>
              <w:t xml:space="preserve"> в сфере благоустройства</w:t>
            </w:r>
          </w:p>
          <w:p w14:paraId="70623183" w14:textId="688C6B53" w:rsidR="00B57301" w:rsidRPr="00E7740C" w:rsidRDefault="00B57301" w:rsidP="00B57301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Pr="00E7740C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территории </w:t>
            </w:r>
            <w:proofErr w:type="spellStart"/>
            <w:r w:rsidRPr="00E7740C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</w:p>
          <w:p w14:paraId="02125C84" w14:textId="6DFE4DA1" w:rsidR="00B57301" w:rsidRPr="00E7740C" w:rsidRDefault="00B57301" w:rsidP="00B57301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E7740C">
              <w:rPr>
                <w:rFonts w:ascii="Times New Roman" w:hAnsi="Times New Roman" w:cs="Times New Roman"/>
                <w:sz w:val="28"/>
                <w:szCs w:val="28"/>
              </w:rPr>
              <w:t>униципального округа</w:t>
            </w:r>
          </w:p>
          <w:p w14:paraId="2758529C" w14:textId="1573D30D" w:rsidR="00B57301" w:rsidRDefault="00B57301" w:rsidP="00B57301">
            <w:pPr>
              <w:pStyle w:val="ConsPlusNormal"/>
              <w:spacing w:line="240" w:lineRule="exac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7740C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</w:tc>
      </w:tr>
    </w:tbl>
    <w:p w14:paraId="7BA56126" w14:textId="77777777" w:rsidR="00B57301" w:rsidRDefault="00B57301" w:rsidP="00B57301">
      <w:pPr>
        <w:pStyle w:val="ConsPlusNormal"/>
        <w:ind w:firstLine="5103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11749DDC" w14:textId="2F41A926" w:rsidR="00E7740C" w:rsidRPr="00E7740C" w:rsidRDefault="00E7740C" w:rsidP="00B57301">
      <w:pPr>
        <w:pStyle w:val="ConsPlusNormal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14:paraId="41D8CC3A" w14:textId="77777777" w:rsidR="00E7740C" w:rsidRPr="00460511" w:rsidRDefault="00E7740C" w:rsidP="00B57301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351F959A" w14:textId="77777777" w:rsidR="00E7740C" w:rsidRPr="00460511" w:rsidRDefault="00E7740C" w:rsidP="00B57301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55660726" w14:textId="185ED46C" w:rsidR="00AD3F9D" w:rsidRPr="00AD3F9D" w:rsidRDefault="00AD3F9D" w:rsidP="00FC408E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56"/>
          <w:szCs w:val="56"/>
          <w:lang w:eastAsia="en-US"/>
        </w:rPr>
      </w:pPr>
      <w:r w:rsidRPr="00AD3F9D">
        <w:rPr>
          <w:rFonts w:ascii="Times New Roman" w:eastAsia="Calibri" w:hAnsi="Times New Roman" w:cs="Times New Roman"/>
          <w:b/>
          <w:sz w:val="56"/>
          <w:szCs w:val="56"/>
          <w:lang w:eastAsia="en-US"/>
        </w:rPr>
        <w:t>ЖУРНАЛ УЧЕТА</w:t>
      </w:r>
    </w:p>
    <w:p w14:paraId="462D2DA6" w14:textId="77777777" w:rsidR="00AD3F9D" w:rsidRPr="00AD3F9D" w:rsidRDefault="00AD3F9D" w:rsidP="00AD3F9D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56"/>
          <w:szCs w:val="56"/>
          <w:lang w:eastAsia="en-US"/>
        </w:rPr>
      </w:pPr>
      <w:r w:rsidRPr="00AD3F9D">
        <w:rPr>
          <w:rFonts w:ascii="Times New Roman" w:eastAsia="Calibri" w:hAnsi="Times New Roman" w:cs="Times New Roman"/>
          <w:b/>
          <w:sz w:val="56"/>
          <w:szCs w:val="56"/>
          <w:lang w:eastAsia="en-US"/>
        </w:rPr>
        <w:t>ПРЕДОСТЕРЕЖЕНИЙ</w:t>
      </w:r>
    </w:p>
    <w:p w14:paraId="4E3D01E9" w14:textId="77777777" w:rsidR="00AD3F9D" w:rsidRPr="00AD3F9D" w:rsidRDefault="00AD3F9D" w:rsidP="00AD3F9D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72"/>
          <w:lang w:eastAsia="en-US"/>
        </w:rPr>
      </w:pPr>
    </w:p>
    <w:p w14:paraId="157F21DC" w14:textId="77777777" w:rsidR="00AD3F9D" w:rsidRPr="00AD3F9D" w:rsidRDefault="00AD3F9D" w:rsidP="00AD3F9D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56"/>
          <w:lang w:eastAsia="en-US"/>
        </w:rPr>
      </w:pPr>
      <w:r w:rsidRPr="00AD3F9D">
        <w:rPr>
          <w:rFonts w:ascii="Times New Roman" w:eastAsia="Calibri" w:hAnsi="Times New Roman" w:cs="Times New Roman"/>
          <w:b/>
          <w:sz w:val="56"/>
          <w:lang w:eastAsia="en-US"/>
        </w:rPr>
        <w:t>20   год</w:t>
      </w:r>
    </w:p>
    <w:p w14:paraId="4942C312" w14:textId="77777777" w:rsidR="00AD3F9D" w:rsidRPr="00AD3F9D" w:rsidRDefault="00AD3F9D" w:rsidP="00AD3F9D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40"/>
          <w:lang w:eastAsia="en-US"/>
        </w:rPr>
      </w:pPr>
    </w:p>
    <w:p w14:paraId="214274B0" w14:textId="77777777" w:rsidR="00AD3F9D" w:rsidRPr="00AD3F9D" w:rsidRDefault="00AD3F9D" w:rsidP="00AD3F9D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40"/>
          <w:lang w:eastAsia="en-US"/>
        </w:rPr>
      </w:pPr>
    </w:p>
    <w:p w14:paraId="0D83540A" w14:textId="77777777" w:rsidR="00AD3F9D" w:rsidRPr="00AD3F9D" w:rsidRDefault="00AD3F9D" w:rsidP="00AD3F9D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40"/>
          <w:lang w:eastAsia="en-US"/>
        </w:rPr>
      </w:pPr>
    </w:p>
    <w:tbl>
      <w:tblPr>
        <w:tblStyle w:val="1"/>
        <w:tblpPr w:leftFromText="180" w:rightFromText="180" w:vertAnchor="page" w:horzAnchor="margin" w:tblpY="1166"/>
        <w:tblW w:w="15168" w:type="dxa"/>
        <w:tblLayout w:type="fixed"/>
        <w:tblLook w:val="04A0" w:firstRow="1" w:lastRow="0" w:firstColumn="1" w:lastColumn="0" w:noHBand="0" w:noVBand="1"/>
      </w:tblPr>
      <w:tblGrid>
        <w:gridCol w:w="458"/>
        <w:gridCol w:w="3086"/>
        <w:gridCol w:w="2977"/>
        <w:gridCol w:w="2552"/>
        <w:gridCol w:w="4110"/>
        <w:gridCol w:w="1985"/>
      </w:tblGrid>
      <w:tr w:rsidR="00AD3F9D" w:rsidRPr="00AD3F9D" w14:paraId="09D77464" w14:textId="77777777" w:rsidTr="00AD3F9D">
        <w:trPr>
          <w:trHeight w:val="1691"/>
        </w:trPr>
        <w:tc>
          <w:tcPr>
            <w:tcW w:w="458" w:type="dxa"/>
          </w:tcPr>
          <w:p w14:paraId="023BBDC8" w14:textId="77777777" w:rsidR="00AD3F9D" w:rsidRPr="00AD3F9D" w:rsidRDefault="00AD3F9D" w:rsidP="00AD3F9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8EC5355" w14:textId="77777777" w:rsidR="00AD3F9D" w:rsidRPr="00AD3F9D" w:rsidRDefault="00AD3F9D" w:rsidP="00AD3F9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0878AED" w14:textId="77777777" w:rsidR="00AD3F9D" w:rsidRDefault="00AD3F9D" w:rsidP="00AD3F9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3F9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2D45CE22" w14:textId="706A81D4" w:rsidR="00D53332" w:rsidRPr="00AD3F9D" w:rsidRDefault="00D53332" w:rsidP="00AD3F9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086" w:type="dxa"/>
          </w:tcPr>
          <w:p w14:paraId="6A01A832" w14:textId="77777777" w:rsidR="00AD3F9D" w:rsidRPr="00AD3F9D" w:rsidRDefault="00AD3F9D" w:rsidP="00AD3F9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3F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Дата объявления предостережения </w:t>
            </w:r>
          </w:p>
          <w:p w14:paraId="5C9E68B1" w14:textId="77777777" w:rsidR="00AD3F9D" w:rsidRPr="00AD3F9D" w:rsidRDefault="00AD3F9D" w:rsidP="00AD3F9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3F9D">
              <w:rPr>
                <w:rFonts w:ascii="Times New Roman" w:hAnsi="Times New Roman" w:cs="Times New Roman"/>
                <w:b/>
                <w:sz w:val="24"/>
                <w:szCs w:val="24"/>
              </w:rPr>
              <w:t>учетный номер ПМ в ФГИС ЕРКНМ</w:t>
            </w:r>
          </w:p>
          <w:p w14:paraId="44234909" w14:textId="77777777" w:rsidR="00AD3F9D" w:rsidRPr="00AD3F9D" w:rsidRDefault="00AD3F9D" w:rsidP="00AD3F9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3F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D3F9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QR</w:t>
            </w:r>
            <w:r w:rsidRPr="00AD3F9D">
              <w:rPr>
                <w:rFonts w:ascii="Times New Roman" w:hAnsi="Times New Roman" w:cs="Times New Roman"/>
                <w:b/>
                <w:sz w:val="24"/>
                <w:szCs w:val="24"/>
              </w:rPr>
              <w:t>-код ПМ</w:t>
            </w:r>
          </w:p>
        </w:tc>
        <w:tc>
          <w:tcPr>
            <w:tcW w:w="2977" w:type="dxa"/>
          </w:tcPr>
          <w:p w14:paraId="18B5A5FB" w14:textId="77777777" w:rsidR="00AD3F9D" w:rsidRPr="00AD3F9D" w:rsidRDefault="00AD3F9D" w:rsidP="00AD3F9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3F9D">
              <w:rPr>
                <w:rFonts w:ascii="Times New Roman" w:hAnsi="Times New Roman" w:cs="Times New Roman"/>
                <w:b/>
                <w:sz w:val="24"/>
                <w:szCs w:val="24"/>
              </w:rPr>
              <w:t>Объект муниципального контроля в сфере благоустройства</w:t>
            </w:r>
          </w:p>
          <w:p w14:paraId="0BAD3B25" w14:textId="77777777" w:rsidR="00AD3F9D" w:rsidRPr="00AD3F9D" w:rsidRDefault="00AD3F9D" w:rsidP="00AD3F9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3F9D">
              <w:rPr>
                <w:rFonts w:ascii="Times New Roman" w:hAnsi="Times New Roman" w:cs="Times New Roman"/>
                <w:b/>
                <w:sz w:val="24"/>
                <w:szCs w:val="24"/>
              </w:rPr>
              <w:t>(вид объекта, кадастровый номер, адрес и т.д.)</w:t>
            </w:r>
          </w:p>
        </w:tc>
        <w:tc>
          <w:tcPr>
            <w:tcW w:w="2552" w:type="dxa"/>
          </w:tcPr>
          <w:p w14:paraId="0FC2AD52" w14:textId="77777777" w:rsidR="00AD3F9D" w:rsidRPr="00AD3F9D" w:rsidRDefault="00AD3F9D" w:rsidP="00AD3F9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3F9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Контролируемое лицо</w:t>
            </w:r>
          </w:p>
          <w:p w14:paraId="3A7FE314" w14:textId="77777777" w:rsidR="00AD3F9D" w:rsidRPr="00AD3F9D" w:rsidRDefault="00AD3F9D" w:rsidP="00AD3F9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3F9D">
              <w:rPr>
                <w:rFonts w:ascii="Times New Roman" w:hAnsi="Times New Roman" w:cs="Times New Roman"/>
                <w:b/>
                <w:sz w:val="24"/>
                <w:szCs w:val="24"/>
              </w:rPr>
              <w:t>(Ф.И.О., ИНН, ОГРН)</w:t>
            </w:r>
          </w:p>
        </w:tc>
        <w:tc>
          <w:tcPr>
            <w:tcW w:w="4110" w:type="dxa"/>
          </w:tcPr>
          <w:p w14:paraId="57374A42" w14:textId="77777777" w:rsidR="00AD3F9D" w:rsidRPr="00AD3F9D" w:rsidRDefault="00AD3F9D" w:rsidP="00AD3F9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3F9D">
              <w:rPr>
                <w:rFonts w:ascii="Times New Roman" w:hAnsi="Times New Roman" w:cs="Times New Roman"/>
                <w:b/>
                <w:sz w:val="24"/>
                <w:szCs w:val="24"/>
              </w:rPr>
              <w:t>Нарушения</w:t>
            </w:r>
          </w:p>
        </w:tc>
        <w:tc>
          <w:tcPr>
            <w:tcW w:w="1985" w:type="dxa"/>
          </w:tcPr>
          <w:p w14:paraId="7F28B790" w14:textId="77777777" w:rsidR="00AD3F9D" w:rsidRPr="00AD3F9D" w:rsidRDefault="00AD3F9D" w:rsidP="00AD3F9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3F9D">
              <w:rPr>
                <w:rFonts w:ascii="Times New Roman" w:hAnsi="Times New Roman" w:cs="Times New Roman"/>
                <w:b/>
                <w:sz w:val="24"/>
                <w:szCs w:val="24"/>
              </w:rPr>
              <w:t>Возражение</w:t>
            </w:r>
          </w:p>
          <w:p w14:paraId="58171D9A" w14:textId="77777777" w:rsidR="00AD3F9D" w:rsidRPr="00AD3F9D" w:rsidRDefault="00AD3F9D" w:rsidP="00AD3F9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3F9D">
              <w:rPr>
                <w:rFonts w:ascii="Times New Roman" w:hAnsi="Times New Roman" w:cs="Times New Roman"/>
                <w:b/>
                <w:sz w:val="24"/>
                <w:szCs w:val="24"/>
              </w:rPr>
              <w:t>(реквизиты, результаты рассмотрения)</w:t>
            </w:r>
          </w:p>
        </w:tc>
      </w:tr>
    </w:tbl>
    <w:p w14:paraId="020D372E" w14:textId="77777777" w:rsidR="00AD3F9D" w:rsidRPr="00AD3F9D" w:rsidRDefault="00AD3F9D" w:rsidP="00AD3F9D">
      <w:pPr>
        <w:spacing w:after="160" w:line="256" w:lineRule="auto"/>
        <w:rPr>
          <w:rFonts w:ascii="Calibri" w:eastAsia="Calibri" w:hAnsi="Calibri" w:cs="Times New Roman"/>
          <w:lang w:eastAsia="en-US"/>
        </w:rPr>
      </w:pPr>
    </w:p>
    <w:p w14:paraId="500A877F" w14:textId="77777777" w:rsidR="00AD3F9D" w:rsidRDefault="00AD3F9D" w:rsidP="00AD3F9D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3EFCFE49" w14:textId="77777777" w:rsidR="00AD3F9D" w:rsidRDefault="00AD3F9D" w:rsidP="00AD3F9D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AB41DA0" w14:textId="77777777" w:rsidR="00AD3F9D" w:rsidRDefault="00AD3F9D" w:rsidP="00AD3F9D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3AE13434" w14:textId="77777777" w:rsidR="00AD3F9D" w:rsidRDefault="00AD3F9D" w:rsidP="00AD3F9D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6CC70C7" w14:textId="77777777" w:rsidR="001D5EDF" w:rsidRDefault="001D5EDF" w:rsidP="003C181D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264642A0" w14:textId="77777777" w:rsidR="00B57301" w:rsidRDefault="00B57301" w:rsidP="003C181D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6DAD96A3" w14:textId="77777777" w:rsidR="00B57301" w:rsidRDefault="00B57301" w:rsidP="003C181D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311805CB" w14:textId="77777777" w:rsidR="00B57301" w:rsidRDefault="00B57301" w:rsidP="003C181D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23E5A164" w14:textId="77777777" w:rsidR="00510E77" w:rsidRDefault="00510E77" w:rsidP="003C181D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3B6D399E" w14:textId="77777777" w:rsidR="00510E77" w:rsidRDefault="00510E77" w:rsidP="003C181D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68483664" w14:textId="77777777" w:rsidR="00510E77" w:rsidRDefault="00510E77" w:rsidP="003C181D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  <w:gridCol w:w="4472"/>
      </w:tblGrid>
      <w:tr w:rsidR="00B57301" w14:paraId="288EE03C" w14:textId="77777777" w:rsidTr="000B504C">
        <w:tc>
          <w:tcPr>
            <w:tcW w:w="10456" w:type="dxa"/>
          </w:tcPr>
          <w:p w14:paraId="639F5051" w14:textId="77777777" w:rsidR="00B57301" w:rsidRDefault="00B57301" w:rsidP="000B504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2" w:type="dxa"/>
          </w:tcPr>
          <w:p w14:paraId="71D926F6" w14:textId="5AAD7380" w:rsidR="00B57301" w:rsidRPr="00E7740C" w:rsidRDefault="00B57301" w:rsidP="000B504C">
            <w:pPr>
              <w:pStyle w:val="ConsPlusNormal"/>
              <w:spacing w:line="240" w:lineRule="exact"/>
              <w:ind w:firstLine="5103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7740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96880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proofErr w:type="spellEnd"/>
            <w:r w:rsidR="00E96880">
              <w:rPr>
                <w:rFonts w:ascii="Times New Roman" w:hAnsi="Times New Roman" w:cs="Times New Roman"/>
                <w:sz w:val="28"/>
                <w:szCs w:val="28"/>
              </w:rPr>
              <w:t xml:space="preserve"> № 5</w:t>
            </w:r>
          </w:p>
          <w:p w14:paraId="32B8AF04" w14:textId="6C9C87C1" w:rsidR="00B57301" w:rsidRPr="00E7740C" w:rsidRDefault="00B57301" w:rsidP="00AD3F9D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Pr="00E7740C">
              <w:rPr>
                <w:rFonts w:ascii="Times New Roman" w:hAnsi="Times New Roman" w:cs="Times New Roman"/>
                <w:sz w:val="28"/>
                <w:szCs w:val="28"/>
              </w:rPr>
              <w:t xml:space="preserve">Положению о </w:t>
            </w:r>
            <w:proofErr w:type="gramStart"/>
            <w:r w:rsidRPr="00E7740C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proofErr w:type="gramEnd"/>
          </w:p>
          <w:p w14:paraId="721F0BD6" w14:textId="77777777" w:rsidR="00B57301" w:rsidRPr="00E7740C" w:rsidRDefault="00B57301" w:rsidP="000B504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7740C">
              <w:rPr>
                <w:rFonts w:ascii="Times New Roman" w:hAnsi="Times New Roman" w:cs="Times New Roman"/>
                <w:sz w:val="28"/>
                <w:szCs w:val="28"/>
              </w:rPr>
              <w:t>онтроле</w:t>
            </w:r>
            <w:proofErr w:type="gramEnd"/>
            <w:r w:rsidRPr="00E7740C">
              <w:rPr>
                <w:rFonts w:ascii="Times New Roman" w:hAnsi="Times New Roman" w:cs="Times New Roman"/>
                <w:sz w:val="28"/>
                <w:szCs w:val="28"/>
              </w:rPr>
              <w:t xml:space="preserve"> в сфере благоустройства</w:t>
            </w:r>
          </w:p>
          <w:p w14:paraId="2C15F359" w14:textId="77777777" w:rsidR="00B57301" w:rsidRPr="00E7740C" w:rsidRDefault="00B57301" w:rsidP="000B504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Pr="00E7740C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территории </w:t>
            </w:r>
            <w:proofErr w:type="spellStart"/>
            <w:r w:rsidRPr="00E7740C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</w:p>
          <w:p w14:paraId="612578AB" w14:textId="77777777" w:rsidR="00B57301" w:rsidRPr="00E7740C" w:rsidRDefault="00B57301" w:rsidP="000B504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E7740C">
              <w:rPr>
                <w:rFonts w:ascii="Times New Roman" w:hAnsi="Times New Roman" w:cs="Times New Roman"/>
                <w:sz w:val="28"/>
                <w:szCs w:val="28"/>
              </w:rPr>
              <w:t>униципального округа</w:t>
            </w:r>
          </w:p>
          <w:p w14:paraId="75932211" w14:textId="77777777" w:rsidR="00B57301" w:rsidRDefault="00B57301" w:rsidP="000B504C">
            <w:pPr>
              <w:pStyle w:val="ConsPlusNormal"/>
              <w:spacing w:line="240" w:lineRule="exac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7740C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</w:tc>
      </w:tr>
    </w:tbl>
    <w:p w14:paraId="3E1C38FB" w14:textId="77777777" w:rsidR="00D53332" w:rsidRPr="00D53332" w:rsidRDefault="00D53332" w:rsidP="00D53332">
      <w:pPr>
        <w:spacing w:after="160" w:line="259" w:lineRule="auto"/>
        <w:rPr>
          <w:rFonts w:ascii="Times New Roman" w:eastAsia="Calibri" w:hAnsi="Times New Roman" w:cs="Times New Roman"/>
          <w:sz w:val="36"/>
          <w:lang w:eastAsia="en-US"/>
        </w:rPr>
      </w:pPr>
    </w:p>
    <w:p w14:paraId="5BC2D10B" w14:textId="77777777" w:rsidR="00D53332" w:rsidRPr="00D53332" w:rsidRDefault="00D53332" w:rsidP="00D53332">
      <w:pPr>
        <w:spacing w:after="160" w:line="259" w:lineRule="auto"/>
        <w:jc w:val="center"/>
        <w:rPr>
          <w:rFonts w:ascii="Times New Roman" w:eastAsia="Calibri" w:hAnsi="Times New Roman" w:cs="Times New Roman"/>
          <w:sz w:val="36"/>
          <w:lang w:eastAsia="en-US"/>
        </w:rPr>
      </w:pPr>
    </w:p>
    <w:p w14:paraId="6987B1A1" w14:textId="2BAC9F0F" w:rsidR="00D53332" w:rsidRPr="00D53332" w:rsidRDefault="00D53332" w:rsidP="00FC408E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56"/>
          <w:szCs w:val="56"/>
          <w:lang w:eastAsia="en-US"/>
        </w:rPr>
      </w:pPr>
      <w:r w:rsidRPr="00D53332">
        <w:rPr>
          <w:rFonts w:ascii="Times New Roman" w:eastAsia="Calibri" w:hAnsi="Times New Roman" w:cs="Times New Roman"/>
          <w:b/>
          <w:sz w:val="56"/>
          <w:szCs w:val="56"/>
          <w:lang w:eastAsia="en-US"/>
        </w:rPr>
        <w:t>ЖУРНАЛ УЧЕТА</w:t>
      </w:r>
    </w:p>
    <w:p w14:paraId="15B66C32" w14:textId="77777777" w:rsidR="00D53332" w:rsidRPr="00D53332" w:rsidRDefault="00D53332" w:rsidP="00D53332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56"/>
          <w:szCs w:val="56"/>
          <w:lang w:eastAsia="en-US"/>
        </w:rPr>
      </w:pPr>
      <w:r w:rsidRPr="00D53332">
        <w:rPr>
          <w:rFonts w:ascii="Times New Roman" w:eastAsia="Calibri" w:hAnsi="Times New Roman" w:cs="Times New Roman"/>
          <w:b/>
          <w:sz w:val="56"/>
          <w:szCs w:val="56"/>
          <w:lang w:eastAsia="en-US"/>
        </w:rPr>
        <w:t>КОНСУЛЬТИРОВАНИЙ</w:t>
      </w:r>
    </w:p>
    <w:p w14:paraId="12617390" w14:textId="77777777" w:rsidR="00D53332" w:rsidRPr="00D53332" w:rsidRDefault="00D53332" w:rsidP="00D53332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72"/>
          <w:lang w:eastAsia="en-US"/>
        </w:rPr>
      </w:pPr>
    </w:p>
    <w:p w14:paraId="3F9B1409" w14:textId="77777777" w:rsidR="00D53332" w:rsidRPr="00D53332" w:rsidRDefault="00D53332" w:rsidP="00D53332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56"/>
          <w:lang w:eastAsia="en-US"/>
        </w:rPr>
      </w:pPr>
      <w:r w:rsidRPr="00D53332">
        <w:rPr>
          <w:rFonts w:ascii="Times New Roman" w:eastAsia="Calibri" w:hAnsi="Times New Roman" w:cs="Times New Roman"/>
          <w:b/>
          <w:sz w:val="56"/>
          <w:lang w:eastAsia="en-US"/>
        </w:rPr>
        <w:t>20  год</w:t>
      </w:r>
    </w:p>
    <w:p w14:paraId="3B5C6401" w14:textId="77777777" w:rsidR="00D53332" w:rsidRPr="00D53332" w:rsidRDefault="00D53332" w:rsidP="00D53332">
      <w:pPr>
        <w:spacing w:after="160" w:line="259" w:lineRule="auto"/>
        <w:jc w:val="center"/>
        <w:rPr>
          <w:rFonts w:ascii="Times New Roman" w:eastAsia="Calibri" w:hAnsi="Times New Roman" w:cs="Times New Roman"/>
          <w:sz w:val="36"/>
          <w:lang w:eastAsia="en-US"/>
        </w:rPr>
      </w:pPr>
    </w:p>
    <w:p w14:paraId="62753FD2" w14:textId="77777777" w:rsidR="00D53332" w:rsidRPr="00D53332" w:rsidRDefault="00D53332" w:rsidP="00D53332">
      <w:pPr>
        <w:spacing w:after="160" w:line="259" w:lineRule="auto"/>
        <w:jc w:val="center"/>
        <w:rPr>
          <w:rFonts w:ascii="Times New Roman" w:eastAsia="Calibri" w:hAnsi="Times New Roman" w:cs="Times New Roman"/>
          <w:sz w:val="36"/>
          <w:lang w:eastAsia="en-US"/>
        </w:rPr>
      </w:pPr>
    </w:p>
    <w:p w14:paraId="42074977" w14:textId="77777777" w:rsidR="00D53332" w:rsidRDefault="00D53332" w:rsidP="00E96880">
      <w:pPr>
        <w:spacing w:after="160" w:line="259" w:lineRule="auto"/>
        <w:rPr>
          <w:rFonts w:ascii="Times New Roman" w:eastAsia="Calibri" w:hAnsi="Times New Roman" w:cs="Times New Roman"/>
          <w:sz w:val="36"/>
          <w:lang w:eastAsia="en-US"/>
        </w:rPr>
      </w:pPr>
    </w:p>
    <w:p w14:paraId="4B34E88D" w14:textId="77777777" w:rsidR="00E96880" w:rsidRPr="00D53332" w:rsidRDefault="00E96880" w:rsidP="00E96880">
      <w:pPr>
        <w:spacing w:after="160" w:line="259" w:lineRule="auto"/>
        <w:rPr>
          <w:rFonts w:ascii="Times New Roman" w:eastAsia="Calibri" w:hAnsi="Times New Roman" w:cs="Times New Roman"/>
          <w:sz w:val="36"/>
          <w:lang w:eastAsia="en-US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846"/>
        <w:gridCol w:w="2122"/>
        <w:gridCol w:w="2487"/>
        <w:gridCol w:w="3678"/>
        <w:gridCol w:w="5143"/>
      </w:tblGrid>
      <w:tr w:rsidR="00D53332" w:rsidRPr="00D53332" w14:paraId="22019E7F" w14:textId="77777777" w:rsidTr="000B504C">
        <w:tc>
          <w:tcPr>
            <w:tcW w:w="846" w:type="dxa"/>
          </w:tcPr>
          <w:p w14:paraId="2C9A24C9" w14:textId="77777777" w:rsidR="00D53332" w:rsidRPr="00D53332" w:rsidRDefault="00D53332" w:rsidP="00D53332">
            <w:pPr>
              <w:ind w:left="29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3332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14:paraId="30820298" w14:textId="21A2FB43" w:rsidR="00D53332" w:rsidRPr="00D53332" w:rsidRDefault="00D53332" w:rsidP="00D53332">
            <w:pPr>
              <w:ind w:left="29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2122" w:type="dxa"/>
          </w:tcPr>
          <w:p w14:paraId="06AA5751" w14:textId="77777777" w:rsidR="00D53332" w:rsidRPr="00D53332" w:rsidRDefault="00D53332" w:rsidP="00D53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3332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2487" w:type="dxa"/>
          </w:tcPr>
          <w:p w14:paraId="4FE46696" w14:textId="77777777" w:rsidR="00D53332" w:rsidRPr="00D53332" w:rsidRDefault="00D53332" w:rsidP="00D53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3332">
              <w:rPr>
                <w:rFonts w:ascii="Times New Roman" w:hAnsi="Times New Roman" w:cs="Times New Roman"/>
                <w:b/>
                <w:sz w:val="28"/>
                <w:szCs w:val="28"/>
              </w:rPr>
              <w:t>Способ проведения консультации</w:t>
            </w:r>
          </w:p>
        </w:tc>
        <w:tc>
          <w:tcPr>
            <w:tcW w:w="3678" w:type="dxa"/>
          </w:tcPr>
          <w:p w14:paraId="0840701F" w14:textId="77777777" w:rsidR="00D53332" w:rsidRPr="00D53332" w:rsidRDefault="00D53332" w:rsidP="00D53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3332">
              <w:rPr>
                <w:rFonts w:ascii="Times New Roman" w:hAnsi="Times New Roman" w:cs="Times New Roman"/>
                <w:b/>
                <w:sz w:val="28"/>
                <w:szCs w:val="28"/>
              </w:rPr>
              <w:t>Лицо, с которым проведено консультирование</w:t>
            </w:r>
          </w:p>
        </w:tc>
        <w:tc>
          <w:tcPr>
            <w:tcW w:w="5143" w:type="dxa"/>
          </w:tcPr>
          <w:p w14:paraId="2B1A10C2" w14:textId="77777777" w:rsidR="00D53332" w:rsidRPr="00D53332" w:rsidRDefault="00D53332" w:rsidP="00D53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3332">
              <w:rPr>
                <w:rFonts w:ascii="Times New Roman" w:hAnsi="Times New Roman" w:cs="Times New Roman"/>
                <w:b/>
                <w:sz w:val="28"/>
                <w:szCs w:val="28"/>
              </w:rPr>
              <w:t>Заметки</w:t>
            </w:r>
          </w:p>
        </w:tc>
      </w:tr>
      <w:tr w:rsidR="00D53332" w:rsidRPr="00D53332" w14:paraId="752F94FC" w14:textId="77777777" w:rsidTr="000B504C">
        <w:tc>
          <w:tcPr>
            <w:tcW w:w="14276" w:type="dxa"/>
            <w:gridSpan w:val="5"/>
          </w:tcPr>
          <w:p w14:paraId="332A3492" w14:textId="77777777" w:rsidR="00D53332" w:rsidRPr="00D53332" w:rsidRDefault="00D53332" w:rsidP="00D533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33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квартал</w:t>
            </w:r>
          </w:p>
        </w:tc>
      </w:tr>
      <w:tr w:rsidR="00D53332" w:rsidRPr="00D53332" w14:paraId="3C03F692" w14:textId="77777777" w:rsidTr="000B504C">
        <w:tc>
          <w:tcPr>
            <w:tcW w:w="846" w:type="dxa"/>
          </w:tcPr>
          <w:p w14:paraId="3D73807B" w14:textId="77777777" w:rsidR="00D53332" w:rsidRPr="00D53332" w:rsidRDefault="00D53332" w:rsidP="00D53332">
            <w:pPr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2" w:type="dxa"/>
          </w:tcPr>
          <w:p w14:paraId="1314CF1F" w14:textId="77777777" w:rsidR="00D53332" w:rsidRPr="00D53332" w:rsidRDefault="00D53332" w:rsidP="00D53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7" w:type="dxa"/>
          </w:tcPr>
          <w:p w14:paraId="205A82F9" w14:textId="77777777" w:rsidR="00D53332" w:rsidRPr="00D53332" w:rsidRDefault="00D53332" w:rsidP="00D53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8" w:type="dxa"/>
          </w:tcPr>
          <w:p w14:paraId="4B5F5276" w14:textId="77777777" w:rsidR="00D53332" w:rsidRPr="00D53332" w:rsidRDefault="00D53332" w:rsidP="00D53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3" w:type="dxa"/>
          </w:tcPr>
          <w:p w14:paraId="22EB6810" w14:textId="77777777" w:rsidR="00D53332" w:rsidRPr="00D53332" w:rsidRDefault="00D53332" w:rsidP="00D533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F1700D3" w14:textId="77777777" w:rsidR="00D53332" w:rsidRPr="00D53332" w:rsidRDefault="00D53332" w:rsidP="00D53332">
      <w:pPr>
        <w:spacing w:after="160" w:line="259" w:lineRule="auto"/>
        <w:jc w:val="center"/>
        <w:rPr>
          <w:rFonts w:ascii="Calibri" w:eastAsia="Calibri" w:hAnsi="Calibri" w:cs="Times New Roman"/>
          <w:lang w:eastAsia="en-US"/>
        </w:rPr>
      </w:pPr>
    </w:p>
    <w:p w14:paraId="388ED101" w14:textId="77777777" w:rsidR="00B57301" w:rsidRDefault="00B57301" w:rsidP="003C181D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59F4E555" w14:textId="77777777" w:rsidR="00B57301" w:rsidRDefault="00B57301" w:rsidP="003C181D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230EE325" w14:textId="77777777" w:rsidR="00B57301" w:rsidRDefault="00B57301" w:rsidP="003C181D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D2CC030" w14:textId="77777777" w:rsidR="00B57301" w:rsidRDefault="00B57301" w:rsidP="003C181D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8D59854" w14:textId="77777777" w:rsidR="00B57301" w:rsidRDefault="00B57301" w:rsidP="003C181D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114B81D8" w14:textId="77777777" w:rsidR="00DB400A" w:rsidRDefault="00DB400A" w:rsidP="003C181D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18C0F2B2" w14:textId="77777777" w:rsidR="00DB400A" w:rsidRDefault="00DB400A" w:rsidP="003C181D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3D2B451F" w14:textId="77777777" w:rsidR="00DB400A" w:rsidRDefault="00DB400A" w:rsidP="003C181D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7CA52B9" w14:textId="77777777" w:rsidR="00E96880" w:rsidRDefault="00E96880" w:rsidP="003C181D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1896FAFF" w14:textId="77777777" w:rsidR="00AD3F9D" w:rsidRDefault="00AD3F9D" w:rsidP="003C181D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  <w:gridCol w:w="4472"/>
      </w:tblGrid>
      <w:tr w:rsidR="00B57301" w14:paraId="31D9ACFD" w14:textId="77777777" w:rsidTr="000B504C">
        <w:tc>
          <w:tcPr>
            <w:tcW w:w="10456" w:type="dxa"/>
          </w:tcPr>
          <w:p w14:paraId="4D32E8D6" w14:textId="77777777" w:rsidR="00B57301" w:rsidRDefault="00B57301" w:rsidP="000B504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2" w:type="dxa"/>
          </w:tcPr>
          <w:p w14:paraId="351B4856" w14:textId="7902854A" w:rsidR="00B57301" w:rsidRPr="00E7740C" w:rsidRDefault="00B57301" w:rsidP="000B504C">
            <w:pPr>
              <w:pStyle w:val="ConsPlusNormal"/>
              <w:spacing w:line="240" w:lineRule="exact"/>
              <w:ind w:firstLine="5103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7740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96880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proofErr w:type="spellEnd"/>
            <w:r w:rsidR="00E96880">
              <w:rPr>
                <w:rFonts w:ascii="Times New Roman" w:hAnsi="Times New Roman" w:cs="Times New Roman"/>
                <w:sz w:val="28"/>
                <w:szCs w:val="28"/>
              </w:rPr>
              <w:t xml:space="preserve"> № 6</w:t>
            </w:r>
          </w:p>
          <w:p w14:paraId="72B2E8FA" w14:textId="1541F91C" w:rsidR="00B57301" w:rsidRPr="00E7740C" w:rsidRDefault="00B57301" w:rsidP="00510E77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Pr="00E7740C">
              <w:rPr>
                <w:rFonts w:ascii="Times New Roman" w:hAnsi="Times New Roman" w:cs="Times New Roman"/>
                <w:sz w:val="28"/>
                <w:szCs w:val="28"/>
              </w:rPr>
              <w:t xml:space="preserve">Положению о </w:t>
            </w:r>
            <w:proofErr w:type="gramStart"/>
            <w:r w:rsidRPr="00E7740C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proofErr w:type="gramEnd"/>
          </w:p>
          <w:p w14:paraId="54A0A193" w14:textId="77777777" w:rsidR="00B57301" w:rsidRPr="00E7740C" w:rsidRDefault="00B57301" w:rsidP="000B504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7740C">
              <w:rPr>
                <w:rFonts w:ascii="Times New Roman" w:hAnsi="Times New Roman" w:cs="Times New Roman"/>
                <w:sz w:val="28"/>
                <w:szCs w:val="28"/>
              </w:rPr>
              <w:t>онтроле</w:t>
            </w:r>
            <w:proofErr w:type="gramEnd"/>
            <w:r w:rsidRPr="00E7740C">
              <w:rPr>
                <w:rFonts w:ascii="Times New Roman" w:hAnsi="Times New Roman" w:cs="Times New Roman"/>
                <w:sz w:val="28"/>
                <w:szCs w:val="28"/>
              </w:rPr>
              <w:t xml:space="preserve"> в сфере благоустройства</w:t>
            </w:r>
          </w:p>
          <w:p w14:paraId="31636DD4" w14:textId="77777777" w:rsidR="00B57301" w:rsidRPr="00E7740C" w:rsidRDefault="00B57301" w:rsidP="000B504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Pr="00E7740C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территории </w:t>
            </w:r>
            <w:proofErr w:type="spellStart"/>
            <w:r w:rsidRPr="00E7740C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</w:p>
          <w:p w14:paraId="4E79274C" w14:textId="77777777" w:rsidR="00B57301" w:rsidRPr="00E7740C" w:rsidRDefault="00B57301" w:rsidP="000B504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E7740C">
              <w:rPr>
                <w:rFonts w:ascii="Times New Roman" w:hAnsi="Times New Roman" w:cs="Times New Roman"/>
                <w:sz w:val="28"/>
                <w:szCs w:val="28"/>
              </w:rPr>
              <w:t>униципального округа</w:t>
            </w:r>
          </w:p>
          <w:p w14:paraId="18E55AD0" w14:textId="77777777" w:rsidR="00B57301" w:rsidRDefault="00B57301" w:rsidP="000B504C">
            <w:pPr>
              <w:pStyle w:val="ConsPlusNormal"/>
              <w:spacing w:line="240" w:lineRule="exac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7740C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</w:tc>
      </w:tr>
    </w:tbl>
    <w:p w14:paraId="05418C69" w14:textId="77777777" w:rsidR="00B57301" w:rsidRPr="00FC408E" w:rsidRDefault="00B57301" w:rsidP="003C181D">
      <w:pPr>
        <w:rPr>
          <w:rFonts w:ascii="Times New Roman" w:eastAsia="Times New Roman" w:hAnsi="Times New Roman" w:cs="Times New Roman"/>
          <w:sz w:val="56"/>
          <w:szCs w:val="56"/>
        </w:rPr>
      </w:pPr>
    </w:p>
    <w:p w14:paraId="2C1D92EE" w14:textId="5F13A4FB" w:rsidR="00510E77" w:rsidRPr="00510E77" w:rsidRDefault="00510E77" w:rsidP="00A2090B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56"/>
          <w:szCs w:val="56"/>
          <w:lang w:eastAsia="en-US"/>
        </w:rPr>
      </w:pPr>
      <w:r w:rsidRPr="00510E77">
        <w:rPr>
          <w:rFonts w:ascii="Times New Roman" w:eastAsia="Calibri" w:hAnsi="Times New Roman" w:cs="Times New Roman"/>
          <w:b/>
          <w:sz w:val="56"/>
          <w:szCs w:val="56"/>
          <w:lang w:eastAsia="en-US"/>
        </w:rPr>
        <w:t>ЖУРНАЛ УЧЕТА</w:t>
      </w:r>
    </w:p>
    <w:p w14:paraId="059A8790" w14:textId="77777777" w:rsidR="00510E77" w:rsidRPr="00510E77" w:rsidRDefault="00510E77" w:rsidP="00510E77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56"/>
          <w:szCs w:val="56"/>
          <w:lang w:eastAsia="en-US"/>
        </w:rPr>
      </w:pPr>
      <w:r w:rsidRPr="00510E77">
        <w:rPr>
          <w:rFonts w:ascii="Times New Roman" w:eastAsia="Calibri" w:hAnsi="Times New Roman" w:cs="Times New Roman"/>
          <w:b/>
          <w:sz w:val="56"/>
          <w:szCs w:val="56"/>
          <w:lang w:eastAsia="en-US"/>
        </w:rPr>
        <w:t xml:space="preserve">профилактических визитов </w:t>
      </w:r>
    </w:p>
    <w:p w14:paraId="144F544A" w14:textId="77777777" w:rsidR="00510E77" w:rsidRPr="00510E77" w:rsidRDefault="00510E77" w:rsidP="00510E77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72"/>
          <w:lang w:eastAsia="en-US"/>
        </w:rPr>
      </w:pPr>
    </w:p>
    <w:p w14:paraId="42615E78" w14:textId="77777777" w:rsidR="00510E77" w:rsidRPr="00510E77" w:rsidRDefault="00510E77" w:rsidP="00510E77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56"/>
          <w:lang w:eastAsia="en-US"/>
        </w:rPr>
      </w:pPr>
      <w:r w:rsidRPr="00510E77">
        <w:rPr>
          <w:rFonts w:ascii="Times New Roman" w:eastAsia="Calibri" w:hAnsi="Times New Roman" w:cs="Times New Roman"/>
          <w:b/>
          <w:sz w:val="56"/>
          <w:lang w:eastAsia="en-US"/>
        </w:rPr>
        <w:t>20   год</w:t>
      </w:r>
    </w:p>
    <w:p w14:paraId="2C71F54A" w14:textId="77777777" w:rsidR="00510E77" w:rsidRPr="00510E77" w:rsidRDefault="00510E77" w:rsidP="00510E77">
      <w:pPr>
        <w:spacing w:after="160" w:line="256" w:lineRule="auto"/>
        <w:jc w:val="center"/>
        <w:rPr>
          <w:rFonts w:ascii="Calibri" w:eastAsia="Calibri" w:hAnsi="Calibri" w:cs="Times New Roman"/>
          <w:b/>
          <w:sz w:val="36"/>
          <w:lang w:eastAsia="en-US"/>
        </w:rPr>
      </w:pPr>
    </w:p>
    <w:p w14:paraId="2ADBED9A" w14:textId="77777777" w:rsidR="00510E77" w:rsidRPr="00510E77" w:rsidRDefault="00510E77" w:rsidP="00510E77">
      <w:pPr>
        <w:spacing w:after="160" w:line="256" w:lineRule="auto"/>
        <w:jc w:val="center"/>
        <w:rPr>
          <w:rFonts w:ascii="Calibri" w:eastAsia="Calibri" w:hAnsi="Calibri" w:cs="Times New Roman"/>
          <w:b/>
          <w:sz w:val="36"/>
          <w:lang w:eastAsia="en-US"/>
        </w:rPr>
      </w:pPr>
    </w:p>
    <w:p w14:paraId="5236FEFE" w14:textId="77777777" w:rsidR="00510E77" w:rsidRPr="00510E77" w:rsidRDefault="00510E77" w:rsidP="00510E77">
      <w:pPr>
        <w:spacing w:after="160" w:line="256" w:lineRule="auto"/>
        <w:jc w:val="center"/>
        <w:rPr>
          <w:rFonts w:ascii="Calibri" w:eastAsia="Calibri" w:hAnsi="Calibri" w:cs="Times New Roman"/>
          <w:b/>
          <w:sz w:val="36"/>
          <w:lang w:eastAsia="en-US"/>
        </w:rPr>
      </w:pPr>
    </w:p>
    <w:p w14:paraId="22E12C25" w14:textId="77777777" w:rsidR="00510E77" w:rsidRPr="00510E77" w:rsidRDefault="00510E77" w:rsidP="00510E77">
      <w:pPr>
        <w:spacing w:after="160" w:line="256" w:lineRule="auto"/>
        <w:jc w:val="center"/>
        <w:rPr>
          <w:rFonts w:ascii="Calibri" w:eastAsia="Calibri" w:hAnsi="Calibri" w:cs="Times New Roman"/>
          <w:b/>
          <w:sz w:val="36"/>
          <w:lang w:eastAsia="en-US"/>
        </w:rPr>
      </w:pPr>
    </w:p>
    <w:p w14:paraId="33674110" w14:textId="77777777" w:rsidR="00510E77" w:rsidRPr="00510E77" w:rsidRDefault="00510E77" w:rsidP="00510E77">
      <w:pPr>
        <w:spacing w:after="160" w:line="256" w:lineRule="auto"/>
        <w:jc w:val="center"/>
        <w:rPr>
          <w:rFonts w:ascii="Calibri" w:eastAsia="Calibri" w:hAnsi="Calibri" w:cs="Times New Roman"/>
          <w:b/>
          <w:sz w:val="52"/>
          <w:lang w:eastAsia="en-US"/>
        </w:rPr>
      </w:pPr>
    </w:p>
    <w:p w14:paraId="1B37D071" w14:textId="77777777" w:rsidR="00510E77" w:rsidRPr="00510E77" w:rsidRDefault="00510E77" w:rsidP="00510E77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40"/>
          <w:lang w:eastAsia="en-US"/>
        </w:rPr>
      </w:pPr>
    </w:p>
    <w:tbl>
      <w:tblPr>
        <w:tblStyle w:val="3"/>
        <w:tblpPr w:leftFromText="180" w:rightFromText="180" w:vertAnchor="page" w:horzAnchor="margin" w:tblpY="1366"/>
        <w:tblW w:w="15168" w:type="dxa"/>
        <w:tblLayout w:type="fixed"/>
        <w:tblLook w:val="04A0" w:firstRow="1" w:lastRow="0" w:firstColumn="1" w:lastColumn="0" w:noHBand="0" w:noVBand="1"/>
      </w:tblPr>
      <w:tblGrid>
        <w:gridCol w:w="1413"/>
        <w:gridCol w:w="2693"/>
        <w:gridCol w:w="2693"/>
        <w:gridCol w:w="2274"/>
        <w:gridCol w:w="4105"/>
        <w:gridCol w:w="1990"/>
      </w:tblGrid>
      <w:tr w:rsidR="00510E77" w:rsidRPr="00510E77" w14:paraId="7B75A454" w14:textId="77777777" w:rsidTr="00510E77">
        <w:trPr>
          <w:trHeight w:val="1692"/>
        </w:trPr>
        <w:tc>
          <w:tcPr>
            <w:tcW w:w="1413" w:type="dxa"/>
          </w:tcPr>
          <w:p w14:paraId="4744396B" w14:textId="77777777" w:rsidR="00510E77" w:rsidRPr="00510E77" w:rsidRDefault="00510E77" w:rsidP="00510E77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E77">
              <w:rPr>
                <w:rFonts w:ascii="Times New Roman" w:hAnsi="Times New Roman" w:cs="Times New Roman"/>
                <w:b/>
                <w:sz w:val="24"/>
                <w:szCs w:val="24"/>
              </w:rPr>
              <w:t>№  Дата принятия решения</w:t>
            </w:r>
          </w:p>
        </w:tc>
        <w:tc>
          <w:tcPr>
            <w:tcW w:w="2693" w:type="dxa"/>
          </w:tcPr>
          <w:p w14:paraId="1F5BAAD2" w14:textId="77777777" w:rsidR="00510E77" w:rsidRPr="00510E77" w:rsidRDefault="00510E77" w:rsidP="00510E77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E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Дата объявления предостережения </w:t>
            </w:r>
          </w:p>
          <w:p w14:paraId="1AB4F1D0" w14:textId="77777777" w:rsidR="00510E77" w:rsidRPr="00510E77" w:rsidRDefault="00510E77" w:rsidP="00510E77">
            <w:pPr>
              <w:spacing w:after="160"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E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учетный номер ПМ             в ФГИС ЕРКНМ         </w:t>
            </w:r>
            <w:r w:rsidRPr="00510E7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QR</w:t>
            </w:r>
            <w:r w:rsidRPr="00510E77">
              <w:rPr>
                <w:rFonts w:ascii="Times New Roman" w:hAnsi="Times New Roman" w:cs="Times New Roman"/>
                <w:b/>
                <w:sz w:val="24"/>
                <w:szCs w:val="24"/>
              </w:rPr>
              <w:t>-код ПМ</w:t>
            </w:r>
          </w:p>
        </w:tc>
        <w:tc>
          <w:tcPr>
            <w:tcW w:w="2693" w:type="dxa"/>
          </w:tcPr>
          <w:p w14:paraId="2AAD82E5" w14:textId="77777777" w:rsidR="00510E77" w:rsidRPr="00510E77" w:rsidRDefault="00510E77" w:rsidP="00510E77">
            <w:pPr>
              <w:spacing w:after="160"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E77">
              <w:rPr>
                <w:rFonts w:ascii="Times New Roman" w:hAnsi="Times New Roman" w:cs="Times New Roman"/>
                <w:b/>
                <w:sz w:val="24"/>
                <w:szCs w:val="24"/>
              </w:rPr>
              <w:t>Объект муниципального контроля в сфере благоустройства (вид объекта, кадастровый номер, адрес и т.д.)</w:t>
            </w:r>
          </w:p>
        </w:tc>
        <w:tc>
          <w:tcPr>
            <w:tcW w:w="2274" w:type="dxa"/>
          </w:tcPr>
          <w:p w14:paraId="5D8345DC" w14:textId="77777777" w:rsidR="00510E77" w:rsidRPr="00510E77" w:rsidRDefault="00510E77" w:rsidP="00510E77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E7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Контролируемое лицо</w:t>
            </w:r>
          </w:p>
          <w:p w14:paraId="101BEB62" w14:textId="77777777" w:rsidR="00510E77" w:rsidRPr="00510E77" w:rsidRDefault="00510E77" w:rsidP="00510E77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E77">
              <w:rPr>
                <w:rFonts w:ascii="Times New Roman" w:hAnsi="Times New Roman" w:cs="Times New Roman"/>
                <w:b/>
                <w:sz w:val="24"/>
                <w:szCs w:val="24"/>
              </w:rPr>
              <w:t>(Ф.И.О., ИНН, ОГРН)</w:t>
            </w:r>
          </w:p>
        </w:tc>
        <w:tc>
          <w:tcPr>
            <w:tcW w:w="4105" w:type="dxa"/>
          </w:tcPr>
          <w:p w14:paraId="1A21B5A4" w14:textId="77777777" w:rsidR="00510E77" w:rsidRPr="00510E77" w:rsidRDefault="00510E77" w:rsidP="00510E77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E77">
              <w:rPr>
                <w:rFonts w:ascii="Times New Roman" w:hAnsi="Times New Roman" w:cs="Times New Roman"/>
                <w:b/>
                <w:sz w:val="24"/>
                <w:szCs w:val="24"/>
              </w:rPr>
              <w:t>Нарушения</w:t>
            </w:r>
          </w:p>
        </w:tc>
        <w:tc>
          <w:tcPr>
            <w:tcW w:w="1990" w:type="dxa"/>
          </w:tcPr>
          <w:p w14:paraId="1A422068" w14:textId="77777777" w:rsidR="00510E77" w:rsidRPr="00510E77" w:rsidRDefault="00510E77" w:rsidP="00510E77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E77">
              <w:rPr>
                <w:rFonts w:ascii="Times New Roman" w:hAnsi="Times New Roman" w:cs="Times New Roman"/>
                <w:b/>
                <w:sz w:val="24"/>
                <w:szCs w:val="24"/>
              </w:rPr>
              <w:t>Возражение</w:t>
            </w:r>
          </w:p>
          <w:p w14:paraId="75E208B9" w14:textId="77777777" w:rsidR="00510E77" w:rsidRPr="00510E77" w:rsidRDefault="00510E77" w:rsidP="00510E77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E77">
              <w:rPr>
                <w:rFonts w:ascii="Times New Roman" w:hAnsi="Times New Roman" w:cs="Times New Roman"/>
                <w:b/>
                <w:sz w:val="24"/>
                <w:szCs w:val="24"/>
              </w:rPr>
              <w:t>(реквизиты, результаты рассмотрения)</w:t>
            </w:r>
          </w:p>
        </w:tc>
      </w:tr>
    </w:tbl>
    <w:p w14:paraId="25F9A21C" w14:textId="77777777" w:rsidR="00B57301" w:rsidRDefault="00B57301" w:rsidP="003C181D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74CCC1BE" w14:textId="77777777" w:rsidR="00B57301" w:rsidRDefault="00B57301" w:rsidP="003C181D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6E31915A" w14:textId="77777777" w:rsidR="00B57301" w:rsidRDefault="00B57301" w:rsidP="003C181D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7EA2294B" w14:textId="77777777" w:rsidR="00B57301" w:rsidRDefault="00B57301" w:rsidP="003C181D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2E172F56" w14:textId="77777777" w:rsidR="00B57301" w:rsidRDefault="00B57301" w:rsidP="003C181D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1CB6E8D4" w14:textId="77777777" w:rsidR="00B57301" w:rsidRDefault="00B57301" w:rsidP="003C181D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300EDE2A" w14:textId="77777777" w:rsidR="00B57301" w:rsidRDefault="00B57301" w:rsidP="003C181D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56DC03B" w14:textId="77777777" w:rsidR="00B57301" w:rsidRDefault="00B57301" w:rsidP="003C181D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e"/>
        <w:tblpPr w:leftFromText="180" w:rightFromText="180" w:vertAnchor="text" w:horzAnchor="margin" w:tblpY="43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  <w:gridCol w:w="4472"/>
      </w:tblGrid>
      <w:tr w:rsidR="004B3B08" w14:paraId="66761654" w14:textId="77777777" w:rsidTr="004B3B08">
        <w:tc>
          <w:tcPr>
            <w:tcW w:w="10456" w:type="dxa"/>
          </w:tcPr>
          <w:p w14:paraId="73F36CF1" w14:textId="77777777" w:rsidR="004B3B08" w:rsidRDefault="004B3B08" w:rsidP="004B3B08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2" w:type="dxa"/>
          </w:tcPr>
          <w:p w14:paraId="5CA75FAC" w14:textId="1851752B" w:rsidR="004B3B08" w:rsidRPr="00E7740C" w:rsidRDefault="00E96880" w:rsidP="004B3B08">
            <w:pPr>
              <w:pStyle w:val="ConsPlusNormal"/>
              <w:spacing w:line="240" w:lineRule="exac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7</w:t>
            </w:r>
          </w:p>
          <w:p w14:paraId="1C0E36F5" w14:textId="77777777" w:rsidR="004B3B08" w:rsidRPr="00E7740C" w:rsidRDefault="004B3B08" w:rsidP="004B3B08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Pr="00E7740C">
              <w:rPr>
                <w:rFonts w:ascii="Times New Roman" w:hAnsi="Times New Roman" w:cs="Times New Roman"/>
                <w:sz w:val="28"/>
                <w:szCs w:val="28"/>
              </w:rPr>
              <w:t xml:space="preserve">Положению о </w:t>
            </w:r>
            <w:proofErr w:type="gramStart"/>
            <w:r w:rsidRPr="00E7740C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proofErr w:type="gramEnd"/>
          </w:p>
          <w:p w14:paraId="685F16F0" w14:textId="77777777" w:rsidR="004B3B08" w:rsidRPr="00E7740C" w:rsidRDefault="004B3B08" w:rsidP="004B3B08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7740C">
              <w:rPr>
                <w:rFonts w:ascii="Times New Roman" w:hAnsi="Times New Roman" w:cs="Times New Roman"/>
                <w:sz w:val="28"/>
                <w:szCs w:val="28"/>
              </w:rPr>
              <w:t>онтроле</w:t>
            </w:r>
            <w:proofErr w:type="gramEnd"/>
            <w:r w:rsidRPr="00E7740C">
              <w:rPr>
                <w:rFonts w:ascii="Times New Roman" w:hAnsi="Times New Roman" w:cs="Times New Roman"/>
                <w:sz w:val="28"/>
                <w:szCs w:val="28"/>
              </w:rPr>
              <w:t xml:space="preserve"> в сфере благоустройства</w:t>
            </w:r>
          </w:p>
          <w:p w14:paraId="22FFEF66" w14:textId="77777777" w:rsidR="004B3B08" w:rsidRPr="00E7740C" w:rsidRDefault="004B3B08" w:rsidP="004B3B08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Pr="00E7740C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территории </w:t>
            </w:r>
            <w:proofErr w:type="spellStart"/>
            <w:r w:rsidRPr="00E7740C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</w:p>
          <w:p w14:paraId="4F8FD958" w14:textId="77777777" w:rsidR="004B3B08" w:rsidRPr="00E7740C" w:rsidRDefault="004B3B08" w:rsidP="004B3B08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E7740C">
              <w:rPr>
                <w:rFonts w:ascii="Times New Roman" w:hAnsi="Times New Roman" w:cs="Times New Roman"/>
                <w:sz w:val="28"/>
                <w:szCs w:val="28"/>
              </w:rPr>
              <w:t>униципального округа</w:t>
            </w:r>
          </w:p>
          <w:p w14:paraId="5C91F523" w14:textId="77777777" w:rsidR="004B3B08" w:rsidRDefault="004B3B08" w:rsidP="004B3B08">
            <w:pPr>
              <w:pStyle w:val="ConsPlusNormal"/>
              <w:spacing w:line="240" w:lineRule="exac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7740C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</w:tc>
      </w:tr>
    </w:tbl>
    <w:p w14:paraId="211B3AE8" w14:textId="77777777" w:rsidR="00A2090B" w:rsidRPr="00A2090B" w:rsidRDefault="00A2090B" w:rsidP="00A2090B">
      <w:pPr>
        <w:spacing w:after="160" w:line="259" w:lineRule="auto"/>
        <w:rPr>
          <w:rFonts w:ascii="Times New Roman" w:eastAsia="Calibri" w:hAnsi="Times New Roman" w:cs="Times New Roman"/>
          <w:sz w:val="36"/>
          <w:lang w:eastAsia="en-US"/>
        </w:rPr>
      </w:pPr>
    </w:p>
    <w:p w14:paraId="2CAFAACD" w14:textId="77777777" w:rsidR="00A2090B" w:rsidRPr="00A2090B" w:rsidRDefault="00A2090B" w:rsidP="00A2090B">
      <w:pPr>
        <w:spacing w:after="160" w:line="259" w:lineRule="auto"/>
        <w:jc w:val="center"/>
        <w:rPr>
          <w:rFonts w:ascii="Times New Roman" w:eastAsia="Calibri" w:hAnsi="Times New Roman" w:cs="Times New Roman"/>
          <w:sz w:val="56"/>
          <w:szCs w:val="56"/>
          <w:lang w:eastAsia="en-US"/>
        </w:rPr>
      </w:pPr>
    </w:p>
    <w:p w14:paraId="0D6659FB" w14:textId="0FAD1943" w:rsidR="00A2090B" w:rsidRPr="00A2090B" w:rsidRDefault="00A2090B" w:rsidP="00A2090B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56"/>
          <w:szCs w:val="56"/>
          <w:lang w:eastAsia="en-US"/>
        </w:rPr>
      </w:pPr>
      <w:r w:rsidRPr="00A2090B">
        <w:rPr>
          <w:rFonts w:ascii="Times New Roman" w:eastAsia="Calibri" w:hAnsi="Times New Roman" w:cs="Times New Roman"/>
          <w:b/>
          <w:sz w:val="56"/>
          <w:szCs w:val="56"/>
          <w:lang w:eastAsia="en-US"/>
        </w:rPr>
        <w:t>ЖУРНАЛ УЧЕТА</w:t>
      </w:r>
    </w:p>
    <w:p w14:paraId="2A96A5D0" w14:textId="77777777" w:rsidR="00A2090B" w:rsidRPr="00A2090B" w:rsidRDefault="00A2090B" w:rsidP="00A2090B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56"/>
          <w:szCs w:val="56"/>
          <w:lang w:eastAsia="en-US"/>
        </w:rPr>
      </w:pPr>
      <w:r w:rsidRPr="00A2090B">
        <w:rPr>
          <w:rFonts w:ascii="Times New Roman" w:eastAsia="Calibri" w:hAnsi="Times New Roman" w:cs="Times New Roman"/>
          <w:b/>
          <w:sz w:val="56"/>
          <w:szCs w:val="56"/>
          <w:lang w:eastAsia="en-US"/>
        </w:rPr>
        <w:t>ИНФОРМИРОВАНИЯ</w:t>
      </w:r>
    </w:p>
    <w:p w14:paraId="7063D5CE" w14:textId="65BFEB15" w:rsidR="00A2090B" w:rsidRPr="00A2090B" w:rsidRDefault="00A2090B" w:rsidP="00A2090B">
      <w:pPr>
        <w:spacing w:after="160" w:line="259" w:lineRule="auto"/>
        <w:jc w:val="center"/>
        <w:rPr>
          <w:rFonts w:ascii="Times New Roman" w:eastAsia="Calibri" w:hAnsi="Times New Roman" w:cs="Times New Roman"/>
          <w:sz w:val="56"/>
          <w:szCs w:val="56"/>
          <w:lang w:eastAsia="en-US"/>
        </w:rPr>
      </w:pPr>
      <w:r w:rsidRPr="00A2090B">
        <w:rPr>
          <w:rFonts w:ascii="Times New Roman" w:eastAsia="Calibri" w:hAnsi="Times New Roman" w:cs="Times New Roman"/>
          <w:sz w:val="56"/>
          <w:szCs w:val="56"/>
          <w:lang w:eastAsia="en-US"/>
        </w:rPr>
        <w:t>(журнал учета информации, размещаемой на стендах, в сети «Интернет»</w:t>
      </w:r>
      <w:r w:rsidR="00FC408E">
        <w:rPr>
          <w:rFonts w:ascii="Times New Roman" w:eastAsia="Calibri" w:hAnsi="Times New Roman" w:cs="Times New Roman"/>
          <w:sz w:val="56"/>
          <w:szCs w:val="56"/>
          <w:lang w:eastAsia="en-US"/>
        </w:rPr>
        <w:t>, в газет</w:t>
      </w:r>
      <w:r w:rsidR="008C13A3">
        <w:rPr>
          <w:rFonts w:ascii="Times New Roman" w:eastAsia="Calibri" w:hAnsi="Times New Roman" w:cs="Times New Roman"/>
          <w:sz w:val="56"/>
          <w:szCs w:val="56"/>
          <w:lang w:eastAsia="en-US"/>
        </w:rPr>
        <w:t>е</w:t>
      </w:r>
      <w:r w:rsidRPr="00A2090B">
        <w:rPr>
          <w:rFonts w:ascii="Times New Roman" w:eastAsia="Calibri" w:hAnsi="Times New Roman" w:cs="Times New Roman"/>
          <w:sz w:val="56"/>
          <w:szCs w:val="56"/>
          <w:lang w:eastAsia="en-US"/>
        </w:rPr>
        <w:t>)</w:t>
      </w:r>
    </w:p>
    <w:p w14:paraId="410E3759" w14:textId="77777777" w:rsidR="00A2090B" w:rsidRPr="00A2090B" w:rsidRDefault="00A2090B" w:rsidP="00A2090B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56"/>
          <w:szCs w:val="56"/>
          <w:lang w:eastAsia="en-US"/>
        </w:rPr>
      </w:pPr>
    </w:p>
    <w:p w14:paraId="70DD1B47" w14:textId="0808AA85" w:rsidR="00A2090B" w:rsidRPr="00E96880" w:rsidRDefault="00A2090B" w:rsidP="00E96880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56"/>
          <w:szCs w:val="56"/>
          <w:lang w:eastAsia="en-US"/>
        </w:rPr>
      </w:pPr>
      <w:r w:rsidRPr="00A2090B">
        <w:rPr>
          <w:rFonts w:ascii="Times New Roman" w:eastAsia="Calibri" w:hAnsi="Times New Roman" w:cs="Times New Roman"/>
          <w:b/>
          <w:sz w:val="56"/>
          <w:szCs w:val="56"/>
          <w:lang w:eastAsia="en-US"/>
        </w:rPr>
        <w:t>20   год</w:t>
      </w:r>
    </w:p>
    <w:p w14:paraId="6D6C5E2A" w14:textId="77777777" w:rsidR="00A2090B" w:rsidRPr="00A2090B" w:rsidRDefault="00A2090B" w:rsidP="00A2090B">
      <w:pPr>
        <w:spacing w:after="160" w:line="259" w:lineRule="auto"/>
        <w:rPr>
          <w:rFonts w:ascii="Times New Roman" w:eastAsia="Calibri" w:hAnsi="Times New Roman" w:cs="Times New Roman"/>
          <w:sz w:val="36"/>
          <w:lang w:eastAsia="en-US"/>
        </w:rPr>
      </w:pP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1350"/>
        <w:gridCol w:w="2376"/>
        <w:gridCol w:w="4960"/>
        <w:gridCol w:w="5590"/>
      </w:tblGrid>
      <w:tr w:rsidR="00A2090B" w:rsidRPr="00A2090B" w14:paraId="151F32B1" w14:textId="77777777" w:rsidTr="000B504C">
        <w:tc>
          <w:tcPr>
            <w:tcW w:w="1350" w:type="dxa"/>
          </w:tcPr>
          <w:p w14:paraId="71655655" w14:textId="77777777" w:rsidR="00A2090B" w:rsidRPr="00A2090B" w:rsidRDefault="00A2090B" w:rsidP="00A2090B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2090B">
              <w:rPr>
                <w:rFonts w:ascii="Times New Roman" w:hAnsi="Times New Roman" w:cs="Times New Roman"/>
                <w:b/>
                <w:sz w:val="24"/>
                <w:szCs w:val="28"/>
              </w:rPr>
              <w:t>№</w:t>
            </w:r>
          </w:p>
          <w:p w14:paraId="57ADFC6E" w14:textId="2B7EE975" w:rsidR="00A2090B" w:rsidRPr="00A2090B" w:rsidRDefault="00A2090B" w:rsidP="00A209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A2090B">
              <w:rPr>
                <w:rFonts w:ascii="Times New Roman" w:hAnsi="Times New Roman" w:cs="Times New Roman"/>
                <w:b/>
                <w:sz w:val="24"/>
                <w:szCs w:val="28"/>
              </w:rPr>
              <w:t>п</w:t>
            </w:r>
            <w:proofErr w:type="gramEnd"/>
            <w:r w:rsidRPr="00A2090B">
              <w:rPr>
                <w:rFonts w:ascii="Times New Roman" w:hAnsi="Times New Roman" w:cs="Times New Roman"/>
                <w:b/>
                <w:sz w:val="24"/>
                <w:szCs w:val="28"/>
              </w:rPr>
              <w:t>/п</w:t>
            </w:r>
          </w:p>
        </w:tc>
        <w:tc>
          <w:tcPr>
            <w:tcW w:w="2376" w:type="dxa"/>
          </w:tcPr>
          <w:p w14:paraId="48B9E40C" w14:textId="77777777" w:rsidR="00A2090B" w:rsidRPr="00A2090B" w:rsidRDefault="00A2090B" w:rsidP="00A209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090B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4960" w:type="dxa"/>
          </w:tcPr>
          <w:p w14:paraId="1E6E8344" w14:textId="77777777" w:rsidR="00A2090B" w:rsidRPr="00A2090B" w:rsidRDefault="00A2090B" w:rsidP="00A209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090B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</w:t>
            </w:r>
          </w:p>
        </w:tc>
        <w:tc>
          <w:tcPr>
            <w:tcW w:w="5590" w:type="dxa"/>
          </w:tcPr>
          <w:p w14:paraId="10AE988E" w14:textId="77777777" w:rsidR="00A2090B" w:rsidRPr="00A2090B" w:rsidRDefault="00A2090B" w:rsidP="00A209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090B">
              <w:rPr>
                <w:rFonts w:ascii="Times New Roman" w:hAnsi="Times New Roman" w:cs="Times New Roman"/>
                <w:b/>
                <w:sz w:val="28"/>
                <w:szCs w:val="28"/>
              </w:rPr>
              <w:t>Способ размещения</w:t>
            </w:r>
          </w:p>
        </w:tc>
      </w:tr>
      <w:tr w:rsidR="00A2090B" w:rsidRPr="00A2090B" w14:paraId="359662FC" w14:textId="77777777" w:rsidTr="000B504C">
        <w:tc>
          <w:tcPr>
            <w:tcW w:w="14276" w:type="dxa"/>
            <w:gridSpan w:val="4"/>
          </w:tcPr>
          <w:p w14:paraId="68E85F21" w14:textId="77777777" w:rsidR="00A2090B" w:rsidRPr="00A2090B" w:rsidRDefault="00A2090B" w:rsidP="00A209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090B">
              <w:rPr>
                <w:rFonts w:ascii="Times New Roman" w:hAnsi="Times New Roman" w:cs="Times New Roman"/>
                <w:b/>
                <w:sz w:val="28"/>
                <w:szCs w:val="28"/>
              </w:rPr>
              <w:t>квартал</w:t>
            </w:r>
          </w:p>
        </w:tc>
      </w:tr>
      <w:tr w:rsidR="00A2090B" w:rsidRPr="00A2090B" w14:paraId="56F2ED1A" w14:textId="77777777" w:rsidTr="000B504C">
        <w:tc>
          <w:tcPr>
            <w:tcW w:w="1350" w:type="dxa"/>
          </w:tcPr>
          <w:p w14:paraId="656029E6" w14:textId="77777777" w:rsidR="00A2090B" w:rsidRPr="00A2090B" w:rsidRDefault="00A2090B" w:rsidP="00A2090B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14:paraId="353439EB" w14:textId="77777777" w:rsidR="00A2090B" w:rsidRPr="00A2090B" w:rsidRDefault="00A2090B" w:rsidP="00A20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14:paraId="2F9EAC49" w14:textId="77777777" w:rsidR="00A2090B" w:rsidRPr="00A2090B" w:rsidRDefault="00A2090B" w:rsidP="00A2090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0" w:type="dxa"/>
          </w:tcPr>
          <w:p w14:paraId="75444408" w14:textId="77777777" w:rsidR="00A2090B" w:rsidRPr="00A2090B" w:rsidRDefault="00A2090B" w:rsidP="00A2090B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07EE493" w14:textId="77777777" w:rsidR="00A2090B" w:rsidRPr="00A2090B" w:rsidRDefault="00A2090B" w:rsidP="00A2090B">
      <w:pPr>
        <w:spacing w:after="160" w:line="259" w:lineRule="auto"/>
        <w:jc w:val="center"/>
        <w:rPr>
          <w:rFonts w:ascii="Times New Roman" w:eastAsia="Calibri" w:hAnsi="Times New Roman" w:cs="Times New Roman"/>
          <w:lang w:eastAsia="en-US"/>
        </w:rPr>
      </w:pPr>
    </w:p>
    <w:p w14:paraId="76BF7E5B" w14:textId="77777777" w:rsidR="00B57301" w:rsidRDefault="00B57301" w:rsidP="003C181D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2B5F4DB0" w14:textId="77777777" w:rsidR="00B57301" w:rsidRDefault="00B57301" w:rsidP="003C181D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DA808B2" w14:textId="77777777" w:rsidR="00B57301" w:rsidRDefault="00B57301" w:rsidP="00B57301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2623AE2" w14:textId="77777777" w:rsidR="00B57301" w:rsidRDefault="00B57301" w:rsidP="00B57301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23430AF" w14:textId="77777777" w:rsidR="00B57301" w:rsidRDefault="00B57301" w:rsidP="003C181D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6F8DEA81" w14:textId="77777777" w:rsidR="00087C94" w:rsidRDefault="00087C94" w:rsidP="003C181D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326A3A4B" w14:textId="77777777" w:rsidR="00087C94" w:rsidRDefault="00087C94" w:rsidP="003C181D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700E607F" w14:textId="48AB4D40" w:rsidR="00087C94" w:rsidRDefault="00087C94" w:rsidP="00BC5531">
      <w:pPr>
        <w:tabs>
          <w:tab w:val="left" w:pos="9491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4F82771F" w14:textId="77777777" w:rsidR="00E96880" w:rsidRDefault="00E96880" w:rsidP="00BC5531">
      <w:pPr>
        <w:tabs>
          <w:tab w:val="left" w:pos="9491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B20D30D" w14:textId="77777777" w:rsidR="00E96880" w:rsidRDefault="00E96880" w:rsidP="00BC5531">
      <w:pPr>
        <w:tabs>
          <w:tab w:val="left" w:pos="9491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EAA8270" w14:textId="77777777" w:rsidR="008C13A3" w:rsidRDefault="008C13A3" w:rsidP="00BC5531">
      <w:pPr>
        <w:tabs>
          <w:tab w:val="left" w:pos="9491"/>
        </w:tabs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  <w:gridCol w:w="4472"/>
      </w:tblGrid>
      <w:tr w:rsidR="00087C94" w14:paraId="3C480D38" w14:textId="77777777" w:rsidTr="000B504C">
        <w:tc>
          <w:tcPr>
            <w:tcW w:w="10456" w:type="dxa"/>
          </w:tcPr>
          <w:p w14:paraId="191DB7C4" w14:textId="77777777" w:rsidR="00087C94" w:rsidRDefault="00087C94" w:rsidP="000B504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2" w:type="dxa"/>
          </w:tcPr>
          <w:p w14:paraId="241F94F3" w14:textId="14E781A2" w:rsidR="00087C94" w:rsidRPr="00E7740C" w:rsidRDefault="00087C94" w:rsidP="000B504C">
            <w:pPr>
              <w:pStyle w:val="ConsPlusNormal"/>
              <w:spacing w:line="240" w:lineRule="exact"/>
              <w:ind w:firstLine="5103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7740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96880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proofErr w:type="spellEnd"/>
            <w:r w:rsidR="00E96880">
              <w:rPr>
                <w:rFonts w:ascii="Times New Roman" w:hAnsi="Times New Roman" w:cs="Times New Roman"/>
                <w:sz w:val="28"/>
                <w:szCs w:val="28"/>
              </w:rPr>
              <w:t xml:space="preserve"> № 8</w:t>
            </w:r>
          </w:p>
          <w:p w14:paraId="6AA1F156" w14:textId="7EAEDE47" w:rsidR="00087C94" w:rsidRPr="00E7740C" w:rsidRDefault="00087C94" w:rsidP="00A2090B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Pr="00E7740C">
              <w:rPr>
                <w:rFonts w:ascii="Times New Roman" w:hAnsi="Times New Roman" w:cs="Times New Roman"/>
                <w:sz w:val="28"/>
                <w:szCs w:val="28"/>
              </w:rPr>
              <w:t xml:space="preserve">Положению о </w:t>
            </w:r>
            <w:proofErr w:type="gramStart"/>
            <w:r w:rsidRPr="00E7740C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proofErr w:type="gramEnd"/>
          </w:p>
          <w:p w14:paraId="61B45FE2" w14:textId="77777777" w:rsidR="00087C94" w:rsidRPr="00E7740C" w:rsidRDefault="00087C94" w:rsidP="000B504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7740C">
              <w:rPr>
                <w:rFonts w:ascii="Times New Roman" w:hAnsi="Times New Roman" w:cs="Times New Roman"/>
                <w:sz w:val="28"/>
                <w:szCs w:val="28"/>
              </w:rPr>
              <w:t>онтроле</w:t>
            </w:r>
            <w:proofErr w:type="gramEnd"/>
            <w:r w:rsidRPr="00E7740C">
              <w:rPr>
                <w:rFonts w:ascii="Times New Roman" w:hAnsi="Times New Roman" w:cs="Times New Roman"/>
                <w:sz w:val="28"/>
                <w:szCs w:val="28"/>
              </w:rPr>
              <w:t xml:space="preserve"> в сфере благоустройства</w:t>
            </w:r>
          </w:p>
          <w:p w14:paraId="5FCF53AA" w14:textId="77777777" w:rsidR="00087C94" w:rsidRPr="00E7740C" w:rsidRDefault="00087C94" w:rsidP="000B504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Pr="00E7740C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территории </w:t>
            </w:r>
            <w:proofErr w:type="spellStart"/>
            <w:r w:rsidRPr="00E7740C">
              <w:rPr>
                <w:rFonts w:ascii="Times New Roman" w:hAnsi="Times New Roman" w:cs="Times New Roman"/>
                <w:sz w:val="28"/>
                <w:szCs w:val="28"/>
              </w:rPr>
              <w:t>Грачевского</w:t>
            </w:r>
            <w:proofErr w:type="spellEnd"/>
          </w:p>
          <w:p w14:paraId="2FC9968C" w14:textId="77777777" w:rsidR="00087C94" w:rsidRPr="00E7740C" w:rsidRDefault="00087C94" w:rsidP="000B504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E7740C">
              <w:rPr>
                <w:rFonts w:ascii="Times New Roman" w:hAnsi="Times New Roman" w:cs="Times New Roman"/>
                <w:sz w:val="28"/>
                <w:szCs w:val="28"/>
              </w:rPr>
              <w:t>униципального округа</w:t>
            </w:r>
          </w:p>
          <w:p w14:paraId="63A14103" w14:textId="77777777" w:rsidR="00087C94" w:rsidRDefault="00087C94" w:rsidP="000B504C">
            <w:pPr>
              <w:pStyle w:val="ConsPlusNormal"/>
              <w:spacing w:line="240" w:lineRule="exac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7740C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</w:tc>
      </w:tr>
    </w:tbl>
    <w:p w14:paraId="2FC7DEAE" w14:textId="77777777" w:rsidR="00965487" w:rsidRDefault="00965487" w:rsidP="00965487">
      <w:pPr>
        <w:spacing w:after="160" w:line="256" w:lineRule="auto"/>
        <w:rPr>
          <w:rFonts w:ascii="Times New Roman" w:eastAsia="Calibri" w:hAnsi="Times New Roman" w:cs="Times New Roman"/>
          <w:b/>
          <w:sz w:val="52"/>
          <w:szCs w:val="52"/>
          <w:lang w:eastAsia="en-US"/>
        </w:rPr>
      </w:pPr>
      <w:r>
        <w:rPr>
          <w:rFonts w:ascii="Times New Roman" w:eastAsia="Calibri" w:hAnsi="Times New Roman" w:cs="Times New Roman"/>
          <w:b/>
          <w:sz w:val="52"/>
          <w:szCs w:val="52"/>
          <w:lang w:eastAsia="en-US"/>
        </w:rPr>
        <w:t xml:space="preserve">                                     </w:t>
      </w:r>
    </w:p>
    <w:p w14:paraId="6D017C02" w14:textId="21B68424" w:rsidR="00FC408E" w:rsidRPr="00FC408E" w:rsidRDefault="00FC408E" w:rsidP="00965487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52"/>
          <w:szCs w:val="52"/>
          <w:lang w:eastAsia="en-US"/>
        </w:rPr>
      </w:pPr>
      <w:r w:rsidRPr="00FC408E">
        <w:rPr>
          <w:rFonts w:ascii="Times New Roman" w:eastAsia="Calibri" w:hAnsi="Times New Roman" w:cs="Times New Roman"/>
          <w:b/>
          <w:sz w:val="52"/>
          <w:szCs w:val="52"/>
          <w:lang w:eastAsia="en-US"/>
        </w:rPr>
        <w:t>ЖУРНАЛ УЧЕТА</w:t>
      </w:r>
    </w:p>
    <w:p w14:paraId="6CFF3A0E" w14:textId="77777777" w:rsidR="00FC408E" w:rsidRPr="00FC408E" w:rsidRDefault="00FC408E" w:rsidP="00FC408E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52"/>
          <w:szCs w:val="52"/>
          <w:lang w:eastAsia="en-US"/>
        </w:rPr>
      </w:pPr>
      <w:r w:rsidRPr="00FC408E">
        <w:rPr>
          <w:rFonts w:ascii="Times New Roman" w:eastAsia="Calibri" w:hAnsi="Times New Roman" w:cs="Times New Roman"/>
          <w:b/>
          <w:sz w:val="52"/>
          <w:szCs w:val="52"/>
          <w:lang w:eastAsia="en-US"/>
        </w:rPr>
        <w:t>КОНТРОЛЬНЫХ (НАДЗОРНЫХ) МЕРОПРИЯТИЙ</w:t>
      </w:r>
      <w:r w:rsidRPr="00FC408E">
        <w:rPr>
          <w:rFonts w:ascii="Times New Roman" w:eastAsia="Calibri" w:hAnsi="Times New Roman" w:cs="Times New Roman"/>
          <w:b/>
          <w:sz w:val="52"/>
          <w:szCs w:val="52"/>
          <w:lang w:eastAsia="en-US"/>
        </w:rPr>
        <w:br/>
        <w:t>С ВЗАИМОДЕЙСТВИЕМ КОНТРОЛИРУЕМЫХ ЛИЦ/ БЕЗ ВЗАИМОДЕЙСТВИЯ С КОНТРОЛИРУЕМЫМИ ЛИЦАМИ</w:t>
      </w:r>
      <w:r w:rsidRPr="00FC408E">
        <w:rPr>
          <w:rFonts w:ascii="Times New Roman" w:eastAsia="Calibri" w:hAnsi="Times New Roman" w:cs="Times New Roman"/>
          <w:b/>
          <w:sz w:val="52"/>
          <w:szCs w:val="52"/>
          <w:lang w:eastAsia="en-US"/>
        </w:rPr>
        <w:br/>
      </w:r>
    </w:p>
    <w:p w14:paraId="1663297E" w14:textId="0F4ECCC3" w:rsidR="00FC408E" w:rsidRPr="00FC408E" w:rsidRDefault="00FC408E" w:rsidP="00FC408E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52"/>
          <w:szCs w:val="52"/>
          <w:lang w:eastAsia="en-US"/>
        </w:rPr>
      </w:pPr>
      <w:r w:rsidRPr="00965487">
        <w:rPr>
          <w:rFonts w:ascii="Times New Roman" w:eastAsia="Calibri" w:hAnsi="Times New Roman" w:cs="Times New Roman"/>
          <w:b/>
          <w:sz w:val="52"/>
          <w:szCs w:val="52"/>
          <w:lang w:eastAsia="en-US"/>
        </w:rPr>
        <w:t>20   год</w:t>
      </w:r>
    </w:p>
    <w:p w14:paraId="08461E79" w14:textId="77777777" w:rsidR="00FC408E" w:rsidRPr="00FC408E" w:rsidRDefault="00FC408E" w:rsidP="00FC408E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40"/>
          <w:lang w:eastAsia="en-US"/>
        </w:rPr>
      </w:pPr>
    </w:p>
    <w:p w14:paraId="050BC939" w14:textId="77777777" w:rsidR="00FC408E" w:rsidRPr="00FC408E" w:rsidRDefault="00FC408E" w:rsidP="00FC408E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40"/>
          <w:lang w:eastAsia="en-US"/>
        </w:rPr>
      </w:pPr>
    </w:p>
    <w:p w14:paraId="30334B34" w14:textId="77777777" w:rsidR="00FC408E" w:rsidRPr="00FC408E" w:rsidRDefault="00FC408E" w:rsidP="00FC408E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40"/>
          <w:lang w:eastAsia="en-US"/>
        </w:rPr>
      </w:pPr>
    </w:p>
    <w:p w14:paraId="3AD8C5E9" w14:textId="77777777" w:rsidR="00FC408E" w:rsidRPr="00FC408E" w:rsidRDefault="00FC408E" w:rsidP="00FC408E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40"/>
          <w:lang w:eastAsia="en-US"/>
        </w:rPr>
      </w:pPr>
    </w:p>
    <w:p w14:paraId="292D4214" w14:textId="77777777" w:rsidR="00FC408E" w:rsidRPr="00FC408E" w:rsidRDefault="00FC408E" w:rsidP="00FC408E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40"/>
          <w:lang w:eastAsia="en-US"/>
        </w:rPr>
      </w:pPr>
    </w:p>
    <w:p w14:paraId="484CC937" w14:textId="77777777" w:rsidR="00FC408E" w:rsidRPr="00FC408E" w:rsidRDefault="00FC408E" w:rsidP="00FC408E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40"/>
          <w:lang w:eastAsia="en-US"/>
        </w:rPr>
      </w:pPr>
    </w:p>
    <w:tbl>
      <w:tblPr>
        <w:tblStyle w:val="5"/>
        <w:tblpPr w:leftFromText="180" w:rightFromText="180" w:vertAnchor="page" w:horzAnchor="margin" w:tblpXSpec="center" w:tblpY="1091"/>
        <w:tblW w:w="15730" w:type="dxa"/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2622"/>
        <w:gridCol w:w="2622"/>
        <w:gridCol w:w="3261"/>
        <w:gridCol w:w="2551"/>
        <w:gridCol w:w="1985"/>
      </w:tblGrid>
      <w:tr w:rsidR="00FC408E" w:rsidRPr="00FC408E" w14:paraId="67F563ED" w14:textId="77777777" w:rsidTr="00965487">
        <w:tc>
          <w:tcPr>
            <w:tcW w:w="562" w:type="dxa"/>
          </w:tcPr>
          <w:p w14:paraId="44D0158D" w14:textId="77777777" w:rsidR="00FC408E" w:rsidRPr="00FC408E" w:rsidRDefault="00FC408E" w:rsidP="00965487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DD7A281" w14:textId="77777777" w:rsidR="00FC408E" w:rsidRPr="00FC408E" w:rsidRDefault="00FC408E" w:rsidP="00965487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26BE023" w14:textId="120D61DC" w:rsidR="00FC408E" w:rsidRPr="00FC408E" w:rsidRDefault="00FC408E" w:rsidP="00965487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408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1DED7809" w14:textId="77777777" w:rsidR="00FC408E" w:rsidRPr="00FC408E" w:rsidRDefault="00FC408E" w:rsidP="00965487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C408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C408E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127" w:type="dxa"/>
          </w:tcPr>
          <w:p w14:paraId="3A22B95A" w14:textId="77777777" w:rsidR="00FC408E" w:rsidRPr="00FC408E" w:rsidRDefault="00FC408E" w:rsidP="00965487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40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контрольного (надзорного) мероприятия </w:t>
            </w:r>
          </w:p>
        </w:tc>
        <w:tc>
          <w:tcPr>
            <w:tcW w:w="2622" w:type="dxa"/>
          </w:tcPr>
          <w:p w14:paraId="612D817E" w14:textId="77777777" w:rsidR="00FC408E" w:rsidRPr="00FC408E" w:rsidRDefault="00FC408E" w:rsidP="00965487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408E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 для проведения  контрольного (надзорного) мероприятия</w:t>
            </w:r>
          </w:p>
        </w:tc>
        <w:tc>
          <w:tcPr>
            <w:tcW w:w="2622" w:type="dxa"/>
          </w:tcPr>
          <w:p w14:paraId="29CDA9C6" w14:textId="77777777" w:rsidR="00FC408E" w:rsidRPr="00FC408E" w:rsidRDefault="00FC408E" w:rsidP="00965487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408E">
              <w:rPr>
                <w:rFonts w:ascii="Times New Roman" w:hAnsi="Times New Roman" w:cs="Times New Roman"/>
                <w:b/>
                <w:sz w:val="24"/>
                <w:szCs w:val="24"/>
              </w:rPr>
              <w:t>Объект  муниципального контроля  в сфере благоустройства (вид объекта, кадастровый номер, адрес)</w:t>
            </w:r>
          </w:p>
        </w:tc>
        <w:tc>
          <w:tcPr>
            <w:tcW w:w="3261" w:type="dxa"/>
          </w:tcPr>
          <w:p w14:paraId="51F6D317" w14:textId="77777777" w:rsidR="00FC408E" w:rsidRPr="00FC408E" w:rsidRDefault="00FC408E" w:rsidP="00965487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408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Контролируемое лицо</w:t>
            </w:r>
          </w:p>
          <w:p w14:paraId="050D021C" w14:textId="77777777" w:rsidR="00FC408E" w:rsidRPr="00FC408E" w:rsidRDefault="00FC408E" w:rsidP="00965487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408E">
              <w:rPr>
                <w:rFonts w:ascii="Times New Roman" w:hAnsi="Times New Roman" w:cs="Times New Roman"/>
                <w:b/>
                <w:sz w:val="24"/>
                <w:szCs w:val="24"/>
              </w:rPr>
              <w:t>(Ф.И.О., ИНН, ОГРН)</w:t>
            </w:r>
          </w:p>
        </w:tc>
        <w:tc>
          <w:tcPr>
            <w:tcW w:w="2551" w:type="dxa"/>
          </w:tcPr>
          <w:p w14:paraId="5F169D19" w14:textId="77777777" w:rsidR="00FC408E" w:rsidRPr="00FC408E" w:rsidRDefault="00FC408E" w:rsidP="00965487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408E">
              <w:rPr>
                <w:rFonts w:ascii="Times New Roman" w:hAnsi="Times New Roman" w:cs="Times New Roman"/>
                <w:b/>
                <w:sz w:val="24"/>
                <w:szCs w:val="24"/>
              </w:rPr>
              <w:t>Нарушения</w:t>
            </w:r>
          </w:p>
        </w:tc>
        <w:tc>
          <w:tcPr>
            <w:tcW w:w="1985" w:type="dxa"/>
          </w:tcPr>
          <w:p w14:paraId="0195B961" w14:textId="77777777" w:rsidR="00FC408E" w:rsidRPr="00FC408E" w:rsidRDefault="00FC408E" w:rsidP="00965487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408E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</w:tbl>
    <w:p w14:paraId="11E4FF2A" w14:textId="77777777" w:rsidR="00087C94" w:rsidRDefault="00087C94" w:rsidP="003C181D">
      <w:pPr>
        <w:rPr>
          <w:rFonts w:ascii="Times New Roman" w:eastAsia="Times New Roman" w:hAnsi="Times New Roman" w:cs="Times New Roman"/>
          <w:sz w:val="28"/>
          <w:szCs w:val="28"/>
        </w:rPr>
        <w:sectPr w:rsidR="00087C94" w:rsidSect="00B57301">
          <w:pgSz w:w="16838" w:h="11906" w:orient="landscape"/>
          <w:pgMar w:top="567" w:right="992" w:bottom="1985" w:left="1134" w:header="709" w:footer="709" w:gutter="0"/>
          <w:cols w:space="708"/>
          <w:titlePg/>
          <w:docGrid w:linePitch="360"/>
        </w:sectPr>
      </w:pPr>
    </w:p>
    <w:p w14:paraId="10E97D3B" w14:textId="77777777" w:rsidR="00205DF6" w:rsidRPr="00205DF6" w:rsidRDefault="00205DF6" w:rsidP="00DC48D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205DF6" w:rsidRPr="00205DF6" w:rsidSect="00EE3242">
      <w:pgSz w:w="11906" w:h="16838"/>
      <w:pgMar w:top="1134" w:right="567" w:bottom="992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866769" w14:textId="77777777" w:rsidR="00962C00" w:rsidRDefault="00962C00" w:rsidP="00261926">
      <w:pPr>
        <w:spacing w:after="0" w:line="240" w:lineRule="auto"/>
      </w:pPr>
      <w:r>
        <w:separator/>
      </w:r>
    </w:p>
  </w:endnote>
  <w:endnote w:type="continuationSeparator" w:id="0">
    <w:p w14:paraId="25FE1489" w14:textId="77777777" w:rsidR="00962C00" w:rsidRDefault="00962C00" w:rsidP="002619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6063C5" w14:textId="77777777" w:rsidR="004410A0" w:rsidRDefault="004410A0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E25EB" w14:textId="77777777" w:rsidR="004410A0" w:rsidRDefault="004410A0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3909F9" w14:textId="77777777" w:rsidR="004410A0" w:rsidRDefault="004410A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72BD4D" w14:textId="77777777" w:rsidR="00962C00" w:rsidRDefault="00962C00" w:rsidP="00261926">
      <w:pPr>
        <w:spacing w:after="0" w:line="240" w:lineRule="auto"/>
      </w:pPr>
      <w:r>
        <w:separator/>
      </w:r>
    </w:p>
  </w:footnote>
  <w:footnote w:type="continuationSeparator" w:id="0">
    <w:p w14:paraId="311CFBF4" w14:textId="77777777" w:rsidR="00962C00" w:rsidRDefault="00962C00" w:rsidP="002619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20A1E6" w14:textId="77777777" w:rsidR="004410A0" w:rsidRDefault="004410A0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3648584"/>
      <w:docPartObj>
        <w:docPartGallery w:val="Page Numbers (Top of Page)"/>
        <w:docPartUnique/>
      </w:docPartObj>
    </w:sdtPr>
    <w:sdtEndPr/>
    <w:sdtContent>
      <w:p w14:paraId="47406901" w14:textId="30304CBB" w:rsidR="004410A0" w:rsidRDefault="004410A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1368">
          <w:rPr>
            <w:noProof/>
          </w:rPr>
          <w:t>9</w:t>
        </w:r>
        <w:r>
          <w:fldChar w:fldCharType="end"/>
        </w:r>
      </w:p>
    </w:sdtContent>
  </w:sdt>
  <w:p w14:paraId="423C1A67" w14:textId="77777777" w:rsidR="004410A0" w:rsidRDefault="004410A0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F8689C" w14:textId="77777777" w:rsidR="004410A0" w:rsidRDefault="004410A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66F7E"/>
    <w:multiLevelType w:val="multilevel"/>
    <w:tmpl w:val="FCF83E52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35AE0E26"/>
    <w:multiLevelType w:val="hybridMultilevel"/>
    <w:tmpl w:val="62A6F9AE"/>
    <w:lvl w:ilvl="0" w:tplc="09F2D44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A330453"/>
    <w:multiLevelType w:val="hybridMultilevel"/>
    <w:tmpl w:val="0A7461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91020E"/>
    <w:multiLevelType w:val="hybridMultilevel"/>
    <w:tmpl w:val="E1A283B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E9D"/>
    <w:rsid w:val="00000664"/>
    <w:rsid w:val="0000642A"/>
    <w:rsid w:val="00011C2D"/>
    <w:rsid w:val="00045FAF"/>
    <w:rsid w:val="000646CB"/>
    <w:rsid w:val="00066594"/>
    <w:rsid w:val="00085D7A"/>
    <w:rsid w:val="00086C85"/>
    <w:rsid w:val="00087C94"/>
    <w:rsid w:val="000A2597"/>
    <w:rsid w:val="000A28C5"/>
    <w:rsid w:val="000A431C"/>
    <w:rsid w:val="000B37E1"/>
    <w:rsid w:val="000B504C"/>
    <w:rsid w:val="000C6E69"/>
    <w:rsid w:val="000D322F"/>
    <w:rsid w:val="000D3C8F"/>
    <w:rsid w:val="000D3E5D"/>
    <w:rsid w:val="000D4893"/>
    <w:rsid w:val="000D55EC"/>
    <w:rsid w:val="000E3E7F"/>
    <w:rsid w:val="000F183F"/>
    <w:rsid w:val="00110779"/>
    <w:rsid w:val="001123F7"/>
    <w:rsid w:val="00124923"/>
    <w:rsid w:val="00127121"/>
    <w:rsid w:val="001274E4"/>
    <w:rsid w:val="00136DE7"/>
    <w:rsid w:val="0015794F"/>
    <w:rsid w:val="00165C5C"/>
    <w:rsid w:val="00176BCF"/>
    <w:rsid w:val="001825CB"/>
    <w:rsid w:val="00182A9B"/>
    <w:rsid w:val="00186225"/>
    <w:rsid w:val="001866B8"/>
    <w:rsid w:val="001947DB"/>
    <w:rsid w:val="001977D2"/>
    <w:rsid w:val="001B03A2"/>
    <w:rsid w:val="001B1BA2"/>
    <w:rsid w:val="001B28FC"/>
    <w:rsid w:val="001B2FA0"/>
    <w:rsid w:val="001B437F"/>
    <w:rsid w:val="001B634D"/>
    <w:rsid w:val="001D5EDF"/>
    <w:rsid w:val="001E4403"/>
    <w:rsid w:val="0020287F"/>
    <w:rsid w:val="00205DF6"/>
    <w:rsid w:val="00206841"/>
    <w:rsid w:val="00251573"/>
    <w:rsid w:val="00252FAF"/>
    <w:rsid w:val="0025329B"/>
    <w:rsid w:val="002545B0"/>
    <w:rsid w:val="00261926"/>
    <w:rsid w:val="00283C80"/>
    <w:rsid w:val="00297DB1"/>
    <w:rsid w:val="002A0CF4"/>
    <w:rsid w:val="002A56BE"/>
    <w:rsid w:val="002B0FEB"/>
    <w:rsid w:val="002B260D"/>
    <w:rsid w:val="002B4063"/>
    <w:rsid w:val="002B5741"/>
    <w:rsid w:val="002B7910"/>
    <w:rsid w:val="002B79D6"/>
    <w:rsid w:val="002C3FB8"/>
    <w:rsid w:val="002D4B55"/>
    <w:rsid w:val="002E7E9D"/>
    <w:rsid w:val="003113F5"/>
    <w:rsid w:val="00314B6B"/>
    <w:rsid w:val="00322EA7"/>
    <w:rsid w:val="00343565"/>
    <w:rsid w:val="00350774"/>
    <w:rsid w:val="003628CA"/>
    <w:rsid w:val="0037218C"/>
    <w:rsid w:val="00390643"/>
    <w:rsid w:val="00394EC3"/>
    <w:rsid w:val="003959AD"/>
    <w:rsid w:val="003B6336"/>
    <w:rsid w:val="003C181D"/>
    <w:rsid w:val="003C7A38"/>
    <w:rsid w:val="003E0702"/>
    <w:rsid w:val="003F16FA"/>
    <w:rsid w:val="00401549"/>
    <w:rsid w:val="00431157"/>
    <w:rsid w:val="00434CF9"/>
    <w:rsid w:val="00435892"/>
    <w:rsid w:val="00436959"/>
    <w:rsid w:val="004410A0"/>
    <w:rsid w:val="00453CD2"/>
    <w:rsid w:val="0045735B"/>
    <w:rsid w:val="00460511"/>
    <w:rsid w:val="00461072"/>
    <w:rsid w:val="0046223E"/>
    <w:rsid w:val="00465BE7"/>
    <w:rsid w:val="004663A5"/>
    <w:rsid w:val="00483F85"/>
    <w:rsid w:val="0049001E"/>
    <w:rsid w:val="00497C45"/>
    <w:rsid w:val="004A63B5"/>
    <w:rsid w:val="004B3B08"/>
    <w:rsid w:val="004C080B"/>
    <w:rsid w:val="004F0D82"/>
    <w:rsid w:val="0050099F"/>
    <w:rsid w:val="00510E77"/>
    <w:rsid w:val="00517E34"/>
    <w:rsid w:val="00523208"/>
    <w:rsid w:val="00530127"/>
    <w:rsid w:val="00533D1E"/>
    <w:rsid w:val="0053441B"/>
    <w:rsid w:val="00541610"/>
    <w:rsid w:val="0054471C"/>
    <w:rsid w:val="00551368"/>
    <w:rsid w:val="0055225C"/>
    <w:rsid w:val="00555865"/>
    <w:rsid w:val="00574168"/>
    <w:rsid w:val="005937B5"/>
    <w:rsid w:val="00595113"/>
    <w:rsid w:val="005C49C7"/>
    <w:rsid w:val="006137EF"/>
    <w:rsid w:val="006143CD"/>
    <w:rsid w:val="00637370"/>
    <w:rsid w:val="00646B17"/>
    <w:rsid w:val="00647455"/>
    <w:rsid w:val="00651773"/>
    <w:rsid w:val="006575C3"/>
    <w:rsid w:val="0066784A"/>
    <w:rsid w:val="0067287F"/>
    <w:rsid w:val="0069793A"/>
    <w:rsid w:val="006B2436"/>
    <w:rsid w:val="006C373B"/>
    <w:rsid w:val="006C39C7"/>
    <w:rsid w:val="006E7064"/>
    <w:rsid w:val="00703C12"/>
    <w:rsid w:val="00707C9E"/>
    <w:rsid w:val="0071164F"/>
    <w:rsid w:val="00716733"/>
    <w:rsid w:val="00734CE2"/>
    <w:rsid w:val="00763F52"/>
    <w:rsid w:val="007726ED"/>
    <w:rsid w:val="007854A9"/>
    <w:rsid w:val="007943E4"/>
    <w:rsid w:val="007A1267"/>
    <w:rsid w:val="007B3060"/>
    <w:rsid w:val="007B5577"/>
    <w:rsid w:val="007C2479"/>
    <w:rsid w:val="007C3B53"/>
    <w:rsid w:val="007D798D"/>
    <w:rsid w:val="007E6F92"/>
    <w:rsid w:val="007F4DB7"/>
    <w:rsid w:val="00812E7D"/>
    <w:rsid w:val="00823BB2"/>
    <w:rsid w:val="00830C14"/>
    <w:rsid w:val="00833BB6"/>
    <w:rsid w:val="008404DD"/>
    <w:rsid w:val="00851D1F"/>
    <w:rsid w:val="00862CAF"/>
    <w:rsid w:val="0086523D"/>
    <w:rsid w:val="00866CCC"/>
    <w:rsid w:val="008771CE"/>
    <w:rsid w:val="00881B31"/>
    <w:rsid w:val="008938C1"/>
    <w:rsid w:val="0089518D"/>
    <w:rsid w:val="008A3CCF"/>
    <w:rsid w:val="008A6E76"/>
    <w:rsid w:val="008A7D50"/>
    <w:rsid w:val="008B25BD"/>
    <w:rsid w:val="008B6604"/>
    <w:rsid w:val="008C061C"/>
    <w:rsid w:val="008C0E62"/>
    <w:rsid w:val="008C13A3"/>
    <w:rsid w:val="008C5125"/>
    <w:rsid w:val="008D1568"/>
    <w:rsid w:val="008D33EB"/>
    <w:rsid w:val="008D695E"/>
    <w:rsid w:val="008E3D3C"/>
    <w:rsid w:val="008F1D87"/>
    <w:rsid w:val="00912AD2"/>
    <w:rsid w:val="00917710"/>
    <w:rsid w:val="009207A1"/>
    <w:rsid w:val="009440E8"/>
    <w:rsid w:val="00957165"/>
    <w:rsid w:val="00961238"/>
    <w:rsid w:val="00962C00"/>
    <w:rsid w:val="00965487"/>
    <w:rsid w:val="009A3305"/>
    <w:rsid w:val="009B6DB4"/>
    <w:rsid w:val="009B75F1"/>
    <w:rsid w:val="009B7DF7"/>
    <w:rsid w:val="009C03F7"/>
    <w:rsid w:val="009C5B3D"/>
    <w:rsid w:val="009C7310"/>
    <w:rsid w:val="009D6B69"/>
    <w:rsid w:val="009D7D92"/>
    <w:rsid w:val="009E56C3"/>
    <w:rsid w:val="009F0FE7"/>
    <w:rsid w:val="009F1C27"/>
    <w:rsid w:val="009F3177"/>
    <w:rsid w:val="009F3B7B"/>
    <w:rsid w:val="00A000F2"/>
    <w:rsid w:val="00A0366A"/>
    <w:rsid w:val="00A04A5A"/>
    <w:rsid w:val="00A06F75"/>
    <w:rsid w:val="00A122D6"/>
    <w:rsid w:val="00A16EFB"/>
    <w:rsid w:val="00A2090B"/>
    <w:rsid w:val="00A302EB"/>
    <w:rsid w:val="00A30D3D"/>
    <w:rsid w:val="00A32658"/>
    <w:rsid w:val="00A439C3"/>
    <w:rsid w:val="00A51F5F"/>
    <w:rsid w:val="00A6331F"/>
    <w:rsid w:val="00A64F78"/>
    <w:rsid w:val="00A912A0"/>
    <w:rsid w:val="00A912BD"/>
    <w:rsid w:val="00AB1502"/>
    <w:rsid w:val="00AD1845"/>
    <w:rsid w:val="00AD3F9D"/>
    <w:rsid w:val="00AD5229"/>
    <w:rsid w:val="00AE6DBC"/>
    <w:rsid w:val="00AF442F"/>
    <w:rsid w:val="00B0008A"/>
    <w:rsid w:val="00B00AB3"/>
    <w:rsid w:val="00B144C5"/>
    <w:rsid w:val="00B2492D"/>
    <w:rsid w:val="00B271E5"/>
    <w:rsid w:val="00B31ECD"/>
    <w:rsid w:val="00B323B0"/>
    <w:rsid w:val="00B32467"/>
    <w:rsid w:val="00B34B35"/>
    <w:rsid w:val="00B34DE5"/>
    <w:rsid w:val="00B34DE7"/>
    <w:rsid w:val="00B35FFC"/>
    <w:rsid w:val="00B36531"/>
    <w:rsid w:val="00B40C4F"/>
    <w:rsid w:val="00B413E9"/>
    <w:rsid w:val="00B503B9"/>
    <w:rsid w:val="00B566B5"/>
    <w:rsid w:val="00B57301"/>
    <w:rsid w:val="00B62343"/>
    <w:rsid w:val="00B662F1"/>
    <w:rsid w:val="00B75DA9"/>
    <w:rsid w:val="00B8153C"/>
    <w:rsid w:val="00B81C86"/>
    <w:rsid w:val="00B95F06"/>
    <w:rsid w:val="00B97FC1"/>
    <w:rsid w:val="00BA36E9"/>
    <w:rsid w:val="00BC5531"/>
    <w:rsid w:val="00BC6D15"/>
    <w:rsid w:val="00BD70A1"/>
    <w:rsid w:val="00BD7BD3"/>
    <w:rsid w:val="00BF40D9"/>
    <w:rsid w:val="00C0302A"/>
    <w:rsid w:val="00C05D6C"/>
    <w:rsid w:val="00C1537E"/>
    <w:rsid w:val="00C408D7"/>
    <w:rsid w:val="00C46020"/>
    <w:rsid w:val="00C53C43"/>
    <w:rsid w:val="00C627ED"/>
    <w:rsid w:val="00C73421"/>
    <w:rsid w:val="00C80012"/>
    <w:rsid w:val="00C80A4C"/>
    <w:rsid w:val="00C85F0D"/>
    <w:rsid w:val="00C93724"/>
    <w:rsid w:val="00C96BB9"/>
    <w:rsid w:val="00C96FA6"/>
    <w:rsid w:val="00CA16AB"/>
    <w:rsid w:val="00CA4461"/>
    <w:rsid w:val="00CD295C"/>
    <w:rsid w:val="00CE1E10"/>
    <w:rsid w:val="00CE3F68"/>
    <w:rsid w:val="00CF5BB0"/>
    <w:rsid w:val="00D06026"/>
    <w:rsid w:val="00D1099C"/>
    <w:rsid w:val="00D1235D"/>
    <w:rsid w:val="00D42BC4"/>
    <w:rsid w:val="00D4505D"/>
    <w:rsid w:val="00D4726D"/>
    <w:rsid w:val="00D53332"/>
    <w:rsid w:val="00D55C5B"/>
    <w:rsid w:val="00D64A6D"/>
    <w:rsid w:val="00D82749"/>
    <w:rsid w:val="00D8371D"/>
    <w:rsid w:val="00D85A43"/>
    <w:rsid w:val="00DA4D29"/>
    <w:rsid w:val="00DA607C"/>
    <w:rsid w:val="00DB400A"/>
    <w:rsid w:val="00DB4ACF"/>
    <w:rsid w:val="00DB6AB3"/>
    <w:rsid w:val="00DC0DC4"/>
    <w:rsid w:val="00DC0E73"/>
    <w:rsid w:val="00DC48DD"/>
    <w:rsid w:val="00DC5FCD"/>
    <w:rsid w:val="00DD3446"/>
    <w:rsid w:val="00DD56F8"/>
    <w:rsid w:val="00DF058D"/>
    <w:rsid w:val="00DF2B2F"/>
    <w:rsid w:val="00E0690F"/>
    <w:rsid w:val="00E06EBA"/>
    <w:rsid w:val="00E07D64"/>
    <w:rsid w:val="00E15D40"/>
    <w:rsid w:val="00E26FE1"/>
    <w:rsid w:val="00E27B32"/>
    <w:rsid w:val="00E27EBA"/>
    <w:rsid w:val="00E31321"/>
    <w:rsid w:val="00E44CE5"/>
    <w:rsid w:val="00E46380"/>
    <w:rsid w:val="00E54A00"/>
    <w:rsid w:val="00E7740C"/>
    <w:rsid w:val="00E77711"/>
    <w:rsid w:val="00E904FF"/>
    <w:rsid w:val="00E93831"/>
    <w:rsid w:val="00E96880"/>
    <w:rsid w:val="00EA1A24"/>
    <w:rsid w:val="00EA2DF6"/>
    <w:rsid w:val="00EB7510"/>
    <w:rsid w:val="00ED1859"/>
    <w:rsid w:val="00ED5C5F"/>
    <w:rsid w:val="00EE3242"/>
    <w:rsid w:val="00F015C7"/>
    <w:rsid w:val="00F072B8"/>
    <w:rsid w:val="00F07BBE"/>
    <w:rsid w:val="00F20CCD"/>
    <w:rsid w:val="00F31D84"/>
    <w:rsid w:val="00F53520"/>
    <w:rsid w:val="00F6082C"/>
    <w:rsid w:val="00F624FD"/>
    <w:rsid w:val="00F776E7"/>
    <w:rsid w:val="00F809B0"/>
    <w:rsid w:val="00F8334A"/>
    <w:rsid w:val="00F860F5"/>
    <w:rsid w:val="00FC3E38"/>
    <w:rsid w:val="00FC408E"/>
    <w:rsid w:val="00FD4836"/>
    <w:rsid w:val="00FF1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3F5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7DB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85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5F0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D8371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0665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rsid w:val="000665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a6">
    <w:name w:val="Знак Знак Знак Знак Знак Знак Знак"/>
    <w:basedOn w:val="a"/>
    <w:rsid w:val="008F1D8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7">
    <w:name w:val="Hyperlink"/>
    <w:basedOn w:val="a0"/>
    <w:uiPriority w:val="99"/>
    <w:unhideWhenUsed/>
    <w:rsid w:val="00DF2B2F"/>
    <w:rPr>
      <w:color w:val="0000FF"/>
      <w:u w:val="single"/>
    </w:rPr>
  </w:style>
  <w:style w:type="paragraph" w:customStyle="1" w:styleId="formattext">
    <w:name w:val="formattext"/>
    <w:basedOn w:val="a"/>
    <w:rsid w:val="00BC6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semiHidden/>
    <w:unhideWhenUsed/>
    <w:rsid w:val="00BC6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2619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61926"/>
  </w:style>
  <w:style w:type="paragraph" w:styleId="ab">
    <w:name w:val="footer"/>
    <w:basedOn w:val="a"/>
    <w:link w:val="ac"/>
    <w:uiPriority w:val="99"/>
    <w:unhideWhenUsed/>
    <w:rsid w:val="002619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61926"/>
  </w:style>
  <w:style w:type="paragraph" w:styleId="ad">
    <w:name w:val="No Spacing"/>
    <w:uiPriority w:val="1"/>
    <w:qFormat/>
    <w:rsid w:val="00A51F5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styleId="ae">
    <w:name w:val="Table Grid"/>
    <w:basedOn w:val="a1"/>
    <w:uiPriority w:val="59"/>
    <w:rsid w:val="00B573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e"/>
    <w:uiPriority w:val="39"/>
    <w:rsid w:val="00AD3F9D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e"/>
    <w:uiPriority w:val="39"/>
    <w:rsid w:val="00D53332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e"/>
    <w:uiPriority w:val="39"/>
    <w:rsid w:val="00510E77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e"/>
    <w:uiPriority w:val="39"/>
    <w:rsid w:val="00A2090B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e"/>
    <w:uiPriority w:val="39"/>
    <w:rsid w:val="00FC408E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7DB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85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5F0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D8371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0665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rsid w:val="000665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a6">
    <w:name w:val="Знак Знак Знак Знак Знак Знак Знак"/>
    <w:basedOn w:val="a"/>
    <w:rsid w:val="008F1D8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7">
    <w:name w:val="Hyperlink"/>
    <w:basedOn w:val="a0"/>
    <w:uiPriority w:val="99"/>
    <w:unhideWhenUsed/>
    <w:rsid w:val="00DF2B2F"/>
    <w:rPr>
      <w:color w:val="0000FF"/>
      <w:u w:val="single"/>
    </w:rPr>
  </w:style>
  <w:style w:type="paragraph" w:customStyle="1" w:styleId="formattext">
    <w:name w:val="formattext"/>
    <w:basedOn w:val="a"/>
    <w:rsid w:val="00BC6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semiHidden/>
    <w:unhideWhenUsed/>
    <w:rsid w:val="00BC6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2619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61926"/>
  </w:style>
  <w:style w:type="paragraph" w:styleId="ab">
    <w:name w:val="footer"/>
    <w:basedOn w:val="a"/>
    <w:link w:val="ac"/>
    <w:uiPriority w:val="99"/>
    <w:unhideWhenUsed/>
    <w:rsid w:val="002619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61926"/>
  </w:style>
  <w:style w:type="paragraph" w:styleId="ad">
    <w:name w:val="No Spacing"/>
    <w:uiPriority w:val="1"/>
    <w:qFormat/>
    <w:rsid w:val="00A51F5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styleId="ae">
    <w:name w:val="Table Grid"/>
    <w:basedOn w:val="a1"/>
    <w:uiPriority w:val="59"/>
    <w:rsid w:val="00B573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e"/>
    <w:uiPriority w:val="39"/>
    <w:rsid w:val="00AD3F9D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e"/>
    <w:uiPriority w:val="39"/>
    <w:rsid w:val="00D53332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e"/>
    <w:uiPriority w:val="39"/>
    <w:rsid w:val="00510E77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e"/>
    <w:uiPriority w:val="39"/>
    <w:rsid w:val="00A2090B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e"/>
    <w:uiPriority w:val="39"/>
    <w:rsid w:val="00FC408E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4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D:\&#1044;&#1086;&#1082;&#1091;&#1084;&#1077;&#1085;&#1090;&#1099;\&#1055;&#1086;&#1083;&#1086;&#1078;&#1077;&#1085;&#1080;&#1077;%20&#1086;%20&#1084;&#1091;&#1085;.%20%20&#1083;&#1077;&#1089;&#1085;&#1086;&#1084;%20&#1082;&#1086;&#1085;&#1090;&#1088;&#1086;&#1083;&#1077;%20-%20&#1048;&#1083;&#1100;&#1080;&#1085;&#1089;&#1082;&#1080;&#1081;%20-2021.rtf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file:///C:\Users\CITYLINE27\Desktop\&#1056;&#1077;&#1096;&#1077;&#1085;&#1080;&#1077;%20&#1057;&#1086;&#1074;&#1077;&#1090;&#1072;\&#1056;&#1077;&#1096;&#1077;&#1085;&#1080;&#1103;%20&#1057;&#1086;&#1074;&#1077;&#1090;&#1072;%20&#1043;&#1088;&#1072;&#1095;&#1077;&#1074;&#1089;&#1082;&#1086;&#1075;&#1086;%20&#1084;&#1091;&#1085;&#1080;&#1094;&#1080;&#1087;&#1072;&#1083;&#1100;&#1085;&#1086;&#1075;&#1086;%20&#1086;&#1075;&#1088;&#1091;&#1075;&#1072;\2023\&#1054;&#1087;&#1088;&#1086;&#1089;&#1099;%20&#1076;&#1077;&#1087;&#1091;&#1090;&#1072;&#1090;&#1086;&#1074;\08_01.08.2023\&#1055;&#1088;&#1086;&#1077;&#1082;&#1090;%20&#1056;&#1077;&#1096;&#1077;&#1085;&#1080;&#1103;%20&#1086;&#1090;%2025.07.2023&#1075;\&#1055;&#1086;&#1083;&#1086;&#1078;&#1077;&#1085;&#1080;&#1077;%20&#1073;&#1083;&#1072;&#1075;%20&#1074;%20&#1085;&#1086;&#1074;%20&#1088;&#1077;&#1076;%20&#1080;&#1102;&#1083;&#1100;%2023.docx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file:///C:\Users\CITYLINE27\Desktop\&#1056;&#1077;&#1096;&#1077;&#1085;&#1080;&#1077;%20&#1057;&#1086;&#1074;&#1077;&#1090;&#1072;\&#1056;&#1077;&#1096;&#1077;&#1085;&#1080;&#1103;%20&#1057;&#1086;&#1074;&#1077;&#1090;&#1072;%20&#1043;&#1088;&#1072;&#1095;&#1077;&#1074;&#1089;&#1082;&#1086;&#1075;&#1086;%20&#1084;&#1091;&#1085;&#1080;&#1094;&#1080;&#1087;&#1072;&#1083;&#1100;&#1085;&#1086;&#1075;&#1086;%20&#1086;&#1075;&#1088;&#1091;&#1075;&#1072;\2023\&#1054;&#1087;&#1088;&#1086;&#1089;&#1099;%20&#1076;&#1077;&#1087;&#1091;&#1090;&#1072;&#1090;&#1086;&#1074;\08_01.08.2023\&#1055;&#1088;&#1086;&#1077;&#1082;&#1090;%20&#1056;&#1077;&#1096;&#1077;&#1085;&#1080;&#1103;%20&#1086;&#1090;%2025.07.2023&#1075;\&#1055;&#1086;&#1083;&#1086;&#1078;&#1077;&#1085;&#1080;&#1077;%20&#1073;&#1083;&#1072;&#1075;%20&#1074;%20&#1085;&#1086;&#1074;%20&#1088;&#1077;&#1076;%20&#1080;&#1102;&#1083;&#1100;%2023.docx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71386-3077-4F43-943B-08CC31EF6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1709</TotalTime>
  <Pages>33</Pages>
  <Words>7864</Words>
  <Characters>44826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GrBeNA</dc:creator>
  <cp:lastModifiedBy>администрация</cp:lastModifiedBy>
  <cp:revision>105</cp:revision>
  <cp:lastPrinted>2024-05-16T05:48:00Z</cp:lastPrinted>
  <dcterms:created xsi:type="dcterms:W3CDTF">2023-08-04T08:35:00Z</dcterms:created>
  <dcterms:modified xsi:type="dcterms:W3CDTF">2024-09-09T05:41:00Z</dcterms:modified>
</cp:coreProperties>
</file>