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8D7A51" w:rsidTr="00992041">
        <w:trPr>
          <w:trHeight w:val="2269"/>
        </w:trPr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8D7A51" w:rsidRDefault="00F1518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8</w:t>
            </w:r>
          </w:p>
          <w:p w:rsidR="0040778D" w:rsidRPr="008D7A51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Pr="00F15181" w:rsidRDefault="0044645E" w:rsidP="00DC14C0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45E">
              <w:rPr>
                <w:rFonts w:ascii="Times New Roman" w:eastAsia="Calibri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20 декабря 2023 года         № 93 «О бюджете Грачевского муниципального округа Ставропольского края на 2024 год и плановый период 2025 и 2026 годов»</w:t>
            </w:r>
          </w:p>
        </w:tc>
      </w:tr>
    </w:tbl>
    <w:p w:rsidR="00923F5A" w:rsidRDefault="00923F5A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F15181" w:rsidRDefault="00F15181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и группам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видов расходов кла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сификации расходов местного 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плановый </w:t>
      </w:r>
    </w:p>
    <w:p w:rsidR="00923F5A" w:rsidRDefault="00DC14C0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2025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6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F151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3652"/>
        <w:gridCol w:w="1843"/>
        <w:gridCol w:w="567"/>
        <w:gridCol w:w="1843"/>
        <w:gridCol w:w="1842"/>
      </w:tblGrid>
      <w:tr w:rsidR="00246037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246037" w:rsidRPr="00D633BB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D633B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843" w:type="dxa"/>
            <w:noWrap/>
            <w:vAlign w:val="bottom"/>
            <w:hideMark/>
          </w:tcPr>
          <w:p w:rsidR="00246037" w:rsidRPr="00D633BB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D633BB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  <w:hideMark/>
          </w:tcPr>
          <w:p w:rsidR="00246037" w:rsidRPr="00D633BB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D633BB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  <w:hideMark/>
          </w:tcPr>
          <w:p w:rsidR="00246037" w:rsidRPr="00D633BB" w:rsidRDefault="0040778D" w:rsidP="00DD2E92">
            <w:pPr>
              <w:jc w:val="center"/>
              <w:rPr>
                <w:rFonts w:ascii="Times New Roman" w:hAnsi="Times New Roman" w:cs="Times New Roman"/>
              </w:rPr>
            </w:pPr>
            <w:r w:rsidRPr="00D633BB">
              <w:rPr>
                <w:rFonts w:ascii="Times New Roman" w:hAnsi="Times New Roman" w:cs="Times New Roman"/>
              </w:rPr>
              <w:t>Сумма 202</w:t>
            </w:r>
            <w:r w:rsidR="00DC14C0" w:rsidRPr="00D633BB">
              <w:rPr>
                <w:rFonts w:ascii="Times New Roman" w:hAnsi="Times New Roman" w:cs="Times New Roman"/>
              </w:rPr>
              <w:t>5</w:t>
            </w:r>
            <w:r w:rsidR="00DD2E92" w:rsidRPr="00D633BB">
              <w:rPr>
                <w:rFonts w:ascii="Times New Roman" w:hAnsi="Times New Roman" w:cs="Times New Roman"/>
              </w:rPr>
              <w:t xml:space="preserve"> </w:t>
            </w:r>
            <w:r w:rsidR="00246037" w:rsidRPr="00D633BB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842" w:type="dxa"/>
            <w:noWrap/>
            <w:vAlign w:val="bottom"/>
            <w:hideMark/>
          </w:tcPr>
          <w:p w:rsidR="00246037" w:rsidRPr="00D633BB" w:rsidRDefault="00246037" w:rsidP="00BC6A13">
            <w:pPr>
              <w:jc w:val="center"/>
              <w:rPr>
                <w:rFonts w:ascii="Times New Roman" w:hAnsi="Times New Roman" w:cs="Times New Roman"/>
              </w:rPr>
            </w:pPr>
            <w:r w:rsidRPr="00D633BB">
              <w:rPr>
                <w:rFonts w:ascii="Times New Roman" w:hAnsi="Times New Roman" w:cs="Times New Roman"/>
              </w:rPr>
              <w:t xml:space="preserve">Сумма </w:t>
            </w:r>
            <w:r w:rsidR="0040778D" w:rsidRPr="00D633BB">
              <w:rPr>
                <w:rFonts w:ascii="Times New Roman" w:hAnsi="Times New Roman" w:cs="Times New Roman"/>
              </w:rPr>
              <w:t>202</w:t>
            </w:r>
            <w:r w:rsidR="00DC14C0" w:rsidRPr="00D633BB">
              <w:rPr>
                <w:rFonts w:ascii="Times New Roman" w:hAnsi="Times New Roman" w:cs="Times New Roman"/>
              </w:rPr>
              <w:t>6</w:t>
            </w:r>
            <w:r w:rsidRPr="00D633BB">
              <w:rPr>
                <w:rFonts w:ascii="Times New Roman" w:hAnsi="Times New Roman" w:cs="Times New Roman"/>
              </w:rPr>
              <w:t xml:space="preserve"> г</w:t>
            </w:r>
          </w:p>
        </w:tc>
      </w:tr>
      <w:tr w:rsidR="000D37A8" w:rsidRPr="00D633BB" w:rsidTr="00D633BB">
        <w:trPr>
          <w:trHeight w:val="20"/>
        </w:trPr>
        <w:tc>
          <w:tcPr>
            <w:tcW w:w="3652" w:type="dxa"/>
            <w:vAlign w:val="bottom"/>
          </w:tcPr>
          <w:p w:rsidR="000D37A8" w:rsidRPr="00D633BB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D633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noWrap/>
            <w:vAlign w:val="bottom"/>
          </w:tcPr>
          <w:p w:rsidR="000D37A8" w:rsidRPr="00D633BB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D633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D37A8" w:rsidRPr="00D633BB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D633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0D37A8" w:rsidRPr="00D633BB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D633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D37A8" w:rsidRPr="00D633BB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D633BB">
              <w:rPr>
                <w:rFonts w:ascii="Times New Roman" w:hAnsi="Times New Roman" w:cs="Times New Roman"/>
              </w:rPr>
              <w:t>5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"Развитие образ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в Грачевском муниципал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 Ставропольск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750 898 099,84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611 604 324,65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дошкол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ного, общего и 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полнительного</w:t>
            </w:r>
            <w:bookmarkStart w:id="0" w:name="_GoBack"/>
            <w:bookmarkEnd w:id="0"/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образования в Грачевском муниц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724 313 674,14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584 812 797,20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предоставл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бесплатного дошкол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образования"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157 189 320,12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157 179 330,12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70 974 674,80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70 964 684,80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53 369 081,63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53 369 081,63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16 883 601,17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16 873 611,17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721 992,00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721 992,00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обязател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медицинских осмотров (обсл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дований) работников муниципал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ных образовательных учрежд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предоставление питания детям в муниципальных образов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учреждениях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тания учащихся муниципальных образ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вательных учреждений за счет бюджетных ассигнований мес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бюджета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установку и обслужив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программно-аппаратного пр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тивопожарного комплекса ПАК "Стрелец-Мониторинг" в образов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учреждениях Грачевского муниципального округа Ставр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Установка и </w:t>
            </w:r>
            <w:proofErr w:type="gramStart"/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обслуживание</w:t>
            </w:r>
            <w:proofErr w:type="gramEnd"/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тек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щий ремонт пожарной сигнализ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предотвращению распр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коронавирусной инфе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выплату ко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пенсации части платы, взимаемой с родит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лей (зако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представителей) за присмотр и уход за детьми, пос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щающими образовательные орган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зации, реализующие образовател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программы дошкольного обр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49 485,45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49 485,45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3 087 412,65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3 087 412,65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поддержки по оплате жилых пом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щений, отопления и освещения п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дагогическим работникам муниц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образовательных орган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заций, проживающим и работа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щим в сельских населенных пун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тах, рабочих поселках (поселках г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родского типа)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6 631 626,88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6 631 626,88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5 298 946,77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5 298 946,77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1 332 680,11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1 332 680,11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государственных г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рантий реализации прав на получ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общед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ступного и бесплатного дошкольного образования в 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дошкольных и общео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разовательных организациях и на финансовое обеспечение пол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чения дошкольного образования в час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дошкольных и частных общ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вательных организациях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предоставл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бесплатного общего и дополнительного образ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515 094 343,37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390 256 355,28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85 399 160,59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84 936 638,19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45 134 633,99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45 134 633,99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25 504 241,52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25 514 569,12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13 367 578,81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12 894 728,81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1 392 706,27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1 392 706,27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обязател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ных медицинских осмотров (обсл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дований) работников муниципал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образовательных учрежд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и экспертиза проек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но-сметной докуме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тации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01 1 02 20186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628 500,00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01 1 02 20186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628 500,00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строительный контроль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4 130 014,17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4 130 014,17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тания учащихся муниципальных образ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вательных учреждений за счет бюджетных ассигнований мес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бюджета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9 995 195,00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9 995 195,00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9 492 114,80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9 492 114,80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503 080,20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503 080,20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установку и обслужив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программно-аппаратного пр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тивопожарного комплекса ПАК "Стрелец-Мониторинг" в образов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учреждениях Грачевского муниципального округа Ставр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обслуживание и тек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щий ремонт пожарной сигнализ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492 600,00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492 600,00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временного труд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устройства несове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шеннолетних граждан в возрасте от 14 до 18 лет в свободное от учебы время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предотвращению распр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коронавирусной инфе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поддержки по оплате жилых пом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щений, отопления и освещения п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дагогическим работникам муниц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образовательных орган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заций, проживающим и работа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щим в сельских населенных пун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тах, рабочих поселках (поселках г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родского типа)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14 649 799,62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14 649 799,62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9 538 447,09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9 538 447,09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3 413 155,90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3 413 155,90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1 698 196,63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1 698 196,63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государственных г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рантий реализации прав на получ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общед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ступного и бесплатного начального общего, основного 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щего, среднего 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щего образования в муниципальных общеобразов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организациях, а также обеспечение дополнительного обр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зования детей в муниципальных общеобразовательных орган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зациях и на финансовое обеспечение пол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чения начального общего, основн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общего, среднего общего образ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в частных общеобразовател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орг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низациях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170 806 364,35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170 806 364,35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168 325 648,29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168 325 648,29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2 480 716,06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2 480 716,06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выплаты по дополнительным мерам соц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поддержки отдельных кат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горий граждан, работающих и пр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живающих в сельской местности Грачевского муниципального окр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га Ста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56 016,00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56 016,00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реализацию меропри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по модернизации школьных систем образов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L7500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188 785 706,51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69 331 921,36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L7500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188 785 706,51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69 331 921,36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Ежемесячное денежное вознагра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дение за классное руководство п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дагогическим работникам госуда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и муниципальных образ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вательных организаций, реализу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 образ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вательные программы начального общего образ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вания, образовательные программы осно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общего образования, образов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тельные программы среднего общ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образования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R3030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R3030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нирования центров образования цифрового и гуманитарного проф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лей "Точка роста", а также це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тров образования ест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ственно-научной и технол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гической направленностей в общеобразовательных организац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ях, расположенных в сельской местности и малых городах</w:t>
            </w:r>
            <w:proofErr w:type="gramEnd"/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S6500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21 943 289,13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21 777 881,76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S6500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18 940 131,50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18 940 131,50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S6500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3 003 157,63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2 837 750,26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по социальной поддержке детей"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и обесп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отдыха и озд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ровления детей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2 768 905,25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2 768 905,25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175 329,24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175 329,24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горячим питанием обучающи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ся 1-4 классов в муниципальных образовательных организ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циях"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бесплатного горячего питания обучающихся, получа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 начальное общее образов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государственных и муниципальных образов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организациях</w:t>
            </w:r>
            <w:proofErr w:type="gramEnd"/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по модернизации школьных систем образования 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15 622 213,62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по моде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низации школьных систем образ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(завершение работ по кап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тальному ремонту)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10 А7500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15 622 213,62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10 А7500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15 622 213,62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Обеспеч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функционирования модели пе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сонифицированного финансиров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дополнительного обр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зования детей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9 409 250,00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9 882 100,00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</w:t>
            </w:r>
            <w:proofErr w:type="gramStart"/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функционир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модели персонифицированного ф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нансирования дополнительного 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 детей</w:t>
            </w:r>
            <w:proofErr w:type="gramEnd"/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9 409 250,00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9 882 100,00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9 277 848,00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9 744 094,50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131 402,00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138 005,50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советников 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ректора по воспитанию и взаим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действию с детскими обществе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объединениями в общеобр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зовательных 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ганизациях"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01 1 </w:t>
            </w:r>
            <w:proofErr w:type="gramStart"/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</w:t>
            </w:r>
            <w:proofErr w:type="gramEnd"/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2 377 573,34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2 874 038,11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обеспечение деятельн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советников директора по восп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танию и взаимодействию с детск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 общественными объедин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ниями в общеобразовательных организ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циях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01 1 </w:t>
            </w:r>
            <w:proofErr w:type="gramStart"/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</w:t>
            </w:r>
            <w:proofErr w:type="gramEnd"/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51790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2 377 573,34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2 874 038,11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01 1 </w:t>
            </w:r>
            <w:proofErr w:type="gramStart"/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</w:t>
            </w:r>
            <w:proofErr w:type="gramEnd"/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51790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2 377 573,34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2 874 038,11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"Госуда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ственная поддержка детей с ограниченными возможн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стями здоровья, детей-инвалидов, детей-сирот и детей, оставшихся без попечения родит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лей, в Граче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муниципальном окр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5 753 982,88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5 961 084,63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"Защита прав и законных интересов детей-сирот и детей, оставшихся без п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родителей"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5 753 982,88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5 961 084,63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денежных средств на 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ребенка опекуну (попеч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телю)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4 395 876,19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4 602 977,94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4 395 876,19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4 602 977,94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на содержание 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тей-сирот и детей, оста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шихся без попечения род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телей, в приемных семьях, а также на вознаграждение, причит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ющееся приемным родителям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 программы Грачевского муниципального окр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 "Развитие образования в Грачевском муниц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 и общепрограммные мер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20 830 442,82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20 830 442,82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мероприятия "Обеспеч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функций органа местного сам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6 835 617,01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6 835 617,01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546 376,32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546 376,32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177 280,32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177 280,32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366 500,00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366 500,00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2 596,00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2 596,00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местного сам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(оказание услуг) учебно-методических кабинетов, централизованных бухга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терий, групп хозяйственного обслужив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учебных фильмотек, ме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школьных учебно-производственных комбинатов, 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гопедич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ских пунктов"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10 198 406,63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10 198 406,63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1 858 017,40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1 858 017,40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2 052,00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2 052,00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и осуществление деятельности по опеке и попечительству в обл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и ос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деятельн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по опеке и попечительству в области образ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1 794 447,28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1 794 447,28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141 902,50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141 902,50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ского муниципального округа Ста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"Культура Гр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91 144 989,84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91 289 062,58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"Предоста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услуг в сфере культуры на террит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Граче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70 946 439,09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71 090 511,83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мероприятие: "Обеспеч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учреждений (ок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услуг) в сфере культуры и кинематографии"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54 365 654,39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54 494 202,72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52 149 478,39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52 253 375,72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52 149 478,39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52 253 375,72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развитию культ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Грачевского 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выплаты по дополнительным мерам соц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поддержки отдельных кат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горий граждан, работающих и пр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живающих в сельской местности Грачевского муниципального окр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616 176,00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640 827,00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616 176,00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640 827,00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мероприятие: "Обеспеч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учреждения (ок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зания услуг) библиотек"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16 087 941,46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16 099 661,66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15 426 658,26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15 426 725,26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15 426 658,26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15 426 725,26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мации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выплаты по дополнительным мерам соц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поддержки отдельных кат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горий граждан, работающих и пр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живающих в сельской местности Грачевского муниципального окр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291 283,20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302 936,40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субсидий 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291 283,20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302 936,40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"Модерн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библиотек в части компле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тования книжных фондов библи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 муниципальных образов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492 843,24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496 647,45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Модернизация библиотек в части комплектования книжных фондов библиотек муниципальных образ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ваний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Модернизация библиотек в части комплектования книжных фондов библиотек муниципальных образ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ваний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198 843,24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202 647,45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198 843,24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202 647,45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"Реализация допо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нительных общеобр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зовательных общеразвив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ющих программ"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(оказание услуг) учрежд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 по внешкольной работе с детьми"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поддержки по оплате жилых пом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щений, отопления и освещения п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дагогическим работникам муниц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образовательных орган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заций, проживающим и работа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щим в сельских населенных пун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тах, рабочих поселках (поселках г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родского типа)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зации муниц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 программы Грачевского муниципального окр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 "Культура Грачевского муниципального окр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края" и общ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программные мер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02 3 00 00000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Основные мероприятия "Обеспеч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функций органа местного сам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414 410,06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414 410,06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110 800,20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110 800,20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300 609,86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300 609,86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местного сам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"Молодежь Гр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03 0 00 00000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1 989 374,19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1 989 374,19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"Поддержка талан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ливой и инициати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молодежи Грачевского округа и ее патриот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ческое воспитание"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332 500,00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332 500,00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с талантливой, социально-активной молодежью, направленных на развитие личности молодого человека с активной жи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ненной позицией с вовлечением в социальную практику"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степени инт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грации молодых граждан в социально-экономические, общественно-политические и социокультурные отн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03 1 01 20260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03 1 01 20260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"Организ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мероприятий в сфере молоде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политики, направленных на гражданское и патриотическое во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питание молодежи"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мероприятий в сфере молодежной политики, направле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 гражданское и патриотич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ское воспитание молодежи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 Профилактика асоциальных явлений и экстреми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в молодежной среде"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мероприятий, направленных на профилактику безнадзорности и правонарушений несовершенноле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них"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мероприятий, напра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профилактику безна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зорности и правонарушений нес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верше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нолетних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мероприятий, направленных на формир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 здорового образа жизни молодежи, эффективная 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циализация мол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дежи, находящейся в трудной жизненной ситуации, профилактика экстремизма"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мероприятий, напра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формир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 здорового образа жизни молодежи, эффекти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 социализация молодежи, нах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дящейся в трудной жизненной 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туации, профилактика экстремизма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 программы Грачевского муниципального окр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 "Мол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дежь Грачевск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муниципального округа Ставропольского края" и общепрограммные расходы"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центра молодежи "Юность"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1 494 424,19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1 494 424,19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"Развитие физ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ческой культуры и спорта в Граче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муниципальном округе Ста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12 079 077,48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11 854 351,31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культуры и массового спорта"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и проведение районных фи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культурных мероприятий и масс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вых спортивных мероприятий, обеспечение участия команд округа в зональных и региональных спо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тивных 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роприятиях"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</w:t>
            </w:r>
            <w:proofErr w:type="gramEnd"/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направленные на ув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личение доли граждан, системат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чески зан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мающихся физической культурой и спортом в общей чи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ленности населения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районных и обеспечение уч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стия учащихся общеобразовател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школ округа в зональных и 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гиональных и всероссийских спо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тивных 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роприятиях"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</w:t>
            </w:r>
            <w:proofErr w:type="gramEnd"/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направленные на ув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личение числа школьников, сист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матически занимающихся физич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здание условий, обеспечивающих 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возможность граждан систематич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 заниматься физической культ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рой и спортом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работы по поэтапному внедр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 Вс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российского физкультурно-спортивного комплекса "Г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 к труду и обороне" ГТО"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работы по п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этапному внедрению Всероссийского фи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культурно-спортивного комплекса "Г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 к труду и обороне" ГТО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 программы Грачевского муниципального окр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 "Развитие физической культуры и спорта в Гр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муниципальном округе Ставропольского края" и общепр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расходы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11 079 077,48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10 854 351,31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муниципального бюджетного учреждения "Физкул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турно-оздоровительный комплекс "Лидер" Грачевского муниципал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отдела по орган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спортивной работы в посел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ниях"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граждан систематич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 заниматься физической культ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рой и спортом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"Развитие тран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ной системы и обеспечение 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безопасности дорожного движения на территории Грачевского 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05 0 00 00000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150 797 753,15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"Дорожное хозя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обеспечение безопасности дорожного движения" муниципал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Грачевского 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 "Развитие транспортной 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стемы и обеспечение безопа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дорожного движения"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150 797 753,15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"Содерж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и ремонт автом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бильных дорог общего пользования местного зн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чения вне границ населенных пун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 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98 829 516,80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и ремонт 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томобильных дорог общего польз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местного значения муниц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округов и городских окр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гов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01 S6720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98 829 516,80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01 S6720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98 829 516,80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"Содерж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и ремонт улично-дорожной 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51 968 236,35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51 968 236,35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51 968 236,35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"Развитие экон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мики Грачевского муниципальн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06 0 00 00000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9 793 017,22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9 793 017,22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малого и среднего предпр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нимательства на территории Грачевского муниц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"Оказание муниципальной финансовой по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субъектов малого и средн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предпринимательства в Граче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муниципальном округе Ста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грантов за счет средств Грачевского муниципал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Ставропольского края субъектам малого и среднего пре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принимательства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Иные бюджетные ассигн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"Информ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ционная и консультационная по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держка субъектов малого и средн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предпринимательства"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популяр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предпринимательской деятельности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потреб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тельского рынка и услуг на терр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комфортных условий населению Грачевского муниципального окр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 для пов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шения качества и культуры обсл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живания в торговых объектах и объектах общественного питания и бытового обслуживания"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оргтехники, банн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ров, расходных материалов для 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готовления информационных мат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риалов по вопросам поддержки субъектов малого и среднего пре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принимательства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"Снижение админ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стративных барь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ров, оптимизация и повышение качества предоста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государственных и муниц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услуг в Грачевском 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ципальном округе Ставропольского края, в том числе на базе мн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гофункционального центра пред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ставления государственных и 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услуг в Грачевском муниципальном округе Ставр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9 351 017,22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9 351 017,22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многофункци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нального центра предоставления государственных и муниц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услуг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сти (оказание услуг) муниципал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9 241 017,22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9 241 017,22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7 603 325,85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7 603 325,85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1 632 965,14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1 632 965,14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4 726,23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4 726,23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предотвращению распр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коронавирусной инфе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предоставления муниципал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услуг в Грачевском округе, п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ревод услуг в электронный вид"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перевод муниципал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услуг в эле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тронную форму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"Управление ф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нансами Грачевского муниципал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программы муниципальной программы Грачевского муниц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округа Ставропольского края "Управление финансами Гр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 и общепр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"Осущест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функций по муниципальному фина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совому контролю"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функций по муниципальн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 финансовому контролю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"Энергосбереж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и повышение энергетической эффективности на территории Гр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чевского муниц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"Энергосб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режение и энергоэффективность в муниц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секторе Грачевского 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"Замена оконных блоков на стеклопакеты в зданиях 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ганизаций (учреждений, предприятий) Грачевского муниц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замену оконных блоков на стеклопакеты в зданиях орган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заций (учр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ждений, предприятий) Грачевского муниципального окр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округа Ставропольского края к осенне-зимнему п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риоду"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подготовку учреждений Грачевского муниципального окр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 Ставропольского края к </w:t>
            </w:r>
            <w:proofErr w:type="gramStart"/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осенн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му-зимнему</w:t>
            </w:r>
            <w:proofErr w:type="gramEnd"/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периоду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"Безопасный 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пальный округ"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п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жарной безопасности населения и территории Грачевского муниц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округа"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пожарной безопасности и сн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жение рисков возникновения пож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пожарной безопасности и снижение рисков возникн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вения пожаров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мер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гра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данской обороне, защита населения и территории от чрезвычайных ситуаций"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"Повыш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уровня защищенности (подг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товленности) населения Грачевск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 муниципального округа Ставр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от опасности во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никновения чрезвычайных ситу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ций, стихийных бедствий приро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и техногенного х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рактера"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09 3 01 00000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повышение уровня 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щищенн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</w:t>
            </w:r>
            <w:proofErr w:type="gramStart"/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и(</w:t>
            </w:r>
            <w:proofErr w:type="gramEnd"/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подготовленности) населения Грачевского муниц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от опа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возникновения чрезвычайных ситуаций, ст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хийных бедствий природного и техногенн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характера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совершенствование 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стемы оповещения на территории округа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"Разв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муниципальной службы и пр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тиводействие коррупции в Граче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муниципальном округе"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муниц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 службы в Грачевском 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Ставропол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дополнительного професси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нального образования муниципал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жащих 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разв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тию муниципальной службы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"Против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действие коррупции в сфере деятельности администрации Грачевского 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и ее орг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"Изготовл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и размещение социальной 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кламы антикоррупционной напра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(информационный стенд, баннеры, листовки)"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изготовлению и разм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щению социальной рекламы ант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коррупционной направленности (информационный стенд, ба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неры, листовки)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программа Граче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"Развитие сел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хозяйства Грачевского 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 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5 649 454,19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5 649 454,19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растени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и проведение 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по борьбе с иксодовыми клещами - переносчиками Крымской геморр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гической лихорадки в природных биотопах"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проведение мер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борьбе с иксодовыми клещами-переносчиками Крымской геморрагической лихорадки в пр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родных биотопах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 программы Грачевского муниципального окр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 "Развитие сельского хозяйства Грачевского муниципального округа Ставр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 и общепрограм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мероприятия"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функций органа местного сам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712 442,58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712 442,58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44 320,08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44 320,08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650 574,41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650 574,41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17 548,09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17 548,09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местного сам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Осуществление управленч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ских функций по реализ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отдельных государственных полномочий в 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ласти сельского хозяйства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2 540 283,16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2 540 283,16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2 119 286,83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2 119 286,83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420 996,33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420 996,33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"Межнационал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отношения, профилактика пр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вонарушений, терроризма, экстр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 Ставр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45 586 799,59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45 586 799,59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пр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вонарушений, наркомании, алког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лизма и пропаганда здорового обр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 жизни на территории Грачевск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округа Ставр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345 000,00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345 000,00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с молодежью, обеспечива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 профилактику асоциального поведения подрос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ков, формирование здорового обр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 жизни в молоде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среде"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с талантливой, социально-активной молодежью, направле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 развитие личности молод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человека с активной жизненной п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зицией с вовлеч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нием в социальную практ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конкурсов "Лучшая народная дружина" и "Лучший народный дружинник"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12 1 04 20590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12 1 04 20590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конкурса "Лучший наро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дружинник"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12 1 04 20640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12 1 04 20640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"Обеспеч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народных дружин муниц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12 1 05 00000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народных дружин муниципал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12 1 05 20850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12 1 05 20850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"Поощрение народных др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жинников за активное участие в обеспечении охраны 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щественного порядка"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поощрение народных дружинников за активное участие в обеспечении охраны общественн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порядка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социальной адаптации лиц, 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бывших уголовное наказание, в 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организации меропри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по профилактике рецидивной престу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социал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адаптации лиц, отбывших уг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ловное наказание, в целях орган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мероприятий по профилакт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 рецидивной престу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для жителей окр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по профилактике правонаруш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ний, алкоголизма, мошеннич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для жителей округа по проф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правонарушений, алког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лизма, мошенничества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ализация плана меропри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по реализации в Грачевском муниципальном окр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 Ставропольского края приорите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направлений стратегии гос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дарственной антинаркотической политики РФ на период до 2030 г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реализацию плана 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по реализации в Граче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ском муниципальном округе Ста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приор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тетных направлений стратегии госуда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ственной антинаркотической пол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тики РФ на период до 2030 года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защиты несове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шеннолетних и молодежи от информации, опра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дыва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щей самоубийство и иные насильственные преступл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защиты несовершенноле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них и молодежи от информации, оправдывающей 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моубийство и иные насил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ственные преступления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и развитие межнациональных и межконфесс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ональных отношений на те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Грачевского округа Ставропольск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45 241 799,59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45 241 799,59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с молодежью, обеспечива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 профилактику терроризма, экстремизма, разв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казачества и направленных на фо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мирование тол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рантного поведения в мол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дежной среде"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с молодежью, обеспечивающих профилактику терроризма, экстр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мизма, развитие казачества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 Изгото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баннеров, плакатов, листовок и другой печатной продукции ант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террористического характера и направленной на пр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тиводействие экстремизму"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изготовление баннеров, плакатов, листовок и другой печа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продукции антитеррористич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характера и напра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ленной на противодействие экстремизму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ние информацио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но-пропагандистских мер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приятий, направленных на профилактику идеологии терроризма"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12 2 04 00000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проведение информ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ционно-пропагандистских мер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приятий, направленных на проф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лактику идеологии те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конкурса по противодействию идеологии терроризма и экстреми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на территории 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конкурса по противодействию идеологии терр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ризма и экстремизма на терр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муниципального округа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конкурсов и фестивалей кул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 и их софинансирование"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конкурсов и фестивалей культур и их софина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спортивных соревнований по традиционно-казачьим видам спо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 в части реализации полн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мочий по осуществлению мер, направле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 укрепление межнационал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и межконфессионального 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гласия"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спортивных соревнований по традиционно каз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чьим видам спорта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"Установка и обеспечение функционирования систем видеонаблюдения в 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учреждениях"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установку систем 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деонаблюдения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12 2 11 20470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12 2 11 20470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ние охраны муниципальных учр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43 012 000,00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43 012 000,00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обеспечение охраны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43 012 000,00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43 012 000,00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33 052 000,00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33 052 000,00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вание, обслужив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и оплата услуг реагир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по сигналу "Тревога", полученных с установленных 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тревожной си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1 789 536,43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1 789 536,43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реагирования по си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"Тревога", полученных с уст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новленных систем тревожной си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1 789 536,43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1 789 536,43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1 603 436,11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1 603 436,11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186 100,32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186 100,32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"Социальная по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держка граждан в Грачевском 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Ставропол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161 180 533,78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156 064 105,70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"Социальное обе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населения Грачевского 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143 468 933,58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138 352 566,23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"Предоста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мер соц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поддержки отдел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 категориям граждан"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136 296 573,76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138 182 566,23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ежегодной дене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выплаты лицам, награжденным нагрудным знаком "Почетный 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нор России"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2 370 511,38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2 465 237,32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12 999,60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13 001,54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2 357 511,78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2 452 235,78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жилищно-коммунальных услуг отдельным категориям гра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24 618 433,43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24 845 097,58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300 266,80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300 165,60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Социальное обеспечение и иные 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24 318 166,63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24 544 931,98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госуда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ственной социальной п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мощи малоимущим семьям, малоимущим одиноко пр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живающим гражданам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757 181,25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757 181,25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757 181,25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757 181,25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ежегодного соц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ального пособия на проезд учащимся (ст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дентам)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95 145,23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98 951,21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820,15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1 532,45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94 325,08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97 418,76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ежемесячной 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нежной компенсации на каждого ребенка в возрасте до 18 лет многодетным 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мьям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28 327 376,56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30 938 164,32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266 776,00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251 244,00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28 060 600,56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30 686 920,32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ежегодной денежной ко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пенсации многоде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 семьям на каждого из детей не старше 18 лет, обучающихся в общеобразовател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организациях, на приобретение комплекта школьной одежды, спо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тивной одежды и обуви, и школ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письменных принадлежностей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7 565 726,19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7 868 358,80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66 824,48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67 602,00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7 498 901,71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7 800 756,80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отдельным категор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 граждан оплаты взноса на кап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тальный 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 общего имущества в многоквартирном доме за счет сре</w:t>
            </w:r>
            <w:proofErr w:type="gramStart"/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дств кр</w:t>
            </w:r>
            <w:proofErr w:type="gramEnd"/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аевого бю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жета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31 647,15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31 647,15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245,80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245,80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31 401,35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31 401,35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Ежегодная денежная выплата гра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данам Российской Федерации, 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дившимся на территории Союза Советских Социалистических Ре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публик, а также на иных территор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ях, которые на 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 начала Великой Отеч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ственной войны входили в его состав, не достигшим совершенн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летия на 3 сентября 1945 года и п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стоянно проживающим на террит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8 280 826,06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7 750 852,45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103 990,00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107 220,00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8 176 836,06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7 643 632,45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ветеранов труда и тружен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 тыла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18 820 416,39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17 826 984,03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279 377,92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287 724,80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18 541 038,47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17 539 259,23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</w:t>
            </w:r>
            <w:proofErr w:type="gramStart"/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 социальной по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ветеранов труда Ставр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  <w:proofErr w:type="gramEnd"/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20 280 000,00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20 280 000,00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278 036,76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278 036,76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20 001 963,24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20 001 963,24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реабилит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рованных лиц и лиц, пр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знанных пострадавшими от политических репрессий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691 200,00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691 200,00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11 630,40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11 630,40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679 569,60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679 569,60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доплата к пенсии гражданам, ставшим инвалидами при исполнении служебных обяза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ностей в районах боевых де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ствий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48 260,00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48 260,00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260,12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260,12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47 999,88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47 999,88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денежная 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плата семьям погибших 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теранов боевых действий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82 676,40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82 676,40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82 076,40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82 076,40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гражданам субс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дий на оплату жилого помещения и коммунал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услуг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11 842 923,60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11 842 923,60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142 968,72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142 968,72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Социальное обеспечение и иные 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11 699 954,88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11 699 954,88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Осуществление выплаты социал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пособия на п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гребение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334 359,74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334 359,74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334 359,74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334 359,74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государственной соц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помощи на основании соц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ального контракта отдельным кат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 граждан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R4040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12 140 248,50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12 311 030,50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R4040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12 140 248,50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12 311 030,50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отдельным категор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 граждан оплаты взноса на кап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тальный 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 общего имущества в многоквартирном доме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9 641,88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9 641,88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9 641,88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9 641,88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"Оказание финансовой по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социально ориент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рованным некоммерческим организациям в округе"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ф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нансовой поддержки социально ориентир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ванным некоммерческим организ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циям в округе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ализация регионального проекта "Финанс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вая по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держка семей при рождении детей"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7 002 359,82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денежная 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плата, назначаемая в случае рождения тр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тьего ребенка или последующих детей до достижения ребенком во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раста трех лет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50840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7 002 359,82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50840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7 002 359,82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"Доступная среда в Грачевском 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ципальном округе Ставр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по созданию 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ступной среды для инвалидов и других маломобильных групп нас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в муниципальных казенных общеобразов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учреждениях Грачевского муниципального окр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по созданию 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ступной среды для инвалидов и других малом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бильных групп населения в 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казенных общеобраз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вательных учреждениях Грачевск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муниципального округа Ставр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13 2 01 20250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13 2 01 20250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по созданию 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ступной среды для инвалидов и 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ломобильных групп населения внутри здания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труда и социальной защиты населения 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Грачевского муниц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созд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 доступной среды для инвал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дов и маломобильных групп нас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внутри здания УТСЗН АГМР СК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13 2 02 20250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13 2 02 20250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 программы Грачевского муниципального окр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 "Социал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 поддержка граждан в Граче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муниципальном округе Ста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края" и "общепр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мер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17 311 600,20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17 311 539,47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управления по реализации Программы"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17 311 600,20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17 311 539,47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отдельных госуда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полном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чий в области труда и социальной защиты отдел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категорий граждан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17 311 600,20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17 311 539,47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15 754 113,55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15 754 113,55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1 553 362,08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1 553 301,35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4 124,57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4 124,57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"Создание усл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вий для обеспечения доступным и комфортным жильем граждан Гр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14 0 00 00000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"Обеспечение жил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ем молодых семей Грачевского 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"Улучшение жилищных условий молодых 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мей"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предоставлению мол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дым семьям социал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выплат на приобретение (строительство) ж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лья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"Благоустройство 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щественных территорий"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25 081 989,44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25 164 451,69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территории Грачевского муниц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14 404 999,66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14 404 999,66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тарном состоянии территории окр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12 356 069,48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12 356 069,48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щем санитарном состоянии терр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окр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12 356 069,48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12 356 069,48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6 583 822,02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6 583 822,02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содержания мест захоронения"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2 048 930,18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2 048 930,18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ронения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2 048 930,18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2 048 930,18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1 978 930,18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1 978 930,18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населенных пунктов Грачевского муниципал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10 676 989,78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10 759 452,03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пунктов Грачевского 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10 676 989,78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10 759 452,03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щения населенных пунктов Граче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10 676 989,78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10 759 452,03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8 958 862,43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8 958 862,43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субсидий 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1 718 127,35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1 800 589,60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Совета Грачевского муниципального окр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муниципального окр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413 142,89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413 142,89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49 860,09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49 860,09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361 137,80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361 137,80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местного сам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мации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провождению спр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социально-культурные 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в сфере установленных функций в Грачевском муниц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97 474 029,54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97 835 804,77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управление в сфере уст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новленных фун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в Грачевском муниц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97 274 029,54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97 635 804,77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сфере установленных фун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в Гр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муниципальном округе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97 274 029,54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97 635 804,77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11 987 386,85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11 987 386,35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2 115 213,70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2 115 213,70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8 473 010,05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8 473 009,85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1 399 163,10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1 399 162,80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местного сам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71 180 627,28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71 180 627,28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71 180 627,28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71 180 627,28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5 387 202,07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5 387 202,07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974 796,22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974 796,22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12 218,70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12 218,70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мации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и экспертиза проек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но-сметной докуме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тации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51 2 01 20186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51 2 01 20186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обсл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живания информац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онно-телекоммуникационной инфр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структуры органов местного сам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провождению спр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625 496,36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625 496,36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625 496,36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625 496,36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по противопожарной безопа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и соде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жание объектов 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имущества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218 926,67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218 926,67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218 926,67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218 926,67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134 100,00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134 100,00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134 100,00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134 100,00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предотвращению распр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коронавирусной инфе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перви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воинского учета на территор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ях, где отсутствуют военные коми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аты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2 736 225,71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2 982 017,14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налу в 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целях обеспечения выполнения функций государственными (мун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2 736 225,71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2 982 017,14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Осуществление полномочий по 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ставлению (измен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нию) списков кандидатов в присяжные заседатели федеральных судов общей юри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дикции в Российской Федерации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осуществление де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по опеке и попечител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ству в области здравоохранения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284 638,33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284 638,33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243 280,61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243 280,61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41 357,72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41 357,72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и организация деятельн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комиссий по делам несове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шеннолетних и защите их прав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618 737,69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618 737,69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596 224,56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596 224,56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22 513,13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22 513,13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депут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 Думы Ставр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и их помо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ников в избирательном округе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1 151 850,94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1 151 850,94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1 098 351,58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1 098 351,58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53 499,36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53 499,36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отдел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ных государственных полномочий 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Ставропольского края по организ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архивного дела в Ставропол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крае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759 411,52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759 411,52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600 800,24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600 800,24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158 611,28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158 611,28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отдел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государственных полномочий Ставропол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по созданию и организации деятельности адм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нистративных коми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сий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Резервный фонд админ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Грачевского муниципального окр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упра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имущественных и земельных отношений администрации Граче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52 0 00 00000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им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щественных и земельных отношений администрации Граче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управления имуществе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и земельных отношений адм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нистрации Грачевского муниц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793 077,52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793 077,52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144 040,26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144 040,26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630 827,26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630 827,26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по оплате тр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местного сам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мации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определение рыночной стоимости объекта оценки, годов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размера арендной платы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кадастровых работ на земельных учас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ках, отнесенных к собственности Грачевского 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 и землях государственная собственность на которые не ра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граничена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и соде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жание объектов 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имущества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52 1 01 20610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52 1 01 20610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упра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труда и соц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защиты администрации Грачевского 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53 0 00 00000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труда и социальной защиты населения администрации Граче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управления труда и соц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защиты населения админ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Грачевского муниципал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 и обслуживание пожа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сигнализации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деятельности упра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сельского х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зяйства и охраны окружа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щей среды администрации Грачевского муниципального окр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208 280,23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208 280,23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сел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хозяйства и охраны окружающей среды адм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нистрации Грачевского муниципального окр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208 280,23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208 280,23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сельского хозяйства и охраны окружающей среды администрации Грачевского муниципального округа Ставр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208 280,23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208 280,23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мации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автомат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процессов составления и 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дения учета и формирования отче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органов местного самоупра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и подведомственных им 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54 1 01 20192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54 1 01 20192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54 1 01 20671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54 1 01 20671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проведения меропри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по отлову и содержанию бе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надзорных животных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54 1 01 77150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54 1 01 77150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фина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сового управления администрации Грачевского муниципального окр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33 912 557,91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33 963 779,63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фина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сового управления администрации Грачевского муниципального окр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33 912 557,91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33 963 779,63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финанс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вого управления администрации Грачевского 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ципального округа Ставропольск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55 1 01 00000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33 912 557,91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33 963 779,63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1 974 094,92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1 974 094,92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287 623,00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287 623,00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1 675 016,92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1 675 016,92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11 455,00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11 455,00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местного сам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гарантий муниц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служащих Ставропольск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 в соответствии с законод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ством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19 259 725,80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19 310 947,52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16 974 068,76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16 974 068,76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2 285 657,04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2 336 878,76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обсл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живания информац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онно-телекоммуникационной инфр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структуры органов местного сам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провождению спр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текущий ремонт адм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нистративного здания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предотвращению распр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коронавирусной инфе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Ко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трольно-счетной комиссии Граче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58 0 00 00000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Ко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трольно-счетной комиссии Граче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Контрольно-счетной к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миссии Грачевского муниципальн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350 416,13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350 416,13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74 790,14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74 790,14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275 625,99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275 625,99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местного сам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провождению спр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управление в сфере уст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новленных фун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59 0 00 00000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6 034 822,41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меропри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6 034 822,41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сфере установленных фун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6 034 822,41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Резервирование средств на обесп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органов мес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самоуправления и муниц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6 034 822,41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6 034 822,41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Условно утвержденные ра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1 422 559 866,79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1 189 766 342,08</w:t>
            </w:r>
          </w:p>
        </w:tc>
      </w:tr>
    </w:tbl>
    <w:p w:rsidR="00C93656" w:rsidRPr="00FD5886" w:rsidRDefault="00C93656" w:rsidP="00FD5886">
      <w:pPr>
        <w:tabs>
          <w:tab w:val="left" w:pos="2820"/>
        </w:tabs>
      </w:pPr>
    </w:p>
    <w:sectPr w:rsidR="00C93656" w:rsidRPr="00FD5886" w:rsidSect="00F1518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DD3" w:rsidRDefault="00007DD3" w:rsidP="00BF42E6">
      <w:pPr>
        <w:spacing w:after="0" w:line="240" w:lineRule="auto"/>
      </w:pPr>
      <w:r>
        <w:separator/>
      </w:r>
    </w:p>
  </w:endnote>
  <w:endnote w:type="continuationSeparator" w:id="0">
    <w:p w:rsidR="00007DD3" w:rsidRDefault="00007DD3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DD3" w:rsidRDefault="00007DD3" w:rsidP="00BF42E6">
      <w:pPr>
        <w:spacing w:after="0" w:line="240" w:lineRule="auto"/>
      </w:pPr>
      <w:r>
        <w:separator/>
      </w:r>
    </w:p>
  </w:footnote>
  <w:footnote w:type="continuationSeparator" w:id="0">
    <w:p w:rsidR="00007DD3" w:rsidRDefault="00007DD3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0300022"/>
      <w:docPartObj>
        <w:docPartGallery w:val="Page Numbers (Top of Page)"/>
        <w:docPartUnique/>
      </w:docPartObj>
    </w:sdtPr>
    <w:sdtEndPr/>
    <w:sdtContent>
      <w:p w:rsidR="00F15181" w:rsidRDefault="00F151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33BB">
          <w:rPr>
            <w:noProof/>
          </w:rPr>
          <w:t>40</w:t>
        </w:r>
        <w:r>
          <w:fldChar w:fldCharType="end"/>
        </w:r>
      </w:p>
    </w:sdtContent>
  </w:sdt>
  <w:p w:rsidR="005C0E30" w:rsidRDefault="005C0E3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F5A"/>
    <w:rsid w:val="00007DD3"/>
    <w:rsid w:val="00016190"/>
    <w:rsid w:val="0002604E"/>
    <w:rsid w:val="00041D32"/>
    <w:rsid w:val="00060BE0"/>
    <w:rsid w:val="0007153C"/>
    <w:rsid w:val="0007176E"/>
    <w:rsid w:val="000C0C65"/>
    <w:rsid w:val="000D37A8"/>
    <w:rsid w:val="000D3888"/>
    <w:rsid w:val="000E087E"/>
    <w:rsid w:val="00120138"/>
    <w:rsid w:val="001211BD"/>
    <w:rsid w:val="001245A9"/>
    <w:rsid w:val="00125EF2"/>
    <w:rsid w:val="00132F3D"/>
    <w:rsid w:val="00161D1E"/>
    <w:rsid w:val="0016206F"/>
    <w:rsid w:val="00174EEA"/>
    <w:rsid w:val="00184923"/>
    <w:rsid w:val="001B4D02"/>
    <w:rsid w:val="001C1958"/>
    <w:rsid w:val="001D008B"/>
    <w:rsid w:val="001D3D77"/>
    <w:rsid w:val="00210BA7"/>
    <w:rsid w:val="002123A8"/>
    <w:rsid w:val="002333EA"/>
    <w:rsid w:val="00246037"/>
    <w:rsid w:val="00254F2A"/>
    <w:rsid w:val="002A1C72"/>
    <w:rsid w:val="002A2A35"/>
    <w:rsid w:val="002A7A1D"/>
    <w:rsid w:val="002C695A"/>
    <w:rsid w:val="002E08E9"/>
    <w:rsid w:val="002E5C44"/>
    <w:rsid w:val="0030338B"/>
    <w:rsid w:val="00323F20"/>
    <w:rsid w:val="00324718"/>
    <w:rsid w:val="00325568"/>
    <w:rsid w:val="00345C18"/>
    <w:rsid w:val="0035493A"/>
    <w:rsid w:val="0039037E"/>
    <w:rsid w:val="003D7C3B"/>
    <w:rsid w:val="003E67DC"/>
    <w:rsid w:val="0040778D"/>
    <w:rsid w:val="00417AC8"/>
    <w:rsid w:val="0044645E"/>
    <w:rsid w:val="004678FC"/>
    <w:rsid w:val="004D6F47"/>
    <w:rsid w:val="004E22A2"/>
    <w:rsid w:val="004E5267"/>
    <w:rsid w:val="004E5D3D"/>
    <w:rsid w:val="004E6608"/>
    <w:rsid w:val="004F09A3"/>
    <w:rsid w:val="004F0F78"/>
    <w:rsid w:val="004F4A2F"/>
    <w:rsid w:val="0050787F"/>
    <w:rsid w:val="005261C8"/>
    <w:rsid w:val="005453AE"/>
    <w:rsid w:val="00560084"/>
    <w:rsid w:val="00567FCB"/>
    <w:rsid w:val="005873B5"/>
    <w:rsid w:val="00597E0C"/>
    <w:rsid w:val="005B262A"/>
    <w:rsid w:val="005B6920"/>
    <w:rsid w:val="005C0E30"/>
    <w:rsid w:val="005C3941"/>
    <w:rsid w:val="005E052F"/>
    <w:rsid w:val="005F41FE"/>
    <w:rsid w:val="006104BB"/>
    <w:rsid w:val="00613985"/>
    <w:rsid w:val="00625887"/>
    <w:rsid w:val="00645A4C"/>
    <w:rsid w:val="00676EF8"/>
    <w:rsid w:val="006773A8"/>
    <w:rsid w:val="00695EA7"/>
    <w:rsid w:val="006D5513"/>
    <w:rsid w:val="006D77EB"/>
    <w:rsid w:val="00703C56"/>
    <w:rsid w:val="007206A4"/>
    <w:rsid w:val="00732113"/>
    <w:rsid w:val="00745DBD"/>
    <w:rsid w:val="007945EE"/>
    <w:rsid w:val="007A3ECB"/>
    <w:rsid w:val="007C26E3"/>
    <w:rsid w:val="007E4FE0"/>
    <w:rsid w:val="00810EB0"/>
    <w:rsid w:val="00816799"/>
    <w:rsid w:val="00817979"/>
    <w:rsid w:val="008255FB"/>
    <w:rsid w:val="00837A55"/>
    <w:rsid w:val="00880A0D"/>
    <w:rsid w:val="008853F0"/>
    <w:rsid w:val="008D7A51"/>
    <w:rsid w:val="008E3A46"/>
    <w:rsid w:val="008E6377"/>
    <w:rsid w:val="00904213"/>
    <w:rsid w:val="00923F5A"/>
    <w:rsid w:val="0092520C"/>
    <w:rsid w:val="00932F68"/>
    <w:rsid w:val="00940173"/>
    <w:rsid w:val="009622C8"/>
    <w:rsid w:val="00992041"/>
    <w:rsid w:val="009A12EB"/>
    <w:rsid w:val="009A3E19"/>
    <w:rsid w:val="009A604D"/>
    <w:rsid w:val="009B1A5B"/>
    <w:rsid w:val="009E4E90"/>
    <w:rsid w:val="009F1ED3"/>
    <w:rsid w:val="009F74AF"/>
    <w:rsid w:val="00A14325"/>
    <w:rsid w:val="00A845C4"/>
    <w:rsid w:val="00A872B9"/>
    <w:rsid w:val="00AB5135"/>
    <w:rsid w:val="00AC2337"/>
    <w:rsid w:val="00AE5A50"/>
    <w:rsid w:val="00AF02A6"/>
    <w:rsid w:val="00AF2FA0"/>
    <w:rsid w:val="00B032B0"/>
    <w:rsid w:val="00B12901"/>
    <w:rsid w:val="00B3202C"/>
    <w:rsid w:val="00B464A8"/>
    <w:rsid w:val="00B5168D"/>
    <w:rsid w:val="00B81D2D"/>
    <w:rsid w:val="00BB0F50"/>
    <w:rsid w:val="00BB114B"/>
    <w:rsid w:val="00BC6773"/>
    <w:rsid w:val="00BC6A13"/>
    <w:rsid w:val="00BE2A4D"/>
    <w:rsid w:val="00BF42E6"/>
    <w:rsid w:val="00BF74CF"/>
    <w:rsid w:val="00C01E35"/>
    <w:rsid w:val="00C10741"/>
    <w:rsid w:val="00C11AA8"/>
    <w:rsid w:val="00C723E3"/>
    <w:rsid w:val="00C77266"/>
    <w:rsid w:val="00C90468"/>
    <w:rsid w:val="00C93656"/>
    <w:rsid w:val="00CD6FA4"/>
    <w:rsid w:val="00CE4378"/>
    <w:rsid w:val="00D23119"/>
    <w:rsid w:val="00D4347F"/>
    <w:rsid w:val="00D5339B"/>
    <w:rsid w:val="00D633BB"/>
    <w:rsid w:val="00D90BD9"/>
    <w:rsid w:val="00DA152F"/>
    <w:rsid w:val="00DC14C0"/>
    <w:rsid w:val="00DD2E92"/>
    <w:rsid w:val="00E1136C"/>
    <w:rsid w:val="00E279FE"/>
    <w:rsid w:val="00E456F7"/>
    <w:rsid w:val="00EB02A6"/>
    <w:rsid w:val="00EC73D9"/>
    <w:rsid w:val="00EE4287"/>
    <w:rsid w:val="00F15181"/>
    <w:rsid w:val="00F16531"/>
    <w:rsid w:val="00F16F97"/>
    <w:rsid w:val="00F22225"/>
    <w:rsid w:val="00F339D9"/>
    <w:rsid w:val="00F47EC4"/>
    <w:rsid w:val="00F5481E"/>
    <w:rsid w:val="00F61A0D"/>
    <w:rsid w:val="00F678FA"/>
    <w:rsid w:val="00F9214E"/>
    <w:rsid w:val="00FB068B"/>
    <w:rsid w:val="00FD5886"/>
    <w:rsid w:val="00FF2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65582-D6EF-458F-9815-C8CEE21A0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12701</Words>
  <Characters>72399</Characters>
  <Application>Microsoft Office Word</Application>
  <DocSecurity>0</DocSecurity>
  <Lines>603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PC</cp:lastModifiedBy>
  <cp:revision>6</cp:revision>
  <cp:lastPrinted>2022-05-19T05:50:00Z</cp:lastPrinted>
  <dcterms:created xsi:type="dcterms:W3CDTF">2023-10-30T12:27:00Z</dcterms:created>
  <dcterms:modified xsi:type="dcterms:W3CDTF">2024-02-01T12:35:00Z</dcterms:modified>
</cp:coreProperties>
</file>