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Cs/>
        </w:rPr>
      </w:pPr>
      <w:r>
        <w:rPr>
          <w:bCs/>
        </w:rPr>
        <w:t>ПРОЕКТ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РЕШЕНИЕ</w:t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СОВЕТА ГРАЧЕВСКОГО МУНИЦИПАЛЬНОГО ОКРУГА </w:t>
      </w:r>
    </w:p>
    <w:p>
      <w:pPr>
        <w:pStyle w:val="Normal"/>
        <w:jc w:val="center"/>
        <w:rPr>
          <w:bCs/>
        </w:rPr>
      </w:pPr>
      <w:r>
        <w:rPr>
          <w:bCs/>
        </w:rPr>
        <w:t>СТАВРОПОЛЬСКОГО КРАЯ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 внесении изменений в Положение об Управлении труда и социальной защиты населения администрации Грачевского муниципального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округа Ставропольского края, утвержденное решением Совета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Грачевского муниципального округа Ставропольского края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от 07 декабря 2020 года № 46</w:t>
      </w:r>
    </w:p>
    <w:p>
      <w:pPr>
        <w:pStyle w:val="Style18"/>
        <w:spacing w:before="0" w:after="0"/>
        <w:jc w:val="both"/>
        <w:rPr/>
      </w:pPr>
      <w:r>
        <w:rPr/>
      </w:r>
    </w:p>
    <w:p>
      <w:pPr>
        <w:pStyle w:val="Style18"/>
        <w:spacing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Законом Ставропольского края от                                  11 декабря 2009 года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Уставом Грачевского муниципального округа Ставропольского края Совет Грачевского муниципального округа Ставропольского края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РЕШИЛ:</w:t>
      </w:r>
    </w:p>
    <w:p>
      <w:pPr>
        <w:pStyle w:val="Normal"/>
        <w:jc w:val="both"/>
        <w:rPr/>
      </w:pPr>
      <w:r>
        <w:rPr/>
      </w:r>
    </w:p>
    <w:p>
      <w:pPr>
        <w:pStyle w:val="NoSpacing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 изменения в Положение об Управлении труда и социальной защиты населения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             07 декабря 2020 года  № 46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об Управлении труда и социальной защиты населения администрации Грачевского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» (далее – изменения в Положение об Управлении труда и социальной защиты населения администрации Грачевского муниципального округа Ставропольского края).</w:t>
      </w:r>
    </w:p>
    <w:p>
      <w:pPr>
        <w:pStyle w:val="Normal"/>
        <w:jc w:val="both"/>
        <w:rPr/>
      </w:pPr>
      <w:r>
        <w:rPr/>
      </w:r>
    </w:p>
    <w:p>
      <w:pPr>
        <w:pStyle w:val="Style18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/>
        <w:t>2. Уполномочить Жалыбину Светлану Сергеевну, паспорт серии               0713 816777, выданный отделом УФМС по Ставропольскому краю в                        с. Грачевка, 17.09.2013 г. зарегистрировать в установленном действующим законодательством Российской Федерации порядке в МРИ ФНС РФ № 11 по Ставропольскому краю изменения в Положение об Управлении труда и социальной защиты населения администрации Грачевского муниципального округа Ставропольского края.</w:t>
      </w:r>
    </w:p>
    <w:p>
      <w:pPr>
        <w:pStyle w:val="Style18"/>
        <w:spacing w:before="0" w:after="0"/>
        <w:jc w:val="both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/>
        <w:t xml:space="preserve">3. Настоящее решение вступает в силу со дня его обнародования </w:t>
      </w:r>
      <w:r>
        <w:rPr>
          <w:rFonts w:eastAsia="Times New Roman" w:cs="Times New Roman"/>
          <w:sz w:val="28"/>
          <w:szCs w:val="28"/>
          <w:lang w:eastAsia="ru-RU" w:bidi="ru-RU"/>
        </w:rPr>
        <w:t>и</w:t>
      </w:r>
      <w:r>
        <w:rPr/>
        <w:t xml:space="preserve"> распространяется на правоотношения, возникшие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10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февраля</w:t>
      </w:r>
      <w:r>
        <w:rPr/>
        <w:t xml:space="preserve">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4</w:t>
      </w:r>
      <w:r>
        <w:rPr/>
        <w:t xml:space="preserve"> года, за исключением подпункт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ов</w:t>
      </w:r>
      <w:r>
        <w:rPr/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б</w:t>
      </w:r>
      <w:r>
        <w:rPr/>
        <w:t>» и «е» пункта 1 и подпункта «б» пункта              2 изменений в Положение об Управлении труда и социальной защиты населения администрации Грачевского муниципального округа Ставропольского края.</w:t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both"/>
        <w:rPr/>
      </w:pPr>
      <w:r>
        <w:rPr/>
        <w:t>Действие подпункт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а</w:t>
      </w:r>
      <w:r>
        <w:rPr/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б</w:t>
      </w:r>
      <w:r>
        <w:rPr/>
        <w:t xml:space="preserve">» пункта 1 и подпункта «б» пункта 2 изменений в Положение об Управлении труда и социальной защиты населения администрации Грачевского муниципального округа Ставропольского края распространяется на правоотношения, возникшие с 01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января</w:t>
      </w:r>
      <w:r>
        <w:rPr/>
        <w:t xml:space="preserve"> 2023 года. </w:t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both"/>
        <w:rPr/>
      </w:pPr>
      <w:r>
        <w:rPr/>
        <w:t>Действие подпункта «е» пункта 1 изменений в Положение об Управлении труда и социальной защиты населения администрации Грачевского муниципального округа Ставропольского края распространяется на правоотношения, возникшие с 06 августа 2023 года.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rPr>
          <w:bCs/>
        </w:rPr>
      </w:pPr>
      <w:r>
        <w:rPr>
          <w:bCs/>
        </w:rPr>
        <w:t xml:space="preserve">Председатель Совета </w:t>
      </w:r>
    </w:p>
    <w:p>
      <w:pPr>
        <w:pStyle w:val="Normal"/>
        <w:spacing w:lineRule="exact" w:line="240"/>
        <w:rPr/>
      </w:pPr>
      <w:r>
        <w:rPr/>
        <w:t xml:space="preserve">Грачевского муниципального </w:t>
      </w:r>
    </w:p>
    <w:p>
      <w:pPr>
        <w:pStyle w:val="Normal"/>
        <w:spacing w:lineRule="exact" w:line="240"/>
        <w:rPr/>
      </w:pPr>
      <w:r>
        <w:rPr>
          <w:bCs/>
        </w:rPr>
        <w:t>округа Ставропольского края                                                          С.Ф.Сотников</w:t>
      </w:r>
    </w:p>
    <w:p>
      <w:pPr>
        <w:pStyle w:val="Normal"/>
        <w:rPr/>
      </w:pPr>
      <w:r>
        <w:rPr/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</w:t>
      </w:r>
    </w:p>
    <w:p>
      <w:pPr>
        <w:pStyle w:val="Normal"/>
        <w:spacing w:lineRule="exact" w:line="240"/>
        <w:jc w:val="both"/>
        <w:rPr/>
      </w:pPr>
      <w:r>
        <w:rPr/>
        <w:t xml:space="preserve">Проект вносит глава Грачевского муниципального округа Ставропольского края                                </w:t>
      </w:r>
    </w:p>
    <w:p>
      <w:pPr>
        <w:pStyle w:val="Normal"/>
        <w:spacing w:lineRule="exact" w:line="240"/>
        <w:jc w:val="both"/>
        <w:rPr/>
      </w:pPr>
      <w:r>
        <w:rPr/>
        <w:t xml:space="preserve">                                                                                                            </w:t>
      </w:r>
      <w:r>
        <w:rPr/>
        <w:t>С.Л.Филичкин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>Согласовано: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rPr/>
      </w:pPr>
      <w:r>
        <w:rPr/>
        <w:t xml:space="preserve">заместитель главы администрации </w:t>
      </w:r>
    </w:p>
    <w:p>
      <w:pPr>
        <w:pStyle w:val="Normal"/>
        <w:spacing w:lineRule="exact" w:line="240"/>
        <w:rPr/>
      </w:pPr>
      <w:r>
        <w:rPr/>
        <w:t xml:space="preserve">Грачевского муниципального </w:t>
      </w:r>
    </w:p>
    <w:p>
      <w:pPr>
        <w:pStyle w:val="Normal"/>
        <w:spacing w:lineRule="exact" w:line="240"/>
        <w:rPr/>
      </w:pPr>
      <w:r>
        <w:rPr/>
        <w:t>округа Ставропольского края                                                          Н.Н.Сорокина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 xml:space="preserve">заместитель главы администрации </w:t>
      </w:r>
    </w:p>
    <w:p>
      <w:pPr>
        <w:pStyle w:val="Normal"/>
        <w:spacing w:lineRule="exact" w:line="240"/>
        <w:jc w:val="both"/>
        <w:rPr/>
      </w:pPr>
      <w:r>
        <w:rPr/>
        <w:t xml:space="preserve">Грачевского муниципального </w:t>
      </w:r>
    </w:p>
    <w:p>
      <w:pPr>
        <w:pStyle w:val="Normal"/>
        <w:spacing w:lineRule="exact" w:line="240"/>
        <w:jc w:val="both"/>
        <w:rPr/>
      </w:pPr>
      <w:r>
        <w:rPr/>
        <w:t>округа Ставропольского края                                                         Л.Н.Шалыгина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 xml:space="preserve">начальник управления труда и </w:t>
      </w:r>
    </w:p>
    <w:p>
      <w:pPr>
        <w:pStyle w:val="Normal"/>
        <w:spacing w:lineRule="exact" w:line="240"/>
        <w:jc w:val="both"/>
        <w:rPr/>
      </w:pPr>
      <w:r>
        <w:rPr/>
        <w:t xml:space="preserve">социальной защиты населения </w:t>
      </w:r>
    </w:p>
    <w:p>
      <w:pPr>
        <w:pStyle w:val="Normal"/>
        <w:spacing w:lineRule="exact" w:line="240"/>
        <w:jc w:val="both"/>
        <w:rPr/>
      </w:pPr>
      <w:r>
        <w:rPr/>
        <w:t xml:space="preserve">администрации Грачевского </w:t>
      </w:r>
    </w:p>
    <w:p>
      <w:pPr>
        <w:pStyle w:val="Normal"/>
        <w:spacing w:lineRule="exact" w:line="240"/>
        <w:jc w:val="both"/>
        <w:rPr/>
      </w:pPr>
      <w:r>
        <w:rPr/>
        <w:t xml:space="preserve">муниципального округа </w:t>
      </w:r>
    </w:p>
    <w:p>
      <w:pPr>
        <w:pStyle w:val="Normal"/>
        <w:spacing w:lineRule="exact" w:line="240"/>
        <w:jc w:val="both"/>
        <w:rPr/>
      </w:pPr>
      <w:r>
        <w:rPr/>
        <w:t>Ставропольского края                                                                     Л.А.Сафронова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 xml:space="preserve">начальник отдела правового  </w:t>
      </w:r>
    </w:p>
    <w:p>
      <w:pPr>
        <w:pStyle w:val="Normal"/>
        <w:spacing w:lineRule="exact" w:line="240"/>
        <w:jc w:val="both"/>
        <w:rPr/>
      </w:pPr>
      <w:r>
        <w:rPr/>
        <w:t xml:space="preserve">и кадрового обеспечения </w:t>
      </w:r>
    </w:p>
    <w:p>
      <w:pPr>
        <w:pStyle w:val="Normal"/>
        <w:spacing w:lineRule="exact" w:line="240"/>
        <w:jc w:val="both"/>
        <w:rPr/>
      </w:pPr>
      <w:r>
        <w:rPr/>
        <w:t xml:space="preserve">администрации Грачевского </w:t>
      </w:r>
    </w:p>
    <w:p>
      <w:pPr>
        <w:pStyle w:val="Normal"/>
        <w:spacing w:lineRule="exact" w:line="240"/>
        <w:jc w:val="both"/>
        <w:rPr/>
      </w:pPr>
      <w:r>
        <w:rPr/>
        <w:t xml:space="preserve">муниципального округа                                             </w:t>
      </w:r>
    </w:p>
    <w:p>
      <w:pPr>
        <w:pStyle w:val="Normal"/>
        <w:spacing w:lineRule="exact" w:line="240"/>
        <w:jc w:val="both"/>
        <w:rPr/>
      </w:pPr>
      <w:r>
        <w:rPr/>
        <w:t xml:space="preserve">Ставропольского края                                                       </w:t>
      </w:r>
      <w:bookmarkStart w:id="0" w:name="_GoBack"/>
      <w:bookmarkEnd w:id="0"/>
      <w:r>
        <w:rPr/>
        <w:t xml:space="preserve">            Л.В.Моногарова</w:t>
      </w:r>
    </w:p>
    <w:sectPr>
      <w:headerReference w:type="default" r:id="rId2"/>
      <w:type w:val="nextPage"/>
      <w:pgSz w:w="11906" w:h="16838"/>
      <w:pgMar w:left="1985" w:right="567" w:header="72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4440982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2d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e72d6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2f717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2f717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8">
    <w:name w:val="Body Text"/>
    <w:basedOn w:val="Normal"/>
    <w:link w:val="a4"/>
    <w:rsid w:val="00be72d6"/>
    <w:pPr>
      <w:spacing w:before="0" w:after="12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iPriority w:val="99"/>
    <w:unhideWhenUsed/>
    <w:qFormat/>
    <w:rsid w:val="003d34a0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NoSpacing">
    <w:name w:val="No Spacing"/>
    <w:uiPriority w:val="1"/>
    <w:qFormat/>
    <w:rsid w:val="003454c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2f717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semiHidden/>
    <w:unhideWhenUsed/>
    <w:rsid w:val="002f717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Application>LibreOffice/7.0.6.2$Windows_X86_64 LibreOffice_project/144abb84a525d8e30c9dbbefa69cbbf2d8d4ae3b</Application>
  <AppVersion>15.0000</AppVersion>
  <Pages>3</Pages>
  <Words>433</Words>
  <Characters>3303</Characters>
  <CharactersWithSpaces>4380</CharactersWithSpaces>
  <Paragraphs>42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2017-11-22T11:43:00Z</dcterms:created>
  <dc:creator>Z</dc:creator>
  <dc:description/>
  <dc:language>ru-RU</dc:language>
  <cp:lastModifiedBy/>
  <cp:lastPrinted>2024-02-09T14:45:14Z</cp:lastPrinted>
  <dcterms:modified xsi:type="dcterms:W3CDTF">2024-02-09T14:45:50Z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