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DE" w:rsidRPr="007E21DE" w:rsidRDefault="007E21DE" w:rsidP="00FC22DC">
      <w:pPr>
        <w:autoSpaceDN/>
        <w:adjustRightInd/>
        <w:ind w:firstLine="0"/>
        <w:jc w:val="right"/>
        <w:rPr>
          <w:rFonts w:ascii="Times New Roman" w:hAnsi="Times New Roman" w:cs="Times New Roman"/>
          <w:b/>
          <w:sz w:val="28"/>
          <w:szCs w:val="28"/>
          <w:lang w:eastAsia="ar-SA"/>
        </w:rPr>
      </w:pPr>
      <w:r w:rsidRPr="007E21DE">
        <w:rPr>
          <w:rFonts w:ascii="Times New Roman" w:hAnsi="Times New Roman" w:cs="Times New Roman"/>
          <w:b/>
          <w:sz w:val="28"/>
          <w:szCs w:val="28"/>
          <w:lang w:eastAsia="ar-SA"/>
        </w:rPr>
        <w:t>ПРОЕКТ</w:t>
      </w:r>
    </w:p>
    <w:p w:rsidR="007E21DE" w:rsidRPr="007E21DE" w:rsidRDefault="007E21DE" w:rsidP="007E21DE">
      <w:pPr>
        <w:autoSpaceDN/>
        <w:adjustRightInd/>
        <w:ind w:firstLine="0"/>
        <w:jc w:val="center"/>
        <w:rPr>
          <w:rFonts w:ascii="Times New Roman" w:hAnsi="Times New Roman" w:cs="Times New Roman"/>
          <w:b/>
          <w:sz w:val="28"/>
          <w:szCs w:val="28"/>
          <w:lang w:eastAsia="ar-SA"/>
        </w:rPr>
      </w:pPr>
      <w:r w:rsidRPr="007E21DE">
        <w:rPr>
          <w:rFonts w:ascii="Times New Roman" w:hAnsi="Times New Roman" w:cs="Times New Roman"/>
          <w:b/>
          <w:sz w:val="28"/>
          <w:szCs w:val="28"/>
          <w:lang w:eastAsia="ar-SA"/>
        </w:rPr>
        <w:t>РЕШЕНИЕ</w:t>
      </w:r>
    </w:p>
    <w:p w:rsidR="007E21DE" w:rsidRPr="007E21DE" w:rsidRDefault="007E21DE" w:rsidP="007E21DE">
      <w:pPr>
        <w:autoSpaceDN/>
        <w:adjustRightInd/>
        <w:ind w:firstLine="0"/>
        <w:jc w:val="center"/>
        <w:rPr>
          <w:rFonts w:ascii="Times New Roman" w:hAnsi="Times New Roman" w:cs="Times New Roman"/>
          <w:sz w:val="28"/>
          <w:szCs w:val="28"/>
          <w:lang w:eastAsia="ar-SA"/>
        </w:rPr>
      </w:pPr>
      <w:r w:rsidRPr="007E21DE">
        <w:rPr>
          <w:rFonts w:ascii="Times New Roman" w:hAnsi="Times New Roman" w:cs="Times New Roman"/>
          <w:sz w:val="28"/>
          <w:szCs w:val="28"/>
          <w:lang w:eastAsia="ar-SA"/>
        </w:rPr>
        <w:t>СОВЕТА ГРАЧЕВСКОГО МУНИЦИПАЛЬНОГО ОКРУГА</w:t>
      </w:r>
      <w:r w:rsidRPr="007E21DE">
        <w:rPr>
          <w:rFonts w:ascii="Times New Roman" w:hAnsi="Times New Roman" w:cs="Times New Roman"/>
          <w:sz w:val="28"/>
          <w:szCs w:val="28"/>
          <w:lang w:eastAsia="ar-SA"/>
        </w:rPr>
        <w:br/>
        <w:t>СТАВРОПОЛЬСКОГО КРАЯ</w:t>
      </w:r>
    </w:p>
    <w:p w:rsidR="00533A43" w:rsidRPr="008E4DF8" w:rsidRDefault="00533A43" w:rsidP="00360B18">
      <w:pPr>
        <w:ind w:firstLine="709"/>
        <w:rPr>
          <w:rFonts w:ascii="Times New Roman" w:hAnsi="Times New Roman" w:cs="Times New Roman"/>
          <w:sz w:val="28"/>
          <w:szCs w:val="28"/>
        </w:rPr>
      </w:pPr>
    </w:p>
    <w:p w:rsidR="00402746" w:rsidRDefault="008561F9" w:rsidP="00402746">
      <w:pPr>
        <w:ind w:firstLine="709"/>
        <w:jc w:val="center"/>
        <w:rPr>
          <w:rFonts w:ascii="Times New Roman" w:hAnsi="Times New Roman" w:cs="Times New Roman"/>
          <w:b/>
          <w:sz w:val="28"/>
          <w:szCs w:val="28"/>
        </w:rPr>
      </w:pPr>
      <w:r w:rsidRPr="008561F9">
        <w:rPr>
          <w:rFonts w:ascii="Times New Roman" w:hAnsi="Times New Roman" w:cs="Times New Roman"/>
          <w:b/>
          <w:sz w:val="28"/>
          <w:szCs w:val="28"/>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w:t>
      </w:r>
      <w:r w:rsidR="006B7710">
        <w:rPr>
          <w:rFonts w:ascii="Times New Roman" w:hAnsi="Times New Roman" w:cs="Times New Roman"/>
          <w:b/>
          <w:sz w:val="28"/>
          <w:szCs w:val="28"/>
        </w:rPr>
        <w:t xml:space="preserve">               </w:t>
      </w:r>
      <w:r w:rsidRPr="008561F9">
        <w:rPr>
          <w:rFonts w:ascii="Times New Roman" w:hAnsi="Times New Roman" w:cs="Times New Roman"/>
          <w:b/>
          <w:sz w:val="28"/>
          <w:szCs w:val="28"/>
        </w:rPr>
        <w:t xml:space="preserve"> в Российской Федерации»</w:t>
      </w:r>
    </w:p>
    <w:p w:rsidR="008561F9" w:rsidRDefault="008561F9" w:rsidP="00402746">
      <w:pPr>
        <w:ind w:firstLine="709"/>
        <w:jc w:val="center"/>
        <w:rPr>
          <w:rFonts w:ascii="Times New Roman" w:hAnsi="Times New Roman" w:cs="Times New Roman"/>
          <w:sz w:val="28"/>
          <w:szCs w:val="28"/>
        </w:rPr>
      </w:pPr>
    </w:p>
    <w:p w:rsidR="008561F9" w:rsidRDefault="008561F9" w:rsidP="00402746">
      <w:pPr>
        <w:ind w:firstLine="709"/>
        <w:rPr>
          <w:rFonts w:ascii="Times New Roman" w:hAnsi="Times New Roman" w:cs="Times New Roman"/>
          <w:sz w:val="28"/>
          <w:szCs w:val="28"/>
        </w:rPr>
      </w:pPr>
      <w:proofErr w:type="gramStart"/>
      <w:r w:rsidRPr="008561F9">
        <w:rPr>
          <w:rFonts w:ascii="Times New Roman" w:hAnsi="Times New Roman" w:cs="Times New Roman"/>
          <w:sz w:val="28"/>
          <w:szCs w:val="28"/>
        </w:rPr>
        <w:t xml:space="preserve">В соответствии с  Федеральными законами от 06 октября 2003 года               № 131-ФЗ «Об общих принципах организации местного самоуправления </w:t>
      </w:r>
      <w:r w:rsidR="001A1E4B">
        <w:rPr>
          <w:rFonts w:ascii="Times New Roman" w:hAnsi="Times New Roman" w:cs="Times New Roman"/>
          <w:sz w:val="28"/>
          <w:szCs w:val="28"/>
        </w:rPr>
        <w:t xml:space="preserve">                 </w:t>
      </w:r>
      <w:r w:rsidRPr="008561F9">
        <w:rPr>
          <w:rFonts w:ascii="Times New Roman" w:hAnsi="Times New Roman" w:cs="Times New Roman"/>
          <w:sz w:val="28"/>
          <w:szCs w:val="28"/>
        </w:rPr>
        <w:t xml:space="preserve">в Российской Федерации», от 25 декабря 2008 года № 273-ФЗ  </w:t>
      </w:r>
      <w:r w:rsidR="0069328B">
        <w:rPr>
          <w:rFonts w:ascii="Times New Roman" w:hAnsi="Times New Roman" w:cs="Times New Roman"/>
          <w:sz w:val="28"/>
          <w:szCs w:val="28"/>
        </w:rPr>
        <w:t xml:space="preserve">                                     </w:t>
      </w:r>
      <w:r w:rsidRPr="008561F9">
        <w:rPr>
          <w:rFonts w:ascii="Times New Roman" w:hAnsi="Times New Roman" w:cs="Times New Roman"/>
          <w:sz w:val="28"/>
          <w:szCs w:val="28"/>
        </w:rPr>
        <w:t>«О противодействии коррупции», законом Ставропольского края от 20 июля 2017 года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w:t>
      </w:r>
      <w:proofErr w:type="gramEnd"/>
      <w:r w:rsidRPr="008561F9">
        <w:rPr>
          <w:rFonts w:ascii="Times New Roman" w:hAnsi="Times New Roman" w:cs="Times New Roman"/>
          <w:sz w:val="28"/>
          <w:szCs w:val="28"/>
        </w:rPr>
        <w:t xml:space="preserve"> Ставропольском </w:t>
      </w:r>
      <w:proofErr w:type="gramStart"/>
      <w:r w:rsidRPr="008561F9">
        <w:rPr>
          <w:rFonts w:ascii="Times New Roman" w:hAnsi="Times New Roman" w:cs="Times New Roman"/>
          <w:sz w:val="28"/>
          <w:szCs w:val="28"/>
        </w:rPr>
        <w:t>крае</w:t>
      </w:r>
      <w:proofErr w:type="gramEnd"/>
      <w:r w:rsidRPr="008561F9">
        <w:rPr>
          <w:rFonts w:ascii="Times New Roman" w:hAnsi="Times New Roman" w:cs="Times New Roman"/>
          <w:sz w:val="28"/>
          <w:szCs w:val="28"/>
        </w:rPr>
        <w:t xml:space="preserve">,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Уставом </w:t>
      </w:r>
      <w:r w:rsidR="00AD562D">
        <w:rPr>
          <w:rFonts w:ascii="Times New Roman" w:hAnsi="Times New Roman" w:cs="Times New Roman"/>
          <w:sz w:val="28"/>
          <w:szCs w:val="28"/>
        </w:rPr>
        <w:t>Грачевского</w:t>
      </w:r>
      <w:r w:rsidRPr="008561F9">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8561F9">
        <w:rPr>
          <w:rFonts w:ascii="Times New Roman" w:hAnsi="Times New Roman" w:cs="Times New Roman"/>
          <w:sz w:val="28"/>
          <w:szCs w:val="28"/>
        </w:rPr>
        <w:t xml:space="preserve"> Ставропольского края</w:t>
      </w:r>
      <w:r w:rsidR="00AD562D">
        <w:rPr>
          <w:rFonts w:ascii="Times New Roman" w:hAnsi="Times New Roman" w:cs="Times New Roman"/>
          <w:sz w:val="28"/>
          <w:szCs w:val="28"/>
        </w:rPr>
        <w:t>,</w:t>
      </w:r>
      <w:r w:rsidRPr="008561F9">
        <w:rPr>
          <w:rFonts w:ascii="Times New Roman" w:hAnsi="Times New Roman" w:cs="Times New Roman"/>
          <w:sz w:val="28"/>
          <w:szCs w:val="28"/>
        </w:rPr>
        <w:t xml:space="preserve"> Совет </w:t>
      </w:r>
      <w:r w:rsidR="00AD562D">
        <w:rPr>
          <w:rFonts w:ascii="Times New Roman" w:hAnsi="Times New Roman" w:cs="Times New Roman"/>
          <w:sz w:val="28"/>
          <w:szCs w:val="28"/>
        </w:rPr>
        <w:t>Грачевского</w:t>
      </w:r>
      <w:r w:rsidRPr="008561F9">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 Ставропольского края</w:t>
      </w:r>
    </w:p>
    <w:p w:rsidR="00AD562D" w:rsidRPr="008E4DF8" w:rsidRDefault="00AD562D" w:rsidP="00402746">
      <w:pPr>
        <w:ind w:firstLine="709"/>
        <w:rPr>
          <w:rFonts w:ascii="Times New Roman" w:hAnsi="Times New Roman" w:cs="Times New Roman"/>
          <w:sz w:val="28"/>
          <w:szCs w:val="28"/>
        </w:rPr>
      </w:pPr>
    </w:p>
    <w:p w:rsidR="00402746" w:rsidRPr="008E4DF8" w:rsidRDefault="00402746" w:rsidP="00402746">
      <w:pPr>
        <w:ind w:firstLine="0"/>
        <w:rPr>
          <w:rFonts w:ascii="Times New Roman" w:hAnsi="Times New Roman" w:cs="Times New Roman"/>
          <w:sz w:val="28"/>
          <w:szCs w:val="28"/>
        </w:rPr>
      </w:pPr>
      <w:r w:rsidRPr="008E4DF8">
        <w:rPr>
          <w:rFonts w:ascii="Times New Roman" w:hAnsi="Times New Roman" w:cs="Times New Roman"/>
          <w:sz w:val="28"/>
          <w:szCs w:val="28"/>
        </w:rPr>
        <w:t>РЕШИЛ:</w:t>
      </w:r>
    </w:p>
    <w:p w:rsidR="00402746" w:rsidRPr="008E4DF8" w:rsidRDefault="00402746" w:rsidP="00402746">
      <w:pPr>
        <w:ind w:firstLine="567"/>
        <w:rPr>
          <w:rFonts w:ascii="Times New Roman" w:hAnsi="Times New Roman" w:cs="Times New Roman"/>
          <w:sz w:val="28"/>
          <w:szCs w:val="28"/>
        </w:rPr>
      </w:pPr>
    </w:p>
    <w:p w:rsidR="00592CA6" w:rsidRDefault="00402746" w:rsidP="008561F9">
      <w:pPr>
        <w:ind w:firstLine="567"/>
        <w:rPr>
          <w:rFonts w:ascii="Times New Roman" w:hAnsi="Times New Roman" w:cs="Times New Roman"/>
          <w:sz w:val="28"/>
          <w:szCs w:val="28"/>
        </w:rPr>
      </w:pPr>
      <w:r w:rsidRPr="008E4DF8">
        <w:rPr>
          <w:rFonts w:ascii="Times New Roman" w:hAnsi="Times New Roman" w:cs="Times New Roman"/>
          <w:sz w:val="28"/>
          <w:szCs w:val="28"/>
        </w:rPr>
        <w:t xml:space="preserve">1. </w:t>
      </w:r>
      <w:r w:rsidR="008561F9" w:rsidRPr="008561F9">
        <w:rPr>
          <w:rFonts w:ascii="Times New Roman" w:hAnsi="Times New Roman" w:cs="Times New Roman"/>
          <w:sz w:val="28"/>
          <w:szCs w:val="28"/>
        </w:rPr>
        <w:t xml:space="preserve">Утвердить прилагаемый Порядок принятия решения о применении </w:t>
      </w:r>
      <w:r w:rsidR="001A1E4B">
        <w:rPr>
          <w:rFonts w:ascii="Times New Roman" w:hAnsi="Times New Roman" w:cs="Times New Roman"/>
          <w:sz w:val="28"/>
          <w:szCs w:val="28"/>
        </w:rPr>
        <w:t xml:space="preserve">                   </w:t>
      </w:r>
      <w:r w:rsidR="008561F9" w:rsidRPr="008561F9">
        <w:rPr>
          <w:rFonts w:ascii="Times New Roman" w:hAnsi="Times New Roman" w:cs="Times New Roman"/>
          <w:sz w:val="28"/>
          <w:szCs w:val="28"/>
        </w:rPr>
        <w:t xml:space="preserve">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w:t>
      </w:r>
      <w:r w:rsidR="001A1E4B">
        <w:rPr>
          <w:rFonts w:ascii="Times New Roman" w:hAnsi="Times New Roman" w:cs="Times New Roman"/>
          <w:sz w:val="28"/>
          <w:szCs w:val="28"/>
        </w:rPr>
        <w:t xml:space="preserve">                         </w:t>
      </w:r>
      <w:r w:rsidR="008561F9" w:rsidRPr="008561F9">
        <w:rPr>
          <w:rFonts w:ascii="Times New Roman" w:hAnsi="Times New Roman" w:cs="Times New Roman"/>
          <w:sz w:val="28"/>
          <w:szCs w:val="28"/>
        </w:rPr>
        <w:t>в Российской Федерации</w:t>
      </w:r>
      <w:r w:rsidR="00AD562D">
        <w:rPr>
          <w:rFonts w:ascii="Times New Roman" w:hAnsi="Times New Roman" w:cs="Times New Roman"/>
          <w:sz w:val="28"/>
          <w:szCs w:val="28"/>
        </w:rPr>
        <w:t>»</w:t>
      </w:r>
    </w:p>
    <w:p w:rsidR="0069328B" w:rsidRDefault="0069328B" w:rsidP="0069328B">
      <w:pPr>
        <w:pStyle w:val="ab"/>
        <w:widowControl w:val="0"/>
        <w:suppressAutoHyphens/>
        <w:spacing w:before="0" w:beforeAutospacing="0" w:after="0" w:afterAutospacing="0"/>
        <w:ind w:firstLine="567"/>
        <w:jc w:val="both"/>
        <w:rPr>
          <w:color w:val="000000"/>
          <w:sz w:val="28"/>
          <w:szCs w:val="28"/>
        </w:rPr>
      </w:pPr>
      <w:bookmarkStart w:id="0" w:name="p2353"/>
      <w:bookmarkEnd w:id="0"/>
    </w:p>
    <w:p w:rsidR="0069328B" w:rsidRDefault="0069328B" w:rsidP="0069328B">
      <w:pPr>
        <w:pStyle w:val="ab"/>
        <w:widowControl w:val="0"/>
        <w:suppressAutoHyphens/>
        <w:spacing w:before="0" w:beforeAutospacing="0" w:after="0" w:afterAutospacing="0"/>
        <w:ind w:firstLine="567"/>
        <w:jc w:val="both"/>
        <w:rPr>
          <w:color w:val="000000"/>
          <w:sz w:val="28"/>
          <w:szCs w:val="28"/>
          <w:lang w:bidi="ru-RU"/>
        </w:rPr>
      </w:pPr>
      <w:r>
        <w:rPr>
          <w:color w:val="000000"/>
          <w:sz w:val="28"/>
          <w:szCs w:val="28"/>
        </w:rPr>
        <w:t xml:space="preserve">2. </w:t>
      </w:r>
      <w:r>
        <w:rPr>
          <w:color w:val="000000"/>
          <w:sz w:val="28"/>
          <w:szCs w:val="28"/>
          <w:lang w:bidi="ru-RU"/>
        </w:rPr>
        <w:t>П</w:t>
      </w:r>
      <w:r w:rsidRPr="00123957">
        <w:rPr>
          <w:color w:val="000000"/>
          <w:sz w:val="28"/>
          <w:szCs w:val="28"/>
          <w:lang w:bidi="ru-RU"/>
        </w:rPr>
        <w:t>ризнать утратившими силу</w:t>
      </w:r>
      <w:r>
        <w:rPr>
          <w:color w:val="000000"/>
          <w:sz w:val="28"/>
          <w:szCs w:val="28"/>
          <w:lang w:bidi="ru-RU"/>
        </w:rPr>
        <w:t xml:space="preserve"> решение Совета Грачевского муниципального округа Ставропольского края от 17 марта 2020 года № 16 «Об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w:t>
      </w:r>
      <w:r w:rsidR="001A1E4B">
        <w:rPr>
          <w:color w:val="000000"/>
          <w:sz w:val="28"/>
          <w:szCs w:val="28"/>
          <w:lang w:bidi="ru-RU"/>
        </w:rPr>
        <w:t xml:space="preserve">                       </w:t>
      </w:r>
      <w:r>
        <w:rPr>
          <w:color w:val="000000"/>
          <w:sz w:val="28"/>
          <w:szCs w:val="28"/>
          <w:lang w:bidi="ru-RU"/>
        </w:rPr>
        <w:t>в Российской Федерации»</w:t>
      </w:r>
    </w:p>
    <w:p w:rsidR="0069328B" w:rsidRPr="00E80952" w:rsidRDefault="0069328B" w:rsidP="0069328B">
      <w:pPr>
        <w:pStyle w:val="ab"/>
        <w:widowControl w:val="0"/>
        <w:suppressAutoHyphens/>
        <w:spacing w:before="0" w:beforeAutospacing="0" w:after="0" w:afterAutospacing="0"/>
        <w:ind w:firstLine="709"/>
        <w:jc w:val="both"/>
        <w:rPr>
          <w:color w:val="000000"/>
          <w:sz w:val="28"/>
          <w:szCs w:val="28"/>
        </w:rPr>
      </w:pPr>
    </w:p>
    <w:p w:rsidR="00D0547E" w:rsidRPr="00FD067A" w:rsidRDefault="00D0547E" w:rsidP="00D0547E">
      <w:pPr>
        <w:shd w:val="clear" w:color="auto" w:fill="FFFFFF"/>
        <w:tabs>
          <w:tab w:val="left" w:leader="underscore" w:pos="713"/>
          <w:tab w:val="left" w:pos="986"/>
        </w:tabs>
        <w:suppressAutoHyphens/>
        <w:ind w:firstLine="567"/>
        <w:rPr>
          <w:rFonts w:ascii="Times New Roman" w:hAnsi="Times New Roman" w:cs="Times New Roman"/>
          <w:sz w:val="28"/>
          <w:szCs w:val="28"/>
        </w:rPr>
      </w:pPr>
      <w:r>
        <w:rPr>
          <w:rFonts w:ascii="Times New Roman" w:hAnsi="Times New Roman" w:cs="Times New Roman"/>
          <w:sz w:val="28"/>
          <w:szCs w:val="28"/>
        </w:rPr>
        <w:t>3</w:t>
      </w:r>
      <w:r w:rsidRPr="00FD067A">
        <w:rPr>
          <w:rFonts w:ascii="Times New Roman" w:hAnsi="Times New Roman" w:cs="Times New Roman"/>
          <w:sz w:val="28"/>
          <w:szCs w:val="28"/>
        </w:rPr>
        <w:t xml:space="preserve">. Настоящее решение вступает со дня </w:t>
      </w:r>
      <w:r>
        <w:rPr>
          <w:rFonts w:ascii="Times New Roman" w:hAnsi="Times New Roman" w:cs="Times New Roman"/>
          <w:sz w:val="28"/>
          <w:szCs w:val="28"/>
        </w:rPr>
        <w:t>его официального опубликования (обнародования).</w:t>
      </w:r>
    </w:p>
    <w:p w:rsidR="00402746" w:rsidRDefault="00402746" w:rsidP="00402746">
      <w:pPr>
        <w:ind w:firstLine="567"/>
        <w:jc w:val="left"/>
        <w:rPr>
          <w:rFonts w:ascii="Times New Roman" w:hAnsi="Times New Roman" w:cs="Times New Roman"/>
          <w:sz w:val="28"/>
          <w:szCs w:val="28"/>
        </w:rPr>
      </w:pPr>
    </w:p>
    <w:p w:rsidR="00402746" w:rsidRPr="00FD067A" w:rsidRDefault="00402746" w:rsidP="00402746">
      <w:pPr>
        <w:ind w:firstLine="567"/>
        <w:jc w:val="left"/>
        <w:rPr>
          <w:rFonts w:ascii="Times New Roman" w:hAnsi="Times New Roman" w:cs="Times New Roman"/>
          <w:sz w:val="28"/>
          <w:szCs w:val="28"/>
        </w:rPr>
      </w:pPr>
    </w:p>
    <w:p w:rsidR="00402746" w:rsidRPr="00FD067A" w:rsidRDefault="00402746" w:rsidP="00402746">
      <w:pPr>
        <w:ind w:firstLine="567"/>
        <w:jc w:val="left"/>
        <w:rPr>
          <w:rFonts w:ascii="Times New Roman" w:hAnsi="Times New Roman" w:cs="Times New Roman"/>
          <w:sz w:val="28"/>
          <w:szCs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DE2FF6" w:rsidRDefault="00DE2FF6" w:rsidP="00402746">
      <w:pPr>
        <w:spacing w:line="276" w:lineRule="auto"/>
        <w:ind w:firstLine="0"/>
        <w:rPr>
          <w:rFonts w:ascii="Times New Roman" w:hAnsi="Times New Roman" w:cs="Times New Roman"/>
          <w:sz w:val="28"/>
        </w:rPr>
      </w:pPr>
    </w:p>
    <w:p w:rsidR="00402746" w:rsidRPr="00FD067A" w:rsidRDefault="00402746" w:rsidP="00402746">
      <w:pPr>
        <w:spacing w:line="276" w:lineRule="auto"/>
        <w:ind w:firstLine="0"/>
        <w:rPr>
          <w:rFonts w:ascii="Times New Roman" w:hAnsi="Times New Roman" w:cs="Times New Roman"/>
          <w:sz w:val="28"/>
        </w:rPr>
      </w:pPr>
      <w:r>
        <w:rPr>
          <w:rFonts w:ascii="Times New Roman" w:hAnsi="Times New Roman" w:cs="Times New Roman"/>
          <w:sz w:val="28"/>
        </w:rPr>
        <w:t>Председатель Совета</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Грачевского муниципального </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округа Ставропольского края </w:t>
      </w:r>
      <w:r>
        <w:rPr>
          <w:rFonts w:ascii="Times New Roman" w:hAnsi="Times New Roman" w:cs="Times New Roman"/>
          <w:sz w:val="28"/>
        </w:rPr>
        <w:t xml:space="preserve">                                                       </w:t>
      </w:r>
      <w:r w:rsidRPr="00FD067A">
        <w:rPr>
          <w:rFonts w:ascii="Times New Roman" w:hAnsi="Times New Roman" w:cs="Times New Roman"/>
          <w:sz w:val="28"/>
        </w:rPr>
        <w:t>С.Ф. Сотников</w:t>
      </w:r>
    </w:p>
    <w:p w:rsidR="00402746" w:rsidRDefault="00402746" w:rsidP="00402746">
      <w:pPr>
        <w:ind w:firstLine="0"/>
        <w:jc w:val="left"/>
        <w:rPr>
          <w:rFonts w:ascii="Times New Roman" w:hAnsi="Times New Roman" w:cs="Times New Roman"/>
          <w:sz w:val="28"/>
          <w:szCs w:val="28"/>
        </w:rPr>
      </w:pPr>
    </w:p>
    <w:p w:rsidR="00CC5485" w:rsidRPr="00CC5485"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 xml:space="preserve">Глава Грачевского </w:t>
      </w:r>
    </w:p>
    <w:p w:rsidR="00CC5485" w:rsidRPr="00CC5485"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муниципального округа</w:t>
      </w:r>
    </w:p>
    <w:p w:rsidR="006C7EE3"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Ставропольского края                                                                     С.Л. Филичкин</w:t>
      </w:r>
    </w:p>
    <w:p w:rsidR="006C7E67" w:rsidRDefault="006C7E67" w:rsidP="00A438BE">
      <w:pPr>
        <w:ind w:firstLine="0"/>
        <w:jc w:val="left"/>
        <w:rPr>
          <w:rFonts w:ascii="Times New Roman" w:hAnsi="Times New Roman" w:cs="Times New Roman"/>
          <w:sz w:val="28"/>
          <w:szCs w:val="28"/>
        </w:rPr>
      </w:pPr>
    </w:p>
    <w:p w:rsidR="0069328B" w:rsidRDefault="0069328B" w:rsidP="00A438BE">
      <w:pPr>
        <w:ind w:firstLine="0"/>
        <w:jc w:val="left"/>
        <w:rPr>
          <w:rFonts w:ascii="Times New Roman" w:hAnsi="Times New Roman" w:cs="Times New Roman"/>
          <w:sz w:val="28"/>
          <w:szCs w:val="28"/>
        </w:rPr>
      </w:pPr>
    </w:p>
    <w:p w:rsidR="00C87622" w:rsidRDefault="00C87622" w:rsidP="00A438BE">
      <w:pPr>
        <w:ind w:firstLine="0"/>
        <w:jc w:val="left"/>
        <w:rPr>
          <w:rFonts w:ascii="Times New Roman" w:hAnsi="Times New Roman" w:cs="Times New Roman"/>
          <w:sz w:val="28"/>
          <w:szCs w:val="28"/>
        </w:rPr>
      </w:pPr>
    </w:p>
    <w:p w:rsidR="00C87622" w:rsidRDefault="00C87622" w:rsidP="00C87622">
      <w:pPr>
        <w:ind w:firstLine="0"/>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87622" w:rsidRPr="00E910B0" w:rsidRDefault="00C87622" w:rsidP="00C87622">
      <w:pPr>
        <w:ind w:firstLine="0"/>
        <w:rPr>
          <w:rFonts w:ascii="Times New Roman" w:hAnsi="Times New Roman" w:cs="Times New Roman"/>
          <w:sz w:val="28"/>
        </w:rPr>
      </w:pPr>
      <w:r w:rsidRPr="00E910B0">
        <w:rPr>
          <w:rFonts w:ascii="Times New Roman" w:hAnsi="Times New Roman" w:cs="Times New Roman"/>
          <w:sz w:val="28"/>
        </w:rPr>
        <w:t>Проект на рассмотрение вносит председатель Совета Грачевского муниципального округа Ставропольского края                            С.Ф. Сотников</w:t>
      </w:r>
    </w:p>
    <w:p w:rsidR="00C87622" w:rsidRPr="00E910B0" w:rsidRDefault="00C87622" w:rsidP="00C87622">
      <w:pPr>
        <w:ind w:firstLine="0"/>
        <w:rPr>
          <w:rFonts w:ascii="Times New Roman" w:hAnsi="Times New Roman" w:cs="Times New Roman"/>
          <w:sz w:val="28"/>
        </w:rPr>
      </w:pPr>
    </w:p>
    <w:p w:rsidR="00C87622" w:rsidRPr="00E910B0" w:rsidRDefault="00C87622" w:rsidP="00C87622">
      <w:pPr>
        <w:ind w:firstLine="0"/>
        <w:rPr>
          <w:rFonts w:ascii="Times New Roman" w:hAnsi="Times New Roman" w:cs="Times New Roman"/>
          <w:sz w:val="28"/>
        </w:rPr>
      </w:pPr>
      <w:r w:rsidRPr="00E910B0">
        <w:rPr>
          <w:rFonts w:ascii="Times New Roman" w:hAnsi="Times New Roman" w:cs="Times New Roman"/>
          <w:sz w:val="28"/>
        </w:rPr>
        <w:t xml:space="preserve">СОГЛАСОВАНО: </w:t>
      </w:r>
    </w:p>
    <w:p w:rsidR="00C87622" w:rsidRPr="00E910B0" w:rsidRDefault="00C87622" w:rsidP="00C87622">
      <w:pPr>
        <w:ind w:firstLine="0"/>
        <w:rPr>
          <w:rFonts w:ascii="Times New Roman" w:hAnsi="Times New Roman" w:cs="Times New Roman"/>
          <w:sz w:val="28"/>
        </w:rPr>
      </w:pPr>
    </w:p>
    <w:p w:rsidR="00C87622" w:rsidRPr="00E910B0" w:rsidRDefault="00C87622" w:rsidP="00C87622">
      <w:pPr>
        <w:ind w:firstLine="0"/>
        <w:rPr>
          <w:rFonts w:ascii="Times New Roman" w:hAnsi="Times New Roman" w:cs="Times New Roman"/>
          <w:sz w:val="28"/>
        </w:rPr>
      </w:pPr>
      <w:r w:rsidRPr="00E910B0">
        <w:rPr>
          <w:rFonts w:ascii="Times New Roman" w:hAnsi="Times New Roman" w:cs="Times New Roman"/>
          <w:sz w:val="28"/>
        </w:rPr>
        <w:t>Главный специалист – юрисконсульт</w:t>
      </w:r>
    </w:p>
    <w:p w:rsidR="00C87622" w:rsidRPr="00E910B0" w:rsidRDefault="00C87622" w:rsidP="00C87622">
      <w:pPr>
        <w:ind w:firstLine="0"/>
        <w:rPr>
          <w:rFonts w:ascii="Times New Roman" w:hAnsi="Times New Roman" w:cs="Times New Roman"/>
          <w:sz w:val="28"/>
        </w:rPr>
      </w:pPr>
      <w:r w:rsidRPr="00E910B0">
        <w:rPr>
          <w:rFonts w:ascii="Times New Roman" w:hAnsi="Times New Roman" w:cs="Times New Roman"/>
          <w:sz w:val="28"/>
        </w:rPr>
        <w:t xml:space="preserve">Совета Грачевского муниципального округа </w:t>
      </w:r>
    </w:p>
    <w:p w:rsidR="00C87622" w:rsidRDefault="00C87622" w:rsidP="00C87622">
      <w:pPr>
        <w:ind w:firstLine="0"/>
      </w:pPr>
      <w:r w:rsidRPr="00E910B0">
        <w:rPr>
          <w:rFonts w:ascii="Times New Roman" w:hAnsi="Times New Roman" w:cs="Times New Roman"/>
          <w:sz w:val="28"/>
        </w:rPr>
        <w:t>Ставропольского края                                                                Г.Н. Пономаренко</w:t>
      </w:r>
    </w:p>
    <w:p w:rsidR="00C87622" w:rsidRDefault="00C87622" w:rsidP="00A438BE">
      <w:pPr>
        <w:ind w:firstLine="0"/>
        <w:jc w:val="left"/>
        <w:rPr>
          <w:rFonts w:ascii="Times New Roman" w:hAnsi="Times New Roman" w:cs="Times New Roman"/>
          <w:sz w:val="28"/>
          <w:szCs w:val="28"/>
        </w:rPr>
      </w:pPr>
    </w:p>
    <w:p w:rsidR="0069328B" w:rsidRPr="0069328B"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ab/>
      </w:r>
      <w:bookmarkStart w:id="1" w:name="_GoBack"/>
      <w:bookmarkEnd w:id="1"/>
      <w:r w:rsidRPr="0069328B">
        <w:rPr>
          <w:rFonts w:ascii="Times New Roman" w:hAnsi="Times New Roman" w:cs="Times New Roman"/>
          <w:sz w:val="28"/>
          <w:szCs w:val="28"/>
        </w:rPr>
        <w:t>УТВЕРЖДЕН</w:t>
      </w:r>
    </w:p>
    <w:p w:rsidR="0069328B" w:rsidRPr="0069328B"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 xml:space="preserve">решением Совета </w:t>
      </w:r>
      <w:r w:rsidR="00AD562D">
        <w:rPr>
          <w:rFonts w:ascii="Times New Roman" w:hAnsi="Times New Roman" w:cs="Times New Roman"/>
          <w:sz w:val="28"/>
          <w:szCs w:val="28"/>
        </w:rPr>
        <w:t>Грачевского</w:t>
      </w:r>
    </w:p>
    <w:p w:rsidR="00AD562D"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 xml:space="preserve">муниципального </w:t>
      </w:r>
      <w:r w:rsidR="00AD562D">
        <w:rPr>
          <w:rFonts w:ascii="Times New Roman" w:hAnsi="Times New Roman" w:cs="Times New Roman"/>
          <w:sz w:val="28"/>
          <w:szCs w:val="28"/>
        </w:rPr>
        <w:t>округа</w:t>
      </w:r>
    </w:p>
    <w:p w:rsidR="0069328B" w:rsidRPr="0069328B" w:rsidRDefault="00AD562D" w:rsidP="00AD562D">
      <w:pPr>
        <w:tabs>
          <w:tab w:val="left" w:pos="7393"/>
        </w:tabs>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9328B" w:rsidRPr="0069328B"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 xml:space="preserve">от </w:t>
      </w:r>
      <w:r w:rsidR="00AD562D">
        <w:rPr>
          <w:rFonts w:ascii="Times New Roman" w:hAnsi="Times New Roman" w:cs="Times New Roman"/>
          <w:sz w:val="28"/>
          <w:szCs w:val="28"/>
        </w:rPr>
        <w:t>_________</w:t>
      </w:r>
      <w:r w:rsidRPr="0069328B">
        <w:rPr>
          <w:rFonts w:ascii="Times New Roman" w:hAnsi="Times New Roman" w:cs="Times New Roman"/>
          <w:sz w:val="28"/>
          <w:szCs w:val="28"/>
        </w:rPr>
        <w:t xml:space="preserve"> 20</w:t>
      </w:r>
      <w:r w:rsidR="00AD562D">
        <w:rPr>
          <w:rFonts w:ascii="Times New Roman" w:hAnsi="Times New Roman" w:cs="Times New Roman"/>
          <w:sz w:val="28"/>
          <w:szCs w:val="28"/>
        </w:rPr>
        <w:t>__ года № __</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69328B">
      <w:pPr>
        <w:tabs>
          <w:tab w:val="left" w:pos="7393"/>
        </w:tabs>
        <w:rPr>
          <w:rFonts w:ascii="Times New Roman" w:hAnsi="Times New Roman" w:cs="Times New Roman"/>
          <w:sz w:val="28"/>
          <w:szCs w:val="28"/>
        </w:rPr>
      </w:pPr>
    </w:p>
    <w:p w:rsidR="0069328B" w:rsidRPr="00AD562D" w:rsidRDefault="0069328B" w:rsidP="00AD562D">
      <w:pPr>
        <w:tabs>
          <w:tab w:val="left" w:pos="7393"/>
        </w:tabs>
        <w:jc w:val="center"/>
        <w:rPr>
          <w:rFonts w:ascii="Times New Roman" w:hAnsi="Times New Roman" w:cs="Times New Roman"/>
          <w:b/>
          <w:sz w:val="28"/>
          <w:szCs w:val="28"/>
        </w:rPr>
      </w:pPr>
      <w:r w:rsidRPr="00AD562D">
        <w:rPr>
          <w:rFonts w:ascii="Times New Roman" w:hAnsi="Times New Roman" w:cs="Times New Roman"/>
          <w:b/>
          <w:sz w:val="28"/>
          <w:szCs w:val="28"/>
        </w:rPr>
        <w:t>ПОРЯДОК</w:t>
      </w:r>
    </w:p>
    <w:p w:rsidR="0069328B" w:rsidRPr="00AD562D" w:rsidRDefault="0069328B" w:rsidP="00AD562D">
      <w:pPr>
        <w:tabs>
          <w:tab w:val="left" w:pos="7393"/>
        </w:tabs>
        <w:ind w:firstLine="0"/>
        <w:jc w:val="center"/>
        <w:rPr>
          <w:rFonts w:ascii="Times New Roman" w:hAnsi="Times New Roman" w:cs="Times New Roman"/>
          <w:b/>
          <w:sz w:val="28"/>
          <w:szCs w:val="28"/>
        </w:rPr>
      </w:pPr>
      <w:r w:rsidRPr="00AD562D">
        <w:rPr>
          <w:rFonts w:ascii="Times New Roman" w:hAnsi="Times New Roman" w:cs="Times New Roman"/>
          <w:b/>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69328B" w:rsidRPr="0069328B" w:rsidRDefault="0069328B" w:rsidP="0069328B">
      <w:pPr>
        <w:tabs>
          <w:tab w:val="left" w:pos="7393"/>
        </w:tabs>
        <w:rPr>
          <w:rFonts w:ascii="Times New Roman" w:hAnsi="Times New Roman" w:cs="Times New Roman"/>
          <w:sz w:val="28"/>
          <w:szCs w:val="28"/>
        </w:rPr>
      </w:pPr>
    </w:p>
    <w:p w:rsidR="0069328B" w:rsidRDefault="0069328B" w:rsidP="00AD562D">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1.Общие положения</w:t>
      </w:r>
    </w:p>
    <w:p w:rsidR="00AD562D" w:rsidRPr="0069328B" w:rsidRDefault="00AD562D" w:rsidP="00AD562D">
      <w:pPr>
        <w:tabs>
          <w:tab w:val="left" w:pos="7393"/>
        </w:tabs>
        <w:jc w:val="center"/>
        <w:rPr>
          <w:rFonts w:ascii="Times New Roman" w:hAnsi="Times New Roman" w:cs="Times New Roman"/>
          <w:sz w:val="28"/>
          <w:szCs w:val="28"/>
        </w:rPr>
      </w:pPr>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1.1.</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от 25 декабря 2008 года</w:t>
      </w:r>
      <w:r w:rsidR="00AD562D">
        <w:rPr>
          <w:rFonts w:ascii="Times New Roman" w:hAnsi="Times New Roman" w:cs="Times New Roman"/>
          <w:sz w:val="28"/>
          <w:szCs w:val="28"/>
        </w:rPr>
        <w:t xml:space="preserve">                   </w:t>
      </w:r>
      <w:r w:rsidRPr="0069328B">
        <w:rPr>
          <w:rFonts w:ascii="Times New Roman" w:hAnsi="Times New Roman" w:cs="Times New Roman"/>
          <w:sz w:val="28"/>
          <w:szCs w:val="28"/>
        </w:rPr>
        <w:t xml:space="preserve"> № 273-ФЗ</w:t>
      </w:r>
      <w:proofErr w:type="gramEnd"/>
      <w:r w:rsidRPr="0069328B">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О противодействии коррупции», законом Ставропольского края от 20 июля 2017 года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Уставом </w:t>
      </w:r>
      <w:r w:rsidR="00AD562D">
        <w:rPr>
          <w:rFonts w:ascii="Times New Roman" w:hAnsi="Times New Roman" w:cs="Times New Roman"/>
          <w:sz w:val="28"/>
          <w:szCs w:val="28"/>
        </w:rPr>
        <w:t>Грачевского</w:t>
      </w:r>
      <w:r w:rsidRPr="0069328B">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w:t>
      </w:r>
      <w:proofErr w:type="gramEnd"/>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1.2.</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Порядок определяет процедуру принятия решения о применении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к депутату Совета </w:t>
      </w:r>
      <w:r w:rsidR="00AD562D">
        <w:rPr>
          <w:rFonts w:ascii="Times New Roman" w:hAnsi="Times New Roman" w:cs="Times New Roman"/>
          <w:sz w:val="28"/>
          <w:szCs w:val="28"/>
        </w:rPr>
        <w:t>Грачевского</w:t>
      </w:r>
      <w:r w:rsidRPr="0069328B">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 выборному должностному лицу местного самоуправления </w:t>
      </w:r>
      <w:r w:rsidR="00AD562D">
        <w:rPr>
          <w:rFonts w:ascii="Times New Roman" w:hAnsi="Times New Roman" w:cs="Times New Roman"/>
          <w:sz w:val="28"/>
          <w:szCs w:val="28"/>
        </w:rPr>
        <w:t xml:space="preserve">Грачевского </w:t>
      </w:r>
      <w:proofErr w:type="gramStart"/>
      <w:r w:rsidRPr="0069328B">
        <w:rPr>
          <w:rFonts w:ascii="Times New Roman" w:hAnsi="Times New Roman" w:cs="Times New Roman"/>
          <w:sz w:val="28"/>
          <w:szCs w:val="28"/>
        </w:rPr>
        <w:t xml:space="preserve">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 (далее соответственно - депутат, Совет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выборное должностное лицо местного самоуправления), представившему недостоверные или неполные сведения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 своих доходах, расходах, об имуществе и обязательствах имущественного характера, а также сведения о доходах, расходах, об имуществе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обязательствах имущественного характера своих супруги (супруга)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sidRPr="0069328B">
        <w:rPr>
          <w:rFonts w:ascii="Times New Roman" w:hAnsi="Times New Roman" w:cs="Times New Roman"/>
          <w:sz w:val="28"/>
          <w:szCs w:val="28"/>
        </w:rPr>
        <w:t xml:space="preserve"> 40 «Об общих принципах организации местного самоуправления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в Российской Федерации» (далее – меры ответственности).</w:t>
      </w:r>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lastRenderedPageBreak/>
        <w:t>1.3.</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К депутату, выборному должностному лицу местного самоуправления, представившим недостоверные или неполные сведения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 своих доходах, расходах, об имуществе и обязательствах имущественного характера, а также сведения о доходах, расходах, об имуществе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обязательствах имущественного характера своих супруги (супруга)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1) предупреждение;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2) освобождение депутата от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с лишением права занимать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до прекращения срока </w:t>
      </w:r>
      <w:r w:rsidR="006B7710">
        <w:rPr>
          <w:rFonts w:ascii="Times New Roman" w:hAnsi="Times New Roman" w:cs="Times New Roman"/>
          <w:sz w:val="28"/>
          <w:szCs w:val="28"/>
        </w:rPr>
        <w:t xml:space="preserve">                          </w:t>
      </w:r>
      <w:r w:rsidRPr="0069328B">
        <w:rPr>
          <w:rFonts w:ascii="Times New Roman" w:hAnsi="Times New Roman" w:cs="Times New Roman"/>
          <w:sz w:val="28"/>
          <w:szCs w:val="28"/>
        </w:rPr>
        <w:t>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до прекращения срока 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4) запрет занимать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до прекращения срока 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69328B" w:rsidRPr="0069328B" w:rsidRDefault="0069328B" w:rsidP="00083729">
      <w:pPr>
        <w:tabs>
          <w:tab w:val="left" w:pos="7393"/>
        </w:tabs>
        <w:jc w:val="center"/>
        <w:rPr>
          <w:rFonts w:ascii="Times New Roman" w:hAnsi="Times New Roman" w:cs="Times New Roman"/>
          <w:sz w:val="28"/>
          <w:szCs w:val="28"/>
        </w:rPr>
      </w:pPr>
    </w:p>
    <w:p w:rsidR="0069328B" w:rsidRPr="0069328B" w:rsidRDefault="0069328B" w:rsidP="00083729">
      <w:pPr>
        <w:tabs>
          <w:tab w:val="left" w:pos="7393"/>
        </w:tabs>
        <w:ind w:firstLine="567"/>
        <w:jc w:val="center"/>
        <w:rPr>
          <w:rFonts w:ascii="Times New Roman" w:hAnsi="Times New Roman" w:cs="Times New Roman"/>
          <w:sz w:val="28"/>
          <w:szCs w:val="28"/>
        </w:rPr>
      </w:pPr>
      <w:r w:rsidRPr="0069328B">
        <w:rPr>
          <w:rFonts w:ascii="Times New Roman" w:hAnsi="Times New Roman" w:cs="Times New Roman"/>
          <w:sz w:val="28"/>
          <w:szCs w:val="28"/>
        </w:rPr>
        <w:t>2.</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Порядок рассмотрения поступившей информации</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083729">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2.1.</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Решение о применении к депутату, выборному должностному лицу местного самоуправления мер ответственности принимается Советом </w:t>
      </w:r>
      <w:r w:rsidR="006078A8">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083729">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2.2.</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Основанием для рассмотрения вопроса о применении мер ответственности является поступившее заявление Губернатора Ставропольского края, предусмотренное частью 15 статьи 4 зако</w:t>
      </w:r>
      <w:r w:rsidR="00D0547E">
        <w:rPr>
          <w:rFonts w:ascii="Times New Roman" w:hAnsi="Times New Roman" w:cs="Times New Roman"/>
          <w:sz w:val="28"/>
          <w:szCs w:val="28"/>
        </w:rPr>
        <w:t xml:space="preserve">на </w:t>
      </w:r>
      <w:r w:rsidRPr="0069328B">
        <w:rPr>
          <w:rFonts w:ascii="Times New Roman" w:hAnsi="Times New Roman" w:cs="Times New Roman"/>
          <w:sz w:val="28"/>
          <w:szCs w:val="28"/>
        </w:rPr>
        <w:t xml:space="preserve">Ставропольского края от 20.07.2017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в Ставропольском крае, и лицами, замещающими муниципальные должности в Ставропольском крае, и порядке осуществления</w:t>
      </w:r>
      <w:proofErr w:type="gramEnd"/>
      <w:r w:rsidRPr="0069328B">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проверки достоверности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полноты представляемых сведений»,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о доходах, расходах, об имуществе и обязательствах имущественного характера, а также сведений о доходах, расходах, об имуществе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и обязательствах имущественного характера своих супруги (супруга)</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несовершеннолетних детей, если искажение этих сведений является несущественным.</w:t>
      </w:r>
      <w:proofErr w:type="gramEnd"/>
    </w:p>
    <w:p w:rsidR="0069328B" w:rsidRPr="0069328B" w:rsidRDefault="0069328B" w:rsidP="006078A8">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2.3.</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Обращение в день поступления регистрируется и передается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в Комиссию по вопросам применения к депутату, выборному должностному лицу местного самоуправления мер ответственности (далее - Комиссия).</w:t>
      </w:r>
    </w:p>
    <w:p w:rsidR="0069328B" w:rsidRPr="0069328B" w:rsidRDefault="0069328B" w:rsidP="006078A8">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2.4.</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Комиссия оценивает факты существенности допущенных нарушений при представлении депутатом, выборным должностным лицом </w:t>
      </w:r>
      <w:r w:rsidRPr="0069328B">
        <w:rPr>
          <w:rFonts w:ascii="Times New Roman" w:hAnsi="Times New Roman" w:cs="Times New Roman"/>
          <w:sz w:val="28"/>
          <w:szCs w:val="28"/>
        </w:rPr>
        <w:lastRenderedPageBreak/>
        <w:t xml:space="preserve">местного самоуправления сведений о доходах, расходах, об имуществе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обязательствах имущественного характера. </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2.5.</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Совет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принимает решение о применении одной из мер ответственности на основании доклада Комиссии, если искажение указанных сведений является несущественным. </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2.6.</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Советом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предшествующие результаты исполнения им своих должностных обязанностей (полномочий), соблюдения им других ограничений, запретов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и обязанностей, установленных в целях противодействия коррупции, иные обстоятельства, свидетельствующие о характере и</w:t>
      </w:r>
      <w:proofErr w:type="gramEnd"/>
      <w:r w:rsidRPr="0069328B">
        <w:rPr>
          <w:rFonts w:ascii="Times New Roman" w:hAnsi="Times New Roman" w:cs="Times New Roman"/>
          <w:sz w:val="28"/>
          <w:szCs w:val="28"/>
        </w:rPr>
        <w:t xml:space="preserve"> тяжести совершенного нарушения.</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9032AD">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3.Состав, порядок формирования и компетенция Комиссии</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Состав Комиссии утверждается постановлением председателя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3.2.</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В состав Комиссии входят:</w:t>
      </w:r>
    </w:p>
    <w:p w:rsidR="0069328B" w:rsidRPr="0069328B"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председатель Совета</w:t>
      </w:r>
      <w:r w:rsidR="0068753D">
        <w:rPr>
          <w:rFonts w:ascii="Times New Roman" w:hAnsi="Times New Roman" w:cs="Times New Roman"/>
          <w:sz w:val="28"/>
          <w:szCs w:val="28"/>
        </w:rPr>
        <w:t xml:space="preserve"> Грачевского муниципального </w:t>
      </w:r>
      <w:r>
        <w:rPr>
          <w:rFonts w:ascii="Times New Roman" w:hAnsi="Times New Roman" w:cs="Times New Roman"/>
          <w:sz w:val="28"/>
          <w:szCs w:val="28"/>
        </w:rPr>
        <w:t>округа</w:t>
      </w:r>
      <w:r w:rsidR="0068753D">
        <w:rPr>
          <w:rFonts w:ascii="Times New Roman" w:hAnsi="Times New Roman" w:cs="Times New Roman"/>
          <w:sz w:val="28"/>
          <w:szCs w:val="28"/>
        </w:rPr>
        <w:t xml:space="preserve"> Ставропольского края</w:t>
      </w:r>
      <w:r w:rsidR="0069328B" w:rsidRPr="0069328B">
        <w:rPr>
          <w:rFonts w:ascii="Times New Roman" w:hAnsi="Times New Roman" w:cs="Times New Roman"/>
          <w:sz w:val="28"/>
          <w:szCs w:val="28"/>
        </w:rPr>
        <w:t>;</w:t>
      </w:r>
    </w:p>
    <w:p w:rsidR="009032AD"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 xml:space="preserve">заместитель председателя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8753D">
        <w:rPr>
          <w:rFonts w:ascii="Times New Roman" w:hAnsi="Times New Roman" w:cs="Times New Roman"/>
          <w:sz w:val="28"/>
          <w:szCs w:val="28"/>
        </w:rPr>
        <w:t>,</w:t>
      </w:r>
      <w:r w:rsidR="0068753D" w:rsidRPr="0068753D">
        <w:t xml:space="preserve"> </w:t>
      </w:r>
      <w:r w:rsidR="0068753D" w:rsidRPr="0068753D">
        <w:rPr>
          <w:rFonts w:ascii="Times New Roman" w:hAnsi="Times New Roman" w:cs="Times New Roman"/>
          <w:sz w:val="28"/>
          <w:szCs w:val="28"/>
        </w:rPr>
        <w:t>председатель комиссии Совета Грачевского муниципального округа Ставропольского края</w:t>
      </w:r>
      <w:r w:rsidR="0068753D">
        <w:rPr>
          <w:rFonts w:ascii="Times New Roman" w:hAnsi="Times New Roman" w:cs="Times New Roman"/>
          <w:sz w:val="28"/>
          <w:szCs w:val="28"/>
        </w:rPr>
        <w:t xml:space="preserve"> по бюджету, экономической политике, налогам, собственности, инвестициям, законодательству </w:t>
      </w:r>
      <w:r w:rsidR="001A1E4B">
        <w:rPr>
          <w:rFonts w:ascii="Times New Roman" w:hAnsi="Times New Roman" w:cs="Times New Roman"/>
          <w:sz w:val="28"/>
          <w:szCs w:val="28"/>
        </w:rPr>
        <w:t xml:space="preserve">                             </w:t>
      </w:r>
      <w:r w:rsidR="0068753D">
        <w:rPr>
          <w:rFonts w:ascii="Times New Roman" w:hAnsi="Times New Roman" w:cs="Times New Roman"/>
          <w:sz w:val="28"/>
          <w:szCs w:val="28"/>
        </w:rPr>
        <w:t>и взаимодействию с органами местного самоуправления</w:t>
      </w:r>
      <w:r w:rsidR="0069328B" w:rsidRPr="0069328B">
        <w:rPr>
          <w:rFonts w:ascii="Times New Roman" w:hAnsi="Times New Roman" w:cs="Times New Roman"/>
          <w:sz w:val="28"/>
          <w:szCs w:val="28"/>
        </w:rPr>
        <w:t>;</w:t>
      </w:r>
    </w:p>
    <w:p w:rsidR="0068753D" w:rsidRDefault="0068753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Pr="0068753D">
        <w:rPr>
          <w:rFonts w:ascii="Times New Roman" w:hAnsi="Times New Roman" w:cs="Times New Roman"/>
          <w:sz w:val="28"/>
          <w:szCs w:val="28"/>
        </w:rPr>
        <w:t>председатель комиссии Совета Грачевского муниципального округа Ставропольского края</w:t>
      </w:r>
      <w:r>
        <w:rPr>
          <w:rFonts w:ascii="Times New Roman" w:hAnsi="Times New Roman" w:cs="Times New Roman"/>
          <w:sz w:val="28"/>
          <w:szCs w:val="28"/>
        </w:rPr>
        <w:t xml:space="preserve"> по социальной политике, образованию, медицине</w:t>
      </w:r>
      <w:r w:rsidR="00DA3EE2">
        <w:rPr>
          <w:rFonts w:ascii="Times New Roman" w:hAnsi="Times New Roman" w:cs="Times New Roman"/>
          <w:sz w:val="28"/>
          <w:szCs w:val="28"/>
        </w:rPr>
        <w:t>, культуре, спорту, делам молодежи, безопасности, связям с общественными организациями и казачеством;</w:t>
      </w:r>
    </w:p>
    <w:p w:rsidR="009032AD"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председатель комиссии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8753D">
        <w:rPr>
          <w:rFonts w:ascii="Times New Roman" w:hAnsi="Times New Roman" w:cs="Times New Roman"/>
          <w:sz w:val="28"/>
          <w:szCs w:val="28"/>
        </w:rPr>
        <w:t xml:space="preserve"> по аграрным вопросам, продовольствию, земельным отношениям, землеустройству, природопользованию и экологии;</w:t>
      </w:r>
    </w:p>
    <w:p w:rsidR="0068753D" w:rsidRDefault="0068753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председатель комиссии Совета Грачевского муниципального округа Ставропольского края по промышленности, энергетике, строительству, жилищно-коммунальному хозяйству, информационным технологиям</w:t>
      </w:r>
      <w:r w:rsidR="003F2197">
        <w:rPr>
          <w:rFonts w:ascii="Times New Roman" w:hAnsi="Times New Roman" w:cs="Times New Roman"/>
          <w:sz w:val="28"/>
          <w:szCs w:val="28"/>
        </w:rPr>
        <w:t xml:space="preserve">                      </w:t>
      </w:r>
      <w:r>
        <w:rPr>
          <w:rFonts w:ascii="Times New Roman" w:hAnsi="Times New Roman" w:cs="Times New Roman"/>
          <w:sz w:val="28"/>
          <w:szCs w:val="28"/>
        </w:rPr>
        <w:t xml:space="preserve"> и средствам связи;</w:t>
      </w:r>
    </w:p>
    <w:p w:rsidR="0069328B" w:rsidRPr="0069328B"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 xml:space="preserve">главный специалист-юрисконсульт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9328B" w:rsidRPr="0069328B">
        <w:rPr>
          <w:rFonts w:ascii="Times New Roman" w:hAnsi="Times New Roman" w:cs="Times New Roman"/>
          <w:sz w:val="28"/>
          <w:szCs w:val="28"/>
        </w:rPr>
        <w:t>.</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3.3.</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Председателем Комиссии является председатель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В случае временного отсутствия председателя </w:t>
      </w:r>
      <w:r w:rsidRPr="0069328B">
        <w:rPr>
          <w:rFonts w:ascii="Times New Roman" w:hAnsi="Times New Roman" w:cs="Times New Roman"/>
          <w:sz w:val="28"/>
          <w:szCs w:val="28"/>
        </w:rPr>
        <w:lastRenderedPageBreak/>
        <w:t>Комиссии и заместителя председателя Комиссии полномочия председателя исполняет член Комиссии, определенный председателем Комиссии.</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 xml:space="preserve">Секретарем Комиссии является главный специалист – юрисконсульт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В случае временного отсутствия секретаря</w:t>
      </w:r>
      <w:r w:rsidR="004B3007">
        <w:rPr>
          <w:rFonts w:ascii="Times New Roman" w:hAnsi="Times New Roman" w:cs="Times New Roman"/>
          <w:sz w:val="28"/>
          <w:szCs w:val="28"/>
        </w:rPr>
        <w:t xml:space="preserve">                              </w:t>
      </w:r>
      <w:r w:rsidRPr="0069328B">
        <w:rPr>
          <w:rFonts w:ascii="Times New Roman" w:hAnsi="Times New Roman" w:cs="Times New Roman"/>
          <w:sz w:val="28"/>
          <w:szCs w:val="28"/>
        </w:rPr>
        <w:t>его функции выполняет член Комиссии, определяемый председательствующим на заседании Комиссии.</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3.4.</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или неполных сведениях. При исключении трех и более членов Комиссии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в состав включаются по решению председателя Совета </w:t>
      </w:r>
      <w:r w:rsidR="009032AD">
        <w:rPr>
          <w:rFonts w:ascii="Times New Roman" w:hAnsi="Times New Roman" w:cs="Times New Roman"/>
          <w:sz w:val="28"/>
          <w:szCs w:val="28"/>
        </w:rPr>
        <w:t>округа депутаты Совета округа</w:t>
      </w:r>
      <w:r w:rsidRPr="0069328B">
        <w:rPr>
          <w:rFonts w:ascii="Times New Roman" w:hAnsi="Times New Roman" w:cs="Times New Roman"/>
          <w:sz w:val="28"/>
          <w:szCs w:val="28"/>
        </w:rPr>
        <w:t xml:space="preserve">, в отношении которых не инициировано проведение оценки существенности допущенных нарушений при представлении сведений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доходах, расходах, об имуществе и обязательствах имущественного характера.</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3.5.</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Депутат, выборное должностное лицо местного самоуправления,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в отношении которых  поступило обращение, вправе присутствовать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на заседании Комиссии при его рассмотрении, о чем они письменно уведомляют председателя Комиссии.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3.6.</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Заседания Комиссии могут проводиться в отсутствие депутата, выборного должностного лица местного самоуправления, в случае: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если председателю Комиссии не поступило письменное уведомление о намерении депутата, выборного должностного лица местного самоуправления лично присутствовать на заседании Комиссии;</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если депутат, выборное должностное лицо местного самоуправления, намеревающееся лично присутствовать на заседании Комиссии и извещенное о времени и месте его проведения, не явилось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на заседание Комиссии.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3.7.</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При рассмотрении поступившей информации о недостоверных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или неполных сведениях Комиссия:</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проводит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беседу с депутатом, выборным должностным лицом местного самоуправления;</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изучает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представленные депутатом, выборным должностным лицом местного самоуправления сведения о доходах, об имуществе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 обязательствах имущественного характера и дополнительные материалы;</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в)</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получает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от депутата, выборного должностного лица местного самоуправления пояснения по представленным им сведениям о доходах,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об имуществе и обязательствах имущественного характера и материалам.</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3.8.</w:t>
      </w:r>
      <w:r w:rsidR="00672174">
        <w:rPr>
          <w:rFonts w:ascii="Times New Roman" w:hAnsi="Times New Roman" w:cs="Times New Roman"/>
          <w:sz w:val="28"/>
          <w:szCs w:val="28"/>
        </w:rPr>
        <w:t xml:space="preserve"> В </w:t>
      </w:r>
      <w:r w:rsidRPr="0069328B">
        <w:rPr>
          <w:rFonts w:ascii="Times New Roman" w:hAnsi="Times New Roman" w:cs="Times New Roman"/>
          <w:sz w:val="28"/>
          <w:szCs w:val="28"/>
        </w:rPr>
        <w:t>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3.9.</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Депутат,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выборное должностное лицо местного самоуправления</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ходе рассмотрения Комиссией информации о недостоверных или неполных </w:t>
      </w:r>
      <w:r w:rsidRPr="0069328B">
        <w:rPr>
          <w:rFonts w:ascii="Times New Roman" w:hAnsi="Times New Roman" w:cs="Times New Roman"/>
          <w:sz w:val="28"/>
          <w:szCs w:val="28"/>
        </w:rPr>
        <w:lastRenderedPageBreak/>
        <w:t>сведениях вправе: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давать пояснения в письменной форме;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представлять </w:t>
      </w:r>
      <w:r w:rsidRPr="0069328B">
        <w:rPr>
          <w:rFonts w:ascii="Times New Roman" w:hAnsi="Times New Roman" w:cs="Times New Roman"/>
          <w:sz w:val="28"/>
          <w:szCs w:val="28"/>
        </w:rPr>
        <w:t>дополнительные материалы и давать по ним пояснения в письменной форме.</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3.10.</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случае рассмотрения информации, которая в соответствии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с законодательством Российской Федерации отнесена к охраняемой законом тайне.</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3.11.</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3.12 Порядка.</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3.12.</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Комиссия на заседании оценивает фактические обстоятельства, являющиеся основанием для применения мер ответственности. Срок рассмотрения Комиссией информации о недостоверных или неполных сведениях не может превышать 20 дней со дня поступления в Совет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такой информации. По результатам заседания Комиссии секретарь Комиссии оформляет проект доклада и подписывает его у председательствующего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на заседании в течение 3 рабочих дней со дня проведения заседания Комиссии. </w:t>
      </w:r>
      <w:proofErr w:type="gramStart"/>
      <w:r w:rsidRPr="0069328B">
        <w:rPr>
          <w:rFonts w:ascii="Times New Roman" w:hAnsi="Times New Roman" w:cs="Times New Roman"/>
          <w:sz w:val="28"/>
          <w:szCs w:val="28"/>
        </w:rPr>
        <w:t xml:space="preserve">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или несущественности допущенных нарушений и мотивированное обоснование избрания в отношении</w:t>
      </w:r>
      <w:proofErr w:type="gramEnd"/>
      <w:r w:rsidRPr="0069328B">
        <w:rPr>
          <w:rFonts w:ascii="Times New Roman" w:hAnsi="Times New Roman" w:cs="Times New Roman"/>
          <w:sz w:val="28"/>
          <w:szCs w:val="28"/>
        </w:rPr>
        <w:t xml:space="preserve"> депутата, выборного должностного лица местного самоуправления мер ответственности.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3.13.</w:t>
      </w:r>
      <w:r w:rsidR="00672174">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в отношении депутата мер ответственности, в день</w:t>
      </w:r>
      <w:proofErr w:type="gramEnd"/>
      <w:r w:rsidRPr="0069328B">
        <w:rPr>
          <w:rFonts w:ascii="Times New Roman" w:hAnsi="Times New Roman" w:cs="Times New Roman"/>
          <w:sz w:val="28"/>
          <w:szCs w:val="28"/>
        </w:rPr>
        <w:t xml:space="preserve"> подписания направляется в Совет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3.14.</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Протокол заседания Комиссии составляется секретарем Комиссии не позднее 3 рабочих дней после дня заседания.</w:t>
      </w:r>
    </w:p>
    <w:p w:rsidR="00672174" w:rsidRPr="0069328B" w:rsidRDefault="00672174" w:rsidP="00672174">
      <w:pPr>
        <w:tabs>
          <w:tab w:val="left" w:pos="7393"/>
        </w:tabs>
        <w:ind w:firstLine="567"/>
        <w:rPr>
          <w:rFonts w:ascii="Times New Roman" w:hAnsi="Times New Roman" w:cs="Times New Roman"/>
          <w:sz w:val="28"/>
          <w:szCs w:val="28"/>
        </w:rPr>
      </w:pPr>
    </w:p>
    <w:p w:rsidR="0069328B" w:rsidRPr="0069328B" w:rsidRDefault="0069328B" w:rsidP="00672174">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4.</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Принятие решения о применении к депутату, выборному </w:t>
      </w:r>
      <w:r w:rsidRPr="0069328B">
        <w:rPr>
          <w:rFonts w:ascii="Times New Roman" w:hAnsi="Times New Roman" w:cs="Times New Roman"/>
          <w:sz w:val="28"/>
          <w:szCs w:val="28"/>
        </w:rPr>
        <w:lastRenderedPageBreak/>
        <w:t>должностному лицу местного самоуправления мер ответственности</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4.1.</w:t>
      </w:r>
      <w:r w:rsidR="00672174">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Депутаты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на основании доклада Комиссии принимают решение о применении мер ответственности, предусмотренных частью 7.3-1 Федерального закона от 06 октября 2003 года № 131-ФЗ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«Об общих принципах организации местного самоуправления в Российской Федерации», в отношении депутата, выборного должностного лица местного самоуправления (далее - решение о применении меры ответственности)</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срок, не превышающий 30 календарных дней со дня поступления заявления Губернатора</w:t>
      </w:r>
      <w:proofErr w:type="gramEnd"/>
      <w:r w:rsidRPr="0069328B">
        <w:rPr>
          <w:rFonts w:ascii="Times New Roman" w:hAnsi="Times New Roman" w:cs="Times New Roman"/>
          <w:sz w:val="28"/>
          <w:szCs w:val="28"/>
        </w:rPr>
        <w:t xml:space="preserve"> Ставропольского края, а в случае поступления заявления Губернатора Ставропольского края в период между заседаниями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 не позднее чем через три месяца со дня поступления заявления Губернатора Ставропольского края.</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4.2.</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Вопрос о принятии решения о применении мер ответственности подлежит рассмотрению на открытом заседании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4.3.</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принимается отдельно в отношении каждого депутата путем голосования большинством голосов</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от числа депутатов, присутствующих на заседании, в порядке, установленном Регламентом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 xml:space="preserve">Депутат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в отношении которого рассматривается вопрос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применении меры ответственности, участие в голосовании не принимает.</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4.4.</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на заседании, в порядке, установленном Регламентом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4.5.</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должно содержать:</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а) фамилию, имя, отчество;</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б) должность;</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в)</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мотивированное обоснование, позволяющее считать искажения представленных сведений о доходах, расходах, об имуществе</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г)</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принятая мера ответственности с обоснованием применения избранной меры ответственности;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д)</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срок действия меры ответственности (при наличии).</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4.6.</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 xml:space="preserve">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персональных данных и иной охраняемой законом тайне.</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2B18E4">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5.Заключительные положения</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5.1.</w:t>
      </w:r>
      <w:r w:rsidR="002B18E4">
        <w:rPr>
          <w:rFonts w:ascii="Times New Roman" w:hAnsi="Times New Roman" w:cs="Times New Roman"/>
          <w:sz w:val="28"/>
          <w:szCs w:val="28"/>
        </w:rPr>
        <w:t xml:space="preserve"> О принятом решении Совет округа </w:t>
      </w:r>
      <w:r w:rsidRPr="0069328B">
        <w:rPr>
          <w:rFonts w:ascii="Times New Roman" w:hAnsi="Times New Roman" w:cs="Times New Roman"/>
          <w:sz w:val="28"/>
          <w:szCs w:val="28"/>
        </w:rPr>
        <w:t>уведомляет Губернатора Ставропольского края в срок, не превышающий 10 календарных дней со дня принятия данного решения.</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5.2.</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5.3.</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 xml:space="preserve">Решение Совета </w:t>
      </w:r>
      <w:r w:rsidR="002B18E4">
        <w:rPr>
          <w:rFonts w:ascii="Times New Roman" w:hAnsi="Times New Roman" w:cs="Times New Roman"/>
          <w:sz w:val="28"/>
          <w:szCs w:val="28"/>
        </w:rPr>
        <w:t>округа</w:t>
      </w:r>
      <w:r w:rsidRPr="0069328B">
        <w:rPr>
          <w:rFonts w:ascii="Times New Roman" w:hAnsi="Times New Roman" w:cs="Times New Roman"/>
          <w:sz w:val="28"/>
          <w:szCs w:val="28"/>
        </w:rPr>
        <w:t xml:space="preserve"> о применении к депутату, выборному должностному лицу местного самоуправления мер ответственности может быть обжаловано лицом, в отношении которого оно принято, в порядке, установленном законодательством Российской Федерации.</w:t>
      </w:r>
    </w:p>
    <w:p w:rsidR="0069328B" w:rsidRDefault="0069328B" w:rsidP="0069328B">
      <w:pPr>
        <w:tabs>
          <w:tab w:val="left" w:pos="7393"/>
        </w:tabs>
        <w:rPr>
          <w:rFonts w:ascii="Times New Roman" w:hAnsi="Times New Roman" w:cs="Times New Roman"/>
          <w:sz w:val="28"/>
          <w:szCs w:val="28"/>
        </w:rPr>
      </w:pPr>
    </w:p>
    <w:p w:rsidR="003909E2" w:rsidRDefault="003909E2" w:rsidP="0069328B">
      <w:pPr>
        <w:tabs>
          <w:tab w:val="left" w:pos="7393"/>
        </w:tabs>
        <w:rPr>
          <w:rFonts w:ascii="Times New Roman" w:hAnsi="Times New Roman" w:cs="Times New Roman"/>
          <w:sz w:val="28"/>
          <w:szCs w:val="28"/>
        </w:rPr>
      </w:pPr>
    </w:p>
    <w:p w:rsidR="003909E2" w:rsidRPr="0069328B" w:rsidRDefault="003909E2" w:rsidP="003909E2">
      <w:pPr>
        <w:tabs>
          <w:tab w:val="left" w:pos="7393"/>
        </w:tabs>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3909E2" w:rsidRPr="0069328B" w:rsidSect="005A2F45">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79" w:rsidRDefault="00EB7279" w:rsidP="008E4DF8">
      <w:r>
        <w:separator/>
      </w:r>
    </w:p>
  </w:endnote>
  <w:endnote w:type="continuationSeparator" w:id="0">
    <w:p w:rsidR="00EB7279" w:rsidRDefault="00EB7279" w:rsidP="008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79" w:rsidRDefault="00EB7279" w:rsidP="008E4DF8">
      <w:r>
        <w:separator/>
      </w:r>
    </w:p>
  </w:footnote>
  <w:footnote w:type="continuationSeparator" w:id="0">
    <w:p w:rsidR="00EB7279" w:rsidRDefault="00EB7279" w:rsidP="008E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20990"/>
      <w:docPartObj>
        <w:docPartGallery w:val="Page Numbers (Top of Page)"/>
        <w:docPartUnique/>
      </w:docPartObj>
    </w:sdtPr>
    <w:sdtEndPr/>
    <w:sdtContent>
      <w:p w:rsidR="008E4DF8" w:rsidRDefault="008E4DF8">
        <w:pPr>
          <w:pStyle w:val="a4"/>
          <w:jc w:val="right"/>
        </w:pPr>
        <w:r>
          <w:fldChar w:fldCharType="begin"/>
        </w:r>
        <w:r>
          <w:instrText>PAGE   \* MERGEFORMAT</w:instrText>
        </w:r>
        <w:r>
          <w:fldChar w:fldCharType="separate"/>
        </w:r>
        <w:r w:rsidR="00DE2FF6">
          <w:rPr>
            <w:noProof/>
          </w:rPr>
          <w:t>9</w:t>
        </w:r>
        <w:r>
          <w:fldChar w:fldCharType="end"/>
        </w:r>
      </w:p>
    </w:sdtContent>
  </w:sdt>
  <w:p w:rsidR="008E4DF8" w:rsidRDefault="008E4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66048"/>
    <w:rsid w:val="000813DE"/>
    <w:rsid w:val="000829C2"/>
    <w:rsid w:val="00083729"/>
    <w:rsid w:val="00093405"/>
    <w:rsid w:val="00094D57"/>
    <w:rsid w:val="00095B05"/>
    <w:rsid w:val="000A6100"/>
    <w:rsid w:val="000D15C6"/>
    <w:rsid w:val="000E11C6"/>
    <w:rsid w:val="000E44D3"/>
    <w:rsid w:val="00102016"/>
    <w:rsid w:val="00114089"/>
    <w:rsid w:val="001205C5"/>
    <w:rsid w:val="00130D48"/>
    <w:rsid w:val="00152887"/>
    <w:rsid w:val="001678F3"/>
    <w:rsid w:val="00174A70"/>
    <w:rsid w:val="001922DF"/>
    <w:rsid w:val="001A1E4B"/>
    <w:rsid w:val="001E0A16"/>
    <w:rsid w:val="002228B8"/>
    <w:rsid w:val="002435FD"/>
    <w:rsid w:val="002A763C"/>
    <w:rsid w:val="002B18E4"/>
    <w:rsid w:val="002C4AB8"/>
    <w:rsid w:val="002D5A4A"/>
    <w:rsid w:val="0030053A"/>
    <w:rsid w:val="00360B18"/>
    <w:rsid w:val="003720E7"/>
    <w:rsid w:val="00384A61"/>
    <w:rsid w:val="003909E2"/>
    <w:rsid w:val="003934E2"/>
    <w:rsid w:val="003F2197"/>
    <w:rsid w:val="003F5C9F"/>
    <w:rsid w:val="00402746"/>
    <w:rsid w:val="00404BD8"/>
    <w:rsid w:val="004634FE"/>
    <w:rsid w:val="00477C47"/>
    <w:rsid w:val="004B06F7"/>
    <w:rsid w:val="004B3007"/>
    <w:rsid w:val="004B7049"/>
    <w:rsid w:val="004C6D89"/>
    <w:rsid w:val="004D40B0"/>
    <w:rsid w:val="004D7A62"/>
    <w:rsid w:val="004E1125"/>
    <w:rsid w:val="004F1328"/>
    <w:rsid w:val="0050240A"/>
    <w:rsid w:val="0050290F"/>
    <w:rsid w:val="00533A43"/>
    <w:rsid w:val="0056245A"/>
    <w:rsid w:val="00570665"/>
    <w:rsid w:val="00592CA6"/>
    <w:rsid w:val="005A2F45"/>
    <w:rsid w:val="006078A8"/>
    <w:rsid w:val="00640166"/>
    <w:rsid w:val="006616A1"/>
    <w:rsid w:val="00671AB7"/>
    <w:rsid w:val="00672174"/>
    <w:rsid w:val="0068753D"/>
    <w:rsid w:val="0069328B"/>
    <w:rsid w:val="006B7710"/>
    <w:rsid w:val="006C2F7A"/>
    <w:rsid w:val="006C7E67"/>
    <w:rsid w:val="006C7EE3"/>
    <w:rsid w:val="007B7F86"/>
    <w:rsid w:val="007D2D45"/>
    <w:rsid w:val="007E21DE"/>
    <w:rsid w:val="00803E90"/>
    <w:rsid w:val="008340E9"/>
    <w:rsid w:val="00842530"/>
    <w:rsid w:val="008561F9"/>
    <w:rsid w:val="008829AE"/>
    <w:rsid w:val="008A79EA"/>
    <w:rsid w:val="008C47A4"/>
    <w:rsid w:val="008D7087"/>
    <w:rsid w:val="008E4DF8"/>
    <w:rsid w:val="009032AD"/>
    <w:rsid w:val="009124F6"/>
    <w:rsid w:val="009217D5"/>
    <w:rsid w:val="00927270"/>
    <w:rsid w:val="00937340"/>
    <w:rsid w:val="009379FA"/>
    <w:rsid w:val="00960794"/>
    <w:rsid w:val="00A06585"/>
    <w:rsid w:val="00A21683"/>
    <w:rsid w:val="00A221A0"/>
    <w:rsid w:val="00A438BE"/>
    <w:rsid w:val="00A63BF5"/>
    <w:rsid w:val="00A6678E"/>
    <w:rsid w:val="00A96365"/>
    <w:rsid w:val="00AC7331"/>
    <w:rsid w:val="00AD562D"/>
    <w:rsid w:val="00AE63E2"/>
    <w:rsid w:val="00AF0FB8"/>
    <w:rsid w:val="00B244DD"/>
    <w:rsid w:val="00B30288"/>
    <w:rsid w:val="00B537B4"/>
    <w:rsid w:val="00B67D35"/>
    <w:rsid w:val="00BB2887"/>
    <w:rsid w:val="00BC5B81"/>
    <w:rsid w:val="00BD1276"/>
    <w:rsid w:val="00BE12A1"/>
    <w:rsid w:val="00BE60C1"/>
    <w:rsid w:val="00C05FB0"/>
    <w:rsid w:val="00C3156D"/>
    <w:rsid w:val="00C36AA9"/>
    <w:rsid w:val="00C379AD"/>
    <w:rsid w:val="00C87622"/>
    <w:rsid w:val="00CB783B"/>
    <w:rsid w:val="00CC5485"/>
    <w:rsid w:val="00D04F11"/>
    <w:rsid w:val="00D0547E"/>
    <w:rsid w:val="00D10304"/>
    <w:rsid w:val="00D763A3"/>
    <w:rsid w:val="00D93DF9"/>
    <w:rsid w:val="00D9753C"/>
    <w:rsid w:val="00DA3EE2"/>
    <w:rsid w:val="00DB085F"/>
    <w:rsid w:val="00DB7D2D"/>
    <w:rsid w:val="00DC2A30"/>
    <w:rsid w:val="00DE2FF6"/>
    <w:rsid w:val="00DE599E"/>
    <w:rsid w:val="00E11B32"/>
    <w:rsid w:val="00E151D3"/>
    <w:rsid w:val="00E33D3A"/>
    <w:rsid w:val="00E3526E"/>
    <w:rsid w:val="00E57E91"/>
    <w:rsid w:val="00E84399"/>
    <w:rsid w:val="00E8555F"/>
    <w:rsid w:val="00EB7279"/>
    <w:rsid w:val="00EC062C"/>
    <w:rsid w:val="00EC07DB"/>
    <w:rsid w:val="00F23307"/>
    <w:rsid w:val="00F23CD1"/>
    <w:rsid w:val="00F352E0"/>
    <w:rsid w:val="00F47E82"/>
    <w:rsid w:val="00F652B8"/>
    <w:rsid w:val="00F81B99"/>
    <w:rsid w:val="00F93802"/>
    <w:rsid w:val="00FC22DC"/>
    <w:rsid w:val="00FD067A"/>
    <w:rsid w:val="00FD51E1"/>
    <w:rsid w:val="00FD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 w:type="paragraph" w:styleId="ab">
    <w:name w:val="Normal (Web)"/>
    <w:basedOn w:val="a"/>
    <w:rsid w:val="0069328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 w:type="paragraph" w:styleId="ab">
    <w:name w:val="Normal (Web)"/>
    <w:basedOn w:val="a"/>
    <w:rsid w:val="0069328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5852">
      <w:bodyDiv w:val="1"/>
      <w:marLeft w:val="0"/>
      <w:marRight w:val="0"/>
      <w:marTop w:val="0"/>
      <w:marBottom w:val="0"/>
      <w:divBdr>
        <w:top w:val="none" w:sz="0" w:space="0" w:color="auto"/>
        <w:left w:val="none" w:sz="0" w:space="0" w:color="auto"/>
        <w:bottom w:val="none" w:sz="0" w:space="0" w:color="auto"/>
        <w:right w:val="none" w:sz="0" w:space="0" w:color="auto"/>
      </w:divBdr>
    </w:div>
    <w:div w:id="143352584">
      <w:bodyDiv w:val="1"/>
      <w:marLeft w:val="0"/>
      <w:marRight w:val="0"/>
      <w:marTop w:val="0"/>
      <w:marBottom w:val="0"/>
      <w:divBdr>
        <w:top w:val="none" w:sz="0" w:space="0" w:color="auto"/>
        <w:left w:val="none" w:sz="0" w:space="0" w:color="auto"/>
        <w:bottom w:val="none" w:sz="0" w:space="0" w:color="auto"/>
        <w:right w:val="none" w:sz="0" w:space="0" w:color="auto"/>
      </w:divBdr>
    </w:div>
    <w:div w:id="196309537">
      <w:bodyDiv w:val="1"/>
      <w:marLeft w:val="0"/>
      <w:marRight w:val="0"/>
      <w:marTop w:val="0"/>
      <w:marBottom w:val="0"/>
      <w:divBdr>
        <w:top w:val="none" w:sz="0" w:space="0" w:color="auto"/>
        <w:left w:val="none" w:sz="0" w:space="0" w:color="auto"/>
        <w:bottom w:val="none" w:sz="0" w:space="0" w:color="auto"/>
        <w:right w:val="none" w:sz="0" w:space="0" w:color="auto"/>
      </w:divBdr>
    </w:div>
    <w:div w:id="454064432">
      <w:bodyDiv w:val="1"/>
      <w:marLeft w:val="0"/>
      <w:marRight w:val="0"/>
      <w:marTop w:val="0"/>
      <w:marBottom w:val="0"/>
      <w:divBdr>
        <w:top w:val="none" w:sz="0" w:space="0" w:color="auto"/>
        <w:left w:val="none" w:sz="0" w:space="0" w:color="auto"/>
        <w:bottom w:val="none" w:sz="0" w:space="0" w:color="auto"/>
        <w:right w:val="none" w:sz="0" w:space="0" w:color="auto"/>
      </w:divBdr>
    </w:div>
    <w:div w:id="456989532">
      <w:bodyDiv w:val="1"/>
      <w:marLeft w:val="0"/>
      <w:marRight w:val="0"/>
      <w:marTop w:val="0"/>
      <w:marBottom w:val="0"/>
      <w:divBdr>
        <w:top w:val="none" w:sz="0" w:space="0" w:color="auto"/>
        <w:left w:val="none" w:sz="0" w:space="0" w:color="auto"/>
        <w:bottom w:val="none" w:sz="0" w:space="0" w:color="auto"/>
        <w:right w:val="none" w:sz="0" w:space="0" w:color="auto"/>
      </w:divBdr>
    </w:div>
    <w:div w:id="592517780">
      <w:bodyDiv w:val="1"/>
      <w:marLeft w:val="0"/>
      <w:marRight w:val="0"/>
      <w:marTop w:val="0"/>
      <w:marBottom w:val="0"/>
      <w:divBdr>
        <w:top w:val="none" w:sz="0" w:space="0" w:color="auto"/>
        <w:left w:val="none" w:sz="0" w:space="0" w:color="auto"/>
        <w:bottom w:val="none" w:sz="0" w:space="0" w:color="auto"/>
        <w:right w:val="none" w:sz="0" w:space="0" w:color="auto"/>
      </w:divBdr>
    </w:div>
    <w:div w:id="663556133">
      <w:bodyDiv w:val="1"/>
      <w:marLeft w:val="0"/>
      <w:marRight w:val="0"/>
      <w:marTop w:val="0"/>
      <w:marBottom w:val="0"/>
      <w:divBdr>
        <w:top w:val="none" w:sz="0" w:space="0" w:color="auto"/>
        <w:left w:val="none" w:sz="0" w:space="0" w:color="auto"/>
        <w:bottom w:val="none" w:sz="0" w:space="0" w:color="auto"/>
        <w:right w:val="none" w:sz="0" w:space="0" w:color="auto"/>
      </w:divBdr>
    </w:div>
    <w:div w:id="664744510">
      <w:bodyDiv w:val="1"/>
      <w:marLeft w:val="0"/>
      <w:marRight w:val="0"/>
      <w:marTop w:val="0"/>
      <w:marBottom w:val="0"/>
      <w:divBdr>
        <w:top w:val="none" w:sz="0" w:space="0" w:color="auto"/>
        <w:left w:val="none" w:sz="0" w:space="0" w:color="auto"/>
        <w:bottom w:val="none" w:sz="0" w:space="0" w:color="auto"/>
        <w:right w:val="none" w:sz="0" w:space="0" w:color="auto"/>
      </w:divBdr>
    </w:div>
    <w:div w:id="677080219">
      <w:bodyDiv w:val="1"/>
      <w:marLeft w:val="0"/>
      <w:marRight w:val="0"/>
      <w:marTop w:val="0"/>
      <w:marBottom w:val="0"/>
      <w:divBdr>
        <w:top w:val="none" w:sz="0" w:space="0" w:color="auto"/>
        <w:left w:val="none" w:sz="0" w:space="0" w:color="auto"/>
        <w:bottom w:val="none" w:sz="0" w:space="0" w:color="auto"/>
        <w:right w:val="none" w:sz="0" w:space="0" w:color="auto"/>
      </w:divBdr>
    </w:div>
    <w:div w:id="872109845">
      <w:bodyDiv w:val="1"/>
      <w:marLeft w:val="0"/>
      <w:marRight w:val="0"/>
      <w:marTop w:val="0"/>
      <w:marBottom w:val="0"/>
      <w:divBdr>
        <w:top w:val="none" w:sz="0" w:space="0" w:color="auto"/>
        <w:left w:val="none" w:sz="0" w:space="0" w:color="auto"/>
        <w:bottom w:val="none" w:sz="0" w:space="0" w:color="auto"/>
        <w:right w:val="none" w:sz="0" w:space="0" w:color="auto"/>
      </w:divBdr>
    </w:div>
    <w:div w:id="932712824">
      <w:bodyDiv w:val="1"/>
      <w:marLeft w:val="0"/>
      <w:marRight w:val="0"/>
      <w:marTop w:val="0"/>
      <w:marBottom w:val="0"/>
      <w:divBdr>
        <w:top w:val="none" w:sz="0" w:space="0" w:color="auto"/>
        <w:left w:val="none" w:sz="0" w:space="0" w:color="auto"/>
        <w:bottom w:val="none" w:sz="0" w:space="0" w:color="auto"/>
        <w:right w:val="none" w:sz="0" w:space="0" w:color="auto"/>
      </w:divBdr>
    </w:div>
    <w:div w:id="977029222">
      <w:bodyDiv w:val="1"/>
      <w:marLeft w:val="0"/>
      <w:marRight w:val="0"/>
      <w:marTop w:val="0"/>
      <w:marBottom w:val="0"/>
      <w:divBdr>
        <w:top w:val="none" w:sz="0" w:space="0" w:color="auto"/>
        <w:left w:val="none" w:sz="0" w:space="0" w:color="auto"/>
        <w:bottom w:val="none" w:sz="0" w:space="0" w:color="auto"/>
        <w:right w:val="none" w:sz="0" w:space="0" w:color="auto"/>
      </w:divBdr>
    </w:div>
    <w:div w:id="1052342425">
      <w:bodyDiv w:val="1"/>
      <w:marLeft w:val="0"/>
      <w:marRight w:val="0"/>
      <w:marTop w:val="0"/>
      <w:marBottom w:val="0"/>
      <w:divBdr>
        <w:top w:val="none" w:sz="0" w:space="0" w:color="auto"/>
        <w:left w:val="none" w:sz="0" w:space="0" w:color="auto"/>
        <w:bottom w:val="none" w:sz="0" w:space="0" w:color="auto"/>
        <w:right w:val="none" w:sz="0" w:space="0" w:color="auto"/>
      </w:divBdr>
    </w:div>
    <w:div w:id="1083139831">
      <w:bodyDiv w:val="1"/>
      <w:marLeft w:val="0"/>
      <w:marRight w:val="0"/>
      <w:marTop w:val="0"/>
      <w:marBottom w:val="0"/>
      <w:divBdr>
        <w:top w:val="none" w:sz="0" w:space="0" w:color="auto"/>
        <w:left w:val="none" w:sz="0" w:space="0" w:color="auto"/>
        <w:bottom w:val="none" w:sz="0" w:space="0" w:color="auto"/>
        <w:right w:val="none" w:sz="0" w:space="0" w:color="auto"/>
      </w:divBdr>
    </w:div>
    <w:div w:id="1147673349">
      <w:bodyDiv w:val="1"/>
      <w:marLeft w:val="0"/>
      <w:marRight w:val="0"/>
      <w:marTop w:val="0"/>
      <w:marBottom w:val="0"/>
      <w:divBdr>
        <w:top w:val="none" w:sz="0" w:space="0" w:color="auto"/>
        <w:left w:val="none" w:sz="0" w:space="0" w:color="auto"/>
        <w:bottom w:val="none" w:sz="0" w:space="0" w:color="auto"/>
        <w:right w:val="none" w:sz="0" w:space="0" w:color="auto"/>
      </w:divBdr>
    </w:div>
    <w:div w:id="1235510369">
      <w:bodyDiv w:val="1"/>
      <w:marLeft w:val="0"/>
      <w:marRight w:val="0"/>
      <w:marTop w:val="0"/>
      <w:marBottom w:val="0"/>
      <w:divBdr>
        <w:top w:val="none" w:sz="0" w:space="0" w:color="auto"/>
        <w:left w:val="none" w:sz="0" w:space="0" w:color="auto"/>
        <w:bottom w:val="none" w:sz="0" w:space="0" w:color="auto"/>
        <w:right w:val="none" w:sz="0" w:space="0" w:color="auto"/>
      </w:divBdr>
    </w:div>
    <w:div w:id="1315524279">
      <w:bodyDiv w:val="1"/>
      <w:marLeft w:val="0"/>
      <w:marRight w:val="0"/>
      <w:marTop w:val="0"/>
      <w:marBottom w:val="0"/>
      <w:divBdr>
        <w:top w:val="none" w:sz="0" w:space="0" w:color="auto"/>
        <w:left w:val="none" w:sz="0" w:space="0" w:color="auto"/>
        <w:bottom w:val="none" w:sz="0" w:space="0" w:color="auto"/>
        <w:right w:val="none" w:sz="0" w:space="0" w:color="auto"/>
      </w:divBdr>
    </w:div>
    <w:div w:id="1375037157">
      <w:bodyDiv w:val="1"/>
      <w:marLeft w:val="0"/>
      <w:marRight w:val="0"/>
      <w:marTop w:val="0"/>
      <w:marBottom w:val="0"/>
      <w:divBdr>
        <w:top w:val="none" w:sz="0" w:space="0" w:color="auto"/>
        <w:left w:val="none" w:sz="0" w:space="0" w:color="auto"/>
        <w:bottom w:val="none" w:sz="0" w:space="0" w:color="auto"/>
        <w:right w:val="none" w:sz="0" w:space="0" w:color="auto"/>
      </w:divBdr>
    </w:div>
    <w:div w:id="1385059736">
      <w:bodyDiv w:val="1"/>
      <w:marLeft w:val="0"/>
      <w:marRight w:val="0"/>
      <w:marTop w:val="0"/>
      <w:marBottom w:val="0"/>
      <w:divBdr>
        <w:top w:val="none" w:sz="0" w:space="0" w:color="auto"/>
        <w:left w:val="none" w:sz="0" w:space="0" w:color="auto"/>
        <w:bottom w:val="none" w:sz="0" w:space="0" w:color="auto"/>
        <w:right w:val="none" w:sz="0" w:space="0" w:color="auto"/>
      </w:divBdr>
    </w:div>
    <w:div w:id="1415199149">
      <w:bodyDiv w:val="1"/>
      <w:marLeft w:val="0"/>
      <w:marRight w:val="0"/>
      <w:marTop w:val="0"/>
      <w:marBottom w:val="0"/>
      <w:divBdr>
        <w:top w:val="none" w:sz="0" w:space="0" w:color="auto"/>
        <w:left w:val="none" w:sz="0" w:space="0" w:color="auto"/>
        <w:bottom w:val="none" w:sz="0" w:space="0" w:color="auto"/>
        <w:right w:val="none" w:sz="0" w:space="0" w:color="auto"/>
      </w:divBdr>
    </w:div>
    <w:div w:id="1421372348">
      <w:bodyDiv w:val="1"/>
      <w:marLeft w:val="0"/>
      <w:marRight w:val="0"/>
      <w:marTop w:val="0"/>
      <w:marBottom w:val="0"/>
      <w:divBdr>
        <w:top w:val="none" w:sz="0" w:space="0" w:color="auto"/>
        <w:left w:val="none" w:sz="0" w:space="0" w:color="auto"/>
        <w:bottom w:val="none" w:sz="0" w:space="0" w:color="auto"/>
        <w:right w:val="none" w:sz="0" w:space="0" w:color="auto"/>
      </w:divBdr>
    </w:div>
    <w:div w:id="1478183559">
      <w:bodyDiv w:val="1"/>
      <w:marLeft w:val="0"/>
      <w:marRight w:val="0"/>
      <w:marTop w:val="0"/>
      <w:marBottom w:val="0"/>
      <w:divBdr>
        <w:top w:val="none" w:sz="0" w:space="0" w:color="auto"/>
        <w:left w:val="none" w:sz="0" w:space="0" w:color="auto"/>
        <w:bottom w:val="none" w:sz="0" w:space="0" w:color="auto"/>
        <w:right w:val="none" w:sz="0" w:space="0" w:color="auto"/>
      </w:divBdr>
    </w:div>
    <w:div w:id="1526358000">
      <w:bodyDiv w:val="1"/>
      <w:marLeft w:val="0"/>
      <w:marRight w:val="0"/>
      <w:marTop w:val="0"/>
      <w:marBottom w:val="0"/>
      <w:divBdr>
        <w:top w:val="none" w:sz="0" w:space="0" w:color="auto"/>
        <w:left w:val="none" w:sz="0" w:space="0" w:color="auto"/>
        <w:bottom w:val="none" w:sz="0" w:space="0" w:color="auto"/>
        <w:right w:val="none" w:sz="0" w:space="0" w:color="auto"/>
      </w:divBdr>
    </w:div>
    <w:div w:id="1560748606">
      <w:bodyDiv w:val="1"/>
      <w:marLeft w:val="0"/>
      <w:marRight w:val="0"/>
      <w:marTop w:val="0"/>
      <w:marBottom w:val="0"/>
      <w:divBdr>
        <w:top w:val="none" w:sz="0" w:space="0" w:color="auto"/>
        <w:left w:val="none" w:sz="0" w:space="0" w:color="auto"/>
        <w:bottom w:val="none" w:sz="0" w:space="0" w:color="auto"/>
        <w:right w:val="none" w:sz="0" w:space="0" w:color="auto"/>
      </w:divBdr>
    </w:div>
    <w:div w:id="1568806525">
      <w:bodyDiv w:val="1"/>
      <w:marLeft w:val="0"/>
      <w:marRight w:val="0"/>
      <w:marTop w:val="0"/>
      <w:marBottom w:val="0"/>
      <w:divBdr>
        <w:top w:val="none" w:sz="0" w:space="0" w:color="auto"/>
        <w:left w:val="none" w:sz="0" w:space="0" w:color="auto"/>
        <w:bottom w:val="none" w:sz="0" w:space="0" w:color="auto"/>
        <w:right w:val="none" w:sz="0" w:space="0" w:color="auto"/>
      </w:divBdr>
    </w:div>
    <w:div w:id="1606423919">
      <w:bodyDiv w:val="1"/>
      <w:marLeft w:val="0"/>
      <w:marRight w:val="0"/>
      <w:marTop w:val="0"/>
      <w:marBottom w:val="0"/>
      <w:divBdr>
        <w:top w:val="none" w:sz="0" w:space="0" w:color="auto"/>
        <w:left w:val="none" w:sz="0" w:space="0" w:color="auto"/>
        <w:bottom w:val="none" w:sz="0" w:space="0" w:color="auto"/>
        <w:right w:val="none" w:sz="0" w:space="0" w:color="auto"/>
      </w:divBdr>
    </w:div>
    <w:div w:id="1649896182">
      <w:bodyDiv w:val="1"/>
      <w:marLeft w:val="0"/>
      <w:marRight w:val="0"/>
      <w:marTop w:val="0"/>
      <w:marBottom w:val="0"/>
      <w:divBdr>
        <w:top w:val="none" w:sz="0" w:space="0" w:color="auto"/>
        <w:left w:val="none" w:sz="0" w:space="0" w:color="auto"/>
        <w:bottom w:val="none" w:sz="0" w:space="0" w:color="auto"/>
        <w:right w:val="none" w:sz="0" w:space="0" w:color="auto"/>
      </w:divBdr>
    </w:div>
    <w:div w:id="1763452530">
      <w:bodyDiv w:val="1"/>
      <w:marLeft w:val="0"/>
      <w:marRight w:val="0"/>
      <w:marTop w:val="0"/>
      <w:marBottom w:val="0"/>
      <w:divBdr>
        <w:top w:val="none" w:sz="0" w:space="0" w:color="auto"/>
        <w:left w:val="none" w:sz="0" w:space="0" w:color="auto"/>
        <w:bottom w:val="none" w:sz="0" w:space="0" w:color="auto"/>
        <w:right w:val="none" w:sz="0" w:space="0" w:color="auto"/>
      </w:divBdr>
    </w:div>
    <w:div w:id="1811899239">
      <w:bodyDiv w:val="1"/>
      <w:marLeft w:val="0"/>
      <w:marRight w:val="0"/>
      <w:marTop w:val="0"/>
      <w:marBottom w:val="0"/>
      <w:divBdr>
        <w:top w:val="none" w:sz="0" w:space="0" w:color="auto"/>
        <w:left w:val="none" w:sz="0" w:space="0" w:color="auto"/>
        <w:bottom w:val="none" w:sz="0" w:space="0" w:color="auto"/>
        <w:right w:val="none" w:sz="0" w:space="0" w:color="auto"/>
      </w:divBdr>
    </w:div>
    <w:div w:id="1967854575">
      <w:bodyDiv w:val="1"/>
      <w:marLeft w:val="0"/>
      <w:marRight w:val="0"/>
      <w:marTop w:val="0"/>
      <w:marBottom w:val="0"/>
      <w:divBdr>
        <w:top w:val="none" w:sz="0" w:space="0" w:color="auto"/>
        <w:left w:val="none" w:sz="0" w:space="0" w:color="auto"/>
        <w:bottom w:val="none" w:sz="0" w:space="0" w:color="auto"/>
        <w:right w:val="none" w:sz="0" w:space="0" w:color="auto"/>
      </w:divBdr>
    </w:div>
    <w:div w:id="1979450935">
      <w:bodyDiv w:val="1"/>
      <w:marLeft w:val="0"/>
      <w:marRight w:val="0"/>
      <w:marTop w:val="0"/>
      <w:marBottom w:val="0"/>
      <w:divBdr>
        <w:top w:val="none" w:sz="0" w:space="0" w:color="auto"/>
        <w:left w:val="none" w:sz="0" w:space="0" w:color="auto"/>
        <w:bottom w:val="none" w:sz="0" w:space="0" w:color="auto"/>
        <w:right w:val="none" w:sz="0" w:space="0" w:color="auto"/>
      </w:divBdr>
    </w:div>
    <w:div w:id="2062172462">
      <w:bodyDiv w:val="1"/>
      <w:marLeft w:val="0"/>
      <w:marRight w:val="0"/>
      <w:marTop w:val="0"/>
      <w:marBottom w:val="0"/>
      <w:divBdr>
        <w:top w:val="none" w:sz="0" w:space="0" w:color="auto"/>
        <w:left w:val="none" w:sz="0" w:space="0" w:color="auto"/>
        <w:bottom w:val="none" w:sz="0" w:space="0" w:color="auto"/>
        <w:right w:val="none" w:sz="0" w:space="0" w:color="auto"/>
      </w:divBdr>
    </w:div>
    <w:div w:id="2105151565">
      <w:bodyDiv w:val="1"/>
      <w:marLeft w:val="0"/>
      <w:marRight w:val="0"/>
      <w:marTop w:val="0"/>
      <w:marBottom w:val="0"/>
      <w:divBdr>
        <w:top w:val="none" w:sz="0" w:space="0" w:color="auto"/>
        <w:left w:val="none" w:sz="0" w:space="0" w:color="auto"/>
        <w:bottom w:val="none" w:sz="0" w:space="0" w:color="auto"/>
        <w:right w:val="none" w:sz="0" w:space="0" w:color="auto"/>
      </w:divBdr>
    </w:div>
    <w:div w:id="2146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86D0-A339-4066-BEE9-54652F92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 Серяк</dc:creator>
  <cp:keywords/>
  <dc:description/>
  <cp:lastModifiedBy>CITYLINE27</cp:lastModifiedBy>
  <cp:revision>54</cp:revision>
  <cp:lastPrinted>2022-11-14T09:01:00Z</cp:lastPrinted>
  <dcterms:created xsi:type="dcterms:W3CDTF">2021-04-09T07:20:00Z</dcterms:created>
  <dcterms:modified xsi:type="dcterms:W3CDTF">2022-11-14T09:02:00Z</dcterms:modified>
</cp:coreProperties>
</file>