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90E2" w14:textId="77777777" w:rsidR="00CD0B8A" w:rsidRDefault="00CD0B8A" w:rsidP="00CD0B8A">
      <w:pPr>
        <w:tabs>
          <w:tab w:val="left" w:pos="3840"/>
          <w:tab w:val="center" w:pos="4819"/>
        </w:tabs>
        <w:suppressAutoHyphen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148BF284" w14:textId="77777777" w:rsidR="00CD0B8A" w:rsidRDefault="00CD0B8A" w:rsidP="00CD0B8A">
      <w:pPr>
        <w:suppressAutoHyphen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ГРАЧЕВСКОГО МУНИЦПАЛЬНОГО ОКРУГА </w:t>
      </w:r>
    </w:p>
    <w:p w14:paraId="57E35F35" w14:textId="77777777" w:rsidR="00CD0B8A" w:rsidRDefault="00CD0B8A" w:rsidP="00CD0B8A">
      <w:pPr>
        <w:suppressAutoHyphen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СТАВРОПОЛЬСКОГО КРАЯ</w:t>
      </w:r>
    </w:p>
    <w:p w14:paraId="48C8695E" w14:textId="77777777" w:rsidR="00CD0B8A" w:rsidRDefault="00CD0B8A" w:rsidP="00CD0B8A">
      <w:pPr>
        <w:suppressAutoHyphens/>
        <w:ind w:firstLine="567"/>
        <w:jc w:val="center"/>
        <w:rPr>
          <w:rFonts w:ascii="Times New Roman" w:hAnsi="Times New Roman"/>
        </w:rPr>
      </w:pPr>
    </w:p>
    <w:p w14:paraId="4B7F1151" w14:textId="77777777" w:rsidR="00CD0B8A" w:rsidRDefault="00CD0B8A" w:rsidP="00CD0B8A">
      <w:pPr>
        <w:suppressAutoHyphens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Грачевка</w:t>
      </w:r>
    </w:p>
    <w:p w14:paraId="64C825EB" w14:textId="77777777" w:rsidR="00CD0B8A" w:rsidRDefault="00CD0B8A" w:rsidP="00CD0B8A">
      <w:pPr>
        <w:ind w:firstLine="567"/>
        <w:jc w:val="center"/>
        <w:rPr>
          <w:rFonts w:ascii="Times New Roman" w:hAnsi="Times New Roman"/>
          <w:szCs w:val="28"/>
        </w:rPr>
      </w:pPr>
    </w:p>
    <w:p w14:paraId="434ABD0F" w14:textId="161A2E99" w:rsidR="00CD0B8A" w:rsidRDefault="00CD0B8A" w:rsidP="00CD0B8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согласовании отчуждения недвижимого имущества стоимостью свыше 400 тысяч рублей</w:t>
      </w:r>
    </w:p>
    <w:p w14:paraId="7F3B0420" w14:textId="77777777" w:rsidR="00CD0B8A" w:rsidRDefault="00CD0B8A" w:rsidP="00CD0B8A">
      <w:pPr>
        <w:pStyle w:val="20"/>
        <w:shd w:val="clear" w:color="auto" w:fill="auto"/>
        <w:tabs>
          <w:tab w:val="left" w:pos="0"/>
        </w:tabs>
        <w:spacing w:before="0" w:line="270" w:lineRule="exact"/>
        <w:ind w:firstLine="709"/>
      </w:pPr>
    </w:p>
    <w:p w14:paraId="2F08476D" w14:textId="6441B0D2" w:rsidR="00CD0B8A" w:rsidRDefault="00CD0B8A" w:rsidP="00557AB7">
      <w:pPr>
        <w:pStyle w:val="20"/>
        <w:shd w:val="clear" w:color="auto" w:fill="auto"/>
        <w:tabs>
          <w:tab w:val="left" w:pos="0"/>
        </w:tabs>
        <w:spacing w:before="0" w:line="280" w:lineRule="exact"/>
        <w:ind w:firstLine="709"/>
      </w:pPr>
      <w:r>
        <w:t>В соответствии с</w:t>
      </w:r>
      <w:r w:rsidR="00C04DCB">
        <w:t xml:space="preserve"> </w:t>
      </w:r>
      <w:r>
        <w:t>Гражданск</w:t>
      </w:r>
      <w:r w:rsidR="00C04DCB">
        <w:t>им</w:t>
      </w:r>
      <w:r>
        <w:t xml:space="preserve"> кодекс</w:t>
      </w:r>
      <w:r w:rsidR="00C04DCB">
        <w:t>ом</w:t>
      </w:r>
      <w:r>
        <w:t xml:space="preserve"> Российской Федерации, Федеральным законом от </w:t>
      </w:r>
      <w:r w:rsidR="00C04DCB">
        <w:t>21 декабря</w:t>
      </w:r>
      <w:r>
        <w:t xml:space="preserve"> 2001 года № </w:t>
      </w:r>
      <w:r w:rsidR="00C04DCB">
        <w:t>178-ФЗ</w:t>
      </w:r>
      <w:r>
        <w:t xml:space="preserve"> «О</w:t>
      </w:r>
      <w:r w:rsidR="00C04DCB">
        <w:t xml:space="preserve"> приватизации государственного и муниципального имущества», Федеральным законом </w:t>
      </w:r>
      <w:r w:rsidR="00C04DCB">
        <w:br/>
        <w:t>«Об общих принципах организации местного самоуправления в Российской Федерации» от 06 октября 2003 года №</w:t>
      </w:r>
      <w:r w:rsidR="00667864">
        <w:t xml:space="preserve"> </w:t>
      </w:r>
      <w:r w:rsidR="00C04DCB">
        <w:t>131-ФЗ, Уставом Грачевского муниципального округа</w:t>
      </w:r>
      <w:r w:rsidR="002E5799">
        <w:t xml:space="preserve"> Ставропольского края, Положением об управлении и распоряжении муниц</w:t>
      </w:r>
      <w:r w:rsidR="009248AA">
        <w:t>и</w:t>
      </w:r>
      <w:r w:rsidR="002E5799">
        <w:t>пальным имуществом Грачевского муниц</w:t>
      </w:r>
      <w:r w:rsidR="009248AA">
        <w:t>и</w:t>
      </w:r>
      <w:r w:rsidR="002E5799">
        <w:t>пального округа Ставропольского края, утвержденн</w:t>
      </w:r>
      <w:r w:rsidR="008668E4">
        <w:t>ым</w:t>
      </w:r>
      <w:r w:rsidR="002E5799">
        <w:t xml:space="preserve"> решением Совета  Грачевского муниципального округа Ставропольского края от 29 января 2021 года </w:t>
      </w:r>
      <w:r w:rsidR="006C4D64">
        <w:br/>
      </w:r>
      <w:r w:rsidR="002E5799">
        <w:t>№</w:t>
      </w:r>
      <w:r w:rsidR="006C4D64">
        <w:t xml:space="preserve"> 2</w:t>
      </w:r>
      <w:r w:rsidR="002E5799">
        <w:t xml:space="preserve">, Положением о приватизации муниципального имущества Грачевского </w:t>
      </w:r>
      <w:r w:rsidR="009248AA">
        <w:t>муниципального</w:t>
      </w:r>
      <w:r w:rsidR="002E5799">
        <w:t xml:space="preserve"> округа Ставропольского края, утвержденным решением Совета Грачевского муниц</w:t>
      </w:r>
      <w:r w:rsidR="009248AA">
        <w:t>и</w:t>
      </w:r>
      <w:r w:rsidR="002E5799">
        <w:t xml:space="preserve">пального округа Ставропольского края </w:t>
      </w:r>
      <w:r w:rsidR="00667864">
        <w:br/>
      </w:r>
      <w:r w:rsidR="002E5799">
        <w:t>от 29 января 2021 года №</w:t>
      </w:r>
      <w:r w:rsidR="00667864">
        <w:t xml:space="preserve"> </w:t>
      </w:r>
      <w:r w:rsidR="002E5799">
        <w:t xml:space="preserve">1, </w:t>
      </w:r>
      <w:r w:rsidR="009248AA">
        <w:t xml:space="preserve">Прогнозным планом (программы) приватизации муниципального имущества Грачевского муниципального округа Ставропольского края на 2022 год, </w:t>
      </w:r>
      <w:r w:rsidR="00BE6B93">
        <w:t>утвержденным</w:t>
      </w:r>
      <w:r w:rsidR="009248AA">
        <w:t xml:space="preserve"> решением Совета Граче</w:t>
      </w:r>
      <w:r w:rsidR="00BE6B93">
        <w:t>в</w:t>
      </w:r>
      <w:r w:rsidR="009248AA">
        <w:t>ского му</w:t>
      </w:r>
      <w:r w:rsidR="00BE6B93">
        <w:t>н</w:t>
      </w:r>
      <w:r w:rsidR="009248AA">
        <w:t>иц</w:t>
      </w:r>
      <w:r w:rsidR="00BE6B93">
        <w:t>и</w:t>
      </w:r>
      <w:r w:rsidR="009248AA">
        <w:t xml:space="preserve">пального округа Ставропольского края </w:t>
      </w:r>
      <w:r w:rsidR="00667864">
        <w:br/>
      </w:r>
      <w:r w:rsidR="009248AA">
        <w:t>от 19 октября 2021 года №</w:t>
      </w:r>
      <w:r w:rsidR="00667864">
        <w:t xml:space="preserve"> </w:t>
      </w:r>
      <w:r w:rsidR="009248AA">
        <w:t>118</w:t>
      </w:r>
      <w:r>
        <w:t>,</w:t>
      </w:r>
      <w:r w:rsidR="009248AA">
        <w:t xml:space="preserve"> отчетом</w:t>
      </w:r>
      <w:r w:rsidR="004E2D0C">
        <w:t xml:space="preserve"> ООО «Капитал сервис»</w:t>
      </w:r>
      <w:r w:rsidR="009248AA">
        <w:t xml:space="preserve"> </w:t>
      </w:r>
      <w:r w:rsidR="00667864">
        <w:br/>
      </w:r>
      <w:r w:rsidR="004E2D0C">
        <w:t>№</w:t>
      </w:r>
      <w:r w:rsidR="00667864">
        <w:t xml:space="preserve"> </w:t>
      </w:r>
      <w:r w:rsidR="004E2D0C">
        <w:t xml:space="preserve">000159Ю/2022 от 27 мая 2022 года, </w:t>
      </w:r>
      <w:r>
        <w:t>Совет Грачевского муниципального округа Ставропольского края</w:t>
      </w:r>
    </w:p>
    <w:p w14:paraId="6BA8EFDF" w14:textId="77777777" w:rsidR="00CD0B8A" w:rsidRDefault="00CD0B8A" w:rsidP="00CD0B8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071E98" w14:textId="77777777" w:rsidR="00CD0B8A" w:rsidRDefault="00CD0B8A" w:rsidP="00CD0B8A">
      <w:pPr>
        <w:pStyle w:val="20"/>
        <w:shd w:val="clear" w:color="auto" w:fill="auto"/>
        <w:spacing w:before="0" w:line="280" w:lineRule="exact"/>
      </w:pPr>
      <w:r>
        <w:t>РЕШИЛ:</w:t>
      </w:r>
    </w:p>
    <w:p w14:paraId="6B2D8C4D" w14:textId="77777777" w:rsidR="00CD0B8A" w:rsidRDefault="00CD0B8A" w:rsidP="00CD0B8A">
      <w:pPr>
        <w:pStyle w:val="20"/>
        <w:shd w:val="clear" w:color="auto" w:fill="auto"/>
        <w:spacing w:before="0" w:line="260" w:lineRule="exact"/>
        <w:ind w:firstLine="620"/>
      </w:pPr>
    </w:p>
    <w:p w14:paraId="29029810" w14:textId="33283AF4" w:rsidR="00E5184A" w:rsidRDefault="00CD0B8A" w:rsidP="00082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184A">
        <w:rPr>
          <w:rFonts w:ascii="Times New Roman" w:hAnsi="Times New Roman"/>
          <w:sz w:val="28"/>
          <w:szCs w:val="28"/>
        </w:rPr>
        <w:t xml:space="preserve"> С</w:t>
      </w:r>
      <w:r w:rsidR="00BE6B93">
        <w:rPr>
          <w:rFonts w:ascii="Times New Roman" w:hAnsi="Times New Roman"/>
          <w:sz w:val="28"/>
          <w:szCs w:val="28"/>
        </w:rPr>
        <w:t>огласовать отчуждение недвижимого имущества</w:t>
      </w:r>
      <w:r w:rsidR="00E5184A">
        <w:rPr>
          <w:rFonts w:ascii="Times New Roman" w:hAnsi="Times New Roman"/>
          <w:sz w:val="28"/>
          <w:szCs w:val="28"/>
        </w:rPr>
        <w:t>:</w:t>
      </w:r>
    </w:p>
    <w:p w14:paraId="296A61CF" w14:textId="77777777" w:rsidR="00082798" w:rsidRDefault="00082798" w:rsidP="00082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C0872" w14:textId="6B4507D9" w:rsidR="004E2D0C" w:rsidRDefault="00E5184A" w:rsidP="00557AB7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2D0C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здани</w:t>
      </w:r>
      <w:r w:rsidR="004E2D0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 w:rsidR="004E2D0C">
        <w:rPr>
          <w:rFonts w:ascii="Times New Roman" w:hAnsi="Times New Roman"/>
          <w:sz w:val="28"/>
          <w:szCs w:val="28"/>
        </w:rPr>
        <w:t xml:space="preserve"> общей площадью 254.89 кв.м. с кадастровым номером 26:07:091018:55, адрес </w:t>
      </w:r>
      <w:r w:rsidR="00366F72">
        <w:rPr>
          <w:rFonts w:ascii="Times New Roman" w:hAnsi="Times New Roman"/>
          <w:sz w:val="28"/>
          <w:szCs w:val="28"/>
        </w:rPr>
        <w:t>местоположения</w:t>
      </w:r>
      <w:r w:rsidR="004E2D0C">
        <w:rPr>
          <w:rFonts w:ascii="Times New Roman" w:hAnsi="Times New Roman"/>
          <w:sz w:val="28"/>
          <w:szCs w:val="28"/>
        </w:rPr>
        <w:t xml:space="preserve">: Ставропольский край, Грачевский район, с. Сергиевское, ул. К.Маркса, д. 30, стоимостью – </w:t>
      </w:r>
      <w:r w:rsidR="004815E7">
        <w:rPr>
          <w:rFonts w:ascii="Times New Roman" w:hAnsi="Times New Roman"/>
          <w:sz w:val="28"/>
          <w:szCs w:val="28"/>
        </w:rPr>
        <w:br/>
      </w:r>
      <w:r w:rsidR="004E2D0C">
        <w:rPr>
          <w:rFonts w:ascii="Times New Roman" w:hAnsi="Times New Roman"/>
          <w:sz w:val="28"/>
          <w:szCs w:val="28"/>
        </w:rPr>
        <w:t xml:space="preserve">662 000 руб., согласно </w:t>
      </w:r>
      <w:r w:rsidR="004E2D0C" w:rsidRPr="004E2D0C">
        <w:rPr>
          <w:rFonts w:ascii="Times New Roman" w:hAnsi="Times New Roman"/>
          <w:sz w:val="28"/>
          <w:szCs w:val="28"/>
        </w:rPr>
        <w:t>отчет</w:t>
      </w:r>
      <w:r w:rsidR="004E2D0C">
        <w:rPr>
          <w:rFonts w:ascii="Times New Roman" w:hAnsi="Times New Roman"/>
          <w:sz w:val="28"/>
          <w:szCs w:val="28"/>
        </w:rPr>
        <w:t>у</w:t>
      </w:r>
      <w:r w:rsidR="004E2D0C" w:rsidRPr="004E2D0C">
        <w:rPr>
          <w:rFonts w:ascii="Times New Roman" w:hAnsi="Times New Roman"/>
          <w:sz w:val="28"/>
          <w:szCs w:val="28"/>
        </w:rPr>
        <w:t xml:space="preserve"> ООО «Капитал сервис» №</w:t>
      </w:r>
      <w:r w:rsidR="00C82614">
        <w:rPr>
          <w:rFonts w:ascii="Times New Roman" w:hAnsi="Times New Roman"/>
          <w:sz w:val="28"/>
          <w:szCs w:val="28"/>
        </w:rPr>
        <w:t xml:space="preserve"> </w:t>
      </w:r>
      <w:r w:rsidR="004E2D0C" w:rsidRPr="004E2D0C">
        <w:rPr>
          <w:rFonts w:ascii="Times New Roman" w:hAnsi="Times New Roman"/>
          <w:sz w:val="28"/>
          <w:szCs w:val="28"/>
        </w:rPr>
        <w:t xml:space="preserve">000159Ю/2022 </w:t>
      </w:r>
      <w:r w:rsidR="004815E7">
        <w:rPr>
          <w:rFonts w:ascii="Times New Roman" w:hAnsi="Times New Roman"/>
          <w:sz w:val="28"/>
          <w:szCs w:val="28"/>
        </w:rPr>
        <w:br/>
      </w:r>
      <w:r w:rsidR="004E2D0C" w:rsidRPr="004E2D0C">
        <w:rPr>
          <w:rFonts w:ascii="Times New Roman" w:hAnsi="Times New Roman"/>
          <w:sz w:val="28"/>
          <w:szCs w:val="28"/>
        </w:rPr>
        <w:t>от 27 мая 2022 года</w:t>
      </w:r>
      <w:r w:rsidR="004E2D0C">
        <w:rPr>
          <w:rFonts w:ascii="Times New Roman" w:hAnsi="Times New Roman"/>
          <w:sz w:val="28"/>
          <w:szCs w:val="28"/>
        </w:rPr>
        <w:t>.</w:t>
      </w:r>
    </w:p>
    <w:p w14:paraId="524B10EF" w14:textId="77777777" w:rsidR="00082798" w:rsidRDefault="00082798" w:rsidP="00082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ECC3E9" w14:textId="5B25D395" w:rsidR="004815E7" w:rsidRDefault="00C82614" w:rsidP="00082798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t>2</w:t>
      </w:r>
      <w:r w:rsidR="00CD0B8A">
        <w:t xml:space="preserve">. Настоящее решение вступает в силу со дня его </w:t>
      </w:r>
      <w:r w:rsidR="004815E7">
        <w:t>подписания.</w:t>
      </w:r>
    </w:p>
    <w:p w14:paraId="1B76E7BB" w14:textId="77777777" w:rsidR="00667864" w:rsidRDefault="00667864" w:rsidP="00082798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14:paraId="5615BDCB" w14:textId="0850B686" w:rsidR="004815E7" w:rsidRDefault="00667864" w:rsidP="00557AB7">
      <w:pPr>
        <w:pStyle w:val="20"/>
        <w:shd w:val="clear" w:color="auto" w:fill="auto"/>
        <w:tabs>
          <w:tab w:val="left" w:pos="926"/>
        </w:tabs>
        <w:spacing w:before="0" w:line="280" w:lineRule="exact"/>
        <w:jc w:val="left"/>
      </w:pPr>
      <w:r>
        <w:t>Председатель Совета</w:t>
      </w:r>
    </w:p>
    <w:p w14:paraId="47BD01E2" w14:textId="77777777" w:rsidR="00CD0B8A" w:rsidRDefault="00CD0B8A" w:rsidP="00557AB7">
      <w:pPr>
        <w:pStyle w:val="20"/>
        <w:shd w:val="clear" w:color="auto" w:fill="auto"/>
        <w:spacing w:before="0" w:line="280" w:lineRule="exact"/>
        <w:ind w:right="-76"/>
        <w:contextualSpacing/>
        <w:jc w:val="left"/>
      </w:pPr>
      <w:r>
        <w:t xml:space="preserve">Грачевского муниципального </w:t>
      </w:r>
    </w:p>
    <w:p w14:paraId="38FE0BF3" w14:textId="77777777" w:rsidR="00CD0B8A" w:rsidRDefault="00CD0B8A" w:rsidP="00557AB7">
      <w:pPr>
        <w:pStyle w:val="20"/>
        <w:shd w:val="clear" w:color="auto" w:fill="auto"/>
        <w:spacing w:before="0" w:line="280" w:lineRule="exact"/>
        <w:ind w:right="-76"/>
        <w:contextualSpacing/>
        <w:jc w:val="left"/>
      </w:pPr>
      <w:r>
        <w:t>округа Ставропольского края</w:t>
      </w:r>
      <w:r>
        <w:tab/>
        <w:t xml:space="preserve">                                                           С.Ф.Сотников</w:t>
      </w:r>
    </w:p>
    <w:p w14:paraId="051D42BF" w14:textId="77777777" w:rsidR="00CD0B8A" w:rsidRDefault="00CD0B8A" w:rsidP="00557AB7">
      <w:pPr>
        <w:pStyle w:val="20"/>
        <w:shd w:val="clear" w:color="auto" w:fill="auto"/>
        <w:spacing w:before="0" w:line="280" w:lineRule="exact"/>
        <w:ind w:right="-76"/>
        <w:contextualSpacing/>
        <w:jc w:val="left"/>
      </w:pPr>
    </w:p>
    <w:p w14:paraId="3F1BB1EC" w14:textId="77777777" w:rsidR="00596D42" w:rsidRDefault="00082798" w:rsidP="00557AB7">
      <w:pPr>
        <w:pStyle w:val="20"/>
        <w:shd w:val="clear" w:color="auto" w:fill="auto"/>
        <w:spacing w:before="0" w:line="280" w:lineRule="exact"/>
        <w:ind w:right="-74"/>
        <w:contextualSpacing/>
        <w:jc w:val="left"/>
      </w:pPr>
      <w:r>
        <w:t>Исполняющий г</w:t>
      </w:r>
      <w:r w:rsidR="00CD0B8A">
        <w:t>лав</w:t>
      </w:r>
      <w:r>
        <w:t xml:space="preserve">ы </w:t>
      </w:r>
    </w:p>
    <w:p w14:paraId="5863AEEA" w14:textId="475265E4" w:rsidR="00082798" w:rsidRDefault="00CD0B8A" w:rsidP="00557AB7">
      <w:pPr>
        <w:pStyle w:val="20"/>
        <w:shd w:val="clear" w:color="auto" w:fill="auto"/>
        <w:spacing w:before="0" w:line="280" w:lineRule="exact"/>
        <w:ind w:right="-74"/>
        <w:contextualSpacing/>
        <w:jc w:val="left"/>
      </w:pPr>
      <w:r>
        <w:t>Грачевского муниципального округа</w:t>
      </w:r>
      <w:r w:rsidR="00082798">
        <w:t xml:space="preserve">, </w:t>
      </w:r>
    </w:p>
    <w:p w14:paraId="67671DE0" w14:textId="77777777" w:rsidR="00082798" w:rsidRDefault="00082798" w:rsidP="00557AB7">
      <w:pPr>
        <w:pStyle w:val="20"/>
        <w:shd w:val="clear" w:color="auto" w:fill="auto"/>
        <w:spacing w:before="0" w:line="280" w:lineRule="exact"/>
        <w:ind w:right="-74"/>
        <w:contextualSpacing/>
        <w:jc w:val="left"/>
      </w:pPr>
      <w:r>
        <w:t xml:space="preserve">первый заместитель главы </w:t>
      </w:r>
    </w:p>
    <w:p w14:paraId="52D6A348" w14:textId="77777777" w:rsidR="00082798" w:rsidRDefault="00082798" w:rsidP="00557AB7">
      <w:pPr>
        <w:pStyle w:val="20"/>
        <w:shd w:val="clear" w:color="auto" w:fill="auto"/>
        <w:spacing w:before="0" w:line="280" w:lineRule="exact"/>
        <w:ind w:right="-74"/>
        <w:contextualSpacing/>
        <w:jc w:val="left"/>
      </w:pPr>
      <w:r>
        <w:t xml:space="preserve">администрации Грачевского </w:t>
      </w:r>
    </w:p>
    <w:p w14:paraId="167B9069" w14:textId="77777777" w:rsidR="00082798" w:rsidRDefault="00082798" w:rsidP="00557AB7">
      <w:pPr>
        <w:pStyle w:val="20"/>
        <w:shd w:val="clear" w:color="auto" w:fill="auto"/>
        <w:spacing w:before="0" w:line="280" w:lineRule="exact"/>
        <w:ind w:right="-74"/>
        <w:contextualSpacing/>
        <w:jc w:val="left"/>
      </w:pPr>
      <w:r>
        <w:t>муниципального округа</w:t>
      </w:r>
    </w:p>
    <w:p w14:paraId="756B6A2B" w14:textId="4436D728" w:rsidR="00CD0B8A" w:rsidRDefault="00082798" w:rsidP="00557AB7">
      <w:pPr>
        <w:pStyle w:val="20"/>
        <w:shd w:val="clear" w:color="auto" w:fill="auto"/>
        <w:spacing w:before="0" w:line="280" w:lineRule="exact"/>
        <w:ind w:right="-74"/>
        <w:contextualSpacing/>
        <w:jc w:val="left"/>
      </w:pPr>
      <w:r>
        <w:t>Ставропольского края</w:t>
      </w:r>
      <w:r w:rsidR="00CD0B8A">
        <w:t xml:space="preserve">                                                                      </w:t>
      </w:r>
      <w:r>
        <w:t>М.Д.Шкабурин</w:t>
      </w:r>
    </w:p>
    <w:p w14:paraId="34D4F76C" w14:textId="77777777" w:rsidR="00CD0B8A" w:rsidRDefault="00CD0B8A" w:rsidP="00082798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</w:p>
    <w:p w14:paraId="60A4C45C" w14:textId="2C0DDD7B" w:rsidR="00667864" w:rsidRDefault="00667864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AF68C47" w14:textId="4F705C67" w:rsidR="00667864" w:rsidRDefault="00667864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495C8BE" w14:textId="35179D41" w:rsidR="00667864" w:rsidRDefault="00667864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5F89390" w14:textId="0C41EA0F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7BD06C2" w14:textId="09B91AFE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D4D45F0" w14:textId="3880BC7D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DCBD902" w14:textId="5050F426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CB32827" w14:textId="10182B8D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0A4B695D" w14:textId="0A15BD8D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F157680" w14:textId="75701A1D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8A6B010" w14:textId="5DBD3472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E91E310" w14:textId="7DC0BAFE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5D2AED6" w14:textId="5E8A3EA7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892709F" w14:textId="24F76971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294DA42" w14:textId="6385F762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570498A" w14:textId="5FC1EBED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D84D72A" w14:textId="5C3F2798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DDEDB0A" w14:textId="69861341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79D91EF" w14:textId="52F45830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9A3F358" w14:textId="77777777" w:rsidR="00557AB7" w:rsidRDefault="00557AB7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BF32345" w14:textId="77777777" w:rsidR="00667864" w:rsidRDefault="00667864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1DACEFF" w14:textId="2DD73BA3" w:rsidR="00CD0B8A" w:rsidRDefault="00557AB7" w:rsidP="00CD0B8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7199CF" w14:textId="77777777" w:rsidR="00082798" w:rsidRDefault="00CD0B8A" w:rsidP="00CD0B8A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667864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</w:t>
      </w:r>
      <w:r w:rsidR="00082798"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 Грачевского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4193E516" w14:textId="1A323D97" w:rsidR="00082798" w:rsidRDefault="00082798" w:rsidP="00CD0B8A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244002E" w14:textId="5FEF8364" w:rsidR="00CD0B8A" w:rsidRDefault="00082798" w:rsidP="00CD0B8A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М.</w:t>
      </w:r>
      <w:r w:rsidR="00667864">
        <w:rPr>
          <w:rFonts w:ascii="Times New Roman" w:hAnsi="Times New Roman" w:cs="Times New Roman"/>
          <w:sz w:val="28"/>
          <w:szCs w:val="28"/>
        </w:rPr>
        <w:t>Д.Шкабурин</w:t>
      </w:r>
    </w:p>
    <w:p w14:paraId="25C79BA3" w14:textId="45CF4FA7" w:rsidR="00CD0B8A" w:rsidRDefault="00CD0B8A" w:rsidP="00CD0B8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2F8EA3" w14:textId="647FDC4D" w:rsidR="00B0129C" w:rsidRDefault="00B0129C" w:rsidP="00CD0B8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33750E" w14:textId="77777777" w:rsidR="00B0129C" w:rsidRDefault="00B0129C" w:rsidP="00CD0B8A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3F1DF1" w14:textId="77777777" w:rsidR="00CD0B8A" w:rsidRDefault="00CD0B8A" w:rsidP="00CD0B8A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156C70BC" w14:textId="77777777" w:rsidR="00CD0B8A" w:rsidRDefault="00CD0B8A" w:rsidP="00CD0B8A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7C2D8907" w14:textId="77777777" w:rsidR="00CD0B8A" w:rsidRDefault="00CD0B8A" w:rsidP="00B0129C">
      <w:pPr>
        <w:spacing w:line="280" w:lineRule="exact"/>
        <w:rPr>
          <w:rFonts w:ascii="Times New Roman" w:hAnsi="Times New Roman"/>
          <w:sz w:val="28"/>
          <w:szCs w:val="28"/>
        </w:rPr>
      </w:pPr>
    </w:p>
    <w:p w14:paraId="79EEBC3D" w14:textId="6F422C92" w:rsidR="00CD0B8A" w:rsidRDefault="00CD0B8A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56B8632D" w14:textId="77777777" w:rsidR="00CD0B8A" w:rsidRDefault="00CD0B8A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Грачевского муниципального </w:t>
      </w:r>
    </w:p>
    <w:p w14:paraId="7AC1884A" w14:textId="6A8E06DC" w:rsidR="00CD0B8A" w:rsidRDefault="00CD0B8A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   </w:t>
      </w:r>
      <w:r w:rsidR="00667864">
        <w:rPr>
          <w:rFonts w:ascii="Times New Roman" w:hAnsi="Times New Roman"/>
          <w:sz w:val="28"/>
          <w:szCs w:val="28"/>
        </w:rPr>
        <w:t>А.А.Волчков</w:t>
      </w:r>
    </w:p>
    <w:p w14:paraId="6D968201" w14:textId="77777777" w:rsidR="00CD0B8A" w:rsidRDefault="00CD0B8A" w:rsidP="00B0129C">
      <w:pPr>
        <w:spacing w:line="280" w:lineRule="exact"/>
        <w:rPr>
          <w:rFonts w:ascii="Times New Roman" w:hAnsi="Times New Roman"/>
          <w:sz w:val="28"/>
          <w:szCs w:val="28"/>
        </w:rPr>
      </w:pPr>
    </w:p>
    <w:p w14:paraId="42065BC5" w14:textId="77777777" w:rsidR="00CD0B8A" w:rsidRDefault="00CD0B8A" w:rsidP="00B0129C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14:paraId="08FB74B4" w14:textId="77777777" w:rsidR="00CD0B8A" w:rsidRDefault="00CD0B8A" w:rsidP="00B0129C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Грачевского муниципального округа</w:t>
      </w:r>
    </w:p>
    <w:p w14:paraId="31B8D297" w14:textId="77777777" w:rsidR="00CD0B8A" w:rsidRDefault="00CD0B8A" w:rsidP="00B0129C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Л.Н.Шалыгина</w:t>
      </w:r>
    </w:p>
    <w:p w14:paraId="1A73C359" w14:textId="77777777" w:rsidR="00CD0B8A" w:rsidRDefault="00CD0B8A" w:rsidP="00B0129C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p w14:paraId="53081564" w14:textId="77777777" w:rsidR="00CD0B8A" w:rsidRDefault="00CD0B8A" w:rsidP="00B0129C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правового и</w:t>
      </w:r>
    </w:p>
    <w:p w14:paraId="78298001" w14:textId="77777777" w:rsidR="00CD0B8A" w:rsidRDefault="00CD0B8A" w:rsidP="00B0129C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14:paraId="6B20AF08" w14:textId="77777777" w:rsidR="00CD0B8A" w:rsidRDefault="00CD0B8A" w:rsidP="00B0129C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Грачевского муниципального округа</w:t>
      </w:r>
    </w:p>
    <w:p w14:paraId="5FE7ABBB" w14:textId="77777777" w:rsidR="00CD0B8A" w:rsidRDefault="00CD0B8A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Л.В.Моногарова</w:t>
      </w:r>
    </w:p>
    <w:p w14:paraId="55B41F71" w14:textId="5EB98038" w:rsidR="00CD0B8A" w:rsidRDefault="00CD0B8A" w:rsidP="00B0129C">
      <w:pPr>
        <w:spacing w:line="280" w:lineRule="exact"/>
        <w:rPr>
          <w:rFonts w:ascii="Times New Roman" w:hAnsi="Times New Roman"/>
          <w:sz w:val="28"/>
          <w:szCs w:val="28"/>
        </w:rPr>
      </w:pPr>
    </w:p>
    <w:p w14:paraId="77CB1719" w14:textId="77777777" w:rsidR="00B0129C" w:rsidRDefault="00B0129C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имущественных и </w:t>
      </w:r>
    </w:p>
    <w:p w14:paraId="13A3D818" w14:textId="77777777" w:rsidR="00B0129C" w:rsidRDefault="00B0129C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отношений администрации</w:t>
      </w:r>
    </w:p>
    <w:p w14:paraId="4FDF5E00" w14:textId="77777777" w:rsidR="00B0129C" w:rsidRDefault="00B0129C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Грачевского муниципального округа</w:t>
      </w:r>
    </w:p>
    <w:p w14:paraId="0D78DB69" w14:textId="7DE98F07" w:rsidR="00B0129C" w:rsidRDefault="00B0129C" w:rsidP="00B0129C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М.В.Лютова</w:t>
      </w:r>
    </w:p>
    <w:p w14:paraId="111C9769" w14:textId="77777777" w:rsidR="00CD0B8A" w:rsidRDefault="00CD0B8A" w:rsidP="00CD0B8A">
      <w:pPr>
        <w:spacing w:line="280" w:lineRule="exact"/>
        <w:rPr>
          <w:rFonts w:ascii="Times New Roman" w:hAnsi="Times New Roman"/>
          <w:sz w:val="28"/>
          <w:szCs w:val="28"/>
        </w:rPr>
      </w:pPr>
    </w:p>
    <w:p w14:paraId="10E95D21" w14:textId="77777777" w:rsidR="00CD0B8A" w:rsidRDefault="00CD0B8A" w:rsidP="00CD0B8A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Л.Г.Шахова</w:t>
      </w:r>
    </w:p>
    <w:sectPr w:rsidR="00CD0B8A" w:rsidSect="00557AB7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5534" w14:textId="77777777" w:rsidR="00A724AA" w:rsidRDefault="00A724AA" w:rsidP="00AB2DF6">
      <w:r>
        <w:separator/>
      </w:r>
    </w:p>
  </w:endnote>
  <w:endnote w:type="continuationSeparator" w:id="0">
    <w:p w14:paraId="20CAA700" w14:textId="77777777" w:rsidR="00A724AA" w:rsidRDefault="00A724AA" w:rsidP="00AB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BCC3" w14:textId="77777777" w:rsidR="00A724AA" w:rsidRDefault="00A724AA" w:rsidP="00AB2DF6">
      <w:r>
        <w:separator/>
      </w:r>
    </w:p>
  </w:footnote>
  <w:footnote w:type="continuationSeparator" w:id="0">
    <w:p w14:paraId="3614EAC1" w14:textId="77777777" w:rsidR="00A724AA" w:rsidRDefault="00A724AA" w:rsidP="00AB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B651" w14:textId="244D0012" w:rsidR="00AB2DF6" w:rsidRPr="00AB2DF6" w:rsidRDefault="00AB2DF6" w:rsidP="00AB2DF6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E"/>
    <w:rsid w:val="00082798"/>
    <w:rsid w:val="000D5EB5"/>
    <w:rsid w:val="00191148"/>
    <w:rsid w:val="002E5799"/>
    <w:rsid w:val="00366F72"/>
    <w:rsid w:val="004815E7"/>
    <w:rsid w:val="004E2D0C"/>
    <w:rsid w:val="00557AB7"/>
    <w:rsid w:val="00596D42"/>
    <w:rsid w:val="00667864"/>
    <w:rsid w:val="006C4D64"/>
    <w:rsid w:val="0075016F"/>
    <w:rsid w:val="0076680D"/>
    <w:rsid w:val="007C480E"/>
    <w:rsid w:val="008668E4"/>
    <w:rsid w:val="009248AA"/>
    <w:rsid w:val="00A724AA"/>
    <w:rsid w:val="00AB2DF6"/>
    <w:rsid w:val="00AC5A98"/>
    <w:rsid w:val="00AC74EB"/>
    <w:rsid w:val="00B0129C"/>
    <w:rsid w:val="00BC4A8B"/>
    <w:rsid w:val="00BE6B93"/>
    <w:rsid w:val="00C04DCB"/>
    <w:rsid w:val="00C82614"/>
    <w:rsid w:val="00CD0B8A"/>
    <w:rsid w:val="00E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CD8D"/>
  <w15:chartTrackingRefBased/>
  <w15:docId w15:val="{B773D7EF-EB21-42BE-9862-8FBCBF41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8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D0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B8A"/>
    <w:pPr>
      <w:shd w:val="clear" w:color="auto" w:fill="FFFFFF"/>
      <w:spacing w:before="660" w:line="322" w:lineRule="exact"/>
      <w:jc w:val="both"/>
    </w:pPr>
    <w:rPr>
      <w:rFonts w:ascii="Times New Roman" w:hAnsi="Times New Roman"/>
      <w:color w:val="auto"/>
      <w:sz w:val="28"/>
      <w:szCs w:val="28"/>
      <w:lang w:eastAsia="en-US" w:bidi="ar-SA"/>
    </w:rPr>
  </w:style>
  <w:style w:type="paragraph" w:customStyle="1" w:styleId="ConsNormal">
    <w:name w:val="ConsNormal"/>
    <w:rsid w:val="00CD0B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8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DF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AB2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DF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Otdel Im</cp:lastModifiedBy>
  <cp:revision>14</cp:revision>
  <cp:lastPrinted>2022-07-20T06:24:00Z</cp:lastPrinted>
  <dcterms:created xsi:type="dcterms:W3CDTF">2022-07-18T11:55:00Z</dcterms:created>
  <dcterms:modified xsi:type="dcterms:W3CDTF">2022-07-20T06:32:00Z</dcterms:modified>
</cp:coreProperties>
</file>