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57711A" w:rsidRPr="0057711A" w:rsidRDefault="000B7E33" w:rsidP="0057711A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7711A">
        <w:rPr>
          <w:rStyle w:val="normaltextrun"/>
          <w:b/>
          <w:bCs/>
          <w:sz w:val="28"/>
          <w:szCs w:val="28"/>
        </w:rPr>
        <w:t>15 февраля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6 принятого путем опроса «</w:t>
      </w:r>
      <w:r w:rsidR="0057711A" w:rsidRPr="0057711A">
        <w:rPr>
          <w:rStyle w:val="normaltextrun"/>
          <w:b/>
          <w:bCs/>
          <w:sz w:val="28"/>
          <w:szCs w:val="28"/>
        </w:rPr>
        <w:t xml:space="preserve">Об утверждении промежуточного ликвидационного баланса </w:t>
      </w:r>
    </w:p>
    <w:p w:rsidR="0057711A" w:rsidRPr="0057711A" w:rsidRDefault="0057711A" w:rsidP="0057711A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57711A">
        <w:rPr>
          <w:rStyle w:val="normaltextrun"/>
          <w:b/>
          <w:bCs/>
          <w:sz w:val="28"/>
          <w:szCs w:val="28"/>
        </w:rPr>
        <w:t>отдела образования администрации Грачевского</w:t>
      </w:r>
    </w:p>
    <w:p w:rsidR="004D76C0" w:rsidRDefault="0057711A" w:rsidP="0057711A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57711A">
        <w:rPr>
          <w:rStyle w:val="normaltextrun"/>
          <w:b/>
          <w:bCs/>
          <w:sz w:val="28"/>
          <w:szCs w:val="28"/>
        </w:rPr>
        <w:t>муниципального района Ставропольского края</w:t>
      </w:r>
      <w:r w:rsidR="000B7E33" w:rsidRPr="000B7E33">
        <w:rPr>
          <w:rStyle w:val="normaltextrun"/>
          <w:b/>
          <w:bCs/>
          <w:sz w:val="28"/>
          <w:szCs w:val="28"/>
        </w:rPr>
        <w:t>»</w:t>
      </w:r>
    </w:p>
    <w:p w:rsidR="000B7E33" w:rsidRDefault="000B7E33" w:rsidP="000B7E33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57711A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7711A" w:rsidRPr="0057711A">
        <w:rPr>
          <w:sz w:val="28"/>
          <w:szCs w:val="28"/>
        </w:rPr>
        <w:t>15 февраля 2022 года № 6 принятого путем опроса «Об утверждении промежуточного ликвидационного баланса отдела образования администрации Грачевского</w:t>
      </w:r>
      <w:r w:rsidR="0057711A">
        <w:rPr>
          <w:sz w:val="28"/>
          <w:szCs w:val="28"/>
        </w:rPr>
        <w:t xml:space="preserve"> </w:t>
      </w:r>
      <w:r w:rsidR="0057711A" w:rsidRPr="0057711A">
        <w:rPr>
          <w:sz w:val="28"/>
          <w:szCs w:val="28"/>
        </w:rPr>
        <w:t>муниципального района Ставропольского края</w:t>
      </w:r>
      <w:r w:rsidR="008E0888">
        <w:rPr>
          <w:sz w:val="28"/>
          <w:szCs w:val="28"/>
        </w:rPr>
        <w:t>.</w:t>
      </w:r>
      <w:bookmarkStart w:id="0" w:name="_GoBack"/>
      <w:bookmarkEnd w:id="0"/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6101"/>
    <w:rsid w:val="00650607"/>
    <w:rsid w:val="006E5946"/>
    <w:rsid w:val="006F7A0E"/>
    <w:rsid w:val="00704200"/>
    <w:rsid w:val="008E0888"/>
    <w:rsid w:val="008E5648"/>
    <w:rsid w:val="008F5C42"/>
    <w:rsid w:val="00907CF2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32</cp:revision>
  <cp:lastPrinted>2022-01-11T06:12:00Z</cp:lastPrinted>
  <dcterms:created xsi:type="dcterms:W3CDTF">2021-05-06T11:22:00Z</dcterms:created>
  <dcterms:modified xsi:type="dcterms:W3CDTF">2022-03-01T06:25:00Z</dcterms:modified>
</cp:coreProperties>
</file>