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A33A" w14:textId="77777777" w:rsidR="008740A0" w:rsidRPr="00460B42" w:rsidRDefault="008740A0" w:rsidP="0087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7F1B9AB" w14:textId="59A92B98" w:rsidR="00460B42" w:rsidRPr="00D6498B" w:rsidRDefault="008740A0" w:rsidP="00460B4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6498B">
        <w:rPr>
          <w:rFonts w:ascii="Times New Roman" w:hAnsi="Times New Roman" w:cs="Times New Roman"/>
          <w:b/>
          <w:sz w:val="26"/>
          <w:szCs w:val="26"/>
        </w:rPr>
        <w:t xml:space="preserve">к проекту решения </w:t>
      </w:r>
      <w:r w:rsidR="00822404" w:rsidRPr="00D6498B">
        <w:rPr>
          <w:rFonts w:ascii="Times New Roman" w:hAnsi="Times New Roman" w:cs="Times New Roman"/>
          <w:b/>
          <w:sz w:val="26"/>
          <w:szCs w:val="26"/>
        </w:rPr>
        <w:t>С</w:t>
      </w:r>
      <w:r w:rsidRPr="00D6498B">
        <w:rPr>
          <w:rFonts w:ascii="Times New Roman" w:hAnsi="Times New Roman" w:cs="Times New Roman"/>
          <w:b/>
          <w:sz w:val="26"/>
          <w:szCs w:val="26"/>
        </w:rPr>
        <w:t>овета Грач</w:t>
      </w:r>
      <w:r w:rsidR="00822404" w:rsidRPr="00D6498B">
        <w:rPr>
          <w:rFonts w:ascii="Times New Roman" w:hAnsi="Times New Roman" w:cs="Times New Roman"/>
          <w:b/>
          <w:sz w:val="26"/>
          <w:szCs w:val="26"/>
        </w:rPr>
        <w:t>е</w:t>
      </w:r>
      <w:r w:rsidRPr="00D6498B">
        <w:rPr>
          <w:rFonts w:ascii="Times New Roman" w:hAnsi="Times New Roman" w:cs="Times New Roman"/>
          <w:b/>
          <w:sz w:val="26"/>
          <w:szCs w:val="26"/>
        </w:rPr>
        <w:t>вского муниципального округа Ставропольского края «</w:t>
      </w:r>
      <w:r w:rsidR="00CC4278" w:rsidRPr="00D6498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D6498B" w:rsidRPr="00D6498B">
        <w:rPr>
          <w:rFonts w:ascii="Times New Roman" w:hAnsi="Times New Roman" w:cs="Times New Roman"/>
          <w:b/>
          <w:sz w:val="26"/>
          <w:szCs w:val="26"/>
        </w:rPr>
        <w:t>в</w:t>
      </w:r>
      <w:r w:rsidR="00B97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ED2" w:rsidRPr="00B97ED2">
        <w:rPr>
          <w:rFonts w:ascii="Times New Roman" w:hAnsi="Times New Roman" w:cs="Times New Roman"/>
          <w:b/>
          <w:sz w:val="26"/>
          <w:szCs w:val="26"/>
        </w:rPr>
        <w:t>Положени</w:t>
      </w:r>
      <w:r w:rsidR="00B97ED2">
        <w:rPr>
          <w:rFonts w:ascii="Times New Roman" w:hAnsi="Times New Roman" w:cs="Times New Roman"/>
          <w:b/>
          <w:sz w:val="26"/>
          <w:szCs w:val="26"/>
        </w:rPr>
        <w:t>е</w:t>
      </w:r>
      <w:r w:rsidR="00B97ED2" w:rsidRPr="00B97ED2">
        <w:rPr>
          <w:rFonts w:ascii="Times New Roman" w:hAnsi="Times New Roman" w:cs="Times New Roman"/>
          <w:b/>
          <w:sz w:val="26"/>
          <w:szCs w:val="26"/>
        </w:rPr>
        <w:t xml:space="preserve"> о муниципальном земельном контроле на территории Грачевского муниципального округа Ставропольского края</w:t>
      </w:r>
      <w:r w:rsidR="00B97ED2">
        <w:rPr>
          <w:rFonts w:ascii="Times New Roman" w:hAnsi="Times New Roman" w:cs="Times New Roman"/>
          <w:b/>
          <w:sz w:val="26"/>
          <w:szCs w:val="26"/>
        </w:rPr>
        <w:t>, утвержденное</w:t>
      </w:r>
      <w:r w:rsidR="00D6498B" w:rsidRPr="00D6498B">
        <w:rPr>
          <w:rFonts w:ascii="Times New Roman" w:hAnsi="Times New Roman" w:cs="Times New Roman"/>
          <w:b/>
          <w:sz w:val="26"/>
          <w:szCs w:val="26"/>
        </w:rPr>
        <w:t xml:space="preserve"> решение</w:t>
      </w:r>
      <w:r w:rsidR="00B97ED2">
        <w:rPr>
          <w:rFonts w:ascii="Times New Roman" w:hAnsi="Times New Roman" w:cs="Times New Roman"/>
          <w:b/>
          <w:sz w:val="26"/>
          <w:szCs w:val="26"/>
        </w:rPr>
        <w:t xml:space="preserve">м </w:t>
      </w:r>
      <w:r w:rsidR="00D6498B" w:rsidRPr="00D6498B">
        <w:rPr>
          <w:rFonts w:ascii="Times New Roman" w:hAnsi="Times New Roman" w:cs="Times New Roman"/>
          <w:b/>
          <w:sz w:val="26"/>
          <w:szCs w:val="26"/>
        </w:rPr>
        <w:t>Совета Грачевского муниципального окру</w:t>
      </w:r>
      <w:r w:rsidR="00B97ED2">
        <w:rPr>
          <w:rFonts w:ascii="Times New Roman" w:hAnsi="Times New Roman" w:cs="Times New Roman"/>
          <w:b/>
          <w:sz w:val="26"/>
          <w:szCs w:val="26"/>
        </w:rPr>
        <w:t>га от 31</w:t>
      </w:r>
      <w:r w:rsidR="00A73B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ED2">
        <w:rPr>
          <w:rFonts w:ascii="Times New Roman" w:hAnsi="Times New Roman" w:cs="Times New Roman"/>
          <w:b/>
          <w:sz w:val="26"/>
          <w:szCs w:val="26"/>
        </w:rPr>
        <w:t>августа 2021 года № 101»</w:t>
      </w:r>
    </w:p>
    <w:p w14:paraId="6F6CA78A" w14:textId="77777777" w:rsidR="00460B42" w:rsidRDefault="00460B42" w:rsidP="00460B42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6451D8" w14:textId="77777777" w:rsidR="008740A0" w:rsidRPr="00CD2143" w:rsidRDefault="008740A0" w:rsidP="00460B4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3EB233" w14:textId="38E87EEC" w:rsidR="00720657" w:rsidRDefault="00822404" w:rsidP="00460B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B4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8740A0" w:rsidRPr="00460B42">
        <w:rPr>
          <w:rFonts w:ascii="Times New Roman" w:hAnsi="Times New Roman" w:cs="Times New Roman"/>
          <w:sz w:val="28"/>
          <w:szCs w:val="28"/>
        </w:rPr>
        <w:t>«</w:t>
      </w:r>
      <w:r w:rsidR="00B97ED2" w:rsidRPr="00B97E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от </w:t>
      </w:r>
      <w:r w:rsidR="00314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</w:t>
      </w:r>
      <w:r w:rsidR="00F714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4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августа</w:t>
      </w:r>
      <w:r w:rsidR="00B97ED2" w:rsidRPr="00B97E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2021 года № 101</w:t>
      </w:r>
      <w:r w:rsidRPr="00460B42">
        <w:rPr>
          <w:rFonts w:ascii="Times New Roman" w:hAnsi="Times New Roman" w:cs="Times New Roman"/>
          <w:sz w:val="28"/>
          <w:szCs w:val="28"/>
        </w:rPr>
        <w:t xml:space="preserve">» разработан в </w:t>
      </w:r>
      <w:r w:rsidR="00720657" w:rsidRPr="0046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460B42" w:rsidRPr="0046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от 06 октября 2003 года </w:t>
      </w:r>
      <w:hyperlink r:id="rId4" w:history="1">
        <w:r w:rsidR="00460B42" w:rsidRPr="00460B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460B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460B42" w:rsidRPr="00460B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131-ФЗ</w:t>
        </w:r>
      </w:hyperlink>
      <w:r w:rsidR="00460B42" w:rsidRPr="0046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и от </w:t>
      </w:r>
      <w:r w:rsidR="00460B42" w:rsidRPr="00460B42">
        <w:rPr>
          <w:rFonts w:ascii="Times New Roman" w:hAnsi="Times New Roman" w:cs="Times New Roman"/>
          <w:sz w:val="28"/>
          <w:szCs w:val="28"/>
        </w:rPr>
        <w:t>31 июля 2020 года № 248-ФЗ «О государственном контроле (надзоре) и муниципальном контроле в Российской Федерации»</w:t>
      </w:r>
      <w:r w:rsidR="00460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6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460B42" w:rsidRPr="00460B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460B42" w:rsidRPr="0046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</w:t>
      </w:r>
      <w:r w:rsidR="00CC4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008659" w14:textId="77777777" w:rsidR="00311342" w:rsidRPr="00460B42" w:rsidRDefault="00311342" w:rsidP="0031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дополнительного финансирования из бюджета Грачевского муниципального округа Ставропольского края.</w:t>
      </w:r>
    </w:p>
    <w:p w14:paraId="2A2ED51B" w14:textId="77777777" w:rsidR="008740A0" w:rsidRDefault="008740A0" w:rsidP="0072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23F4E" w14:textId="77777777" w:rsidR="00311342" w:rsidRDefault="00311342" w:rsidP="0072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36CA7" w14:textId="77777777" w:rsidR="00311342" w:rsidRDefault="00311342" w:rsidP="0072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C09EC" w14:textId="77777777" w:rsidR="008740A0" w:rsidRDefault="00822404" w:rsidP="00311342">
      <w:pPr>
        <w:pStyle w:val="ConsNormal"/>
        <w:spacing w:line="240" w:lineRule="exact"/>
        <w:ind w:lef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8740A0">
        <w:rPr>
          <w:rFonts w:ascii="Times New Roman" w:hAnsi="Times New Roman" w:cs="Times New Roman"/>
          <w:sz w:val="28"/>
          <w:szCs w:val="28"/>
        </w:rPr>
        <w:t xml:space="preserve">ава Грачевского </w:t>
      </w:r>
    </w:p>
    <w:p w14:paraId="457598F9" w14:textId="77777777" w:rsidR="008740A0" w:rsidRDefault="008740A0" w:rsidP="00311342">
      <w:pPr>
        <w:pStyle w:val="ConsNormal"/>
        <w:spacing w:line="240" w:lineRule="exact"/>
        <w:ind w:lef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4B7A540F" w14:textId="77777777" w:rsidR="008740A0" w:rsidRDefault="008740A0" w:rsidP="00311342">
      <w:pPr>
        <w:pStyle w:val="ConsNormal"/>
        <w:spacing w:line="240" w:lineRule="exact"/>
        <w:ind w:lef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="00311342">
        <w:rPr>
          <w:rFonts w:ascii="Times New Roman" w:hAnsi="Times New Roman" w:cs="Times New Roman"/>
          <w:sz w:val="28"/>
          <w:szCs w:val="28"/>
        </w:rPr>
        <w:t xml:space="preserve">        С.Л.Филичкин</w:t>
      </w:r>
    </w:p>
    <w:p w14:paraId="2EF7A7DB" w14:textId="77777777" w:rsidR="008740A0" w:rsidRDefault="008740A0" w:rsidP="0087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F3F51" w14:textId="77777777" w:rsidR="002962A8" w:rsidRDefault="002962A8" w:rsidP="0087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D0090" w14:textId="77777777" w:rsidR="002962A8" w:rsidRDefault="002962A8" w:rsidP="0087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B4ACA" w14:textId="77777777" w:rsidR="00FB14DD" w:rsidRDefault="00FB14DD"/>
    <w:sectPr w:rsidR="00FB14DD" w:rsidSect="008224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0A0"/>
    <w:rsid w:val="00040DF4"/>
    <w:rsid w:val="001072CC"/>
    <w:rsid w:val="002962A8"/>
    <w:rsid w:val="002E6584"/>
    <w:rsid w:val="00311342"/>
    <w:rsid w:val="00314A10"/>
    <w:rsid w:val="003E3EC7"/>
    <w:rsid w:val="00441CCF"/>
    <w:rsid w:val="00460B42"/>
    <w:rsid w:val="00544B23"/>
    <w:rsid w:val="00602601"/>
    <w:rsid w:val="006609D1"/>
    <w:rsid w:val="006E33BF"/>
    <w:rsid w:val="00720657"/>
    <w:rsid w:val="00780C32"/>
    <w:rsid w:val="00822404"/>
    <w:rsid w:val="008740A0"/>
    <w:rsid w:val="00931E91"/>
    <w:rsid w:val="009B5299"/>
    <w:rsid w:val="00A73B30"/>
    <w:rsid w:val="00B67FEA"/>
    <w:rsid w:val="00B97ED2"/>
    <w:rsid w:val="00CC4278"/>
    <w:rsid w:val="00CD2143"/>
    <w:rsid w:val="00D6498B"/>
    <w:rsid w:val="00DE62C1"/>
    <w:rsid w:val="00F7147A"/>
    <w:rsid w:val="00FB14DD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981B"/>
  <w15:docId w15:val="{4FD6B8D2-44E7-4BBD-A636-066B94DD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0A0"/>
  </w:style>
  <w:style w:type="paragraph" w:styleId="2">
    <w:name w:val="heading 2"/>
    <w:basedOn w:val="a"/>
    <w:link w:val="20"/>
    <w:uiPriority w:val="9"/>
    <w:qFormat/>
    <w:rsid w:val="00A73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0A0"/>
    <w:rPr>
      <w:color w:val="0000FF"/>
      <w:u w:val="single"/>
    </w:rPr>
  </w:style>
  <w:style w:type="paragraph" w:customStyle="1" w:styleId="ConsNormal">
    <w:name w:val="ConsNormal"/>
    <w:rsid w:val="008740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60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73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4" Type="http://schemas.openxmlformats.org/officeDocument/2006/relationships/hyperlink" Target="consultantplus://offline/ref=E286469A3B152C50EADD5214FF985C5CFB9B3B94A4029C33B361F94CF395AD26C610C17B695D85E0BB11BF989CD895E979C3B56EA00A74C2L4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Otdel Im</cp:lastModifiedBy>
  <cp:revision>21</cp:revision>
  <cp:lastPrinted>2021-08-26T07:13:00Z</cp:lastPrinted>
  <dcterms:created xsi:type="dcterms:W3CDTF">2021-04-06T13:05:00Z</dcterms:created>
  <dcterms:modified xsi:type="dcterms:W3CDTF">2022-03-11T06:39:00Z</dcterms:modified>
</cp:coreProperties>
</file>