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56F45"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r w:rsidRPr="00041701">
        <w:rPr>
          <w:rFonts w:ascii="Tahoma" w:hAnsi="Tahoma" w:cs="Tahoma"/>
          <w:b/>
          <w:color w:val="595959" w:themeColor="text1" w:themeTint="A6"/>
          <w:sz w:val="28"/>
          <w:szCs w:val="28"/>
          <w:lang w:eastAsia="ar-SA"/>
        </w:rPr>
        <w:t>ОБЩЕСТВО С ОГРАНИЧЕННОЙ ОТВЕТСТВЕННОСТЬЮ «КАРТФОНД»</w:t>
      </w:r>
    </w:p>
    <w:p w14:paraId="017A8449"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5431A34F"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0F52EFC9"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7BC5A80A"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68CC8669" w14:textId="77777777" w:rsidR="00AE1A03" w:rsidRPr="00DB6F1E" w:rsidRDefault="00AE1A03" w:rsidP="00AE1A03">
      <w:pPr>
        <w:spacing w:line="276" w:lineRule="auto"/>
        <w:rPr>
          <w:rFonts w:ascii="Tahoma" w:hAnsi="Tahoma" w:cs="Tahoma"/>
          <w:color w:val="595959" w:themeColor="text1" w:themeTint="A6"/>
          <w:sz w:val="24"/>
          <w:szCs w:val="24"/>
          <w:lang w:eastAsia="ar-SA"/>
        </w:rPr>
      </w:pPr>
      <w:r w:rsidRPr="00DB6F1E">
        <w:rPr>
          <w:rFonts w:ascii="Tahoma" w:hAnsi="Tahoma" w:cs="Tahoma"/>
          <w:color w:val="595959" w:themeColor="text1" w:themeTint="A6"/>
          <w:sz w:val="24"/>
          <w:szCs w:val="24"/>
          <w:lang w:eastAsia="ar-SA"/>
        </w:rPr>
        <w:t xml:space="preserve">Муниципальный контракт от </w:t>
      </w:r>
      <w:r w:rsidR="004327BC" w:rsidRPr="00DB6F1E">
        <w:rPr>
          <w:rFonts w:ascii="Tahoma" w:hAnsi="Tahoma" w:cs="Tahoma"/>
          <w:color w:val="595959" w:themeColor="text1" w:themeTint="A6"/>
          <w:sz w:val="24"/>
          <w:szCs w:val="24"/>
          <w:lang w:eastAsia="ar-SA"/>
        </w:rPr>
        <w:t>2</w:t>
      </w:r>
      <w:r w:rsidR="00FF01A1">
        <w:rPr>
          <w:rFonts w:ascii="Tahoma" w:hAnsi="Tahoma" w:cs="Tahoma"/>
          <w:color w:val="595959" w:themeColor="text1" w:themeTint="A6"/>
          <w:sz w:val="24"/>
          <w:szCs w:val="24"/>
          <w:lang w:eastAsia="ar-SA"/>
        </w:rPr>
        <w:t>8</w:t>
      </w:r>
      <w:r w:rsidR="004327BC" w:rsidRPr="00DB6F1E">
        <w:rPr>
          <w:rFonts w:ascii="Tahoma" w:hAnsi="Tahoma" w:cs="Tahoma"/>
          <w:color w:val="595959" w:themeColor="text1" w:themeTint="A6"/>
          <w:sz w:val="24"/>
          <w:szCs w:val="24"/>
          <w:lang w:eastAsia="ar-SA"/>
        </w:rPr>
        <w:t xml:space="preserve">.05.2021 № </w:t>
      </w:r>
      <w:r w:rsidR="00FF01A1" w:rsidRPr="00FF01A1">
        <w:rPr>
          <w:rFonts w:ascii="Tahoma" w:hAnsi="Tahoma" w:cs="Tahoma"/>
          <w:color w:val="595959" w:themeColor="text1" w:themeTint="A6"/>
          <w:sz w:val="24"/>
          <w:szCs w:val="24"/>
          <w:lang w:eastAsia="ar-SA"/>
        </w:rPr>
        <w:t>0121600021021000024_358430</w:t>
      </w:r>
    </w:p>
    <w:p w14:paraId="094D50E0"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762455F9"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6B031EED"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71C65278"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6056C6D8"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7C17330B" w14:textId="77777777" w:rsidR="00AE1A03" w:rsidRPr="00041701" w:rsidRDefault="00AE1A03" w:rsidP="00AE1A03">
      <w:pPr>
        <w:spacing w:line="276" w:lineRule="auto"/>
        <w:jc w:val="center"/>
        <w:rPr>
          <w:rFonts w:ascii="Tahoma" w:hAnsi="Tahoma" w:cs="Tahoma"/>
          <w:b/>
          <w:color w:val="595959" w:themeColor="text1" w:themeTint="A6"/>
          <w:sz w:val="36"/>
          <w:szCs w:val="36"/>
          <w:lang w:eastAsia="ar-SA"/>
        </w:rPr>
      </w:pPr>
    </w:p>
    <w:p w14:paraId="210E2063" w14:textId="77777777" w:rsidR="00AE1A03" w:rsidRPr="00041701" w:rsidRDefault="00AE1A03" w:rsidP="00AE1A03">
      <w:pPr>
        <w:spacing w:line="276" w:lineRule="auto"/>
        <w:jc w:val="center"/>
        <w:rPr>
          <w:rFonts w:ascii="Tahoma" w:hAnsi="Tahoma" w:cs="Tahoma"/>
          <w:b/>
          <w:color w:val="595959" w:themeColor="text1" w:themeTint="A6"/>
          <w:sz w:val="36"/>
          <w:szCs w:val="36"/>
          <w:lang w:eastAsia="ar-SA"/>
        </w:rPr>
      </w:pPr>
    </w:p>
    <w:p w14:paraId="35FD4551" w14:textId="77777777" w:rsidR="00AE1A03" w:rsidRPr="00041701" w:rsidRDefault="00AE1A03" w:rsidP="00AE1A03">
      <w:pPr>
        <w:spacing w:line="276" w:lineRule="auto"/>
        <w:jc w:val="center"/>
        <w:rPr>
          <w:rFonts w:ascii="Tahoma" w:hAnsi="Tahoma" w:cs="Tahoma"/>
          <w:b/>
          <w:color w:val="595959" w:themeColor="text1" w:themeTint="A6"/>
          <w:sz w:val="36"/>
          <w:szCs w:val="36"/>
          <w:lang w:eastAsia="ar-SA"/>
        </w:rPr>
      </w:pPr>
    </w:p>
    <w:p w14:paraId="5058F59D" w14:textId="77777777" w:rsidR="00AE1A03" w:rsidRPr="00041701" w:rsidRDefault="00AE1A03" w:rsidP="00AE1A03">
      <w:pPr>
        <w:spacing w:line="276" w:lineRule="auto"/>
        <w:jc w:val="center"/>
        <w:rPr>
          <w:rFonts w:ascii="Tahoma" w:hAnsi="Tahoma" w:cs="Tahoma"/>
          <w:b/>
          <w:color w:val="595959" w:themeColor="text1" w:themeTint="A6"/>
          <w:sz w:val="36"/>
          <w:szCs w:val="36"/>
          <w:lang w:eastAsia="ar-SA"/>
        </w:rPr>
      </w:pPr>
    </w:p>
    <w:p w14:paraId="7FD362EB" w14:textId="77777777" w:rsidR="00AE1A03" w:rsidRPr="00041701" w:rsidRDefault="00AE1A03" w:rsidP="00AE1A03">
      <w:pPr>
        <w:spacing w:line="276" w:lineRule="auto"/>
        <w:jc w:val="center"/>
        <w:rPr>
          <w:rFonts w:ascii="Tahoma" w:hAnsi="Tahoma" w:cs="Tahoma"/>
          <w:b/>
          <w:color w:val="595959" w:themeColor="text1" w:themeTint="A6"/>
          <w:sz w:val="36"/>
          <w:szCs w:val="36"/>
          <w:lang w:eastAsia="ar-SA"/>
        </w:rPr>
      </w:pPr>
      <w:r w:rsidRPr="00041701">
        <w:rPr>
          <w:rFonts w:ascii="Tahoma" w:hAnsi="Tahoma" w:cs="Tahoma"/>
          <w:b/>
          <w:color w:val="595959" w:themeColor="text1" w:themeTint="A6"/>
          <w:sz w:val="36"/>
          <w:szCs w:val="36"/>
          <w:lang w:eastAsia="ar-SA"/>
        </w:rPr>
        <w:t xml:space="preserve">МЕСТНЫЕ НОРМАТИВЫ </w:t>
      </w:r>
    </w:p>
    <w:p w14:paraId="6B86DE3C" w14:textId="77777777" w:rsidR="00AE1A03" w:rsidRPr="00041701" w:rsidRDefault="00AE1A03" w:rsidP="00AE1A03">
      <w:pPr>
        <w:spacing w:line="276" w:lineRule="auto"/>
        <w:jc w:val="center"/>
        <w:rPr>
          <w:rFonts w:ascii="Tahoma" w:hAnsi="Tahoma" w:cs="Tahoma"/>
          <w:b/>
          <w:color w:val="595959" w:themeColor="text1" w:themeTint="A6"/>
          <w:sz w:val="36"/>
          <w:szCs w:val="36"/>
          <w:lang w:eastAsia="ar-SA"/>
        </w:rPr>
      </w:pPr>
      <w:r w:rsidRPr="00041701">
        <w:rPr>
          <w:rFonts w:ascii="Tahoma" w:hAnsi="Tahoma" w:cs="Tahoma"/>
          <w:b/>
          <w:color w:val="595959" w:themeColor="text1" w:themeTint="A6"/>
          <w:sz w:val="36"/>
          <w:szCs w:val="36"/>
          <w:lang w:eastAsia="ar-SA"/>
        </w:rPr>
        <w:t xml:space="preserve">ГРАДОСТРОИТЕЛЬНОГО ПРОЕКТИРОВАНИЯ </w:t>
      </w:r>
      <w:r w:rsidR="00410260" w:rsidRPr="00041701">
        <w:rPr>
          <w:rFonts w:ascii="Tahoma" w:hAnsi="Tahoma" w:cs="Tahoma"/>
          <w:b/>
          <w:color w:val="595959" w:themeColor="text1" w:themeTint="A6"/>
          <w:sz w:val="36"/>
          <w:szCs w:val="36"/>
          <w:lang w:eastAsia="ar-SA"/>
        </w:rPr>
        <w:t>ГРАЧЁ</w:t>
      </w:r>
      <w:r w:rsidRPr="00041701">
        <w:rPr>
          <w:rFonts w:ascii="Tahoma" w:hAnsi="Tahoma" w:cs="Tahoma"/>
          <w:b/>
          <w:color w:val="595959" w:themeColor="text1" w:themeTint="A6"/>
          <w:sz w:val="36"/>
          <w:szCs w:val="36"/>
          <w:lang w:eastAsia="ar-SA"/>
        </w:rPr>
        <w:t>ВСКОГО МУНИЦИПАЛЬНОГО ОКРУГА СТАВРОПОЛЬСКОГО КРАЯ</w:t>
      </w:r>
    </w:p>
    <w:p w14:paraId="30089038"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p>
    <w:p w14:paraId="539187E3"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p>
    <w:p w14:paraId="1116FD9D"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p>
    <w:p w14:paraId="3A0C23F6"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p>
    <w:p w14:paraId="7ECC697B"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p>
    <w:p w14:paraId="02F7A114"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p>
    <w:p w14:paraId="70EB2673"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p>
    <w:p w14:paraId="082EEDBD" w14:textId="77777777" w:rsidR="00AE1A03" w:rsidRPr="00041701" w:rsidRDefault="00AE1A03" w:rsidP="00AE1A03">
      <w:pPr>
        <w:spacing w:line="276" w:lineRule="auto"/>
        <w:jc w:val="center"/>
        <w:rPr>
          <w:rFonts w:ascii="Tahoma" w:hAnsi="Tahoma" w:cs="Tahoma"/>
          <w:b/>
          <w:color w:val="595959" w:themeColor="text1" w:themeTint="A6"/>
          <w:sz w:val="28"/>
          <w:szCs w:val="28"/>
          <w:lang w:eastAsia="ar-SA"/>
        </w:rPr>
      </w:pPr>
    </w:p>
    <w:p w14:paraId="0B631BB1"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742A1955"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r w:rsidRPr="00041701">
        <w:rPr>
          <w:rFonts w:ascii="Tahoma" w:hAnsi="Tahoma" w:cs="Tahoma"/>
          <w:b/>
          <w:color w:val="595959" w:themeColor="text1" w:themeTint="A6"/>
          <w:sz w:val="22"/>
          <w:szCs w:val="22"/>
          <w:lang w:eastAsia="ar-SA"/>
        </w:rPr>
        <w:t>Генеральный директор</w:t>
      </w:r>
      <w:r w:rsidRPr="00041701">
        <w:rPr>
          <w:rFonts w:ascii="Tahoma" w:hAnsi="Tahoma" w:cs="Tahoma"/>
          <w:color w:val="595959" w:themeColor="text1" w:themeTint="A6"/>
          <w:sz w:val="22"/>
          <w:szCs w:val="22"/>
          <w:lang w:eastAsia="ar-SA"/>
        </w:rPr>
        <w:t xml:space="preserve"> _____________________________________</w:t>
      </w:r>
      <w:r w:rsidRPr="00041701">
        <w:rPr>
          <w:rFonts w:ascii="Tahoma" w:hAnsi="Tahoma" w:cs="Tahoma"/>
          <w:b/>
          <w:color w:val="595959" w:themeColor="text1" w:themeTint="A6"/>
          <w:sz w:val="22"/>
          <w:szCs w:val="22"/>
          <w:lang w:eastAsia="ar-SA"/>
        </w:rPr>
        <w:t xml:space="preserve"> Панин Д.Н.</w:t>
      </w:r>
    </w:p>
    <w:p w14:paraId="0E1ACF63"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3592C608"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5AC3FC2B"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2BADE09A"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488E4BC3"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15FD4D30"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3186D9A5"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1D58530E" w14:textId="77777777" w:rsidR="00AE1A03" w:rsidRPr="00041701" w:rsidRDefault="00AE1A03" w:rsidP="00AE1A03">
      <w:pPr>
        <w:spacing w:line="276" w:lineRule="auto"/>
        <w:jc w:val="center"/>
        <w:rPr>
          <w:rFonts w:ascii="Tahoma" w:hAnsi="Tahoma" w:cs="Tahoma"/>
          <w:b/>
          <w:color w:val="595959" w:themeColor="text1" w:themeTint="A6"/>
          <w:sz w:val="22"/>
          <w:szCs w:val="22"/>
          <w:lang w:eastAsia="ar-SA"/>
        </w:rPr>
      </w:pPr>
    </w:p>
    <w:p w14:paraId="6076F7D5" w14:textId="77777777" w:rsidR="00AE1A03" w:rsidRPr="00973732" w:rsidRDefault="00AE1A03" w:rsidP="00AE1A03">
      <w:pPr>
        <w:spacing w:line="276" w:lineRule="auto"/>
        <w:jc w:val="center"/>
        <w:rPr>
          <w:rFonts w:ascii="Tahoma" w:hAnsi="Tahoma" w:cs="Tahoma"/>
          <w:b/>
          <w:color w:val="943634" w:themeColor="accent2" w:themeShade="BF"/>
          <w:sz w:val="22"/>
          <w:szCs w:val="22"/>
          <w:lang w:eastAsia="ar-SA"/>
        </w:rPr>
      </w:pPr>
      <w:r w:rsidRPr="00041701">
        <w:rPr>
          <w:rFonts w:ascii="Tahoma" w:hAnsi="Tahoma" w:cs="Tahoma"/>
          <w:b/>
          <w:color w:val="595959" w:themeColor="text1" w:themeTint="A6"/>
          <w:sz w:val="22"/>
          <w:szCs w:val="22"/>
          <w:lang w:eastAsia="ar-SA"/>
        </w:rPr>
        <w:t>СТАВРОПОЛЬ, 2021</w:t>
      </w:r>
      <w:r w:rsidRPr="00973732">
        <w:rPr>
          <w:rFonts w:ascii="Tahoma" w:hAnsi="Tahoma" w:cs="Tahoma"/>
          <w:b/>
          <w:color w:val="943634" w:themeColor="accent2" w:themeShade="BF"/>
          <w:sz w:val="22"/>
          <w:szCs w:val="22"/>
          <w:lang w:eastAsia="ar-SA"/>
        </w:rPr>
        <w:br w:type="page"/>
      </w:r>
    </w:p>
    <w:p w14:paraId="4F0E859D" w14:textId="77777777" w:rsidR="006537F7" w:rsidRPr="00973732" w:rsidRDefault="006537F7" w:rsidP="006537F7">
      <w:pPr>
        <w:suppressAutoHyphens/>
        <w:spacing w:line="276" w:lineRule="auto"/>
        <w:jc w:val="both"/>
        <w:outlineLvl w:val="0"/>
        <w:rPr>
          <w:rFonts w:ascii="Tahoma" w:hAnsi="Tahoma" w:cs="Tahoma"/>
          <w:b/>
          <w:color w:val="595959" w:themeColor="text1" w:themeTint="A6"/>
          <w:sz w:val="28"/>
          <w:szCs w:val="28"/>
          <w:lang w:eastAsia="ar-SA"/>
        </w:rPr>
      </w:pPr>
      <w:bookmarkStart w:id="0" w:name="_Toc88570394"/>
      <w:r w:rsidRPr="00973732">
        <w:rPr>
          <w:rFonts w:ascii="Tahoma" w:hAnsi="Tahoma" w:cs="Tahoma"/>
          <w:b/>
          <w:color w:val="595959" w:themeColor="text1" w:themeTint="A6"/>
          <w:sz w:val="28"/>
          <w:szCs w:val="28"/>
          <w:lang w:eastAsia="ar-SA"/>
        </w:rPr>
        <w:lastRenderedPageBreak/>
        <w:t>СОДЕРЖАНИЕ</w:t>
      </w:r>
      <w:bookmarkEnd w:id="0"/>
    </w:p>
    <w:p w14:paraId="7B28ACB3" w14:textId="5D7C1299" w:rsidR="00791F17" w:rsidRDefault="00041701">
      <w:pPr>
        <w:pStyle w:val="11"/>
        <w:tabs>
          <w:tab w:val="right" w:leader="dot" w:pos="9345"/>
        </w:tabs>
        <w:rPr>
          <w:rFonts w:asciiTheme="minorHAnsi" w:eastAsiaTheme="minorEastAsia" w:hAnsiTheme="minorHAnsi" w:cstheme="minorBidi"/>
          <w:b w:val="0"/>
          <w:caps w:val="0"/>
          <w:noProof/>
          <w:color w:val="auto"/>
          <w:sz w:val="22"/>
          <w:szCs w:val="22"/>
        </w:rPr>
      </w:pPr>
      <w:r>
        <w:rPr>
          <w:rFonts w:cs="Tahoma"/>
          <w:b w:val="0"/>
          <w:caps w:val="0"/>
          <w:color w:val="auto"/>
          <w:sz w:val="24"/>
          <w:szCs w:val="24"/>
          <w:lang w:eastAsia="ar-SA"/>
        </w:rPr>
        <w:fldChar w:fldCharType="begin"/>
      </w:r>
      <w:r>
        <w:rPr>
          <w:rFonts w:cs="Tahoma"/>
          <w:b w:val="0"/>
          <w:caps w:val="0"/>
          <w:color w:val="auto"/>
          <w:sz w:val="24"/>
          <w:szCs w:val="24"/>
          <w:lang w:eastAsia="ar-SA"/>
        </w:rPr>
        <w:instrText xml:space="preserve"> TOC \o "1-3" \u </w:instrText>
      </w:r>
      <w:r>
        <w:rPr>
          <w:rFonts w:cs="Tahoma"/>
          <w:b w:val="0"/>
          <w:caps w:val="0"/>
          <w:color w:val="auto"/>
          <w:sz w:val="24"/>
          <w:szCs w:val="24"/>
          <w:lang w:eastAsia="ar-SA"/>
        </w:rPr>
        <w:fldChar w:fldCharType="separate"/>
      </w:r>
      <w:r w:rsidR="00791F17" w:rsidRPr="008913FE">
        <w:rPr>
          <w:rFonts w:cs="Tahoma"/>
          <w:noProof/>
          <w:lang w:eastAsia="ar-SA"/>
        </w:rPr>
        <w:t>СОДЕРЖАНИЕ</w:t>
      </w:r>
      <w:r w:rsidR="00791F17">
        <w:rPr>
          <w:noProof/>
        </w:rPr>
        <w:tab/>
      </w:r>
      <w:r w:rsidR="00791F17">
        <w:rPr>
          <w:noProof/>
        </w:rPr>
        <w:fldChar w:fldCharType="begin"/>
      </w:r>
      <w:r w:rsidR="00791F17">
        <w:rPr>
          <w:noProof/>
        </w:rPr>
        <w:instrText xml:space="preserve"> PAGEREF _Toc88570394 \h </w:instrText>
      </w:r>
      <w:r w:rsidR="00791F17">
        <w:rPr>
          <w:noProof/>
        </w:rPr>
      </w:r>
      <w:r w:rsidR="00791F17">
        <w:rPr>
          <w:noProof/>
        </w:rPr>
        <w:fldChar w:fldCharType="separate"/>
      </w:r>
      <w:r w:rsidR="00620685">
        <w:rPr>
          <w:noProof/>
        </w:rPr>
        <w:t>2</w:t>
      </w:r>
      <w:r w:rsidR="00791F17">
        <w:rPr>
          <w:noProof/>
        </w:rPr>
        <w:fldChar w:fldCharType="end"/>
      </w:r>
    </w:p>
    <w:p w14:paraId="627658F8" w14:textId="3574213C"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ВВЕДЕНИЕ</w:t>
      </w:r>
      <w:r>
        <w:rPr>
          <w:noProof/>
        </w:rPr>
        <w:tab/>
      </w:r>
      <w:r>
        <w:rPr>
          <w:noProof/>
        </w:rPr>
        <w:fldChar w:fldCharType="begin"/>
      </w:r>
      <w:r>
        <w:rPr>
          <w:noProof/>
        </w:rPr>
        <w:instrText xml:space="preserve"> PAGEREF _Toc88570395 \h </w:instrText>
      </w:r>
      <w:r>
        <w:rPr>
          <w:noProof/>
        </w:rPr>
      </w:r>
      <w:r>
        <w:rPr>
          <w:noProof/>
        </w:rPr>
        <w:fldChar w:fldCharType="separate"/>
      </w:r>
      <w:r w:rsidR="00620685">
        <w:rPr>
          <w:noProof/>
        </w:rPr>
        <w:t>5</w:t>
      </w:r>
      <w:r>
        <w:rPr>
          <w:noProof/>
        </w:rPr>
        <w:fldChar w:fldCharType="end"/>
      </w:r>
    </w:p>
    <w:p w14:paraId="71400B5E" w14:textId="006FE696"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1. ОБЩИЕ П</w:t>
      </w:r>
      <w:bookmarkStart w:id="1" w:name="_GoBack"/>
      <w:bookmarkEnd w:id="1"/>
      <w:r w:rsidRPr="008913FE">
        <w:rPr>
          <w:rFonts w:cs="Tahoma"/>
          <w:noProof/>
          <w:lang w:eastAsia="ar-SA"/>
        </w:rPr>
        <w:t>ОЛОЖЕНИЯ</w:t>
      </w:r>
      <w:r>
        <w:rPr>
          <w:noProof/>
        </w:rPr>
        <w:tab/>
      </w:r>
      <w:r>
        <w:rPr>
          <w:noProof/>
        </w:rPr>
        <w:fldChar w:fldCharType="begin"/>
      </w:r>
      <w:r>
        <w:rPr>
          <w:noProof/>
        </w:rPr>
        <w:instrText xml:space="preserve"> PAGEREF _Toc88570396 \h </w:instrText>
      </w:r>
      <w:r>
        <w:rPr>
          <w:noProof/>
        </w:rPr>
      </w:r>
      <w:r>
        <w:rPr>
          <w:noProof/>
        </w:rPr>
        <w:fldChar w:fldCharType="separate"/>
      </w:r>
      <w:r w:rsidR="00620685">
        <w:rPr>
          <w:noProof/>
        </w:rPr>
        <w:t>8</w:t>
      </w:r>
      <w:r>
        <w:rPr>
          <w:noProof/>
        </w:rPr>
        <w:fldChar w:fldCharType="end"/>
      </w:r>
    </w:p>
    <w:p w14:paraId="4100F6DB" w14:textId="3C3A42D2"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2. ОСНОВНАЯ ЧАСТЬ.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Pr>
          <w:noProof/>
        </w:rPr>
        <w:tab/>
      </w:r>
      <w:r>
        <w:rPr>
          <w:noProof/>
        </w:rPr>
        <w:fldChar w:fldCharType="begin"/>
      </w:r>
      <w:r>
        <w:rPr>
          <w:noProof/>
        </w:rPr>
        <w:instrText xml:space="preserve"> PAGEREF _Toc88570397 \h </w:instrText>
      </w:r>
      <w:r>
        <w:rPr>
          <w:noProof/>
        </w:rPr>
      </w:r>
      <w:r>
        <w:rPr>
          <w:noProof/>
        </w:rPr>
        <w:fldChar w:fldCharType="separate"/>
      </w:r>
      <w:r w:rsidR="00620685">
        <w:rPr>
          <w:noProof/>
        </w:rPr>
        <w:t>10</w:t>
      </w:r>
      <w:r>
        <w:rPr>
          <w:noProof/>
        </w:rPr>
        <w:fldChar w:fldCharType="end"/>
      </w:r>
    </w:p>
    <w:p w14:paraId="5D0B0400" w14:textId="1A592DF2"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 Расчетные показатели общей планировочной организации и зонирования территорий</w:t>
      </w:r>
      <w:r>
        <w:rPr>
          <w:noProof/>
        </w:rPr>
        <w:tab/>
      </w:r>
      <w:r>
        <w:rPr>
          <w:noProof/>
        </w:rPr>
        <w:fldChar w:fldCharType="begin"/>
      </w:r>
      <w:r>
        <w:rPr>
          <w:noProof/>
        </w:rPr>
        <w:instrText xml:space="preserve"> PAGEREF _Toc88570398 \h </w:instrText>
      </w:r>
      <w:r>
        <w:rPr>
          <w:noProof/>
        </w:rPr>
      </w:r>
      <w:r>
        <w:rPr>
          <w:noProof/>
        </w:rPr>
        <w:fldChar w:fldCharType="separate"/>
      </w:r>
      <w:r w:rsidR="00620685">
        <w:rPr>
          <w:noProof/>
        </w:rPr>
        <w:t>10</w:t>
      </w:r>
      <w:r>
        <w:rPr>
          <w:noProof/>
        </w:rPr>
        <w:fldChar w:fldCharType="end"/>
      </w:r>
    </w:p>
    <w:p w14:paraId="0AA5690B" w14:textId="5B5C6C06"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2.2 Перечень объектов местного значения и областей нормирования в соответствии с полномочиями ОМСУ Грачёвского муниципального округа</w:t>
      </w:r>
      <w:r>
        <w:rPr>
          <w:noProof/>
        </w:rPr>
        <w:tab/>
      </w:r>
      <w:r>
        <w:rPr>
          <w:noProof/>
        </w:rPr>
        <w:fldChar w:fldCharType="begin"/>
      </w:r>
      <w:r>
        <w:rPr>
          <w:noProof/>
        </w:rPr>
        <w:instrText xml:space="preserve"> PAGEREF _Toc88570399 \h </w:instrText>
      </w:r>
      <w:r>
        <w:rPr>
          <w:noProof/>
        </w:rPr>
      </w:r>
      <w:r>
        <w:rPr>
          <w:noProof/>
        </w:rPr>
        <w:fldChar w:fldCharType="separate"/>
      </w:r>
      <w:r w:rsidR="00620685">
        <w:rPr>
          <w:noProof/>
        </w:rPr>
        <w:t>16</w:t>
      </w:r>
      <w:r>
        <w:rPr>
          <w:noProof/>
        </w:rPr>
        <w:fldChar w:fldCharType="end"/>
      </w:r>
    </w:p>
    <w:p w14:paraId="06BB73D6" w14:textId="052C79BE"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2.3 Электроснабжение</w:t>
      </w:r>
      <w:r>
        <w:rPr>
          <w:noProof/>
        </w:rPr>
        <w:tab/>
      </w:r>
      <w:r>
        <w:rPr>
          <w:noProof/>
        </w:rPr>
        <w:fldChar w:fldCharType="begin"/>
      </w:r>
      <w:r>
        <w:rPr>
          <w:noProof/>
        </w:rPr>
        <w:instrText xml:space="preserve"> PAGEREF _Toc88570400 \h </w:instrText>
      </w:r>
      <w:r>
        <w:rPr>
          <w:noProof/>
        </w:rPr>
      </w:r>
      <w:r>
        <w:rPr>
          <w:noProof/>
        </w:rPr>
        <w:fldChar w:fldCharType="separate"/>
      </w:r>
      <w:r w:rsidR="00620685">
        <w:rPr>
          <w:noProof/>
        </w:rPr>
        <w:t>18</w:t>
      </w:r>
      <w:r>
        <w:rPr>
          <w:noProof/>
        </w:rPr>
        <w:fldChar w:fldCharType="end"/>
      </w:r>
    </w:p>
    <w:p w14:paraId="60578BFE" w14:textId="41222594"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2.4 Теплоснабжение</w:t>
      </w:r>
      <w:r>
        <w:rPr>
          <w:noProof/>
        </w:rPr>
        <w:tab/>
      </w:r>
      <w:r>
        <w:rPr>
          <w:noProof/>
        </w:rPr>
        <w:fldChar w:fldCharType="begin"/>
      </w:r>
      <w:r>
        <w:rPr>
          <w:noProof/>
        </w:rPr>
        <w:instrText xml:space="preserve"> PAGEREF _Toc88570401 \h </w:instrText>
      </w:r>
      <w:r>
        <w:rPr>
          <w:noProof/>
        </w:rPr>
      </w:r>
      <w:r>
        <w:rPr>
          <w:noProof/>
        </w:rPr>
        <w:fldChar w:fldCharType="separate"/>
      </w:r>
      <w:r w:rsidR="00620685">
        <w:rPr>
          <w:noProof/>
        </w:rPr>
        <w:t>20</w:t>
      </w:r>
      <w:r>
        <w:rPr>
          <w:noProof/>
        </w:rPr>
        <w:fldChar w:fldCharType="end"/>
      </w:r>
    </w:p>
    <w:p w14:paraId="19A27268" w14:textId="1DDC85EC"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2.5 Газоснабжение</w:t>
      </w:r>
      <w:r>
        <w:rPr>
          <w:noProof/>
        </w:rPr>
        <w:tab/>
      </w:r>
      <w:r>
        <w:rPr>
          <w:noProof/>
        </w:rPr>
        <w:fldChar w:fldCharType="begin"/>
      </w:r>
      <w:r>
        <w:rPr>
          <w:noProof/>
        </w:rPr>
        <w:instrText xml:space="preserve"> PAGEREF _Toc88570402 \h </w:instrText>
      </w:r>
      <w:r>
        <w:rPr>
          <w:noProof/>
        </w:rPr>
      </w:r>
      <w:r>
        <w:rPr>
          <w:noProof/>
        </w:rPr>
        <w:fldChar w:fldCharType="separate"/>
      </w:r>
      <w:r w:rsidR="00620685">
        <w:rPr>
          <w:noProof/>
        </w:rPr>
        <w:t>22</w:t>
      </w:r>
      <w:r>
        <w:rPr>
          <w:noProof/>
        </w:rPr>
        <w:fldChar w:fldCharType="end"/>
      </w:r>
    </w:p>
    <w:p w14:paraId="080BBF2D" w14:textId="1CD8FB97"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2.6 Водоснабжение и водоотведение</w:t>
      </w:r>
      <w:r>
        <w:rPr>
          <w:noProof/>
        </w:rPr>
        <w:tab/>
      </w:r>
      <w:r>
        <w:rPr>
          <w:noProof/>
        </w:rPr>
        <w:fldChar w:fldCharType="begin"/>
      </w:r>
      <w:r>
        <w:rPr>
          <w:noProof/>
        </w:rPr>
        <w:instrText xml:space="preserve"> PAGEREF _Toc88570403 \h </w:instrText>
      </w:r>
      <w:r>
        <w:rPr>
          <w:noProof/>
        </w:rPr>
      </w:r>
      <w:r>
        <w:rPr>
          <w:noProof/>
        </w:rPr>
        <w:fldChar w:fldCharType="separate"/>
      </w:r>
      <w:r w:rsidR="00620685">
        <w:rPr>
          <w:noProof/>
        </w:rPr>
        <w:t>23</w:t>
      </w:r>
      <w:r>
        <w:rPr>
          <w:noProof/>
        </w:rPr>
        <w:fldChar w:fldCharType="end"/>
      </w:r>
    </w:p>
    <w:p w14:paraId="45B1C816" w14:textId="522184E7"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2.7 Автомобильные дороги общего пользования местного значения муниципального округа, улично-дорожная сеть. Объекты транспортной инфраструктуры местного значения</w:t>
      </w:r>
      <w:r>
        <w:rPr>
          <w:noProof/>
        </w:rPr>
        <w:tab/>
      </w:r>
      <w:r>
        <w:rPr>
          <w:noProof/>
        </w:rPr>
        <w:fldChar w:fldCharType="begin"/>
      </w:r>
      <w:r>
        <w:rPr>
          <w:noProof/>
        </w:rPr>
        <w:instrText xml:space="preserve"> PAGEREF _Toc88570404 \h </w:instrText>
      </w:r>
      <w:r>
        <w:rPr>
          <w:noProof/>
        </w:rPr>
      </w:r>
      <w:r>
        <w:rPr>
          <w:noProof/>
        </w:rPr>
        <w:fldChar w:fldCharType="separate"/>
      </w:r>
      <w:r w:rsidR="00620685">
        <w:rPr>
          <w:noProof/>
        </w:rPr>
        <w:t>26</w:t>
      </w:r>
      <w:r>
        <w:rPr>
          <w:noProof/>
        </w:rPr>
        <w:fldChar w:fldCharType="end"/>
      </w:r>
    </w:p>
    <w:p w14:paraId="5055CA4F" w14:textId="406EC546"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2.8 Жилые дома муниципальной собственности, помещения муниципального жилищного фонда</w:t>
      </w:r>
      <w:r>
        <w:rPr>
          <w:noProof/>
        </w:rPr>
        <w:tab/>
      </w:r>
      <w:r>
        <w:rPr>
          <w:noProof/>
        </w:rPr>
        <w:fldChar w:fldCharType="begin"/>
      </w:r>
      <w:r>
        <w:rPr>
          <w:noProof/>
        </w:rPr>
        <w:instrText xml:space="preserve"> PAGEREF _Toc88570405 \h </w:instrText>
      </w:r>
      <w:r>
        <w:rPr>
          <w:noProof/>
        </w:rPr>
      </w:r>
      <w:r>
        <w:rPr>
          <w:noProof/>
        </w:rPr>
        <w:fldChar w:fldCharType="separate"/>
      </w:r>
      <w:r w:rsidR="00620685">
        <w:rPr>
          <w:noProof/>
        </w:rPr>
        <w:t>33</w:t>
      </w:r>
      <w:r>
        <w:rPr>
          <w:noProof/>
        </w:rPr>
        <w:fldChar w:fldCharType="end"/>
      </w:r>
    </w:p>
    <w:p w14:paraId="063F1C22" w14:textId="43E82519"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2.9 Образование</w:t>
      </w:r>
      <w:r>
        <w:rPr>
          <w:noProof/>
        </w:rPr>
        <w:tab/>
      </w:r>
      <w:r>
        <w:rPr>
          <w:noProof/>
        </w:rPr>
        <w:fldChar w:fldCharType="begin"/>
      </w:r>
      <w:r>
        <w:rPr>
          <w:noProof/>
        </w:rPr>
        <w:instrText xml:space="preserve"> PAGEREF _Toc88570406 \h </w:instrText>
      </w:r>
      <w:r>
        <w:rPr>
          <w:noProof/>
        </w:rPr>
      </w:r>
      <w:r>
        <w:rPr>
          <w:noProof/>
        </w:rPr>
        <w:fldChar w:fldCharType="separate"/>
      </w:r>
      <w:r w:rsidR="00620685">
        <w:rPr>
          <w:noProof/>
        </w:rPr>
        <w:t>35</w:t>
      </w:r>
      <w:r>
        <w:rPr>
          <w:noProof/>
        </w:rPr>
        <w:fldChar w:fldCharType="end"/>
      </w:r>
    </w:p>
    <w:p w14:paraId="3E26F940" w14:textId="3834DF33"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2.10 Здравоохранение</w:t>
      </w:r>
      <w:r>
        <w:rPr>
          <w:noProof/>
        </w:rPr>
        <w:tab/>
      </w:r>
      <w:r>
        <w:rPr>
          <w:noProof/>
        </w:rPr>
        <w:fldChar w:fldCharType="begin"/>
      </w:r>
      <w:r>
        <w:rPr>
          <w:noProof/>
        </w:rPr>
        <w:instrText xml:space="preserve"> PAGEREF _Toc88570407 \h </w:instrText>
      </w:r>
      <w:r>
        <w:rPr>
          <w:noProof/>
        </w:rPr>
      </w:r>
      <w:r>
        <w:rPr>
          <w:noProof/>
        </w:rPr>
        <w:fldChar w:fldCharType="separate"/>
      </w:r>
      <w:r w:rsidR="00620685">
        <w:rPr>
          <w:noProof/>
        </w:rPr>
        <w:t>36</w:t>
      </w:r>
      <w:r>
        <w:rPr>
          <w:noProof/>
        </w:rPr>
        <w:fldChar w:fldCharType="end"/>
      </w:r>
    </w:p>
    <w:p w14:paraId="7834EF3A" w14:textId="03C92E78"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2.11 Физическая культура и спорт</w:t>
      </w:r>
      <w:r>
        <w:rPr>
          <w:noProof/>
        </w:rPr>
        <w:tab/>
      </w:r>
      <w:r>
        <w:rPr>
          <w:noProof/>
        </w:rPr>
        <w:fldChar w:fldCharType="begin"/>
      </w:r>
      <w:r>
        <w:rPr>
          <w:noProof/>
        </w:rPr>
        <w:instrText xml:space="preserve"> PAGEREF _Toc88570408 \h </w:instrText>
      </w:r>
      <w:r>
        <w:rPr>
          <w:noProof/>
        </w:rPr>
      </w:r>
      <w:r>
        <w:rPr>
          <w:noProof/>
        </w:rPr>
        <w:fldChar w:fldCharType="separate"/>
      </w:r>
      <w:r w:rsidR="00620685">
        <w:rPr>
          <w:noProof/>
        </w:rPr>
        <w:t>37</w:t>
      </w:r>
      <w:r>
        <w:rPr>
          <w:noProof/>
        </w:rPr>
        <w:fldChar w:fldCharType="end"/>
      </w:r>
    </w:p>
    <w:p w14:paraId="21CA8240" w14:textId="52AD5125"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2.12 Культура</w:t>
      </w:r>
      <w:r>
        <w:rPr>
          <w:noProof/>
        </w:rPr>
        <w:tab/>
      </w:r>
      <w:r>
        <w:rPr>
          <w:noProof/>
        </w:rPr>
        <w:fldChar w:fldCharType="begin"/>
      </w:r>
      <w:r>
        <w:rPr>
          <w:noProof/>
        </w:rPr>
        <w:instrText xml:space="preserve"> PAGEREF _Toc88570409 \h </w:instrText>
      </w:r>
      <w:r>
        <w:rPr>
          <w:noProof/>
        </w:rPr>
      </w:r>
      <w:r>
        <w:rPr>
          <w:noProof/>
        </w:rPr>
        <w:fldChar w:fldCharType="separate"/>
      </w:r>
      <w:r w:rsidR="00620685">
        <w:rPr>
          <w:noProof/>
        </w:rPr>
        <w:t>38</w:t>
      </w:r>
      <w:r>
        <w:rPr>
          <w:noProof/>
        </w:rPr>
        <w:fldChar w:fldCharType="end"/>
      </w:r>
    </w:p>
    <w:p w14:paraId="70F3A697" w14:textId="7ABF9927"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2.13 Архивный фонд</w:t>
      </w:r>
      <w:r>
        <w:rPr>
          <w:noProof/>
        </w:rPr>
        <w:tab/>
      </w:r>
      <w:r>
        <w:rPr>
          <w:noProof/>
        </w:rPr>
        <w:fldChar w:fldCharType="begin"/>
      </w:r>
      <w:r>
        <w:rPr>
          <w:noProof/>
        </w:rPr>
        <w:instrText xml:space="preserve"> PAGEREF _Toc88570410 \h </w:instrText>
      </w:r>
      <w:r>
        <w:rPr>
          <w:noProof/>
        </w:rPr>
      </w:r>
      <w:r>
        <w:rPr>
          <w:noProof/>
        </w:rPr>
        <w:fldChar w:fldCharType="separate"/>
      </w:r>
      <w:r w:rsidR="00620685">
        <w:rPr>
          <w:noProof/>
        </w:rPr>
        <w:t>39</w:t>
      </w:r>
      <w:r>
        <w:rPr>
          <w:noProof/>
        </w:rPr>
        <w:fldChar w:fldCharType="end"/>
      </w:r>
    </w:p>
    <w:p w14:paraId="4E4AEAC9" w14:textId="354E4AF4"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2.14 Связь, общественное питание, торговля и бытовое обслуживание</w:t>
      </w:r>
      <w:r>
        <w:rPr>
          <w:noProof/>
        </w:rPr>
        <w:tab/>
      </w:r>
      <w:r>
        <w:rPr>
          <w:noProof/>
        </w:rPr>
        <w:fldChar w:fldCharType="begin"/>
      </w:r>
      <w:r>
        <w:rPr>
          <w:noProof/>
        </w:rPr>
        <w:instrText xml:space="preserve"> PAGEREF _Toc88570411 \h </w:instrText>
      </w:r>
      <w:r>
        <w:rPr>
          <w:noProof/>
        </w:rPr>
      </w:r>
      <w:r>
        <w:rPr>
          <w:noProof/>
        </w:rPr>
        <w:fldChar w:fldCharType="separate"/>
      </w:r>
      <w:r w:rsidR="00620685">
        <w:rPr>
          <w:noProof/>
        </w:rPr>
        <w:t>39</w:t>
      </w:r>
      <w:r>
        <w:rPr>
          <w:noProof/>
        </w:rPr>
        <w:fldChar w:fldCharType="end"/>
      </w:r>
    </w:p>
    <w:p w14:paraId="2B1E0BA5" w14:textId="2DDD8862"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2.15 Объекты рекреационного назначения, благоустройства и озеленения территорий</w:t>
      </w:r>
      <w:r>
        <w:rPr>
          <w:noProof/>
        </w:rPr>
        <w:tab/>
      </w:r>
      <w:r>
        <w:rPr>
          <w:noProof/>
        </w:rPr>
        <w:fldChar w:fldCharType="begin"/>
      </w:r>
      <w:r>
        <w:rPr>
          <w:noProof/>
        </w:rPr>
        <w:instrText xml:space="preserve"> PAGEREF _Toc88570412 \h </w:instrText>
      </w:r>
      <w:r>
        <w:rPr>
          <w:noProof/>
        </w:rPr>
      </w:r>
      <w:r>
        <w:rPr>
          <w:noProof/>
        </w:rPr>
        <w:fldChar w:fldCharType="separate"/>
      </w:r>
      <w:r w:rsidR="00620685">
        <w:rPr>
          <w:noProof/>
        </w:rPr>
        <w:t>43</w:t>
      </w:r>
      <w:r>
        <w:rPr>
          <w:noProof/>
        </w:rPr>
        <w:fldChar w:fldCharType="end"/>
      </w:r>
    </w:p>
    <w:p w14:paraId="3AB17EA0" w14:textId="12ACAF26"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2.16 Объекты специального назначения</w:t>
      </w:r>
      <w:r>
        <w:rPr>
          <w:noProof/>
        </w:rPr>
        <w:tab/>
      </w:r>
      <w:r>
        <w:rPr>
          <w:noProof/>
        </w:rPr>
        <w:fldChar w:fldCharType="begin"/>
      </w:r>
      <w:r>
        <w:rPr>
          <w:noProof/>
        </w:rPr>
        <w:instrText xml:space="preserve"> PAGEREF _Toc88570413 \h </w:instrText>
      </w:r>
      <w:r>
        <w:rPr>
          <w:noProof/>
        </w:rPr>
      </w:r>
      <w:r>
        <w:rPr>
          <w:noProof/>
        </w:rPr>
        <w:fldChar w:fldCharType="separate"/>
      </w:r>
      <w:r w:rsidR="00620685">
        <w:rPr>
          <w:noProof/>
        </w:rPr>
        <w:t>50</w:t>
      </w:r>
      <w:r>
        <w:rPr>
          <w:noProof/>
        </w:rPr>
        <w:fldChar w:fldCharType="end"/>
      </w:r>
    </w:p>
    <w:p w14:paraId="4653971E" w14:textId="6486C893"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 xml:space="preserve">2.17 Объекты, необходимые для организации и осуществления мероприятий по территориальной обороне и гражданской обороне, </w:t>
      </w:r>
      <w:r w:rsidRPr="008913FE">
        <w:rPr>
          <w:rFonts w:cs="Tahoma"/>
          <w:noProof/>
          <w:lang w:eastAsia="ar-SA"/>
        </w:rPr>
        <w:lastRenderedPageBreak/>
        <w:t>защите населения и территории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r>
        <w:rPr>
          <w:noProof/>
        </w:rPr>
        <w:tab/>
      </w:r>
      <w:r>
        <w:rPr>
          <w:noProof/>
        </w:rPr>
        <w:fldChar w:fldCharType="begin"/>
      </w:r>
      <w:r>
        <w:rPr>
          <w:noProof/>
        </w:rPr>
        <w:instrText xml:space="preserve"> PAGEREF _Toc88570414 \h </w:instrText>
      </w:r>
      <w:r>
        <w:rPr>
          <w:noProof/>
        </w:rPr>
      </w:r>
      <w:r>
        <w:rPr>
          <w:noProof/>
        </w:rPr>
        <w:fldChar w:fldCharType="separate"/>
      </w:r>
      <w:r w:rsidR="00620685">
        <w:rPr>
          <w:noProof/>
        </w:rPr>
        <w:t>52</w:t>
      </w:r>
      <w:r>
        <w:rPr>
          <w:noProof/>
        </w:rPr>
        <w:fldChar w:fldCharType="end"/>
      </w:r>
    </w:p>
    <w:p w14:paraId="0FD92F52" w14:textId="4F5496A5"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2.18 Объекты, необходимые для обеспечения первичных мер пожарной безопасности</w:t>
      </w:r>
      <w:r>
        <w:rPr>
          <w:noProof/>
        </w:rPr>
        <w:tab/>
      </w:r>
      <w:r>
        <w:rPr>
          <w:noProof/>
        </w:rPr>
        <w:fldChar w:fldCharType="begin"/>
      </w:r>
      <w:r>
        <w:rPr>
          <w:noProof/>
        </w:rPr>
        <w:instrText xml:space="preserve"> PAGEREF _Toc88570415 \h </w:instrText>
      </w:r>
      <w:r>
        <w:rPr>
          <w:noProof/>
        </w:rPr>
      </w:r>
      <w:r>
        <w:rPr>
          <w:noProof/>
        </w:rPr>
        <w:fldChar w:fldCharType="separate"/>
      </w:r>
      <w:r w:rsidR="00620685">
        <w:rPr>
          <w:noProof/>
        </w:rPr>
        <w:t>53</w:t>
      </w:r>
      <w:r>
        <w:rPr>
          <w:noProof/>
        </w:rPr>
        <w:fldChar w:fldCharType="end"/>
      </w:r>
    </w:p>
    <w:p w14:paraId="19F912F7" w14:textId="35826C86"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2.19 Охрана окружающей среды</w:t>
      </w:r>
      <w:r>
        <w:rPr>
          <w:noProof/>
        </w:rPr>
        <w:tab/>
      </w:r>
      <w:r>
        <w:rPr>
          <w:noProof/>
        </w:rPr>
        <w:fldChar w:fldCharType="begin"/>
      </w:r>
      <w:r>
        <w:rPr>
          <w:noProof/>
        </w:rPr>
        <w:instrText xml:space="preserve"> PAGEREF _Toc88570416 \h </w:instrText>
      </w:r>
      <w:r>
        <w:rPr>
          <w:noProof/>
        </w:rPr>
      </w:r>
      <w:r>
        <w:rPr>
          <w:noProof/>
        </w:rPr>
        <w:fldChar w:fldCharType="separate"/>
      </w:r>
      <w:r w:rsidR="00620685">
        <w:rPr>
          <w:noProof/>
        </w:rPr>
        <w:t>56</w:t>
      </w:r>
      <w:r>
        <w:rPr>
          <w:noProof/>
        </w:rPr>
        <w:fldChar w:fldCharType="end"/>
      </w:r>
    </w:p>
    <w:p w14:paraId="03594DB9" w14:textId="374C677E"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2.20 Инженерная подготовка и защита территории</w:t>
      </w:r>
      <w:r>
        <w:rPr>
          <w:noProof/>
        </w:rPr>
        <w:tab/>
      </w:r>
      <w:r>
        <w:rPr>
          <w:noProof/>
        </w:rPr>
        <w:fldChar w:fldCharType="begin"/>
      </w:r>
      <w:r>
        <w:rPr>
          <w:noProof/>
        </w:rPr>
        <w:instrText xml:space="preserve"> PAGEREF _Toc88570417 \h </w:instrText>
      </w:r>
      <w:r>
        <w:rPr>
          <w:noProof/>
        </w:rPr>
      </w:r>
      <w:r>
        <w:rPr>
          <w:noProof/>
        </w:rPr>
        <w:fldChar w:fldCharType="separate"/>
      </w:r>
      <w:r w:rsidR="00620685">
        <w:rPr>
          <w:noProof/>
        </w:rPr>
        <w:t>60</w:t>
      </w:r>
      <w:r>
        <w:rPr>
          <w:noProof/>
        </w:rPr>
        <w:fldChar w:fldCharType="end"/>
      </w:r>
    </w:p>
    <w:p w14:paraId="14076A55" w14:textId="58441D65"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3. МАТЕРИАЛЫ ПО ОБОСНОВАНИЮ РАСЧЕТНЫХ ПОКАЗАТЕЛЕЙ, СОДЕРЖАЩИХСЯ В ОСНОВНОЙ ЧАСТИ НОРМАТИВОВ ГРАДОСТРОИТЕЛЬНОГО ПРОЕКТИРОВАНИЯ</w:t>
      </w:r>
      <w:r>
        <w:rPr>
          <w:noProof/>
        </w:rPr>
        <w:tab/>
      </w:r>
      <w:r>
        <w:rPr>
          <w:noProof/>
        </w:rPr>
        <w:fldChar w:fldCharType="begin"/>
      </w:r>
      <w:r>
        <w:rPr>
          <w:noProof/>
        </w:rPr>
        <w:instrText xml:space="preserve"> PAGEREF _Toc88570418 \h </w:instrText>
      </w:r>
      <w:r>
        <w:rPr>
          <w:noProof/>
        </w:rPr>
      </w:r>
      <w:r>
        <w:rPr>
          <w:noProof/>
        </w:rPr>
        <w:fldChar w:fldCharType="separate"/>
      </w:r>
      <w:r w:rsidR="00620685">
        <w:rPr>
          <w:noProof/>
        </w:rPr>
        <w:t>64</w:t>
      </w:r>
      <w:r>
        <w:rPr>
          <w:noProof/>
        </w:rPr>
        <w:fldChar w:fldCharType="end"/>
      </w:r>
    </w:p>
    <w:p w14:paraId="7B86F439" w14:textId="570D3344"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требованиям федеральных нормативных правовых и нормативно-технических документов</w:t>
      </w:r>
      <w:r>
        <w:rPr>
          <w:noProof/>
        </w:rPr>
        <w:tab/>
      </w:r>
      <w:r>
        <w:rPr>
          <w:noProof/>
        </w:rPr>
        <w:fldChar w:fldCharType="begin"/>
      </w:r>
      <w:r>
        <w:rPr>
          <w:noProof/>
        </w:rPr>
        <w:instrText xml:space="preserve"> PAGEREF _Toc88570419 \h </w:instrText>
      </w:r>
      <w:r>
        <w:rPr>
          <w:noProof/>
        </w:rPr>
      </w:r>
      <w:r>
        <w:rPr>
          <w:noProof/>
        </w:rPr>
        <w:fldChar w:fldCharType="separate"/>
      </w:r>
      <w:r w:rsidR="00620685">
        <w:rPr>
          <w:noProof/>
        </w:rPr>
        <w:t>64</w:t>
      </w:r>
      <w:r>
        <w:rPr>
          <w:noProof/>
        </w:rPr>
        <w:fldChar w:fldCharType="end"/>
      </w:r>
    </w:p>
    <w:p w14:paraId="03543B80" w14:textId="0322D19F"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3.2 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noProof/>
        </w:rPr>
        <w:tab/>
      </w:r>
      <w:r>
        <w:rPr>
          <w:noProof/>
        </w:rPr>
        <w:fldChar w:fldCharType="begin"/>
      </w:r>
      <w:r>
        <w:rPr>
          <w:noProof/>
        </w:rPr>
        <w:instrText xml:space="preserve"> PAGEREF _Toc88570420 \h </w:instrText>
      </w:r>
      <w:r>
        <w:rPr>
          <w:noProof/>
        </w:rPr>
      </w:r>
      <w:r>
        <w:rPr>
          <w:noProof/>
        </w:rPr>
        <w:fldChar w:fldCharType="separate"/>
      </w:r>
      <w:r w:rsidR="00620685">
        <w:rPr>
          <w:noProof/>
        </w:rPr>
        <w:t>69</w:t>
      </w:r>
      <w:r>
        <w:rPr>
          <w:noProof/>
        </w:rPr>
        <w:fldChar w:fldCharType="end"/>
      </w:r>
    </w:p>
    <w:p w14:paraId="517B5CAA" w14:textId="7B4D6DBF"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3.3 Обоснование уровня обеспечения населения жилыми домами муниципальной собственности, помещениями муниципального жилищного фонда</w:t>
      </w:r>
      <w:r>
        <w:rPr>
          <w:noProof/>
        </w:rPr>
        <w:tab/>
      </w:r>
      <w:r>
        <w:rPr>
          <w:noProof/>
        </w:rPr>
        <w:fldChar w:fldCharType="begin"/>
      </w:r>
      <w:r>
        <w:rPr>
          <w:noProof/>
        </w:rPr>
        <w:instrText xml:space="preserve"> PAGEREF _Toc88570421 \h </w:instrText>
      </w:r>
      <w:r>
        <w:rPr>
          <w:noProof/>
        </w:rPr>
      </w:r>
      <w:r>
        <w:rPr>
          <w:noProof/>
        </w:rPr>
        <w:fldChar w:fldCharType="separate"/>
      </w:r>
      <w:r w:rsidR="00620685">
        <w:rPr>
          <w:noProof/>
        </w:rPr>
        <w:t>73</w:t>
      </w:r>
      <w:r>
        <w:rPr>
          <w:noProof/>
        </w:rPr>
        <w:fldChar w:fldCharType="end"/>
      </w:r>
    </w:p>
    <w:p w14:paraId="049EC453" w14:textId="73E06202"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4. ПРАВИЛА И ОБЛАСТЬ ПРИМЕНЕНИЯ РАСЧЕТНЫХ ПОКАЗАТЕЛЕЙ, СОДЕРЖАЩИХСЯ В ОСНОВНОЙ ЧАСТИ НОРМАТИВОВ ГРАДОСТРОИТЕЛЬНОГО ПРОЕКТИРОВАНИЯ</w:t>
      </w:r>
      <w:r>
        <w:rPr>
          <w:noProof/>
        </w:rPr>
        <w:tab/>
      </w:r>
      <w:r>
        <w:rPr>
          <w:noProof/>
        </w:rPr>
        <w:fldChar w:fldCharType="begin"/>
      </w:r>
      <w:r>
        <w:rPr>
          <w:noProof/>
        </w:rPr>
        <w:instrText xml:space="preserve"> PAGEREF _Toc88570422 \h </w:instrText>
      </w:r>
      <w:r>
        <w:rPr>
          <w:noProof/>
        </w:rPr>
      </w:r>
      <w:r>
        <w:rPr>
          <w:noProof/>
        </w:rPr>
        <w:fldChar w:fldCharType="separate"/>
      </w:r>
      <w:r w:rsidR="00620685">
        <w:rPr>
          <w:noProof/>
        </w:rPr>
        <w:t>74</w:t>
      </w:r>
      <w:r>
        <w:rPr>
          <w:noProof/>
        </w:rPr>
        <w:fldChar w:fldCharType="end"/>
      </w:r>
    </w:p>
    <w:p w14:paraId="59DE511C" w14:textId="2AB72011"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4.1. Правила применения местных нормативов градостроительного проектирования</w:t>
      </w:r>
      <w:r>
        <w:rPr>
          <w:noProof/>
        </w:rPr>
        <w:tab/>
      </w:r>
      <w:r>
        <w:rPr>
          <w:noProof/>
        </w:rPr>
        <w:fldChar w:fldCharType="begin"/>
      </w:r>
      <w:r>
        <w:rPr>
          <w:noProof/>
        </w:rPr>
        <w:instrText xml:space="preserve"> PAGEREF _Toc88570423 \h </w:instrText>
      </w:r>
      <w:r>
        <w:rPr>
          <w:noProof/>
        </w:rPr>
      </w:r>
      <w:r>
        <w:rPr>
          <w:noProof/>
        </w:rPr>
        <w:fldChar w:fldCharType="separate"/>
      </w:r>
      <w:r w:rsidR="00620685">
        <w:rPr>
          <w:noProof/>
        </w:rPr>
        <w:t>74</w:t>
      </w:r>
      <w:r>
        <w:rPr>
          <w:noProof/>
        </w:rPr>
        <w:fldChar w:fldCharType="end"/>
      </w:r>
    </w:p>
    <w:p w14:paraId="40DA7869" w14:textId="546B590D" w:rsidR="00791F17" w:rsidRDefault="00791F17">
      <w:pPr>
        <w:pStyle w:val="21"/>
        <w:tabs>
          <w:tab w:val="right" w:leader="dot" w:pos="9345"/>
        </w:tabs>
        <w:rPr>
          <w:rFonts w:asciiTheme="minorHAnsi" w:eastAsiaTheme="minorEastAsia" w:hAnsiTheme="minorHAnsi" w:cstheme="minorBidi"/>
          <w:noProof/>
          <w:color w:val="auto"/>
          <w:sz w:val="22"/>
          <w:szCs w:val="22"/>
        </w:rPr>
      </w:pPr>
      <w:r w:rsidRPr="008913FE">
        <w:rPr>
          <w:rFonts w:cs="Tahoma"/>
          <w:noProof/>
          <w:lang w:eastAsia="ar-SA"/>
        </w:rPr>
        <w:t>4.2. Область применения местных нормативов градостроительного проектирования</w:t>
      </w:r>
      <w:r>
        <w:rPr>
          <w:noProof/>
        </w:rPr>
        <w:tab/>
      </w:r>
      <w:r>
        <w:rPr>
          <w:noProof/>
        </w:rPr>
        <w:fldChar w:fldCharType="begin"/>
      </w:r>
      <w:r>
        <w:rPr>
          <w:noProof/>
        </w:rPr>
        <w:instrText xml:space="preserve"> PAGEREF _Toc88570424 \h </w:instrText>
      </w:r>
      <w:r>
        <w:rPr>
          <w:noProof/>
        </w:rPr>
      </w:r>
      <w:r>
        <w:rPr>
          <w:noProof/>
        </w:rPr>
        <w:fldChar w:fldCharType="separate"/>
      </w:r>
      <w:r w:rsidR="00620685">
        <w:rPr>
          <w:noProof/>
        </w:rPr>
        <w:t>77</w:t>
      </w:r>
      <w:r>
        <w:rPr>
          <w:noProof/>
        </w:rPr>
        <w:fldChar w:fldCharType="end"/>
      </w:r>
    </w:p>
    <w:p w14:paraId="184A3ACD" w14:textId="12B9D820"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ПРИЛОЖЕНИЕ 1 – Термины и определения, используемые в местных нормативах градостроительного проектирования Грачёвского муниципального округа Ставропольского края</w:t>
      </w:r>
      <w:r>
        <w:rPr>
          <w:noProof/>
        </w:rPr>
        <w:tab/>
      </w:r>
      <w:r>
        <w:rPr>
          <w:noProof/>
        </w:rPr>
        <w:fldChar w:fldCharType="begin"/>
      </w:r>
      <w:r>
        <w:rPr>
          <w:noProof/>
        </w:rPr>
        <w:instrText xml:space="preserve"> PAGEREF _Toc88570425 \h </w:instrText>
      </w:r>
      <w:r>
        <w:rPr>
          <w:noProof/>
        </w:rPr>
      </w:r>
      <w:r>
        <w:rPr>
          <w:noProof/>
        </w:rPr>
        <w:fldChar w:fldCharType="separate"/>
      </w:r>
      <w:r w:rsidR="00620685">
        <w:rPr>
          <w:noProof/>
        </w:rPr>
        <w:t>79</w:t>
      </w:r>
      <w:r>
        <w:rPr>
          <w:noProof/>
        </w:rPr>
        <w:fldChar w:fldCharType="end"/>
      </w:r>
    </w:p>
    <w:p w14:paraId="72BE781A" w14:textId="1974B473"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lastRenderedPageBreak/>
        <w:t>ПРИЛОЖЕНИЕ 2 – Перечень условных обозначений и сокращений</w:t>
      </w:r>
      <w:r>
        <w:rPr>
          <w:noProof/>
        </w:rPr>
        <w:tab/>
      </w:r>
      <w:r>
        <w:rPr>
          <w:noProof/>
        </w:rPr>
        <w:fldChar w:fldCharType="begin"/>
      </w:r>
      <w:r>
        <w:rPr>
          <w:noProof/>
        </w:rPr>
        <w:instrText xml:space="preserve"> PAGEREF _Toc88570426 \h </w:instrText>
      </w:r>
      <w:r>
        <w:rPr>
          <w:noProof/>
        </w:rPr>
      </w:r>
      <w:r>
        <w:rPr>
          <w:noProof/>
        </w:rPr>
        <w:fldChar w:fldCharType="separate"/>
      </w:r>
      <w:r w:rsidR="00620685">
        <w:rPr>
          <w:noProof/>
        </w:rPr>
        <w:t>85</w:t>
      </w:r>
      <w:r>
        <w:rPr>
          <w:noProof/>
        </w:rPr>
        <w:fldChar w:fldCharType="end"/>
      </w:r>
    </w:p>
    <w:p w14:paraId="10126F0A" w14:textId="5782BB75"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ПРИЛОЖЕНИЕ 3 – Нормативная правовая база местных нормативов градостроительного проектирования Грачёвского муниципального округа Ставропольского края</w:t>
      </w:r>
      <w:r>
        <w:rPr>
          <w:noProof/>
        </w:rPr>
        <w:tab/>
      </w:r>
      <w:r>
        <w:rPr>
          <w:noProof/>
        </w:rPr>
        <w:fldChar w:fldCharType="begin"/>
      </w:r>
      <w:r>
        <w:rPr>
          <w:noProof/>
        </w:rPr>
        <w:instrText xml:space="preserve"> PAGEREF _Toc88570427 \h </w:instrText>
      </w:r>
      <w:r>
        <w:rPr>
          <w:noProof/>
        </w:rPr>
      </w:r>
      <w:r>
        <w:rPr>
          <w:noProof/>
        </w:rPr>
        <w:fldChar w:fldCharType="separate"/>
      </w:r>
      <w:r w:rsidR="00620685">
        <w:rPr>
          <w:noProof/>
        </w:rPr>
        <w:t>87</w:t>
      </w:r>
      <w:r>
        <w:rPr>
          <w:noProof/>
        </w:rPr>
        <w:fldChar w:fldCharType="end"/>
      </w:r>
    </w:p>
    <w:p w14:paraId="2E3A9432" w14:textId="38071BC3"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ПРИЛОЖЕНИЕ 4 – Зонирование и примерная форма баланса территории в границах Грачёвского муниципального округа</w:t>
      </w:r>
      <w:r>
        <w:rPr>
          <w:noProof/>
        </w:rPr>
        <w:tab/>
      </w:r>
      <w:r>
        <w:rPr>
          <w:noProof/>
        </w:rPr>
        <w:fldChar w:fldCharType="begin"/>
      </w:r>
      <w:r>
        <w:rPr>
          <w:noProof/>
        </w:rPr>
        <w:instrText xml:space="preserve"> PAGEREF _Toc88570428 \h </w:instrText>
      </w:r>
      <w:r>
        <w:rPr>
          <w:noProof/>
        </w:rPr>
      </w:r>
      <w:r>
        <w:rPr>
          <w:noProof/>
        </w:rPr>
        <w:fldChar w:fldCharType="separate"/>
      </w:r>
      <w:r w:rsidR="00620685">
        <w:rPr>
          <w:noProof/>
        </w:rPr>
        <w:t>97</w:t>
      </w:r>
      <w:r>
        <w:rPr>
          <w:noProof/>
        </w:rPr>
        <w:fldChar w:fldCharType="end"/>
      </w:r>
    </w:p>
    <w:p w14:paraId="18541988" w14:textId="159F4FED"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ПРИЛОЖЕНИЕ 5 – Перечень показателей объектов местного значения, подлежащих нормированию в МНГП Грачёвского муниципального округа Ставропольского края</w:t>
      </w:r>
      <w:r>
        <w:rPr>
          <w:noProof/>
        </w:rPr>
        <w:tab/>
      </w:r>
      <w:r>
        <w:rPr>
          <w:noProof/>
        </w:rPr>
        <w:fldChar w:fldCharType="begin"/>
      </w:r>
      <w:r>
        <w:rPr>
          <w:noProof/>
        </w:rPr>
        <w:instrText xml:space="preserve"> PAGEREF _Toc88570429 \h </w:instrText>
      </w:r>
      <w:r>
        <w:rPr>
          <w:noProof/>
        </w:rPr>
      </w:r>
      <w:r>
        <w:rPr>
          <w:noProof/>
        </w:rPr>
        <w:fldChar w:fldCharType="separate"/>
      </w:r>
      <w:r w:rsidR="00620685">
        <w:rPr>
          <w:noProof/>
        </w:rPr>
        <w:t>99</w:t>
      </w:r>
      <w:r>
        <w:rPr>
          <w:noProof/>
        </w:rPr>
        <w:fldChar w:fldCharType="end"/>
      </w:r>
    </w:p>
    <w:p w14:paraId="6D64484D" w14:textId="2D8C0BD1"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ПРИЛОЖЕНИЕ 6 – Нормативы потребления коммунальных услуг по холодному, горячему водоснабжению, водоотведению в жилых помещениях (м</w:t>
      </w:r>
      <w:r w:rsidRPr="008913FE">
        <w:rPr>
          <w:rFonts w:cs="Tahoma"/>
          <w:noProof/>
          <w:vertAlign w:val="superscript"/>
          <w:lang w:eastAsia="ar-SA"/>
        </w:rPr>
        <w:t>3</w:t>
      </w:r>
      <w:r w:rsidRPr="008913FE">
        <w:rPr>
          <w:rFonts w:cs="Tahoma"/>
          <w:noProof/>
          <w:lang w:eastAsia="ar-SA"/>
        </w:rPr>
        <w:t xml:space="preserve"> в месяц на 1 человека)</w:t>
      </w:r>
      <w:r>
        <w:rPr>
          <w:noProof/>
        </w:rPr>
        <w:tab/>
      </w:r>
      <w:r>
        <w:rPr>
          <w:noProof/>
        </w:rPr>
        <w:fldChar w:fldCharType="begin"/>
      </w:r>
      <w:r>
        <w:rPr>
          <w:noProof/>
        </w:rPr>
        <w:instrText xml:space="preserve"> PAGEREF _Toc88570430 \h </w:instrText>
      </w:r>
      <w:r>
        <w:rPr>
          <w:noProof/>
        </w:rPr>
      </w:r>
      <w:r>
        <w:rPr>
          <w:noProof/>
        </w:rPr>
        <w:fldChar w:fldCharType="separate"/>
      </w:r>
      <w:r w:rsidR="00620685">
        <w:rPr>
          <w:noProof/>
        </w:rPr>
        <w:t>105</w:t>
      </w:r>
      <w:r>
        <w:rPr>
          <w:noProof/>
        </w:rPr>
        <w:fldChar w:fldCharType="end"/>
      </w:r>
    </w:p>
    <w:p w14:paraId="3B36A045" w14:textId="60B7A065"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ПРИЛОЖЕНИЕ 7 – Нормативы потребления коммунальной услуги по холодному водоснабжению при использовании земельного участка и надворных построек</w:t>
      </w:r>
      <w:r>
        <w:rPr>
          <w:noProof/>
        </w:rPr>
        <w:tab/>
      </w:r>
      <w:r>
        <w:rPr>
          <w:noProof/>
        </w:rPr>
        <w:fldChar w:fldCharType="begin"/>
      </w:r>
      <w:r>
        <w:rPr>
          <w:noProof/>
        </w:rPr>
        <w:instrText xml:space="preserve"> PAGEREF _Toc88570431 \h </w:instrText>
      </w:r>
      <w:r>
        <w:rPr>
          <w:noProof/>
        </w:rPr>
      </w:r>
      <w:r>
        <w:rPr>
          <w:noProof/>
        </w:rPr>
        <w:fldChar w:fldCharType="separate"/>
      </w:r>
      <w:r w:rsidR="00620685">
        <w:rPr>
          <w:noProof/>
        </w:rPr>
        <w:t>109</w:t>
      </w:r>
      <w:r>
        <w:rPr>
          <w:noProof/>
        </w:rPr>
        <w:fldChar w:fldCharType="end"/>
      </w:r>
    </w:p>
    <w:p w14:paraId="39AF38EE" w14:textId="01A0A9CD" w:rsidR="00791F17" w:rsidRDefault="00791F17">
      <w:pPr>
        <w:pStyle w:val="11"/>
        <w:tabs>
          <w:tab w:val="right" w:leader="dot" w:pos="9345"/>
        </w:tabs>
        <w:rPr>
          <w:rFonts w:asciiTheme="minorHAnsi" w:eastAsiaTheme="minorEastAsia" w:hAnsiTheme="minorHAnsi" w:cstheme="minorBidi"/>
          <w:b w:val="0"/>
          <w:caps w:val="0"/>
          <w:noProof/>
          <w:color w:val="auto"/>
          <w:sz w:val="22"/>
          <w:szCs w:val="22"/>
        </w:rPr>
      </w:pPr>
      <w:r w:rsidRPr="008913FE">
        <w:rPr>
          <w:rFonts w:cs="Tahoma"/>
          <w:noProof/>
          <w:lang w:eastAsia="ar-SA"/>
        </w:rPr>
        <w:t>ПРИЛОЖЕНИЕ 8 – Нормы расчета стоянок автомобилей</w:t>
      </w:r>
      <w:r>
        <w:rPr>
          <w:noProof/>
        </w:rPr>
        <w:tab/>
      </w:r>
      <w:r>
        <w:rPr>
          <w:noProof/>
        </w:rPr>
        <w:fldChar w:fldCharType="begin"/>
      </w:r>
      <w:r>
        <w:rPr>
          <w:noProof/>
        </w:rPr>
        <w:instrText xml:space="preserve"> PAGEREF _Toc88570432 \h </w:instrText>
      </w:r>
      <w:r>
        <w:rPr>
          <w:noProof/>
        </w:rPr>
      </w:r>
      <w:r>
        <w:rPr>
          <w:noProof/>
        </w:rPr>
        <w:fldChar w:fldCharType="separate"/>
      </w:r>
      <w:r w:rsidR="00620685">
        <w:rPr>
          <w:noProof/>
        </w:rPr>
        <w:t>110</w:t>
      </w:r>
      <w:r>
        <w:rPr>
          <w:noProof/>
        </w:rPr>
        <w:fldChar w:fldCharType="end"/>
      </w:r>
    </w:p>
    <w:p w14:paraId="1227CF57" w14:textId="77777777" w:rsidR="006537F7" w:rsidRPr="00973732" w:rsidRDefault="00041701" w:rsidP="006537F7">
      <w:pPr>
        <w:suppressAutoHyphens/>
        <w:spacing w:line="276" w:lineRule="auto"/>
        <w:ind w:firstLine="709"/>
        <w:jc w:val="both"/>
        <w:rPr>
          <w:rFonts w:ascii="Tahoma" w:hAnsi="Tahoma" w:cs="Tahoma"/>
          <w:color w:val="auto"/>
          <w:sz w:val="24"/>
          <w:szCs w:val="24"/>
          <w:lang w:eastAsia="ar-SA"/>
        </w:rPr>
      </w:pPr>
      <w:r>
        <w:rPr>
          <w:rFonts w:ascii="Tahoma" w:hAnsi="Tahoma" w:cs="Tahoma"/>
          <w:b/>
          <w:caps/>
          <w:color w:val="auto"/>
          <w:sz w:val="24"/>
          <w:szCs w:val="24"/>
          <w:lang w:eastAsia="ar-SA"/>
        </w:rPr>
        <w:fldChar w:fldCharType="end"/>
      </w:r>
    </w:p>
    <w:p w14:paraId="1C49FE05" w14:textId="77777777" w:rsidR="006537F7" w:rsidRPr="00973732" w:rsidRDefault="006537F7" w:rsidP="006537F7">
      <w:pPr>
        <w:suppressAutoHyphens/>
        <w:spacing w:line="276" w:lineRule="auto"/>
        <w:ind w:firstLine="709"/>
        <w:jc w:val="both"/>
        <w:rPr>
          <w:rFonts w:ascii="Tahoma" w:hAnsi="Tahoma" w:cs="Tahoma"/>
          <w:color w:val="auto"/>
          <w:sz w:val="24"/>
          <w:szCs w:val="24"/>
          <w:lang w:eastAsia="ar-SA"/>
        </w:rPr>
      </w:pPr>
    </w:p>
    <w:p w14:paraId="5DA2CF3F" w14:textId="77777777" w:rsidR="00FB2810" w:rsidRPr="00973732" w:rsidRDefault="00FB2810">
      <w:pPr>
        <w:spacing w:line="276" w:lineRule="auto"/>
        <w:jc w:val="both"/>
        <w:rPr>
          <w:rFonts w:ascii="Tahoma" w:hAnsi="Tahoma" w:cs="Tahoma"/>
          <w:b/>
          <w:color w:val="943634" w:themeColor="accent2" w:themeShade="BF"/>
          <w:sz w:val="28"/>
          <w:szCs w:val="28"/>
          <w:lang w:eastAsia="ar-SA"/>
        </w:rPr>
      </w:pPr>
      <w:r w:rsidRPr="00973732">
        <w:rPr>
          <w:rFonts w:ascii="Tahoma" w:hAnsi="Tahoma" w:cs="Tahoma"/>
          <w:b/>
          <w:color w:val="943634" w:themeColor="accent2" w:themeShade="BF"/>
          <w:sz w:val="28"/>
          <w:szCs w:val="28"/>
          <w:lang w:eastAsia="ar-SA"/>
        </w:rPr>
        <w:br w:type="page"/>
      </w:r>
    </w:p>
    <w:p w14:paraId="49F57E06" w14:textId="77777777" w:rsidR="00264B24" w:rsidRPr="00973732" w:rsidRDefault="00264B24" w:rsidP="006537F7">
      <w:pPr>
        <w:suppressAutoHyphens/>
        <w:spacing w:line="276" w:lineRule="auto"/>
        <w:jc w:val="both"/>
        <w:outlineLvl w:val="0"/>
        <w:rPr>
          <w:rFonts w:ascii="Tahoma" w:hAnsi="Tahoma" w:cs="Tahoma"/>
          <w:b/>
          <w:color w:val="595959" w:themeColor="text1" w:themeTint="A6"/>
          <w:sz w:val="28"/>
          <w:szCs w:val="28"/>
          <w:lang w:eastAsia="ar-SA"/>
        </w:rPr>
      </w:pPr>
      <w:bookmarkStart w:id="2" w:name="_Toc88570395"/>
      <w:r w:rsidRPr="00973732">
        <w:rPr>
          <w:rFonts w:ascii="Tahoma" w:hAnsi="Tahoma" w:cs="Tahoma"/>
          <w:b/>
          <w:color w:val="595959" w:themeColor="text1" w:themeTint="A6"/>
          <w:sz w:val="28"/>
          <w:szCs w:val="28"/>
          <w:lang w:eastAsia="ar-SA"/>
        </w:rPr>
        <w:lastRenderedPageBreak/>
        <w:t>ВВЕДЕНИЕ</w:t>
      </w:r>
      <w:bookmarkEnd w:id="2"/>
    </w:p>
    <w:p w14:paraId="69F099B9" w14:textId="77777777" w:rsidR="00DA0D82" w:rsidRPr="00973732" w:rsidRDefault="00E55C8F" w:rsidP="00DA0D82">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Актуальность работы.</w:t>
      </w:r>
      <w:r w:rsidRPr="00973732">
        <w:rPr>
          <w:rFonts w:ascii="Tahoma" w:hAnsi="Tahoma" w:cs="Tahoma"/>
          <w:color w:val="auto"/>
          <w:sz w:val="24"/>
          <w:szCs w:val="24"/>
          <w:lang w:eastAsia="ar-SA"/>
        </w:rPr>
        <w:t xml:space="preserve"> Нормативы градостроительного проектирования</w:t>
      </w:r>
      <w:r w:rsidR="0061576F" w:rsidRPr="00973732">
        <w:rPr>
          <w:rFonts w:ascii="Tahoma" w:hAnsi="Tahoma" w:cs="Tahoma"/>
          <w:color w:val="auto"/>
          <w:sz w:val="24"/>
          <w:szCs w:val="24"/>
          <w:lang w:eastAsia="ar-SA"/>
        </w:rPr>
        <w:t xml:space="preserve"> (далее – НГП)</w:t>
      </w:r>
      <w:r w:rsidRPr="00973732">
        <w:rPr>
          <w:rFonts w:ascii="Tahoma" w:hAnsi="Tahoma" w:cs="Tahoma"/>
          <w:color w:val="auto"/>
          <w:sz w:val="24"/>
          <w:szCs w:val="24"/>
          <w:lang w:eastAsia="ar-SA"/>
        </w:rPr>
        <w:t xml:space="preserve"> – </w:t>
      </w:r>
      <w:r w:rsidR="001916E5" w:rsidRPr="00973732">
        <w:rPr>
          <w:rFonts w:ascii="Tahoma" w:hAnsi="Tahoma" w:cs="Tahoma"/>
          <w:color w:val="auto"/>
          <w:sz w:val="24"/>
          <w:szCs w:val="24"/>
          <w:lang w:eastAsia="ar-SA"/>
        </w:rPr>
        <w:t xml:space="preserve">совокупность расчетных показателей, установленных в соответствии с </w:t>
      </w:r>
      <w:r w:rsidR="00DA0D82" w:rsidRPr="00973732">
        <w:rPr>
          <w:rFonts w:ascii="Tahoma" w:hAnsi="Tahoma" w:cs="Tahoma"/>
          <w:color w:val="auto"/>
          <w:sz w:val="24"/>
          <w:szCs w:val="24"/>
          <w:lang w:eastAsia="ar-SA"/>
        </w:rPr>
        <w:t xml:space="preserve">Градостроительным кодексом Российской Федерации (далее – ГрК РФ) </w:t>
      </w:r>
      <w:r w:rsidR="001916E5" w:rsidRPr="00973732">
        <w:rPr>
          <w:rFonts w:ascii="Tahoma" w:hAnsi="Tahoma" w:cs="Tahoma"/>
          <w:color w:val="auto"/>
          <w:sz w:val="24"/>
          <w:szCs w:val="24"/>
          <w:lang w:eastAsia="ar-SA"/>
        </w:rPr>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DA0D82" w:rsidRPr="00973732">
        <w:rPr>
          <w:rFonts w:ascii="Tahoma" w:hAnsi="Tahoma" w:cs="Tahoma"/>
          <w:color w:val="auto"/>
          <w:sz w:val="24"/>
          <w:szCs w:val="24"/>
          <w:lang w:eastAsia="ar-SA"/>
        </w:rPr>
        <w:t xml:space="preserve">. </w:t>
      </w:r>
    </w:p>
    <w:p w14:paraId="4E463D7A" w14:textId="77777777" w:rsidR="00264B24" w:rsidRPr="00973732" w:rsidRDefault="00DA0D82" w:rsidP="00DA0D82">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Исходя из определения, приведенного в ГрК РФ</w:t>
      </w:r>
      <w:r w:rsidRPr="00973732">
        <w:rPr>
          <w:rStyle w:val="a9"/>
          <w:rFonts w:ascii="Tahoma" w:hAnsi="Tahoma" w:cs="Tahoma"/>
          <w:color w:val="auto"/>
          <w:sz w:val="24"/>
          <w:szCs w:val="24"/>
          <w:lang w:eastAsia="ar-SA"/>
        </w:rPr>
        <w:footnoteReference w:id="1"/>
      </w:r>
      <w:r w:rsidRPr="00973732">
        <w:rPr>
          <w:rFonts w:ascii="Tahoma" w:hAnsi="Tahoma" w:cs="Tahoma"/>
          <w:color w:val="auto"/>
          <w:sz w:val="24"/>
          <w:szCs w:val="24"/>
          <w:lang w:eastAsia="ar-SA"/>
        </w:rPr>
        <w:t>, вытекает системообразующая роль нормативов градостроительного проектирования (как региональных (далее – Р</w:t>
      </w:r>
      <w:r w:rsidR="00E928CA" w:rsidRPr="00973732">
        <w:rPr>
          <w:rFonts w:ascii="Tahoma" w:hAnsi="Tahoma" w:cs="Tahoma"/>
          <w:color w:val="auto"/>
          <w:sz w:val="24"/>
          <w:szCs w:val="24"/>
          <w:lang w:eastAsia="ar-SA"/>
        </w:rPr>
        <w:t>НГП), так и местных (далее – МН</w:t>
      </w:r>
      <w:r w:rsidRPr="00973732">
        <w:rPr>
          <w:rFonts w:ascii="Tahoma" w:hAnsi="Tahoma" w:cs="Tahoma"/>
          <w:color w:val="auto"/>
          <w:sz w:val="24"/>
          <w:szCs w:val="24"/>
          <w:lang w:eastAsia="ar-SA"/>
        </w:rPr>
        <w:t>Г</w:t>
      </w:r>
      <w:r w:rsidR="00E928CA" w:rsidRPr="00973732">
        <w:rPr>
          <w:rFonts w:ascii="Tahoma" w:hAnsi="Tahoma" w:cs="Tahoma"/>
          <w:color w:val="auto"/>
          <w:sz w:val="24"/>
          <w:szCs w:val="24"/>
          <w:lang w:eastAsia="ar-SA"/>
        </w:rPr>
        <w:t>П</w:t>
      </w:r>
      <w:r w:rsidRPr="00973732">
        <w:rPr>
          <w:rFonts w:ascii="Tahoma" w:hAnsi="Tahoma" w:cs="Tahoma"/>
          <w:color w:val="auto"/>
          <w:sz w:val="24"/>
          <w:szCs w:val="24"/>
          <w:lang w:eastAsia="ar-SA"/>
        </w:rPr>
        <w:t>)) в системе градостроительной документации различного уровня.</w:t>
      </w:r>
      <w:r w:rsidR="00992E9E" w:rsidRPr="00973732">
        <w:rPr>
          <w:rFonts w:ascii="Tahoma" w:hAnsi="Tahoma" w:cs="Tahoma"/>
          <w:color w:val="auto"/>
          <w:sz w:val="24"/>
          <w:szCs w:val="24"/>
          <w:lang w:eastAsia="ar-SA"/>
        </w:rPr>
        <w:t xml:space="preserve"> Этот факт определяет особую и высокую актуальность научно-исследовательской работы по подготовке МНГП, которая не вызывает сомнений. </w:t>
      </w:r>
    </w:p>
    <w:p w14:paraId="77B1410A" w14:textId="77777777" w:rsidR="00C97DB3" w:rsidRPr="00973732" w:rsidRDefault="00992E9E" w:rsidP="00992E9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Необходимость прикладных научных исследований при разработке МНГП продиктована и новыми методическими рекомендациями по подготовке нормативов градостроительного проектирования</w:t>
      </w:r>
      <w:r w:rsidR="0061576F" w:rsidRPr="00973732">
        <w:rPr>
          <w:rFonts w:ascii="Tahoma" w:hAnsi="Tahoma" w:cs="Tahoma"/>
          <w:color w:val="auto"/>
          <w:sz w:val="24"/>
          <w:szCs w:val="24"/>
          <w:lang w:eastAsia="ar-SA"/>
        </w:rPr>
        <w:t xml:space="preserve"> (далее – Методические рекомендации, Рекомендации)</w:t>
      </w:r>
      <w:r w:rsidRPr="00973732">
        <w:rPr>
          <w:rStyle w:val="a9"/>
          <w:rFonts w:ascii="Tahoma" w:hAnsi="Tahoma" w:cs="Tahoma"/>
          <w:color w:val="auto"/>
          <w:sz w:val="24"/>
          <w:szCs w:val="24"/>
          <w:lang w:eastAsia="ar-SA"/>
        </w:rPr>
        <w:footnoteReference w:id="2"/>
      </w:r>
      <w:r w:rsidRPr="00973732">
        <w:rPr>
          <w:rFonts w:ascii="Tahoma" w:hAnsi="Tahoma" w:cs="Tahoma"/>
          <w:color w:val="auto"/>
          <w:sz w:val="24"/>
          <w:szCs w:val="24"/>
          <w:lang w:eastAsia="ar-SA"/>
        </w:rPr>
        <w:t xml:space="preserve">. </w:t>
      </w:r>
    </w:p>
    <w:p w14:paraId="66192706" w14:textId="77777777" w:rsidR="00992E9E" w:rsidRPr="00973732" w:rsidRDefault="00992E9E" w:rsidP="00992E9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Рекомендации </w:t>
      </w:r>
      <w:r w:rsidR="0061576F" w:rsidRPr="00973732">
        <w:rPr>
          <w:rFonts w:ascii="Tahoma" w:hAnsi="Tahoma" w:cs="Tahoma"/>
          <w:color w:val="auto"/>
          <w:sz w:val="24"/>
          <w:szCs w:val="24"/>
          <w:lang w:eastAsia="ar-SA"/>
        </w:rPr>
        <w:t>направлены на формирование</w:t>
      </w:r>
      <w:r w:rsidRPr="00973732">
        <w:rPr>
          <w:rFonts w:ascii="Tahoma" w:hAnsi="Tahoma" w:cs="Tahoma"/>
          <w:color w:val="auto"/>
          <w:sz w:val="24"/>
          <w:szCs w:val="24"/>
          <w:lang w:eastAsia="ar-SA"/>
        </w:rPr>
        <w:t xml:space="preserve"> единого подхода по определению обеспеченности населения</w:t>
      </w:r>
      <w:r w:rsidR="0061576F"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объектами капитального строительства в соответствующих областях,</w:t>
      </w:r>
      <w:r w:rsidR="0061576F"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подлежащих отображению в документах территориального планирования,</w:t>
      </w:r>
      <w:r w:rsidR="0061576F"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 xml:space="preserve">и </w:t>
      </w:r>
      <w:r w:rsidR="0061576F" w:rsidRPr="00973732">
        <w:rPr>
          <w:rFonts w:ascii="Tahoma" w:hAnsi="Tahoma" w:cs="Tahoma"/>
          <w:color w:val="auto"/>
          <w:sz w:val="24"/>
          <w:szCs w:val="24"/>
          <w:lang w:eastAsia="ar-SA"/>
        </w:rPr>
        <w:t xml:space="preserve">в </w:t>
      </w:r>
      <w:r w:rsidRPr="00973732">
        <w:rPr>
          <w:rFonts w:ascii="Tahoma" w:hAnsi="Tahoma" w:cs="Tahoma"/>
          <w:color w:val="auto"/>
          <w:sz w:val="24"/>
          <w:szCs w:val="24"/>
          <w:lang w:eastAsia="ar-SA"/>
        </w:rPr>
        <w:t>нормативно-технических документ</w:t>
      </w:r>
      <w:r w:rsidR="0061576F" w:rsidRPr="00973732">
        <w:rPr>
          <w:rFonts w:ascii="Tahoma" w:hAnsi="Tahoma" w:cs="Tahoma"/>
          <w:color w:val="auto"/>
          <w:sz w:val="24"/>
          <w:szCs w:val="24"/>
          <w:lang w:eastAsia="ar-SA"/>
        </w:rPr>
        <w:t>ах</w:t>
      </w:r>
      <w:r w:rsidRPr="00973732">
        <w:rPr>
          <w:rFonts w:ascii="Tahoma" w:hAnsi="Tahoma" w:cs="Tahoma"/>
          <w:color w:val="auto"/>
          <w:sz w:val="24"/>
          <w:szCs w:val="24"/>
          <w:lang w:eastAsia="ar-SA"/>
        </w:rPr>
        <w:t xml:space="preserve"> в сфере технического регулирования.</w:t>
      </w:r>
    </w:p>
    <w:p w14:paraId="6DFAFDE6" w14:textId="77777777" w:rsidR="0061576F" w:rsidRPr="00973732" w:rsidRDefault="0061576F" w:rsidP="0061576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Методические рекомендации, кроме прочего, раскрывают состав и содержание НГП, </w:t>
      </w:r>
      <w:r w:rsidR="005450CE">
        <w:rPr>
          <w:rFonts w:ascii="Tahoma" w:hAnsi="Tahoma" w:cs="Tahoma"/>
          <w:color w:val="auto"/>
          <w:sz w:val="24"/>
          <w:szCs w:val="24"/>
          <w:lang w:eastAsia="ar-SA"/>
        </w:rPr>
        <w:t xml:space="preserve">приведенных </w:t>
      </w:r>
      <w:r w:rsidRPr="00973732">
        <w:rPr>
          <w:rFonts w:ascii="Tahoma" w:hAnsi="Tahoma" w:cs="Tahoma"/>
          <w:color w:val="auto"/>
          <w:sz w:val="24"/>
          <w:szCs w:val="24"/>
          <w:lang w:eastAsia="ar-SA"/>
        </w:rPr>
        <w:t>в статье 29.2 ГрК РФ, определяют единый рекомендуемый порядок их разработки и областей применения, содержат рекомендации по перечню параметров нормирования (определение перечня параметров объектов регионального и местного значения, которые предлагается нормировать).</w:t>
      </w:r>
    </w:p>
    <w:p w14:paraId="50EB4FE6" w14:textId="77777777" w:rsidR="006D7C88" w:rsidRPr="00973732" w:rsidRDefault="006D7C88" w:rsidP="0061576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Таким образом, настоящая работа актуальна и выполнена в рамках муниципального контракта от </w:t>
      </w:r>
      <w:r w:rsidR="004327BC" w:rsidRPr="00973732">
        <w:rPr>
          <w:rFonts w:ascii="Tahoma" w:hAnsi="Tahoma" w:cs="Tahoma"/>
          <w:color w:val="auto"/>
          <w:sz w:val="24"/>
          <w:szCs w:val="24"/>
          <w:lang w:eastAsia="ar-SA"/>
        </w:rPr>
        <w:t>2</w:t>
      </w:r>
      <w:r w:rsidR="00FF01A1">
        <w:rPr>
          <w:rFonts w:ascii="Tahoma" w:hAnsi="Tahoma" w:cs="Tahoma"/>
          <w:color w:val="auto"/>
          <w:sz w:val="24"/>
          <w:szCs w:val="24"/>
          <w:lang w:eastAsia="ar-SA"/>
        </w:rPr>
        <w:t>8</w:t>
      </w:r>
      <w:r w:rsidR="004327BC" w:rsidRPr="00973732">
        <w:rPr>
          <w:rFonts w:ascii="Tahoma" w:hAnsi="Tahoma" w:cs="Tahoma"/>
          <w:color w:val="auto"/>
          <w:sz w:val="24"/>
          <w:szCs w:val="24"/>
          <w:lang w:eastAsia="ar-SA"/>
        </w:rPr>
        <w:t>.05.2021</w:t>
      </w:r>
      <w:r w:rsidRPr="00973732">
        <w:rPr>
          <w:rFonts w:ascii="Tahoma" w:hAnsi="Tahoma" w:cs="Tahoma"/>
          <w:color w:val="auto"/>
          <w:sz w:val="24"/>
          <w:szCs w:val="24"/>
          <w:lang w:eastAsia="ar-SA"/>
        </w:rPr>
        <w:t xml:space="preserve"> № </w:t>
      </w:r>
      <w:r w:rsidR="00FF01A1" w:rsidRPr="00FF01A1">
        <w:rPr>
          <w:rFonts w:ascii="Tahoma" w:hAnsi="Tahoma" w:cs="Tahoma"/>
          <w:color w:val="auto"/>
          <w:sz w:val="24"/>
          <w:szCs w:val="24"/>
          <w:lang w:eastAsia="ar-SA"/>
        </w:rPr>
        <w:t>0121600021021000024_358430</w:t>
      </w:r>
      <w:r w:rsidR="00FF01A1">
        <w:rPr>
          <w:rFonts w:ascii="Tahoma" w:hAnsi="Tahoma" w:cs="Tahoma"/>
          <w:color w:val="auto"/>
          <w:sz w:val="24"/>
          <w:szCs w:val="24"/>
          <w:lang w:eastAsia="ar-SA"/>
        </w:rPr>
        <w:t xml:space="preserve"> </w:t>
      </w:r>
      <w:r w:rsidRPr="00973732">
        <w:rPr>
          <w:rFonts w:ascii="Tahoma" w:hAnsi="Tahoma" w:cs="Tahoma"/>
          <w:color w:val="auto"/>
          <w:sz w:val="24"/>
          <w:szCs w:val="24"/>
          <w:lang w:eastAsia="ar-SA"/>
        </w:rPr>
        <w:t>«Выполнение научно-исследовательской работы по теме: «</w:t>
      </w:r>
      <w:r w:rsidR="00FF01A1">
        <w:rPr>
          <w:rFonts w:ascii="Tahoma" w:hAnsi="Tahoma" w:cs="Tahoma"/>
          <w:color w:val="auto"/>
          <w:sz w:val="24"/>
          <w:szCs w:val="24"/>
          <w:lang w:eastAsia="ar-SA"/>
        </w:rPr>
        <w:t>Разработка местных нор</w:t>
      </w:r>
      <w:r w:rsidR="00FF01A1" w:rsidRPr="00FF01A1">
        <w:rPr>
          <w:rFonts w:ascii="Tahoma" w:hAnsi="Tahoma" w:cs="Tahoma"/>
          <w:color w:val="auto"/>
          <w:sz w:val="24"/>
          <w:szCs w:val="24"/>
          <w:lang w:eastAsia="ar-SA"/>
        </w:rPr>
        <w:t>мативов градостроительного проектирования, генерального плана Грачёвского муниципального округа Ставропольского края</w:t>
      </w:r>
      <w:r w:rsidRPr="00973732">
        <w:rPr>
          <w:rFonts w:ascii="Tahoma" w:hAnsi="Tahoma" w:cs="Tahoma"/>
          <w:color w:val="auto"/>
          <w:sz w:val="24"/>
          <w:szCs w:val="24"/>
          <w:lang w:eastAsia="ar-SA"/>
        </w:rPr>
        <w:t>»</w:t>
      </w:r>
      <w:r w:rsidR="008647DF" w:rsidRPr="00973732">
        <w:rPr>
          <w:rFonts w:ascii="Tahoma" w:hAnsi="Tahoma" w:cs="Tahoma"/>
          <w:color w:val="auto"/>
          <w:sz w:val="24"/>
          <w:szCs w:val="24"/>
          <w:lang w:eastAsia="ar-SA"/>
        </w:rPr>
        <w:t xml:space="preserve">. </w:t>
      </w:r>
    </w:p>
    <w:p w14:paraId="6E650165" w14:textId="77777777" w:rsidR="008647DF" w:rsidRPr="00973732" w:rsidRDefault="008647DF" w:rsidP="0061576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Бесспорная актуальность темы определяет объект и предмет работы, ее цель и задачи.</w:t>
      </w:r>
    </w:p>
    <w:p w14:paraId="33F36D8A" w14:textId="77777777" w:rsidR="004327BC" w:rsidRPr="00973732" w:rsidRDefault="008647DF" w:rsidP="004327BC">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Объектом работы</w:t>
      </w:r>
      <w:r w:rsidRPr="00973732">
        <w:rPr>
          <w:rFonts w:ascii="Tahoma" w:hAnsi="Tahoma" w:cs="Tahoma"/>
          <w:color w:val="auto"/>
          <w:sz w:val="24"/>
          <w:szCs w:val="24"/>
          <w:lang w:eastAsia="ar-SA"/>
        </w:rPr>
        <w:t xml:space="preserve"> являются – </w:t>
      </w:r>
      <w:r w:rsidR="004327BC" w:rsidRPr="00973732">
        <w:rPr>
          <w:rFonts w:ascii="Tahoma" w:hAnsi="Tahoma" w:cs="Tahoma"/>
          <w:color w:val="auto"/>
          <w:sz w:val="24"/>
          <w:szCs w:val="24"/>
          <w:lang w:eastAsia="ar-SA"/>
        </w:rPr>
        <w:t xml:space="preserve">области деятельности, в которых подлежат нормированию параметры соответствующих объектов местного значения в </w:t>
      </w:r>
      <w:r w:rsidR="004327BC" w:rsidRPr="00973732">
        <w:rPr>
          <w:rFonts w:ascii="Tahoma" w:hAnsi="Tahoma" w:cs="Tahoma"/>
          <w:color w:val="auto"/>
          <w:sz w:val="24"/>
          <w:szCs w:val="24"/>
          <w:lang w:eastAsia="ar-SA"/>
        </w:rPr>
        <w:lastRenderedPageBreak/>
        <w:t xml:space="preserve">соответствии с положениями ГрК РФ, полномочиями органов местного самоуправления </w:t>
      </w:r>
      <w:r w:rsidR="00410260" w:rsidRPr="00973732">
        <w:rPr>
          <w:rFonts w:ascii="Tahoma" w:hAnsi="Tahoma" w:cs="Tahoma"/>
          <w:color w:val="auto"/>
          <w:sz w:val="24"/>
          <w:szCs w:val="24"/>
          <w:lang w:eastAsia="ar-SA"/>
        </w:rPr>
        <w:t>Грачё</w:t>
      </w:r>
      <w:r w:rsidR="004327BC" w:rsidRPr="00973732">
        <w:rPr>
          <w:rFonts w:ascii="Tahoma" w:hAnsi="Tahoma" w:cs="Tahoma"/>
          <w:color w:val="auto"/>
          <w:sz w:val="24"/>
          <w:szCs w:val="24"/>
          <w:lang w:eastAsia="ar-SA"/>
        </w:rPr>
        <w:t>вского муниципального округа</w:t>
      </w:r>
      <w:r w:rsidR="00FC38B0">
        <w:rPr>
          <w:rFonts w:ascii="Tahoma" w:hAnsi="Tahoma" w:cs="Tahoma"/>
          <w:color w:val="auto"/>
          <w:sz w:val="24"/>
          <w:szCs w:val="24"/>
          <w:lang w:eastAsia="ar-SA"/>
        </w:rPr>
        <w:t xml:space="preserve"> Ставропольского края</w:t>
      </w:r>
      <w:r w:rsidR="004327BC" w:rsidRPr="00973732">
        <w:rPr>
          <w:rFonts w:ascii="Tahoma" w:hAnsi="Tahoma" w:cs="Tahoma"/>
          <w:color w:val="auto"/>
          <w:sz w:val="24"/>
          <w:szCs w:val="24"/>
          <w:lang w:eastAsia="ar-SA"/>
        </w:rPr>
        <w:t>.</w:t>
      </w:r>
    </w:p>
    <w:p w14:paraId="1CBE05B3" w14:textId="77777777" w:rsidR="008647DF" w:rsidRPr="00973732" w:rsidRDefault="008647DF" w:rsidP="0061576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Предмет работы</w:t>
      </w:r>
      <w:r w:rsidRPr="00973732">
        <w:rPr>
          <w:rFonts w:ascii="Tahoma" w:hAnsi="Tahoma" w:cs="Tahoma"/>
          <w:color w:val="auto"/>
          <w:sz w:val="24"/>
          <w:szCs w:val="24"/>
          <w:lang w:eastAsia="ar-SA"/>
        </w:rPr>
        <w:t xml:space="preserve"> – </w:t>
      </w:r>
      <w:r w:rsidR="004327BC" w:rsidRPr="00973732">
        <w:rPr>
          <w:rFonts w:ascii="Tahoma" w:hAnsi="Tahoma" w:cs="Tahoma"/>
          <w:color w:val="auto"/>
          <w:sz w:val="24"/>
          <w:szCs w:val="24"/>
          <w:lang w:eastAsia="ar-SA"/>
        </w:rPr>
        <w:t xml:space="preserve">совокупность показателей минимальной обеспеченности объектами местного значения и </w:t>
      </w:r>
      <w:r w:rsidR="00FC38B0" w:rsidRPr="00973732">
        <w:rPr>
          <w:rFonts w:ascii="Tahoma" w:hAnsi="Tahoma" w:cs="Tahoma"/>
          <w:color w:val="auto"/>
          <w:sz w:val="24"/>
          <w:szCs w:val="24"/>
          <w:lang w:eastAsia="ar-SA"/>
        </w:rPr>
        <w:t xml:space="preserve">их </w:t>
      </w:r>
      <w:r w:rsidR="004327BC" w:rsidRPr="00973732">
        <w:rPr>
          <w:rFonts w:ascii="Tahoma" w:hAnsi="Tahoma" w:cs="Tahoma"/>
          <w:color w:val="auto"/>
          <w:sz w:val="24"/>
          <w:szCs w:val="24"/>
          <w:lang w:eastAsia="ar-SA"/>
        </w:rPr>
        <w:t xml:space="preserve">максимальной территориальной доступности для населения </w:t>
      </w:r>
      <w:r w:rsidR="00410260" w:rsidRPr="00973732">
        <w:rPr>
          <w:rFonts w:ascii="Tahoma" w:hAnsi="Tahoma" w:cs="Tahoma"/>
          <w:color w:val="auto"/>
          <w:sz w:val="24"/>
          <w:szCs w:val="24"/>
          <w:lang w:eastAsia="ar-SA"/>
        </w:rPr>
        <w:t>Грачё</w:t>
      </w:r>
      <w:r w:rsidR="004327BC" w:rsidRPr="00973732">
        <w:rPr>
          <w:rFonts w:ascii="Tahoma" w:hAnsi="Tahoma" w:cs="Tahoma"/>
          <w:color w:val="auto"/>
          <w:sz w:val="24"/>
          <w:szCs w:val="24"/>
          <w:lang w:eastAsia="ar-SA"/>
        </w:rPr>
        <w:t>вского муниципального округа.</w:t>
      </w:r>
    </w:p>
    <w:p w14:paraId="40ED7134" w14:textId="77777777" w:rsidR="002E4902" w:rsidRPr="00973732" w:rsidRDefault="008647DF" w:rsidP="002E4902">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Цель</w:t>
      </w:r>
      <w:r w:rsidRPr="00973732">
        <w:rPr>
          <w:rFonts w:ascii="Tahoma" w:hAnsi="Tahoma" w:cs="Tahoma"/>
          <w:color w:val="auto"/>
          <w:sz w:val="24"/>
          <w:szCs w:val="24"/>
          <w:lang w:eastAsia="ar-SA"/>
        </w:rPr>
        <w:t xml:space="preserve"> – </w:t>
      </w:r>
      <w:r w:rsidR="003D315E" w:rsidRPr="00973732">
        <w:rPr>
          <w:rFonts w:ascii="Tahoma" w:hAnsi="Tahoma" w:cs="Tahoma"/>
          <w:color w:val="auto"/>
          <w:sz w:val="24"/>
          <w:szCs w:val="24"/>
          <w:lang w:eastAsia="ar-SA"/>
        </w:rPr>
        <w:t>разработка проекта местных нормативов градостроительного проектирования</w:t>
      </w:r>
      <w:r w:rsidR="002E4902" w:rsidRPr="00973732">
        <w:rPr>
          <w:rFonts w:ascii="Tahoma" w:hAnsi="Tahoma" w:cs="Tahoma"/>
          <w:color w:val="auto"/>
          <w:sz w:val="24"/>
          <w:szCs w:val="24"/>
          <w:lang w:eastAsia="ar-SA"/>
        </w:rPr>
        <w:t xml:space="preserve"> </w:t>
      </w:r>
      <w:r w:rsidR="00410260" w:rsidRPr="00973732">
        <w:rPr>
          <w:rFonts w:ascii="Tahoma" w:hAnsi="Tahoma" w:cs="Tahoma"/>
          <w:color w:val="auto"/>
          <w:sz w:val="24"/>
          <w:szCs w:val="24"/>
          <w:lang w:eastAsia="ar-SA"/>
        </w:rPr>
        <w:t>Грачё</w:t>
      </w:r>
      <w:r w:rsidR="002E4902" w:rsidRPr="00973732">
        <w:rPr>
          <w:rFonts w:ascii="Tahoma" w:hAnsi="Tahoma" w:cs="Tahoma"/>
          <w:color w:val="auto"/>
          <w:sz w:val="24"/>
          <w:szCs w:val="24"/>
          <w:lang w:eastAsia="ar-SA"/>
        </w:rPr>
        <w:t>вского муниципального округа</w:t>
      </w:r>
      <w:r w:rsidR="004327BC" w:rsidRPr="00973732">
        <w:rPr>
          <w:rFonts w:ascii="Tahoma" w:hAnsi="Tahoma" w:cs="Tahoma"/>
          <w:color w:val="auto"/>
          <w:sz w:val="24"/>
          <w:szCs w:val="24"/>
          <w:lang w:eastAsia="ar-SA"/>
        </w:rPr>
        <w:t>, как совокупности расчётных показателей</w:t>
      </w:r>
      <w:r w:rsidR="002E4902" w:rsidRPr="00973732">
        <w:rPr>
          <w:rFonts w:ascii="Tahoma" w:hAnsi="Tahoma" w:cs="Tahoma"/>
          <w:color w:val="auto"/>
          <w:sz w:val="24"/>
          <w:szCs w:val="24"/>
          <w:lang w:eastAsia="ar-SA"/>
        </w:rPr>
        <w:t>,</w:t>
      </w:r>
      <w:r w:rsidR="004327BC" w:rsidRPr="00973732">
        <w:rPr>
          <w:rFonts w:ascii="Tahoma" w:hAnsi="Tahoma" w:cs="Tahoma"/>
          <w:color w:val="auto"/>
          <w:sz w:val="24"/>
          <w:szCs w:val="24"/>
          <w:lang w:eastAsia="ar-SA"/>
        </w:rPr>
        <w:t xml:space="preserve"> </w:t>
      </w:r>
      <w:r w:rsidR="002E4902" w:rsidRPr="00973732">
        <w:rPr>
          <w:rFonts w:ascii="Tahoma" w:hAnsi="Tahoma" w:cs="Tahoma"/>
          <w:color w:val="auto"/>
          <w:sz w:val="24"/>
          <w:szCs w:val="24"/>
          <w:lang w:eastAsia="ar-SA"/>
        </w:rPr>
        <w:t>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701CB52C" w14:textId="77777777" w:rsidR="008647DF" w:rsidRPr="00973732" w:rsidRDefault="008647DF" w:rsidP="0061576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Достижение поставленной цели </w:t>
      </w:r>
      <w:r w:rsidR="004E2FC6">
        <w:rPr>
          <w:rFonts w:ascii="Tahoma" w:hAnsi="Tahoma" w:cs="Tahoma"/>
          <w:color w:val="auto"/>
          <w:sz w:val="24"/>
          <w:szCs w:val="24"/>
          <w:lang w:eastAsia="ar-SA"/>
        </w:rPr>
        <w:t xml:space="preserve">потребовало </w:t>
      </w:r>
      <w:r w:rsidRPr="00973732">
        <w:rPr>
          <w:rFonts w:ascii="Tahoma" w:hAnsi="Tahoma" w:cs="Tahoma"/>
          <w:color w:val="auto"/>
          <w:sz w:val="24"/>
          <w:szCs w:val="24"/>
          <w:lang w:eastAsia="ar-SA"/>
        </w:rPr>
        <w:t xml:space="preserve">постановки и решения комплекса взаимосвязанных </w:t>
      </w:r>
      <w:r w:rsidRPr="00973732">
        <w:rPr>
          <w:rFonts w:ascii="Tahoma" w:hAnsi="Tahoma" w:cs="Tahoma"/>
          <w:b/>
          <w:color w:val="auto"/>
          <w:sz w:val="24"/>
          <w:szCs w:val="24"/>
          <w:lang w:eastAsia="ar-SA"/>
        </w:rPr>
        <w:t>задач</w:t>
      </w:r>
      <w:r w:rsidRPr="00973732">
        <w:rPr>
          <w:rStyle w:val="a9"/>
          <w:rFonts w:ascii="Tahoma" w:hAnsi="Tahoma" w:cs="Tahoma"/>
          <w:b/>
          <w:color w:val="auto"/>
          <w:sz w:val="24"/>
          <w:szCs w:val="24"/>
          <w:lang w:eastAsia="ar-SA"/>
        </w:rPr>
        <w:footnoteReference w:id="3"/>
      </w:r>
      <w:r w:rsidRPr="00973732">
        <w:rPr>
          <w:rFonts w:ascii="Tahoma" w:hAnsi="Tahoma" w:cs="Tahoma"/>
          <w:color w:val="auto"/>
          <w:sz w:val="24"/>
          <w:szCs w:val="24"/>
          <w:lang w:eastAsia="ar-SA"/>
        </w:rPr>
        <w:t>:</w:t>
      </w:r>
    </w:p>
    <w:p w14:paraId="185F5EA9" w14:textId="77777777" w:rsidR="00FE303D" w:rsidRPr="00973732" w:rsidRDefault="00FE303D" w:rsidP="00FE303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определение совокупности расчетных показателей минимально допустимого уровня обеспеченности объектами местного значения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объектами благоустройства территории, в соответствии с требованиями </w:t>
      </w:r>
      <w:r w:rsidR="004E2FC6">
        <w:rPr>
          <w:rFonts w:ascii="Tahoma" w:hAnsi="Tahoma" w:cs="Tahoma"/>
          <w:color w:val="auto"/>
          <w:sz w:val="24"/>
          <w:szCs w:val="24"/>
          <w:lang w:eastAsia="ar-SA"/>
        </w:rPr>
        <w:t>ГрК РФ</w:t>
      </w:r>
      <w:r w:rsidRPr="00973732">
        <w:rPr>
          <w:rFonts w:ascii="Tahoma" w:hAnsi="Tahoma" w:cs="Tahoma"/>
          <w:color w:val="auto"/>
          <w:sz w:val="24"/>
          <w:szCs w:val="24"/>
          <w:lang w:eastAsia="ar-SA"/>
        </w:rPr>
        <w:t>;</w:t>
      </w:r>
    </w:p>
    <w:p w14:paraId="1DBF2EAC" w14:textId="77777777" w:rsidR="00FE303D" w:rsidRPr="00973732" w:rsidRDefault="00FE303D" w:rsidP="00FE303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расчет показателей максимально допустимого уровня территориальной доступности объектов местного значения для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исходя из особенностей территории;</w:t>
      </w:r>
    </w:p>
    <w:p w14:paraId="4A6E3594" w14:textId="77777777" w:rsidR="00FE303D" w:rsidRPr="00973732" w:rsidRDefault="00FE303D" w:rsidP="00FE303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обоснование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для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w:t>
      </w:r>
    </w:p>
    <w:p w14:paraId="010A5858" w14:textId="77777777" w:rsidR="00264B24" w:rsidRPr="00973732" w:rsidRDefault="00FE303D" w:rsidP="00FE303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разработка правил и области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для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w:t>
      </w:r>
    </w:p>
    <w:p w14:paraId="04EBD8D3" w14:textId="77777777" w:rsidR="00FE303D" w:rsidRPr="00973732" w:rsidRDefault="00DB7363" w:rsidP="00DB736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 xml:space="preserve">Информационной базой для выполнения НИР </w:t>
      </w:r>
      <w:r w:rsidRPr="00973732">
        <w:rPr>
          <w:rFonts w:ascii="Tahoma" w:hAnsi="Tahoma" w:cs="Tahoma"/>
          <w:color w:val="auto"/>
          <w:sz w:val="24"/>
          <w:szCs w:val="24"/>
          <w:lang w:eastAsia="ar-SA"/>
        </w:rPr>
        <w:t xml:space="preserve">послужили: нормативные правовые и нормативно-технические документы Российской Федерации, Ставропольского края 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(полный перечень приведен в приложении 3); статистические данные о социально-экономическом положении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(демографические показатели и индикаторы социально-экономического развития Росстата и др.); общедоступные материалы сети Интернет по теме НИР; </w:t>
      </w:r>
      <w:proofErr w:type="gramStart"/>
      <w:r w:rsidRPr="00973732">
        <w:rPr>
          <w:rFonts w:ascii="Tahoma" w:hAnsi="Tahoma" w:cs="Tahoma"/>
          <w:color w:val="auto"/>
          <w:sz w:val="24"/>
          <w:szCs w:val="24"/>
          <w:lang w:eastAsia="ar-SA"/>
        </w:rPr>
        <w:t xml:space="preserve">материалы схемы территориального планирования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района, региональные нормативы градостроительного проектирования Ставропольского края; материалы и информация федеральной государственной системы </w:t>
      </w:r>
      <w:r w:rsidRPr="00973732">
        <w:rPr>
          <w:rFonts w:ascii="Tahoma" w:hAnsi="Tahoma" w:cs="Tahoma"/>
          <w:color w:val="auto"/>
          <w:sz w:val="24"/>
          <w:szCs w:val="24"/>
          <w:lang w:eastAsia="ar-SA"/>
        </w:rPr>
        <w:lastRenderedPageBreak/>
        <w:t xml:space="preserve">территориального планирования Российской Федерации (далее – ФГИС ТП), материалы предыдущей версии местных нормативов градостроительного проектирования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района; планы и программы комплексного социально-экономического развития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предложения органов местного самоуправления и заинтересованных лиц.</w:t>
      </w:r>
      <w:proofErr w:type="gramEnd"/>
    </w:p>
    <w:p w14:paraId="66E9DA9D" w14:textId="77777777" w:rsidR="00BC68C4" w:rsidRPr="00973732" w:rsidRDefault="00431E17" w:rsidP="00BC68C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Методы исследования.</w:t>
      </w:r>
      <w:r w:rsidRPr="00973732">
        <w:rPr>
          <w:rFonts w:ascii="Tahoma" w:hAnsi="Tahoma" w:cs="Tahoma"/>
          <w:color w:val="auto"/>
          <w:sz w:val="24"/>
          <w:szCs w:val="24"/>
          <w:lang w:eastAsia="ar-SA"/>
        </w:rPr>
        <w:t xml:space="preserve"> </w:t>
      </w:r>
      <w:r w:rsidR="00BC68C4" w:rsidRPr="00973732">
        <w:rPr>
          <w:rFonts w:ascii="Tahoma" w:hAnsi="Tahoma" w:cs="Tahoma"/>
          <w:color w:val="auto"/>
          <w:sz w:val="24"/>
          <w:szCs w:val="24"/>
          <w:lang w:eastAsia="ar-SA"/>
        </w:rPr>
        <w:t xml:space="preserve">При выполнении НИР применен комплекс общенаучных методов </w:t>
      </w:r>
      <w:r w:rsidR="002D35EB" w:rsidRPr="00973732">
        <w:rPr>
          <w:rFonts w:ascii="Tahoma" w:hAnsi="Tahoma" w:cs="Tahoma"/>
          <w:color w:val="auto"/>
          <w:sz w:val="24"/>
          <w:szCs w:val="24"/>
          <w:lang w:eastAsia="ar-SA"/>
        </w:rPr>
        <w:t xml:space="preserve">исследования и </w:t>
      </w:r>
      <w:r w:rsidR="00BC68C4" w:rsidRPr="00973732">
        <w:rPr>
          <w:rFonts w:ascii="Tahoma" w:hAnsi="Tahoma" w:cs="Tahoma"/>
          <w:color w:val="auto"/>
          <w:sz w:val="24"/>
          <w:szCs w:val="24"/>
          <w:lang w:eastAsia="ar-SA"/>
        </w:rPr>
        <w:t>познания. Применяемые в процессе научно-исследовательской работы общенаучные методы, группируются по 3 основным блокам:</w:t>
      </w:r>
    </w:p>
    <w:p w14:paraId="347494B5" w14:textId="77777777" w:rsidR="00BC68C4" w:rsidRPr="00973732" w:rsidRDefault="00BC68C4" w:rsidP="00BC68C4">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1) методы эмпирического исследования: наблюдение, сравнение, измерение, эксперимент;</w:t>
      </w:r>
      <w:proofErr w:type="gramEnd"/>
    </w:p>
    <w:p w14:paraId="7779ABE8" w14:textId="77777777" w:rsidR="00BC68C4" w:rsidRPr="00973732" w:rsidRDefault="00BC68C4" w:rsidP="00BC68C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 методы комплексного исследования (</w:t>
      </w:r>
      <w:proofErr w:type="spellStart"/>
      <w:r w:rsidRPr="00973732">
        <w:rPr>
          <w:rFonts w:ascii="Tahoma" w:hAnsi="Tahoma" w:cs="Tahoma"/>
          <w:color w:val="auto"/>
          <w:sz w:val="24"/>
          <w:szCs w:val="24"/>
          <w:lang w:eastAsia="ar-SA"/>
        </w:rPr>
        <w:t>общелогического</w:t>
      </w:r>
      <w:proofErr w:type="spellEnd"/>
      <w:r w:rsidRPr="00973732">
        <w:rPr>
          <w:rFonts w:ascii="Tahoma" w:hAnsi="Tahoma" w:cs="Tahoma"/>
          <w:color w:val="auto"/>
          <w:sz w:val="24"/>
          <w:szCs w:val="24"/>
          <w:lang w:eastAsia="ar-SA"/>
        </w:rPr>
        <w:t>): анализ и синтез, индукция и дедукция, моделирование, аналогия;</w:t>
      </w:r>
    </w:p>
    <w:p w14:paraId="11C4E06A" w14:textId="77777777" w:rsidR="00431E17" w:rsidRPr="00973732" w:rsidRDefault="00BC68C4" w:rsidP="00BC68C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3) методы теоретического исследования: гипотетический, формализация, абстрагирование, обобщение, восхождение от абстрактного к </w:t>
      </w:r>
      <w:proofErr w:type="gramStart"/>
      <w:r w:rsidRPr="00973732">
        <w:rPr>
          <w:rFonts w:ascii="Tahoma" w:hAnsi="Tahoma" w:cs="Tahoma"/>
          <w:color w:val="auto"/>
          <w:sz w:val="24"/>
          <w:szCs w:val="24"/>
          <w:lang w:eastAsia="ar-SA"/>
        </w:rPr>
        <w:t>конкретному</w:t>
      </w:r>
      <w:proofErr w:type="gramEnd"/>
      <w:r w:rsidRPr="00973732">
        <w:rPr>
          <w:rFonts w:ascii="Tahoma" w:hAnsi="Tahoma" w:cs="Tahoma"/>
          <w:color w:val="auto"/>
          <w:sz w:val="24"/>
          <w:szCs w:val="24"/>
          <w:lang w:eastAsia="ar-SA"/>
        </w:rPr>
        <w:t>, исторический, метод системного анализа.</w:t>
      </w:r>
    </w:p>
    <w:p w14:paraId="48E2032C" w14:textId="77777777" w:rsidR="002D35EB" w:rsidRPr="00973732" w:rsidRDefault="002D35EB" w:rsidP="00BC68C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Среди частных (специальных) методов исследования в работе применялись следующие методы: картографический, группа математико-статистических методов (сводка и группировка количественных данных, методы абсолютных, относительных и средних величин, методы анализа тенденций в рядах динамики, метод индексов и др.), методы графического отображения количественных данных, предпроектный градостроительный анализ.</w:t>
      </w:r>
    </w:p>
    <w:p w14:paraId="21A07F76" w14:textId="77777777" w:rsidR="00EF5AF6" w:rsidRPr="00973732" w:rsidRDefault="00EF5AF6" w:rsidP="00EF5AF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При расчете предельных показателей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были учтены сведения о половозрастном составе населения, рождаемости, смертности, миграционном приросте, а также данные краткосрочных и среднесрочных прогнозов изменения численности и состава населения округа.</w:t>
      </w:r>
    </w:p>
    <w:p w14:paraId="2546887E" w14:textId="77777777" w:rsidR="00264B24" w:rsidRPr="00973732" w:rsidRDefault="00264B24">
      <w:pPr>
        <w:spacing w:line="276" w:lineRule="auto"/>
        <w:jc w:val="both"/>
        <w:rPr>
          <w:rFonts w:ascii="Tahoma" w:hAnsi="Tahoma" w:cs="Tahoma"/>
          <w:b/>
          <w:color w:val="943634" w:themeColor="accent2" w:themeShade="BF"/>
          <w:sz w:val="28"/>
          <w:szCs w:val="28"/>
          <w:lang w:eastAsia="ar-SA"/>
        </w:rPr>
      </w:pPr>
      <w:r w:rsidRPr="00973732">
        <w:rPr>
          <w:rFonts w:ascii="Tahoma" w:hAnsi="Tahoma" w:cs="Tahoma"/>
          <w:b/>
          <w:color w:val="943634" w:themeColor="accent2" w:themeShade="BF"/>
          <w:sz w:val="28"/>
          <w:szCs w:val="28"/>
          <w:lang w:eastAsia="ar-SA"/>
        </w:rPr>
        <w:br w:type="page"/>
      </w:r>
    </w:p>
    <w:p w14:paraId="1DEF0D36" w14:textId="77777777" w:rsidR="009E498D" w:rsidRPr="00973732" w:rsidRDefault="0087541A" w:rsidP="006537F7">
      <w:pPr>
        <w:suppressAutoHyphens/>
        <w:spacing w:line="276" w:lineRule="auto"/>
        <w:jc w:val="both"/>
        <w:outlineLvl w:val="0"/>
        <w:rPr>
          <w:rFonts w:ascii="Tahoma" w:hAnsi="Tahoma" w:cs="Tahoma"/>
          <w:b/>
          <w:color w:val="595959" w:themeColor="text1" w:themeTint="A6"/>
          <w:sz w:val="28"/>
          <w:szCs w:val="28"/>
          <w:lang w:eastAsia="ar-SA"/>
        </w:rPr>
      </w:pPr>
      <w:bookmarkStart w:id="3" w:name="_Toc88570396"/>
      <w:r w:rsidRPr="00973732">
        <w:rPr>
          <w:rFonts w:ascii="Tahoma" w:hAnsi="Tahoma" w:cs="Tahoma"/>
          <w:b/>
          <w:color w:val="595959" w:themeColor="text1" w:themeTint="A6"/>
          <w:sz w:val="28"/>
          <w:szCs w:val="28"/>
          <w:lang w:eastAsia="ar-SA"/>
        </w:rPr>
        <w:lastRenderedPageBreak/>
        <w:t>1. ОБЩИЕ ПОЛОЖЕНИЯ</w:t>
      </w:r>
      <w:bookmarkEnd w:id="3"/>
    </w:p>
    <w:p w14:paraId="76DA965F" w14:textId="77777777" w:rsidR="00521841" w:rsidRPr="00973732" w:rsidRDefault="00E0756B" w:rsidP="0052184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1.1. </w:t>
      </w:r>
      <w:r w:rsidR="00521841" w:rsidRPr="00973732">
        <w:rPr>
          <w:rFonts w:ascii="Tahoma" w:hAnsi="Tahoma" w:cs="Tahoma"/>
          <w:color w:val="auto"/>
          <w:sz w:val="24"/>
          <w:szCs w:val="24"/>
          <w:lang w:eastAsia="ar-SA"/>
        </w:rPr>
        <w:t xml:space="preserve">Местные нормативы градостроительного проектирования </w:t>
      </w:r>
      <w:r w:rsidR="00410260" w:rsidRPr="00973732">
        <w:rPr>
          <w:rFonts w:ascii="Tahoma" w:hAnsi="Tahoma" w:cs="Tahoma"/>
          <w:color w:val="auto"/>
          <w:sz w:val="24"/>
          <w:szCs w:val="24"/>
          <w:lang w:eastAsia="ar-SA"/>
        </w:rPr>
        <w:t>Грачё</w:t>
      </w:r>
      <w:r w:rsidR="00521841" w:rsidRPr="00973732">
        <w:rPr>
          <w:rFonts w:ascii="Tahoma" w:hAnsi="Tahoma" w:cs="Tahoma"/>
          <w:color w:val="auto"/>
          <w:sz w:val="24"/>
          <w:szCs w:val="24"/>
          <w:lang w:eastAsia="ar-SA"/>
        </w:rPr>
        <w:t xml:space="preserve">вского муниципального округа Ставропольского края (далее – Нормативы, МНГП) разработаны в целях реализации положений действующего законодательства о градостроительной деятельности. </w:t>
      </w:r>
    </w:p>
    <w:p w14:paraId="3AC7BED6" w14:textId="77777777" w:rsidR="00521841" w:rsidRPr="00973732" w:rsidRDefault="00521841" w:rsidP="0052184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 xml:space="preserve">1.2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муниципальных образований), а также проектов планировки территории. </w:t>
      </w:r>
      <w:proofErr w:type="gramEnd"/>
    </w:p>
    <w:p w14:paraId="1BF0E931" w14:textId="77777777" w:rsidR="00521841" w:rsidRPr="00973732" w:rsidRDefault="00521841" w:rsidP="0052184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1.3 МНГП разработаны в соответствии с законодательством Российской Федерации и Ставропольского края, нормативными правовыми актами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и действующими нормативно-техническими документами. </w:t>
      </w:r>
    </w:p>
    <w:p w14:paraId="042EC14A" w14:textId="77777777" w:rsidR="00521841" w:rsidRPr="00973732" w:rsidRDefault="00521841" w:rsidP="0052184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Перечень нормативных правовых актов, нормативно-технических и других документов Российской Федерации, нормативных правовых актов Ставропольского края 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Ставропольского края, используемых при разработке МНГП, приведен в приложении 3.</w:t>
      </w:r>
    </w:p>
    <w:p w14:paraId="10B9E81C" w14:textId="77777777" w:rsidR="00521841" w:rsidRPr="00973732" w:rsidRDefault="00521841" w:rsidP="0052184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 xml:space="preserve">1.4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округа,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roofErr w:type="gramEnd"/>
    </w:p>
    <w:p w14:paraId="470A44CD" w14:textId="77777777" w:rsidR="00521841" w:rsidRPr="00973732" w:rsidRDefault="00521841" w:rsidP="0052184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1.5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Ставропольского края разработаны с учетом социально-демографического состава и плотности населения на его территории, планов и программ комплексного социально-экономического развития </w:t>
      </w:r>
      <w:r w:rsidR="00E61B3F" w:rsidRPr="00973732">
        <w:rPr>
          <w:rFonts w:ascii="Tahoma" w:hAnsi="Tahoma" w:cs="Tahoma"/>
          <w:color w:val="auto"/>
          <w:sz w:val="24"/>
          <w:szCs w:val="24"/>
          <w:lang w:eastAsia="ar-SA"/>
        </w:rPr>
        <w:t>муниципального округа</w:t>
      </w:r>
      <w:r w:rsidRPr="00973732">
        <w:rPr>
          <w:rFonts w:ascii="Tahoma" w:hAnsi="Tahoma" w:cs="Tahoma"/>
          <w:color w:val="auto"/>
          <w:sz w:val="24"/>
          <w:szCs w:val="24"/>
          <w:lang w:eastAsia="ar-SA"/>
        </w:rPr>
        <w:t>, предложений органов местного самоуправления и заинтересованных лиц, на основе требований Градостроительного кодекса РФ и региональных нормативов градостроительного проектирования Ставропольского края.</w:t>
      </w:r>
    </w:p>
    <w:p w14:paraId="6FFE4303" w14:textId="77777777" w:rsidR="00521841" w:rsidRPr="00973732" w:rsidRDefault="00521841" w:rsidP="00AB4454">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 xml:space="preserve">1.6 </w:t>
      </w:r>
      <w:r w:rsidR="0014493A" w:rsidRPr="00973732">
        <w:rPr>
          <w:rFonts w:ascii="Tahoma" w:hAnsi="Tahoma" w:cs="Tahoma"/>
          <w:color w:val="auto"/>
          <w:sz w:val="24"/>
          <w:szCs w:val="24"/>
          <w:lang w:eastAsia="ar-SA"/>
        </w:rPr>
        <w:t xml:space="preserve">Перечень </w:t>
      </w:r>
      <w:r w:rsidR="00AB4454" w:rsidRPr="00973732">
        <w:rPr>
          <w:rFonts w:ascii="Tahoma" w:hAnsi="Tahoma" w:cs="Tahoma"/>
          <w:color w:val="auto"/>
          <w:sz w:val="24"/>
          <w:szCs w:val="24"/>
          <w:lang w:eastAsia="ar-SA"/>
        </w:rPr>
        <w:t>областей</w:t>
      </w:r>
      <w:r w:rsidR="0014493A" w:rsidRPr="00973732">
        <w:rPr>
          <w:rFonts w:ascii="Tahoma" w:hAnsi="Tahoma" w:cs="Tahoma"/>
          <w:color w:val="auto"/>
          <w:sz w:val="24"/>
          <w:szCs w:val="24"/>
          <w:lang w:eastAsia="ar-SA"/>
        </w:rPr>
        <w:t xml:space="preserve"> </w:t>
      </w:r>
      <w:r w:rsidR="00AB4454" w:rsidRPr="00973732">
        <w:rPr>
          <w:rFonts w:ascii="Tahoma" w:hAnsi="Tahoma" w:cs="Tahoma"/>
          <w:color w:val="auto"/>
          <w:sz w:val="24"/>
          <w:szCs w:val="24"/>
          <w:lang w:eastAsia="ar-SA"/>
        </w:rPr>
        <w:t xml:space="preserve">деятельности (далее </w:t>
      </w:r>
      <w:r w:rsidR="0014493A" w:rsidRPr="00973732">
        <w:rPr>
          <w:rFonts w:ascii="Tahoma" w:hAnsi="Tahoma" w:cs="Tahoma"/>
          <w:color w:val="auto"/>
          <w:sz w:val="24"/>
          <w:szCs w:val="24"/>
          <w:lang w:eastAsia="ar-SA"/>
        </w:rPr>
        <w:t>–</w:t>
      </w:r>
      <w:r w:rsidR="00AB4454" w:rsidRPr="00973732">
        <w:rPr>
          <w:rFonts w:ascii="Tahoma" w:hAnsi="Tahoma" w:cs="Tahoma"/>
          <w:color w:val="auto"/>
          <w:sz w:val="24"/>
          <w:szCs w:val="24"/>
          <w:lang w:eastAsia="ar-SA"/>
        </w:rPr>
        <w:t xml:space="preserve"> область), в которых подлежат нормированию параметры</w:t>
      </w:r>
      <w:r w:rsidR="0014493A" w:rsidRPr="00973732">
        <w:rPr>
          <w:rFonts w:ascii="Tahoma" w:hAnsi="Tahoma" w:cs="Tahoma"/>
          <w:color w:val="auto"/>
          <w:sz w:val="24"/>
          <w:szCs w:val="24"/>
          <w:lang w:eastAsia="ar-SA"/>
        </w:rPr>
        <w:t xml:space="preserve"> </w:t>
      </w:r>
      <w:r w:rsidR="00AB4454" w:rsidRPr="00973732">
        <w:rPr>
          <w:rFonts w:ascii="Tahoma" w:hAnsi="Tahoma" w:cs="Tahoma"/>
          <w:color w:val="auto"/>
          <w:sz w:val="24"/>
          <w:szCs w:val="24"/>
          <w:lang w:eastAsia="ar-SA"/>
        </w:rPr>
        <w:t>соответствующих объектов местного</w:t>
      </w:r>
      <w:r w:rsidR="0014493A" w:rsidRPr="00973732">
        <w:rPr>
          <w:rFonts w:ascii="Tahoma" w:hAnsi="Tahoma" w:cs="Tahoma"/>
          <w:color w:val="auto"/>
          <w:sz w:val="24"/>
          <w:szCs w:val="24"/>
          <w:lang w:eastAsia="ar-SA"/>
        </w:rPr>
        <w:t xml:space="preserve"> </w:t>
      </w:r>
      <w:r w:rsidR="00AB4454" w:rsidRPr="00973732">
        <w:rPr>
          <w:rFonts w:ascii="Tahoma" w:hAnsi="Tahoma" w:cs="Tahoma"/>
          <w:color w:val="auto"/>
          <w:sz w:val="24"/>
          <w:szCs w:val="24"/>
          <w:lang w:eastAsia="ar-SA"/>
        </w:rPr>
        <w:t xml:space="preserve">значения </w:t>
      </w:r>
      <w:r w:rsidR="0014493A" w:rsidRPr="00973732">
        <w:rPr>
          <w:rFonts w:ascii="Tahoma" w:hAnsi="Tahoma" w:cs="Tahoma"/>
          <w:color w:val="auto"/>
          <w:sz w:val="24"/>
          <w:szCs w:val="24"/>
          <w:lang w:eastAsia="ar-SA"/>
        </w:rPr>
        <w:t xml:space="preserve">установлены </w:t>
      </w:r>
      <w:r w:rsidR="00AB4454" w:rsidRPr="00973732">
        <w:rPr>
          <w:rFonts w:ascii="Tahoma" w:hAnsi="Tahoma" w:cs="Tahoma"/>
          <w:color w:val="auto"/>
          <w:sz w:val="24"/>
          <w:szCs w:val="24"/>
          <w:lang w:eastAsia="ar-SA"/>
        </w:rPr>
        <w:t>в соответствии с положениями ГрК РФ, полномочиями органов местного самоуправления</w:t>
      </w:r>
      <w:r w:rsidR="0014493A" w:rsidRPr="00973732">
        <w:rPr>
          <w:rFonts w:ascii="Tahoma" w:hAnsi="Tahoma" w:cs="Tahoma"/>
          <w:color w:val="auto"/>
          <w:sz w:val="24"/>
          <w:szCs w:val="24"/>
          <w:lang w:eastAsia="ar-SA"/>
        </w:rPr>
        <w:t xml:space="preserve"> </w:t>
      </w:r>
      <w:r w:rsidR="00410260" w:rsidRPr="00973732">
        <w:rPr>
          <w:rFonts w:ascii="Tahoma" w:hAnsi="Tahoma" w:cs="Tahoma"/>
          <w:color w:val="auto"/>
          <w:sz w:val="24"/>
          <w:szCs w:val="24"/>
          <w:lang w:eastAsia="ar-SA"/>
        </w:rPr>
        <w:t>Грачё</w:t>
      </w:r>
      <w:r w:rsidR="0014493A" w:rsidRPr="00973732">
        <w:rPr>
          <w:rFonts w:ascii="Tahoma" w:hAnsi="Tahoma" w:cs="Tahoma"/>
          <w:color w:val="auto"/>
          <w:sz w:val="24"/>
          <w:szCs w:val="24"/>
          <w:lang w:eastAsia="ar-SA"/>
        </w:rPr>
        <w:t>вского муниципального округа</w:t>
      </w:r>
      <w:r w:rsidR="0014493A" w:rsidRPr="00973732">
        <w:rPr>
          <w:rStyle w:val="a9"/>
          <w:rFonts w:ascii="Tahoma" w:hAnsi="Tahoma" w:cs="Tahoma"/>
          <w:color w:val="auto"/>
          <w:sz w:val="24"/>
          <w:szCs w:val="24"/>
          <w:lang w:eastAsia="ar-SA"/>
        </w:rPr>
        <w:footnoteReference w:id="4"/>
      </w:r>
      <w:r w:rsidR="00AB4454" w:rsidRPr="00973732">
        <w:rPr>
          <w:rFonts w:ascii="Tahoma" w:hAnsi="Tahoma" w:cs="Tahoma"/>
          <w:color w:val="auto"/>
          <w:sz w:val="24"/>
          <w:szCs w:val="24"/>
          <w:lang w:eastAsia="ar-SA"/>
        </w:rPr>
        <w:t xml:space="preserve">, </w:t>
      </w:r>
      <w:r w:rsidR="0014493A" w:rsidRPr="00973732">
        <w:rPr>
          <w:rFonts w:ascii="Tahoma" w:hAnsi="Tahoma" w:cs="Tahoma"/>
          <w:color w:val="auto"/>
          <w:sz w:val="24"/>
          <w:szCs w:val="24"/>
          <w:lang w:eastAsia="ar-SA"/>
        </w:rPr>
        <w:t xml:space="preserve">Устава </w:t>
      </w:r>
      <w:r w:rsidR="00410260" w:rsidRPr="00973732">
        <w:rPr>
          <w:rFonts w:ascii="Tahoma" w:hAnsi="Tahoma" w:cs="Tahoma"/>
          <w:color w:val="auto"/>
          <w:sz w:val="24"/>
          <w:szCs w:val="24"/>
          <w:lang w:eastAsia="ar-SA"/>
        </w:rPr>
        <w:t>Грачё</w:t>
      </w:r>
      <w:r w:rsidR="0014493A" w:rsidRPr="00973732">
        <w:rPr>
          <w:rFonts w:ascii="Tahoma" w:hAnsi="Tahoma" w:cs="Tahoma"/>
          <w:color w:val="auto"/>
          <w:sz w:val="24"/>
          <w:szCs w:val="24"/>
          <w:lang w:eastAsia="ar-SA"/>
        </w:rPr>
        <w:t>вского муниципального округа, а также документов</w:t>
      </w:r>
      <w:r w:rsidR="00AB4454" w:rsidRPr="00973732">
        <w:rPr>
          <w:rFonts w:ascii="Tahoma" w:hAnsi="Tahoma" w:cs="Tahoma"/>
          <w:color w:val="auto"/>
          <w:sz w:val="24"/>
          <w:szCs w:val="24"/>
          <w:lang w:eastAsia="ar-SA"/>
        </w:rPr>
        <w:t xml:space="preserve">, предусмотренных </w:t>
      </w:r>
      <w:r w:rsidR="00AB4454" w:rsidRPr="00973732">
        <w:rPr>
          <w:rFonts w:ascii="Tahoma" w:hAnsi="Tahoma" w:cs="Tahoma"/>
          <w:color w:val="auto"/>
          <w:sz w:val="24"/>
          <w:szCs w:val="24"/>
          <w:lang w:eastAsia="ar-SA"/>
        </w:rPr>
        <w:lastRenderedPageBreak/>
        <w:t>Федеральным законом от 28 июня 2014 г. № 172-ФЗ</w:t>
      </w:r>
      <w:r w:rsidR="0014493A" w:rsidRPr="00973732">
        <w:rPr>
          <w:rFonts w:ascii="Tahoma" w:hAnsi="Tahoma" w:cs="Tahoma"/>
          <w:color w:val="auto"/>
          <w:sz w:val="24"/>
          <w:szCs w:val="24"/>
          <w:lang w:eastAsia="ar-SA"/>
        </w:rPr>
        <w:t xml:space="preserve"> </w:t>
      </w:r>
      <w:r w:rsidR="00AB4454" w:rsidRPr="00973732">
        <w:rPr>
          <w:rFonts w:ascii="Tahoma" w:hAnsi="Tahoma" w:cs="Tahoma"/>
          <w:color w:val="auto"/>
          <w:sz w:val="24"/>
          <w:szCs w:val="24"/>
          <w:lang w:eastAsia="ar-SA"/>
        </w:rPr>
        <w:t>«О стратегическом планировании в Российской Федерации».</w:t>
      </w:r>
      <w:proofErr w:type="gramEnd"/>
    </w:p>
    <w:p w14:paraId="085DC26E" w14:textId="77777777" w:rsidR="0014493A" w:rsidRPr="00973732" w:rsidRDefault="00521841" w:rsidP="0052184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1.7 </w:t>
      </w:r>
      <w:r w:rsidR="0014493A" w:rsidRPr="00973732">
        <w:rPr>
          <w:rFonts w:ascii="Tahoma" w:hAnsi="Tahoma" w:cs="Tahoma"/>
          <w:color w:val="auto"/>
          <w:sz w:val="24"/>
          <w:szCs w:val="24"/>
          <w:lang w:eastAsia="ar-SA"/>
        </w:rPr>
        <w:t xml:space="preserve">Перечень объектов местного значения в соответствии с полномочиями ОМСУ </w:t>
      </w:r>
      <w:r w:rsidR="00410260" w:rsidRPr="00973732">
        <w:rPr>
          <w:rFonts w:ascii="Tahoma" w:hAnsi="Tahoma" w:cs="Tahoma"/>
          <w:color w:val="auto"/>
          <w:sz w:val="24"/>
          <w:szCs w:val="24"/>
          <w:lang w:eastAsia="ar-SA"/>
        </w:rPr>
        <w:t>Грачё</w:t>
      </w:r>
      <w:r w:rsidR="0014493A" w:rsidRPr="00973732">
        <w:rPr>
          <w:rFonts w:ascii="Tahoma" w:hAnsi="Tahoma" w:cs="Tahoma"/>
          <w:color w:val="auto"/>
          <w:sz w:val="24"/>
          <w:szCs w:val="24"/>
          <w:lang w:eastAsia="ar-SA"/>
        </w:rPr>
        <w:t>вского муниципального округа, для которых в МНГП рассчитаны предельные параметры минимальной обеспеченности и максимальной территориальной доступности для населения приводится в п. 2.2 МНГП.</w:t>
      </w:r>
    </w:p>
    <w:p w14:paraId="0FF89EA6" w14:textId="77777777" w:rsidR="0014493A" w:rsidRPr="00973732" w:rsidRDefault="0014493A" w:rsidP="0052184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 xml:space="preserve">1.8 </w:t>
      </w:r>
      <w:r w:rsidR="00F66BCD" w:rsidRPr="00973732">
        <w:rPr>
          <w:rFonts w:ascii="Tahoma" w:hAnsi="Tahoma" w:cs="Tahoma"/>
          <w:color w:val="auto"/>
          <w:sz w:val="24"/>
          <w:szCs w:val="24"/>
          <w:lang w:eastAsia="ar-SA"/>
        </w:rPr>
        <w:t xml:space="preserve">МНГП </w:t>
      </w:r>
      <w:r w:rsidR="00410260" w:rsidRPr="00973732">
        <w:rPr>
          <w:rFonts w:ascii="Tahoma" w:hAnsi="Tahoma" w:cs="Tahoma"/>
          <w:color w:val="auto"/>
          <w:sz w:val="24"/>
          <w:szCs w:val="24"/>
          <w:lang w:eastAsia="ar-SA"/>
        </w:rPr>
        <w:t>Грачё</w:t>
      </w:r>
      <w:r w:rsidR="00F66BCD" w:rsidRPr="00973732">
        <w:rPr>
          <w:rFonts w:ascii="Tahoma" w:hAnsi="Tahoma" w:cs="Tahoma"/>
          <w:color w:val="auto"/>
          <w:sz w:val="24"/>
          <w:szCs w:val="24"/>
          <w:lang w:eastAsia="ar-SA"/>
        </w:rPr>
        <w:t>вского муниципального округа выполнены в соответствии с Методическими рекомендациями по разработке нормативов градостроительного проектирования Минэкономразвития России</w:t>
      </w:r>
      <w:r w:rsidR="00F66BCD" w:rsidRPr="00973732">
        <w:rPr>
          <w:rStyle w:val="a9"/>
          <w:rFonts w:ascii="Tahoma" w:hAnsi="Tahoma" w:cs="Tahoma"/>
          <w:color w:val="auto"/>
          <w:sz w:val="24"/>
          <w:szCs w:val="24"/>
          <w:lang w:eastAsia="ar-SA"/>
        </w:rPr>
        <w:footnoteReference w:id="5"/>
      </w:r>
      <w:r w:rsidR="00F66BCD" w:rsidRPr="00973732">
        <w:rPr>
          <w:rFonts w:ascii="Tahoma" w:hAnsi="Tahoma" w:cs="Tahoma"/>
          <w:color w:val="auto"/>
          <w:sz w:val="24"/>
          <w:szCs w:val="24"/>
          <w:lang w:eastAsia="ar-SA"/>
        </w:rPr>
        <w:t>,</w:t>
      </w:r>
      <w:r w:rsidR="00261B64" w:rsidRPr="00973732">
        <w:rPr>
          <w:rFonts w:ascii="Tahoma" w:hAnsi="Tahoma" w:cs="Tahoma"/>
          <w:color w:val="auto"/>
          <w:sz w:val="24"/>
          <w:szCs w:val="24"/>
          <w:lang w:eastAsia="ar-SA"/>
        </w:rPr>
        <w:t xml:space="preserve"> </w:t>
      </w:r>
      <w:r w:rsidR="00F66BCD" w:rsidRPr="00973732">
        <w:rPr>
          <w:rFonts w:ascii="Tahoma" w:hAnsi="Tahoma" w:cs="Tahoma"/>
          <w:color w:val="auto"/>
          <w:sz w:val="24"/>
          <w:szCs w:val="24"/>
          <w:lang w:eastAsia="ar-SA"/>
        </w:rPr>
        <w:t xml:space="preserve">с учетом особенностей территории, населения и социально-экономического развития </w:t>
      </w:r>
      <w:r w:rsidR="00410260" w:rsidRPr="00973732">
        <w:rPr>
          <w:rFonts w:ascii="Tahoma" w:hAnsi="Tahoma" w:cs="Tahoma"/>
          <w:color w:val="auto"/>
          <w:sz w:val="24"/>
          <w:szCs w:val="24"/>
          <w:lang w:eastAsia="ar-SA"/>
        </w:rPr>
        <w:t>Грачё</w:t>
      </w:r>
      <w:r w:rsidR="00F66BCD" w:rsidRPr="00973732">
        <w:rPr>
          <w:rFonts w:ascii="Tahoma" w:hAnsi="Tahoma" w:cs="Tahoma"/>
          <w:color w:val="auto"/>
          <w:sz w:val="24"/>
          <w:szCs w:val="24"/>
          <w:lang w:eastAsia="ar-SA"/>
        </w:rPr>
        <w:t>вского муниципального округа и его положения в пределах Ставропольской городской агломерации.</w:t>
      </w:r>
      <w:proofErr w:type="gramEnd"/>
    </w:p>
    <w:p w14:paraId="4FEB11FB" w14:textId="77777777" w:rsidR="0087541A" w:rsidRPr="00973732" w:rsidRDefault="00F66BCD" w:rsidP="0052184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1.9 </w:t>
      </w:r>
      <w:r w:rsidR="00521841" w:rsidRPr="00973732">
        <w:rPr>
          <w:rFonts w:ascii="Tahoma" w:hAnsi="Tahoma" w:cs="Tahoma"/>
          <w:color w:val="auto"/>
          <w:sz w:val="24"/>
          <w:szCs w:val="24"/>
          <w:lang w:eastAsia="ar-SA"/>
        </w:rPr>
        <w:t xml:space="preserve">Основные термины и определения, а также обозначения и сокращения, принятые в настоящем проекте </w:t>
      </w:r>
      <w:r w:rsidR="007F3430">
        <w:rPr>
          <w:rFonts w:ascii="Tahoma" w:hAnsi="Tahoma" w:cs="Tahoma"/>
          <w:color w:val="auto"/>
          <w:sz w:val="24"/>
          <w:szCs w:val="24"/>
          <w:lang w:eastAsia="ar-SA"/>
        </w:rPr>
        <w:t>МНГП</w:t>
      </w:r>
      <w:r w:rsidR="00521841" w:rsidRPr="00973732">
        <w:rPr>
          <w:rFonts w:ascii="Tahoma" w:hAnsi="Tahoma" w:cs="Tahoma"/>
          <w:color w:val="auto"/>
          <w:sz w:val="24"/>
          <w:szCs w:val="24"/>
          <w:lang w:eastAsia="ar-SA"/>
        </w:rPr>
        <w:t xml:space="preserve"> приводится соответственно в приложени</w:t>
      </w:r>
      <w:r w:rsidR="007F3430">
        <w:rPr>
          <w:rFonts w:ascii="Tahoma" w:hAnsi="Tahoma" w:cs="Tahoma"/>
          <w:color w:val="auto"/>
          <w:sz w:val="24"/>
          <w:szCs w:val="24"/>
          <w:lang w:eastAsia="ar-SA"/>
        </w:rPr>
        <w:t>ях</w:t>
      </w:r>
      <w:r w:rsidR="00521841" w:rsidRPr="00973732">
        <w:rPr>
          <w:rFonts w:ascii="Tahoma" w:hAnsi="Tahoma" w:cs="Tahoma"/>
          <w:color w:val="auto"/>
          <w:sz w:val="24"/>
          <w:szCs w:val="24"/>
          <w:lang w:eastAsia="ar-SA"/>
        </w:rPr>
        <w:t xml:space="preserve"> 1 и 2.</w:t>
      </w:r>
    </w:p>
    <w:p w14:paraId="081DB58F" w14:textId="77777777" w:rsidR="0087541A" w:rsidRPr="00973732" w:rsidRDefault="0087541A" w:rsidP="0087541A">
      <w:pPr>
        <w:suppressAutoHyphens/>
        <w:spacing w:line="276" w:lineRule="auto"/>
        <w:ind w:firstLine="709"/>
        <w:jc w:val="both"/>
        <w:rPr>
          <w:rFonts w:ascii="Tahoma" w:hAnsi="Tahoma" w:cs="Tahoma"/>
          <w:color w:val="auto"/>
          <w:sz w:val="24"/>
          <w:szCs w:val="24"/>
          <w:lang w:eastAsia="ar-SA"/>
        </w:rPr>
      </w:pPr>
    </w:p>
    <w:p w14:paraId="76CAED96" w14:textId="77777777" w:rsidR="004A3BC7" w:rsidRPr="00973732" w:rsidRDefault="004A3BC7">
      <w:pPr>
        <w:spacing w:line="276" w:lineRule="auto"/>
        <w:jc w:val="both"/>
        <w:rPr>
          <w:rFonts w:ascii="Tahoma" w:hAnsi="Tahoma" w:cs="Tahoma"/>
          <w:b/>
          <w:color w:val="943634" w:themeColor="accent2" w:themeShade="BF"/>
          <w:sz w:val="28"/>
          <w:szCs w:val="28"/>
          <w:lang w:eastAsia="ar-SA"/>
        </w:rPr>
      </w:pPr>
      <w:r w:rsidRPr="00973732">
        <w:rPr>
          <w:rFonts w:ascii="Tahoma" w:hAnsi="Tahoma" w:cs="Tahoma"/>
          <w:b/>
          <w:color w:val="943634" w:themeColor="accent2" w:themeShade="BF"/>
          <w:sz w:val="28"/>
          <w:szCs w:val="28"/>
          <w:lang w:eastAsia="ar-SA"/>
        </w:rPr>
        <w:br w:type="page"/>
      </w:r>
    </w:p>
    <w:p w14:paraId="62098E00" w14:textId="77777777" w:rsidR="009E498D" w:rsidRPr="00973732" w:rsidRDefault="0087541A" w:rsidP="006537F7">
      <w:pPr>
        <w:suppressAutoHyphens/>
        <w:spacing w:line="276" w:lineRule="auto"/>
        <w:jc w:val="both"/>
        <w:outlineLvl w:val="0"/>
        <w:rPr>
          <w:rFonts w:ascii="Tahoma" w:hAnsi="Tahoma" w:cs="Tahoma"/>
          <w:b/>
          <w:color w:val="595959" w:themeColor="text1" w:themeTint="A6"/>
          <w:sz w:val="28"/>
          <w:szCs w:val="28"/>
          <w:lang w:eastAsia="ar-SA"/>
        </w:rPr>
      </w:pPr>
      <w:bookmarkStart w:id="4" w:name="_Toc88570397"/>
      <w:r w:rsidRPr="00973732">
        <w:rPr>
          <w:rFonts w:ascii="Tahoma" w:hAnsi="Tahoma" w:cs="Tahoma"/>
          <w:b/>
          <w:color w:val="595959" w:themeColor="text1" w:themeTint="A6"/>
          <w:sz w:val="28"/>
          <w:szCs w:val="28"/>
          <w:lang w:eastAsia="ar-SA"/>
        </w:rPr>
        <w:lastRenderedPageBreak/>
        <w:t>2. ОСНОВНАЯ ЧАСТЬ.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bookmarkEnd w:id="4"/>
    </w:p>
    <w:p w14:paraId="23996F3E" w14:textId="77777777" w:rsidR="009E498D" w:rsidRPr="00973732"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5" w:name="_Toc88570398"/>
      <w:r w:rsidRPr="00973732">
        <w:rPr>
          <w:rFonts w:ascii="Tahoma" w:hAnsi="Tahoma" w:cs="Tahoma"/>
          <w:color w:val="595959" w:themeColor="text1" w:themeTint="A6"/>
          <w:sz w:val="28"/>
          <w:szCs w:val="28"/>
          <w:lang w:eastAsia="ar-SA"/>
        </w:rPr>
        <w:t>2.1 Расчетные показатели общей планировочной организации и зонирования территорий</w:t>
      </w:r>
      <w:bookmarkEnd w:id="5"/>
      <w:r w:rsidRPr="00973732">
        <w:rPr>
          <w:rFonts w:ascii="Tahoma" w:hAnsi="Tahoma" w:cs="Tahoma"/>
          <w:color w:val="595959" w:themeColor="text1" w:themeTint="A6"/>
          <w:sz w:val="28"/>
          <w:szCs w:val="28"/>
          <w:lang w:eastAsia="ar-SA"/>
        </w:rPr>
        <w:t xml:space="preserve"> </w:t>
      </w:r>
    </w:p>
    <w:p w14:paraId="504D5DD0" w14:textId="77777777" w:rsidR="00505046" w:rsidRPr="00973732" w:rsidRDefault="00505046" w:rsidP="00505046">
      <w:pPr>
        <w:spacing w:line="276" w:lineRule="auto"/>
        <w:ind w:firstLine="709"/>
        <w:jc w:val="both"/>
        <w:rPr>
          <w:rFonts w:ascii="Tahoma" w:hAnsi="Tahoma" w:cs="Tahoma"/>
          <w:sz w:val="24"/>
          <w:szCs w:val="24"/>
        </w:rPr>
      </w:pPr>
      <w:r w:rsidRPr="00973732">
        <w:rPr>
          <w:rFonts w:ascii="Tahoma" w:hAnsi="Tahoma" w:cs="Tahoma"/>
          <w:sz w:val="24"/>
          <w:szCs w:val="24"/>
        </w:rPr>
        <w:t xml:space="preserve">2.1.1. </w:t>
      </w:r>
      <w:proofErr w:type="gramStart"/>
      <w:r w:rsidRPr="00973732">
        <w:rPr>
          <w:rFonts w:ascii="Tahoma" w:hAnsi="Tahoma" w:cs="Tahoma"/>
          <w:sz w:val="24"/>
          <w:szCs w:val="24"/>
        </w:rPr>
        <w:t xml:space="preserve">Наименование и статус </w:t>
      </w:r>
      <w:r w:rsidR="00410260" w:rsidRPr="00973732">
        <w:rPr>
          <w:rFonts w:ascii="Tahoma" w:hAnsi="Tahoma" w:cs="Tahoma"/>
          <w:sz w:val="24"/>
          <w:szCs w:val="24"/>
        </w:rPr>
        <w:t>Грачё</w:t>
      </w:r>
      <w:r w:rsidRPr="00973732">
        <w:rPr>
          <w:rFonts w:ascii="Tahoma" w:hAnsi="Tahoma" w:cs="Tahoma"/>
          <w:sz w:val="24"/>
          <w:szCs w:val="24"/>
        </w:rPr>
        <w:t xml:space="preserve">вского муниципального округа установлены Законом Ставропольского края от 31.01.2020 № </w:t>
      </w:r>
      <w:r w:rsidR="00525253">
        <w:rPr>
          <w:rFonts w:ascii="Tahoma" w:hAnsi="Tahoma" w:cs="Tahoma"/>
          <w:sz w:val="24"/>
          <w:szCs w:val="24"/>
        </w:rPr>
        <w:t xml:space="preserve">6-кз </w:t>
      </w:r>
      <w:r w:rsidRPr="00973732">
        <w:rPr>
          <w:rFonts w:ascii="Tahoma" w:hAnsi="Tahoma" w:cs="Tahoma"/>
          <w:sz w:val="24"/>
          <w:szCs w:val="24"/>
        </w:rPr>
        <w:t xml:space="preserve">«О преобразовании муниципальных образований, входящих в состав </w:t>
      </w:r>
      <w:r w:rsidR="00410260" w:rsidRPr="00973732">
        <w:rPr>
          <w:rFonts w:ascii="Tahoma" w:hAnsi="Tahoma" w:cs="Tahoma"/>
          <w:sz w:val="24"/>
          <w:szCs w:val="24"/>
        </w:rPr>
        <w:t>Грачё</w:t>
      </w:r>
      <w:r w:rsidRPr="00973732">
        <w:rPr>
          <w:rFonts w:ascii="Tahoma" w:hAnsi="Tahoma" w:cs="Tahoma"/>
          <w:sz w:val="24"/>
          <w:szCs w:val="24"/>
        </w:rPr>
        <w:t xml:space="preserve">вского муниципального района Ставропольского края, и об организации местного самоуправления на территории </w:t>
      </w:r>
      <w:r w:rsidR="00410260" w:rsidRPr="00973732">
        <w:rPr>
          <w:rFonts w:ascii="Tahoma" w:hAnsi="Tahoma" w:cs="Tahoma"/>
          <w:sz w:val="24"/>
          <w:szCs w:val="24"/>
        </w:rPr>
        <w:t>Грачё</w:t>
      </w:r>
      <w:r w:rsidRPr="00973732">
        <w:rPr>
          <w:rFonts w:ascii="Tahoma" w:hAnsi="Tahoma" w:cs="Tahoma"/>
          <w:sz w:val="24"/>
          <w:szCs w:val="24"/>
        </w:rPr>
        <w:t>вского района Ставропольского края».</w:t>
      </w:r>
      <w:proofErr w:type="gramEnd"/>
    </w:p>
    <w:p w14:paraId="4314C88F" w14:textId="77777777" w:rsidR="00505046" w:rsidRPr="00973732" w:rsidRDefault="00505046" w:rsidP="00505046">
      <w:pPr>
        <w:spacing w:line="276" w:lineRule="auto"/>
        <w:ind w:firstLine="709"/>
        <w:jc w:val="both"/>
        <w:rPr>
          <w:rFonts w:ascii="Tahoma" w:hAnsi="Tahoma" w:cs="Tahoma"/>
          <w:sz w:val="24"/>
          <w:szCs w:val="24"/>
        </w:rPr>
      </w:pPr>
      <w:r w:rsidRPr="00973732">
        <w:rPr>
          <w:rFonts w:ascii="Tahoma" w:hAnsi="Tahoma" w:cs="Tahoma"/>
          <w:sz w:val="24"/>
          <w:szCs w:val="24"/>
        </w:rPr>
        <w:t xml:space="preserve">Границы территории </w:t>
      </w:r>
      <w:r w:rsidR="00E61B3F" w:rsidRPr="00973732">
        <w:rPr>
          <w:rFonts w:ascii="Tahoma" w:hAnsi="Tahoma" w:cs="Tahoma"/>
          <w:sz w:val="24"/>
          <w:szCs w:val="24"/>
        </w:rPr>
        <w:t>муниципального округа</w:t>
      </w:r>
      <w:r w:rsidRPr="00973732">
        <w:rPr>
          <w:rFonts w:ascii="Tahoma" w:hAnsi="Tahoma" w:cs="Tahoma"/>
          <w:sz w:val="24"/>
          <w:szCs w:val="24"/>
        </w:rPr>
        <w:t xml:space="preserve"> установлены в соответствии с Законом Ставропольского края от 01</w:t>
      </w:r>
      <w:r w:rsidR="00525253">
        <w:rPr>
          <w:rFonts w:ascii="Tahoma" w:hAnsi="Tahoma" w:cs="Tahoma"/>
          <w:sz w:val="24"/>
          <w:szCs w:val="24"/>
        </w:rPr>
        <w:t>.12.</w:t>
      </w:r>
      <w:r w:rsidRPr="00973732">
        <w:rPr>
          <w:rFonts w:ascii="Tahoma" w:hAnsi="Tahoma" w:cs="Tahoma"/>
          <w:sz w:val="24"/>
          <w:szCs w:val="24"/>
        </w:rPr>
        <w:t>2003 № 45-кз «Об установлении внешних границ районов Ставропольского края».</w:t>
      </w:r>
    </w:p>
    <w:p w14:paraId="0F5EE12E" w14:textId="77777777" w:rsidR="00505046" w:rsidRPr="00973732" w:rsidRDefault="00505046" w:rsidP="00505046">
      <w:pPr>
        <w:spacing w:line="276" w:lineRule="auto"/>
        <w:ind w:firstLine="709"/>
        <w:jc w:val="both"/>
        <w:rPr>
          <w:rFonts w:ascii="Tahoma" w:hAnsi="Tahoma" w:cs="Tahoma"/>
          <w:sz w:val="24"/>
          <w:szCs w:val="24"/>
        </w:rPr>
      </w:pPr>
      <w:r w:rsidRPr="00973732">
        <w:rPr>
          <w:rFonts w:ascii="Tahoma" w:hAnsi="Tahoma" w:cs="Tahoma"/>
          <w:sz w:val="24"/>
          <w:szCs w:val="24"/>
        </w:rPr>
        <w:t xml:space="preserve">На территории </w:t>
      </w:r>
      <w:r w:rsidR="00410260" w:rsidRPr="00973732">
        <w:rPr>
          <w:rFonts w:ascii="Tahoma" w:hAnsi="Tahoma" w:cs="Tahoma"/>
          <w:sz w:val="24"/>
          <w:szCs w:val="24"/>
        </w:rPr>
        <w:t>Грачё</w:t>
      </w:r>
      <w:r w:rsidRPr="00973732">
        <w:rPr>
          <w:rFonts w:ascii="Tahoma" w:hAnsi="Tahoma" w:cs="Tahoma"/>
          <w:sz w:val="24"/>
          <w:szCs w:val="24"/>
        </w:rPr>
        <w:t>вского муниципального округа расположено 1</w:t>
      </w:r>
      <w:r w:rsidR="00525253">
        <w:rPr>
          <w:rFonts w:ascii="Tahoma" w:hAnsi="Tahoma" w:cs="Tahoma"/>
          <w:sz w:val="24"/>
          <w:szCs w:val="24"/>
        </w:rPr>
        <w:t>6</w:t>
      </w:r>
      <w:r w:rsidRPr="00973732">
        <w:rPr>
          <w:rFonts w:ascii="Tahoma" w:hAnsi="Tahoma" w:cs="Tahoma"/>
          <w:sz w:val="24"/>
          <w:szCs w:val="24"/>
        </w:rPr>
        <w:t xml:space="preserve"> сельских населенных пунктов (таблица 1)</w:t>
      </w:r>
      <w:r w:rsidRPr="00973732">
        <w:rPr>
          <w:rStyle w:val="a9"/>
          <w:rFonts w:ascii="Tahoma" w:hAnsi="Tahoma" w:cs="Tahoma"/>
          <w:sz w:val="24"/>
          <w:szCs w:val="24"/>
        </w:rPr>
        <w:footnoteReference w:id="6"/>
      </w:r>
      <w:r w:rsidRPr="00973732">
        <w:rPr>
          <w:rFonts w:ascii="Tahoma" w:hAnsi="Tahoma" w:cs="Tahoma"/>
          <w:sz w:val="24"/>
          <w:szCs w:val="24"/>
        </w:rPr>
        <w:t>.</w:t>
      </w:r>
    </w:p>
    <w:p w14:paraId="45F16346" w14:textId="77777777" w:rsidR="00505046" w:rsidRPr="00973732" w:rsidRDefault="00505046" w:rsidP="00505046">
      <w:pPr>
        <w:spacing w:line="276" w:lineRule="auto"/>
        <w:ind w:firstLine="709"/>
        <w:jc w:val="both"/>
        <w:rPr>
          <w:rFonts w:ascii="Tahoma" w:hAnsi="Tahoma" w:cs="Tahoma"/>
          <w:sz w:val="24"/>
          <w:szCs w:val="24"/>
        </w:rPr>
      </w:pPr>
    </w:p>
    <w:p w14:paraId="587A4BCB" w14:textId="26A9D3C0" w:rsidR="00505046" w:rsidRPr="00973732" w:rsidRDefault="00505046" w:rsidP="00505046">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w:t>
      </w:r>
      <w:r w:rsidR="00495C54" w:rsidRPr="00973732">
        <w:rPr>
          <w:rFonts w:cs="Tahoma"/>
          <w:noProof/>
        </w:rPr>
        <w:fldChar w:fldCharType="end"/>
      </w:r>
      <w:r w:rsidRPr="00973732">
        <w:rPr>
          <w:rFonts w:cs="Tahoma"/>
        </w:rPr>
        <w:t xml:space="preserve"> </w:t>
      </w:r>
      <w:r w:rsidRPr="00973732">
        <w:rPr>
          <w:rFonts w:cs="Tahoma"/>
          <w:szCs w:val="24"/>
        </w:rPr>
        <w:t xml:space="preserve">– Населенные пункты в составе </w:t>
      </w:r>
      <w:r w:rsidR="00410260" w:rsidRPr="00973732">
        <w:rPr>
          <w:rFonts w:cs="Tahoma"/>
          <w:szCs w:val="24"/>
        </w:rPr>
        <w:t>Грачё</w:t>
      </w:r>
      <w:r w:rsidRPr="00973732">
        <w:rPr>
          <w:rFonts w:cs="Tahoma"/>
          <w:szCs w:val="24"/>
        </w:rPr>
        <w:t>вского муниципального округа Ставропольского края</w:t>
      </w:r>
      <w:r w:rsidR="00B1474A" w:rsidRPr="00973732">
        <w:rPr>
          <w:rStyle w:val="a9"/>
          <w:rFonts w:cs="Tahoma"/>
          <w:szCs w:val="24"/>
        </w:rPr>
        <w:footnoteReference w:id="7"/>
      </w:r>
    </w:p>
    <w:tbl>
      <w:tblPr>
        <w:tblW w:w="5000" w:type="pct"/>
        <w:shd w:val="clear" w:color="auto" w:fill="FFFFFF"/>
        <w:tblCellMar>
          <w:left w:w="0" w:type="dxa"/>
          <w:right w:w="0" w:type="dxa"/>
        </w:tblCellMar>
        <w:tblLook w:val="04A0" w:firstRow="1" w:lastRow="0" w:firstColumn="1" w:lastColumn="0" w:noHBand="0" w:noVBand="1"/>
      </w:tblPr>
      <w:tblGrid>
        <w:gridCol w:w="717"/>
        <w:gridCol w:w="4252"/>
        <w:gridCol w:w="2410"/>
        <w:gridCol w:w="2125"/>
      </w:tblGrid>
      <w:tr w:rsidR="00973732" w:rsidRPr="00973732" w14:paraId="7AC8771E" w14:textId="77777777" w:rsidTr="00D152A4">
        <w:tc>
          <w:tcPr>
            <w:tcW w:w="377" w:type="pct"/>
            <w:tcBorders>
              <w:top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14:paraId="66BAA301" w14:textId="77777777" w:rsidR="00505046" w:rsidRPr="00973732" w:rsidRDefault="00505046" w:rsidP="00814923">
            <w:pPr>
              <w:jc w:val="center"/>
              <w:textAlignment w:val="baseline"/>
              <w:rPr>
                <w:rFonts w:ascii="Tahoma" w:hAnsi="Tahoma" w:cs="Tahoma"/>
                <w:b/>
                <w:color w:val="595959" w:themeColor="text1" w:themeTint="A6"/>
                <w:spacing w:val="2"/>
                <w:sz w:val="22"/>
              </w:rPr>
            </w:pPr>
            <w:r w:rsidRPr="00973732">
              <w:rPr>
                <w:rFonts w:ascii="Tahoma" w:hAnsi="Tahoma" w:cs="Tahoma"/>
                <w:b/>
                <w:color w:val="595959" w:themeColor="text1" w:themeTint="A6"/>
                <w:spacing w:val="2"/>
                <w:sz w:val="22"/>
              </w:rPr>
              <w:t xml:space="preserve">№ </w:t>
            </w:r>
            <w:proofErr w:type="gramStart"/>
            <w:r w:rsidRPr="00973732">
              <w:rPr>
                <w:rFonts w:ascii="Tahoma" w:hAnsi="Tahoma" w:cs="Tahoma"/>
                <w:b/>
                <w:color w:val="595959" w:themeColor="text1" w:themeTint="A6"/>
                <w:spacing w:val="2"/>
                <w:sz w:val="22"/>
              </w:rPr>
              <w:t>п</w:t>
            </w:r>
            <w:proofErr w:type="gramEnd"/>
            <w:r w:rsidRPr="00973732">
              <w:rPr>
                <w:rFonts w:ascii="Tahoma" w:hAnsi="Tahoma" w:cs="Tahoma"/>
                <w:b/>
                <w:color w:val="595959" w:themeColor="text1" w:themeTint="A6"/>
                <w:spacing w:val="2"/>
                <w:sz w:val="22"/>
              </w:rPr>
              <w:t>/п</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14:paraId="210C4BA9" w14:textId="77777777" w:rsidR="00505046" w:rsidRPr="00973732" w:rsidRDefault="00505046" w:rsidP="00814923">
            <w:pPr>
              <w:jc w:val="center"/>
              <w:textAlignment w:val="baseline"/>
              <w:rPr>
                <w:rFonts w:ascii="Tahoma" w:hAnsi="Tahoma" w:cs="Tahoma"/>
                <w:b/>
                <w:color w:val="595959" w:themeColor="text1" w:themeTint="A6"/>
                <w:spacing w:val="2"/>
                <w:sz w:val="22"/>
              </w:rPr>
            </w:pPr>
            <w:r w:rsidRPr="00973732">
              <w:rPr>
                <w:rFonts w:ascii="Tahoma" w:hAnsi="Tahoma" w:cs="Tahoma"/>
                <w:b/>
                <w:color w:val="595959" w:themeColor="text1" w:themeTint="A6"/>
                <w:spacing w:val="2"/>
                <w:sz w:val="22"/>
              </w:rPr>
              <w:t>Наименование населенного пункта</w:t>
            </w:r>
          </w:p>
        </w:tc>
        <w:tc>
          <w:tcPr>
            <w:tcW w:w="126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BF5441" w14:textId="77777777" w:rsidR="00505046" w:rsidRPr="00973732" w:rsidRDefault="00505046" w:rsidP="00814923">
            <w:pPr>
              <w:ind w:left="186" w:right="149"/>
              <w:jc w:val="center"/>
              <w:textAlignment w:val="baseline"/>
              <w:rPr>
                <w:rFonts w:ascii="Tahoma" w:hAnsi="Tahoma" w:cs="Tahoma"/>
                <w:b/>
                <w:color w:val="595959" w:themeColor="text1" w:themeTint="A6"/>
                <w:spacing w:val="2"/>
                <w:sz w:val="22"/>
              </w:rPr>
            </w:pPr>
            <w:r w:rsidRPr="00973732">
              <w:rPr>
                <w:rFonts w:ascii="Tahoma" w:hAnsi="Tahoma" w:cs="Tahoma"/>
                <w:b/>
                <w:color w:val="595959" w:themeColor="text1" w:themeTint="A6"/>
                <w:spacing w:val="2"/>
                <w:sz w:val="22"/>
              </w:rPr>
              <w:t>Вид населенного пункта</w:t>
            </w:r>
          </w:p>
        </w:tc>
        <w:tc>
          <w:tcPr>
            <w:tcW w:w="1118" w:type="pct"/>
            <w:tcBorders>
              <w:top w:val="single" w:sz="6" w:space="0" w:color="000000"/>
              <w:left w:val="single" w:sz="6" w:space="0" w:color="000000"/>
              <w:bottom w:val="single" w:sz="6" w:space="0" w:color="000000"/>
            </w:tcBorders>
            <w:shd w:val="clear" w:color="auto" w:fill="FFFFFF" w:themeFill="background1"/>
            <w:vAlign w:val="center"/>
          </w:tcPr>
          <w:p w14:paraId="1A1034DB" w14:textId="77777777" w:rsidR="00505046" w:rsidRPr="00973732" w:rsidRDefault="00505046" w:rsidP="00814923">
            <w:pPr>
              <w:ind w:left="186" w:right="149"/>
              <w:jc w:val="center"/>
              <w:textAlignment w:val="baseline"/>
              <w:rPr>
                <w:rFonts w:ascii="Tahoma" w:hAnsi="Tahoma" w:cs="Tahoma"/>
                <w:b/>
                <w:color w:val="595959" w:themeColor="text1" w:themeTint="A6"/>
                <w:spacing w:val="2"/>
                <w:sz w:val="22"/>
              </w:rPr>
            </w:pPr>
            <w:r w:rsidRPr="00973732">
              <w:rPr>
                <w:rFonts w:ascii="Tahoma" w:hAnsi="Tahoma" w:cs="Tahoma"/>
                <w:b/>
                <w:color w:val="595959" w:themeColor="text1" w:themeTint="A6"/>
                <w:spacing w:val="2"/>
                <w:sz w:val="22"/>
              </w:rPr>
              <w:t xml:space="preserve">Численность населения, </w:t>
            </w:r>
            <w:r w:rsidR="00814923">
              <w:rPr>
                <w:rFonts w:ascii="Tahoma" w:hAnsi="Tahoma" w:cs="Tahoma"/>
                <w:b/>
                <w:color w:val="595959" w:themeColor="text1" w:themeTint="A6"/>
                <w:spacing w:val="2"/>
                <w:sz w:val="22"/>
              </w:rPr>
              <w:t xml:space="preserve">тыс. </w:t>
            </w:r>
            <w:r w:rsidRPr="00973732">
              <w:rPr>
                <w:rFonts w:ascii="Tahoma" w:hAnsi="Tahoma" w:cs="Tahoma"/>
                <w:b/>
                <w:color w:val="595959" w:themeColor="text1" w:themeTint="A6"/>
                <w:spacing w:val="2"/>
                <w:sz w:val="22"/>
              </w:rPr>
              <w:t>человек</w:t>
            </w:r>
          </w:p>
        </w:tc>
      </w:tr>
      <w:tr w:rsidR="00E81E3D" w:rsidRPr="00E81E3D" w14:paraId="031DFB0C"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78EB7A0"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1.</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39276D89"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Базовый</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A1F6B7"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хутор</w:t>
            </w:r>
          </w:p>
        </w:tc>
        <w:tc>
          <w:tcPr>
            <w:tcW w:w="1118" w:type="pct"/>
            <w:tcBorders>
              <w:top w:val="single" w:sz="6" w:space="0" w:color="000000"/>
              <w:left w:val="single" w:sz="6" w:space="0" w:color="000000"/>
              <w:bottom w:val="single" w:sz="6" w:space="0" w:color="000000"/>
            </w:tcBorders>
            <w:shd w:val="clear" w:color="auto" w:fill="FFFFFF"/>
            <w:vAlign w:val="center"/>
          </w:tcPr>
          <w:p w14:paraId="38828B12"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0,6</w:t>
            </w:r>
          </w:p>
        </w:tc>
      </w:tr>
      <w:tr w:rsidR="00CB2AF0" w:rsidRPr="00CB2AF0" w14:paraId="44D49C95"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034B61B"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2.</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713AECDE" w14:textId="77777777" w:rsidR="002454DC" w:rsidRPr="00D152A4" w:rsidRDefault="002454DC" w:rsidP="003644B7">
            <w:pPr>
              <w:rPr>
                <w:rFonts w:ascii="Arial" w:hAnsi="Arial" w:cs="Arial"/>
                <w:color w:val="auto"/>
                <w:sz w:val="21"/>
                <w:szCs w:val="21"/>
              </w:rPr>
            </w:pPr>
            <w:proofErr w:type="spellStart"/>
            <w:r w:rsidRPr="00D152A4">
              <w:rPr>
                <w:rFonts w:ascii="Arial" w:hAnsi="Arial" w:cs="Arial"/>
                <w:color w:val="auto"/>
                <w:sz w:val="21"/>
                <w:szCs w:val="21"/>
              </w:rPr>
              <w:t>Бешпагир</w:t>
            </w:r>
            <w:proofErr w:type="spellEnd"/>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9E074B"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село</w:t>
            </w:r>
          </w:p>
        </w:tc>
        <w:tc>
          <w:tcPr>
            <w:tcW w:w="1118" w:type="pct"/>
            <w:tcBorders>
              <w:top w:val="single" w:sz="6" w:space="0" w:color="000000"/>
              <w:left w:val="single" w:sz="6" w:space="0" w:color="000000"/>
              <w:bottom w:val="single" w:sz="6" w:space="0" w:color="000000"/>
            </w:tcBorders>
            <w:shd w:val="clear" w:color="auto" w:fill="FFFFFF"/>
            <w:vAlign w:val="center"/>
          </w:tcPr>
          <w:p w14:paraId="558AB1D2"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4,0</w:t>
            </w:r>
          </w:p>
        </w:tc>
      </w:tr>
      <w:tr w:rsidR="002454DC" w:rsidRPr="00973732" w14:paraId="26E89FBD"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B87CB0F"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3.</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1385CA81"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Верхняя Кугульта</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B6785B"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посёлок</w:t>
            </w:r>
          </w:p>
        </w:tc>
        <w:tc>
          <w:tcPr>
            <w:tcW w:w="1118" w:type="pct"/>
            <w:tcBorders>
              <w:top w:val="single" w:sz="6" w:space="0" w:color="000000"/>
              <w:left w:val="single" w:sz="6" w:space="0" w:color="000000"/>
              <w:bottom w:val="single" w:sz="6" w:space="0" w:color="000000"/>
            </w:tcBorders>
            <w:shd w:val="clear" w:color="auto" w:fill="FFFFFF"/>
            <w:vAlign w:val="center"/>
          </w:tcPr>
          <w:p w14:paraId="0933E519"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0,9</w:t>
            </w:r>
          </w:p>
        </w:tc>
      </w:tr>
      <w:tr w:rsidR="00D86FE5" w:rsidRPr="00D86FE5" w14:paraId="48ADF009"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544DD37"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4.</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7DE772B9"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Грачёвка</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292B0E"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село</w:t>
            </w:r>
          </w:p>
        </w:tc>
        <w:tc>
          <w:tcPr>
            <w:tcW w:w="1118" w:type="pct"/>
            <w:tcBorders>
              <w:top w:val="single" w:sz="6" w:space="0" w:color="000000"/>
              <w:left w:val="single" w:sz="6" w:space="0" w:color="000000"/>
              <w:bottom w:val="single" w:sz="6" w:space="0" w:color="000000"/>
            </w:tcBorders>
            <w:shd w:val="clear" w:color="auto" w:fill="FFFFFF"/>
            <w:vAlign w:val="center"/>
          </w:tcPr>
          <w:p w14:paraId="4D6577B3"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6,5</w:t>
            </w:r>
          </w:p>
        </w:tc>
      </w:tr>
      <w:tr w:rsidR="00CB2AF0" w:rsidRPr="00CB2AF0" w14:paraId="27112255"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3DE5339"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5.</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132B9644"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Кизилов</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A30590B" w14:textId="77777777" w:rsidR="002454DC" w:rsidRPr="00D152A4" w:rsidRDefault="002454DC" w:rsidP="003644B7">
            <w:pPr>
              <w:jc w:val="center"/>
              <w:textAlignment w:val="baseline"/>
              <w:rPr>
                <w:rFonts w:ascii="Tahoma" w:hAnsi="Tahoma" w:cs="Tahoma"/>
                <w:color w:val="auto"/>
                <w:spacing w:val="2"/>
                <w:sz w:val="22"/>
              </w:rPr>
            </w:pPr>
            <w:r w:rsidRPr="00D152A4">
              <w:rPr>
                <w:rFonts w:ascii="Tahoma" w:hAnsi="Tahoma" w:cs="Tahoma"/>
                <w:color w:val="auto"/>
                <w:spacing w:val="2"/>
                <w:sz w:val="22"/>
              </w:rPr>
              <w:t>хутор</w:t>
            </w:r>
          </w:p>
        </w:tc>
        <w:tc>
          <w:tcPr>
            <w:tcW w:w="1118" w:type="pct"/>
            <w:tcBorders>
              <w:top w:val="single" w:sz="6" w:space="0" w:color="000000"/>
              <w:left w:val="single" w:sz="6" w:space="0" w:color="000000"/>
              <w:bottom w:val="single" w:sz="6" w:space="0" w:color="000000"/>
            </w:tcBorders>
            <w:shd w:val="clear" w:color="auto" w:fill="FFFFFF"/>
            <w:vAlign w:val="center"/>
          </w:tcPr>
          <w:p w14:paraId="7BD4A028"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0,4</w:t>
            </w:r>
          </w:p>
        </w:tc>
      </w:tr>
      <w:tr w:rsidR="00D86FE5" w:rsidRPr="00D86FE5" w14:paraId="545FBBCD"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75EDDD6"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6.</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6D71351A"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Красное</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B0F28E6"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село</w:t>
            </w:r>
          </w:p>
        </w:tc>
        <w:tc>
          <w:tcPr>
            <w:tcW w:w="1118" w:type="pct"/>
            <w:tcBorders>
              <w:top w:val="single" w:sz="6" w:space="0" w:color="000000"/>
              <w:left w:val="single" w:sz="6" w:space="0" w:color="000000"/>
              <w:bottom w:val="single" w:sz="6" w:space="0" w:color="000000"/>
            </w:tcBorders>
            <w:shd w:val="clear" w:color="auto" w:fill="FFFFFF"/>
            <w:vAlign w:val="center"/>
          </w:tcPr>
          <w:p w14:paraId="7FA0BC2B" w14:textId="77777777" w:rsidR="002454DC" w:rsidRPr="00D152A4" w:rsidRDefault="00D152A4" w:rsidP="00D86FE5">
            <w:pPr>
              <w:jc w:val="center"/>
              <w:rPr>
                <w:rFonts w:ascii="Arial" w:hAnsi="Arial" w:cs="Arial"/>
                <w:color w:val="auto"/>
                <w:sz w:val="21"/>
                <w:szCs w:val="21"/>
              </w:rPr>
            </w:pPr>
            <w:r>
              <w:rPr>
                <w:rFonts w:ascii="Arial" w:hAnsi="Arial" w:cs="Arial"/>
                <w:color w:val="auto"/>
                <w:sz w:val="21"/>
                <w:szCs w:val="21"/>
              </w:rPr>
              <w:t>2,2</w:t>
            </w:r>
          </w:p>
        </w:tc>
      </w:tr>
      <w:tr w:rsidR="002454DC" w:rsidRPr="00973732" w14:paraId="1B936AA8"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7B47CD0"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7.</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6225337E"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Кугульта</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8355365"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село</w:t>
            </w:r>
          </w:p>
        </w:tc>
        <w:tc>
          <w:tcPr>
            <w:tcW w:w="1118" w:type="pct"/>
            <w:tcBorders>
              <w:top w:val="single" w:sz="6" w:space="0" w:color="000000"/>
              <w:left w:val="single" w:sz="6" w:space="0" w:color="000000"/>
              <w:bottom w:val="single" w:sz="6" w:space="0" w:color="000000"/>
            </w:tcBorders>
            <w:shd w:val="clear" w:color="auto" w:fill="FFFFFF"/>
            <w:vAlign w:val="center"/>
          </w:tcPr>
          <w:p w14:paraId="40CD35BD"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5,9</w:t>
            </w:r>
          </w:p>
        </w:tc>
      </w:tr>
      <w:tr w:rsidR="002454DC" w:rsidRPr="00973732" w14:paraId="58CDA23F"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16F5E17"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8.</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28794E88"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Лисички</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C67765"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хутор</w:t>
            </w:r>
          </w:p>
        </w:tc>
        <w:tc>
          <w:tcPr>
            <w:tcW w:w="1118" w:type="pct"/>
            <w:tcBorders>
              <w:top w:val="single" w:sz="6" w:space="0" w:color="000000"/>
              <w:left w:val="single" w:sz="6" w:space="0" w:color="000000"/>
              <w:bottom w:val="single" w:sz="6" w:space="0" w:color="000000"/>
            </w:tcBorders>
            <w:shd w:val="clear" w:color="auto" w:fill="FFFFFF"/>
            <w:vAlign w:val="center"/>
          </w:tcPr>
          <w:p w14:paraId="68DF47AD"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0,2</w:t>
            </w:r>
          </w:p>
        </w:tc>
      </w:tr>
      <w:tr w:rsidR="00CB2AF0" w:rsidRPr="00CB2AF0" w14:paraId="4090D744"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3D62207"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9.</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28E449E6"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Нагорный</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8F3D0D9"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хутор</w:t>
            </w:r>
          </w:p>
        </w:tc>
        <w:tc>
          <w:tcPr>
            <w:tcW w:w="1118" w:type="pct"/>
            <w:tcBorders>
              <w:top w:val="single" w:sz="6" w:space="0" w:color="000000"/>
              <w:left w:val="single" w:sz="6" w:space="0" w:color="000000"/>
              <w:bottom w:val="single" w:sz="6" w:space="0" w:color="000000"/>
            </w:tcBorders>
            <w:shd w:val="clear" w:color="auto" w:fill="FFFFFF"/>
            <w:vAlign w:val="center"/>
          </w:tcPr>
          <w:p w14:paraId="1C9FFBF0"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0,3</w:t>
            </w:r>
          </w:p>
        </w:tc>
      </w:tr>
      <w:tr w:rsidR="00E81E3D" w:rsidRPr="00E81E3D" w14:paraId="1211F262"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F9F2492"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10.</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674AB8D9" w14:textId="77777777" w:rsidR="002454DC" w:rsidRPr="00D152A4" w:rsidRDefault="002454DC" w:rsidP="003644B7">
            <w:pPr>
              <w:rPr>
                <w:rFonts w:ascii="Arial" w:hAnsi="Arial" w:cs="Arial"/>
                <w:color w:val="auto"/>
                <w:sz w:val="21"/>
                <w:szCs w:val="21"/>
              </w:rPr>
            </w:pPr>
            <w:proofErr w:type="spellStart"/>
            <w:r w:rsidRPr="00D152A4">
              <w:rPr>
                <w:rFonts w:ascii="Arial" w:hAnsi="Arial" w:cs="Arial"/>
                <w:color w:val="auto"/>
                <w:sz w:val="21"/>
                <w:szCs w:val="21"/>
              </w:rPr>
              <w:t>Новоспицевский</w:t>
            </w:r>
            <w:proofErr w:type="spellEnd"/>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A2456F"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посёлок</w:t>
            </w:r>
          </w:p>
        </w:tc>
        <w:tc>
          <w:tcPr>
            <w:tcW w:w="1118" w:type="pct"/>
            <w:tcBorders>
              <w:top w:val="single" w:sz="6" w:space="0" w:color="000000"/>
              <w:left w:val="single" w:sz="6" w:space="0" w:color="000000"/>
              <w:bottom w:val="single" w:sz="6" w:space="0" w:color="000000"/>
            </w:tcBorders>
            <w:shd w:val="clear" w:color="auto" w:fill="FFFFFF"/>
            <w:vAlign w:val="center"/>
          </w:tcPr>
          <w:p w14:paraId="444E7CAE"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0,5</w:t>
            </w:r>
          </w:p>
        </w:tc>
      </w:tr>
      <w:tr w:rsidR="002454DC" w:rsidRPr="00973732" w14:paraId="332DCF84"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58C64E7"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11.</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0607E0D1"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Октябрь</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7485ECE"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хутор</w:t>
            </w:r>
          </w:p>
        </w:tc>
        <w:tc>
          <w:tcPr>
            <w:tcW w:w="1118" w:type="pct"/>
            <w:tcBorders>
              <w:top w:val="single" w:sz="6" w:space="0" w:color="000000"/>
              <w:left w:val="single" w:sz="6" w:space="0" w:color="000000"/>
              <w:bottom w:val="single" w:sz="6" w:space="0" w:color="000000"/>
            </w:tcBorders>
            <w:shd w:val="clear" w:color="auto" w:fill="FFFFFF"/>
            <w:vAlign w:val="center"/>
          </w:tcPr>
          <w:p w14:paraId="2E69FD79"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0,7</w:t>
            </w:r>
          </w:p>
        </w:tc>
      </w:tr>
      <w:tr w:rsidR="002454DC" w:rsidRPr="00973732" w14:paraId="5E5AC653"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F7EDC82"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12.</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40DE5419" w14:textId="77777777" w:rsidR="002454DC" w:rsidRPr="00D152A4" w:rsidRDefault="002454DC" w:rsidP="003644B7">
            <w:pPr>
              <w:rPr>
                <w:rFonts w:ascii="Arial" w:hAnsi="Arial" w:cs="Arial"/>
                <w:color w:val="auto"/>
                <w:sz w:val="21"/>
                <w:szCs w:val="21"/>
              </w:rPr>
            </w:pPr>
            <w:proofErr w:type="spellStart"/>
            <w:r w:rsidRPr="00D152A4">
              <w:rPr>
                <w:rFonts w:ascii="Arial" w:hAnsi="Arial" w:cs="Arial"/>
                <w:color w:val="auto"/>
                <w:sz w:val="21"/>
                <w:szCs w:val="21"/>
              </w:rPr>
              <w:t>Сергиевское</w:t>
            </w:r>
            <w:proofErr w:type="spellEnd"/>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4D1A13"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село</w:t>
            </w:r>
          </w:p>
        </w:tc>
        <w:tc>
          <w:tcPr>
            <w:tcW w:w="1118" w:type="pct"/>
            <w:tcBorders>
              <w:top w:val="single" w:sz="6" w:space="0" w:color="000000"/>
              <w:left w:val="single" w:sz="6" w:space="0" w:color="000000"/>
              <w:bottom w:val="single" w:sz="6" w:space="0" w:color="000000"/>
            </w:tcBorders>
            <w:shd w:val="clear" w:color="auto" w:fill="FFFFFF"/>
            <w:vAlign w:val="center"/>
          </w:tcPr>
          <w:p w14:paraId="24EE2053"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2,6</w:t>
            </w:r>
          </w:p>
        </w:tc>
      </w:tr>
      <w:tr w:rsidR="00E81E3D" w:rsidRPr="00E81E3D" w14:paraId="65DCB5AF"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B774481"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13.</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098BE75A" w14:textId="77777777" w:rsidR="002454DC" w:rsidRPr="00D152A4" w:rsidRDefault="002454DC" w:rsidP="003644B7">
            <w:pPr>
              <w:rPr>
                <w:rFonts w:ascii="Arial" w:hAnsi="Arial" w:cs="Arial"/>
                <w:color w:val="auto"/>
                <w:sz w:val="21"/>
                <w:szCs w:val="21"/>
              </w:rPr>
            </w:pPr>
            <w:r w:rsidRPr="00D152A4">
              <w:rPr>
                <w:rFonts w:ascii="Arial" w:hAnsi="Arial" w:cs="Arial"/>
                <w:color w:val="auto"/>
                <w:sz w:val="21"/>
                <w:szCs w:val="21"/>
              </w:rPr>
              <w:t>Спицевка</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7371D0B"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село</w:t>
            </w:r>
          </w:p>
        </w:tc>
        <w:tc>
          <w:tcPr>
            <w:tcW w:w="1118" w:type="pct"/>
            <w:tcBorders>
              <w:top w:val="single" w:sz="6" w:space="0" w:color="000000"/>
              <w:left w:val="single" w:sz="6" w:space="0" w:color="000000"/>
              <w:bottom w:val="single" w:sz="6" w:space="0" w:color="000000"/>
            </w:tcBorders>
            <w:shd w:val="clear" w:color="auto" w:fill="FFFFFF"/>
            <w:vAlign w:val="center"/>
          </w:tcPr>
          <w:p w14:paraId="7862156C"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3,5</w:t>
            </w:r>
          </w:p>
        </w:tc>
      </w:tr>
      <w:tr w:rsidR="00CB2AF0" w:rsidRPr="00CB2AF0" w14:paraId="06A18DD6"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F32F8AD"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14.</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417AF996" w14:textId="77777777" w:rsidR="002454DC" w:rsidRPr="00D152A4" w:rsidRDefault="002454DC" w:rsidP="003644B7">
            <w:pPr>
              <w:rPr>
                <w:rFonts w:ascii="Arial" w:hAnsi="Arial" w:cs="Arial"/>
                <w:color w:val="auto"/>
                <w:sz w:val="21"/>
                <w:szCs w:val="21"/>
              </w:rPr>
            </w:pPr>
            <w:proofErr w:type="spellStart"/>
            <w:r w:rsidRPr="00D152A4">
              <w:rPr>
                <w:rFonts w:ascii="Arial" w:hAnsi="Arial" w:cs="Arial"/>
                <w:color w:val="auto"/>
                <w:sz w:val="21"/>
                <w:szCs w:val="21"/>
              </w:rPr>
              <w:t>Старомарьевка</w:t>
            </w:r>
            <w:proofErr w:type="spellEnd"/>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C5C92F"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село</w:t>
            </w:r>
          </w:p>
        </w:tc>
        <w:tc>
          <w:tcPr>
            <w:tcW w:w="1118" w:type="pct"/>
            <w:tcBorders>
              <w:top w:val="single" w:sz="6" w:space="0" w:color="000000"/>
              <w:left w:val="single" w:sz="6" w:space="0" w:color="000000"/>
              <w:bottom w:val="single" w:sz="6" w:space="0" w:color="000000"/>
            </w:tcBorders>
            <w:shd w:val="clear" w:color="auto" w:fill="FFFFFF"/>
            <w:vAlign w:val="center"/>
          </w:tcPr>
          <w:p w14:paraId="2FC3D3D0" w14:textId="77777777" w:rsidR="002454DC" w:rsidRPr="00D152A4" w:rsidRDefault="00D152A4" w:rsidP="003644B7">
            <w:pPr>
              <w:jc w:val="center"/>
              <w:rPr>
                <w:rFonts w:ascii="Arial" w:hAnsi="Arial" w:cs="Arial"/>
                <w:color w:val="auto"/>
                <w:sz w:val="21"/>
                <w:szCs w:val="21"/>
              </w:rPr>
            </w:pPr>
            <w:r>
              <w:rPr>
                <w:rFonts w:ascii="Arial" w:hAnsi="Arial" w:cs="Arial"/>
                <w:color w:val="auto"/>
                <w:sz w:val="21"/>
                <w:szCs w:val="21"/>
              </w:rPr>
              <w:t>6,5</w:t>
            </w:r>
          </w:p>
        </w:tc>
      </w:tr>
      <w:tr w:rsidR="00CB2AF0" w:rsidRPr="00CB2AF0" w14:paraId="1BF1FC6D"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ECAF1DA" w14:textId="77777777" w:rsidR="002454DC" w:rsidRPr="00D152A4" w:rsidRDefault="002454DC" w:rsidP="00505046">
            <w:pPr>
              <w:jc w:val="center"/>
              <w:textAlignment w:val="baseline"/>
              <w:rPr>
                <w:rFonts w:ascii="Tahoma" w:hAnsi="Tahoma" w:cs="Tahoma"/>
                <w:color w:val="auto"/>
                <w:spacing w:val="2"/>
                <w:sz w:val="22"/>
              </w:rPr>
            </w:pPr>
            <w:r w:rsidRPr="00D152A4">
              <w:rPr>
                <w:rFonts w:ascii="Tahoma" w:hAnsi="Tahoma" w:cs="Tahoma"/>
                <w:color w:val="auto"/>
                <w:spacing w:val="2"/>
                <w:sz w:val="22"/>
              </w:rPr>
              <w:t>15.</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4AAD315B" w14:textId="77777777" w:rsidR="002454DC" w:rsidRPr="00D152A4" w:rsidRDefault="002454DC" w:rsidP="003644B7">
            <w:pPr>
              <w:rPr>
                <w:rFonts w:ascii="Arial" w:hAnsi="Arial" w:cs="Arial"/>
                <w:color w:val="auto"/>
                <w:sz w:val="21"/>
                <w:szCs w:val="21"/>
              </w:rPr>
            </w:pPr>
            <w:proofErr w:type="spellStart"/>
            <w:r w:rsidRPr="00D152A4">
              <w:rPr>
                <w:rFonts w:ascii="Arial" w:hAnsi="Arial" w:cs="Arial"/>
                <w:color w:val="auto"/>
                <w:sz w:val="21"/>
                <w:szCs w:val="21"/>
              </w:rPr>
              <w:t>Тугулук</w:t>
            </w:r>
            <w:proofErr w:type="spellEnd"/>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14B3EF5" w14:textId="77777777" w:rsidR="002454DC" w:rsidRPr="00D152A4" w:rsidRDefault="002454DC" w:rsidP="00391A40">
            <w:pPr>
              <w:jc w:val="center"/>
              <w:textAlignment w:val="baseline"/>
              <w:rPr>
                <w:rFonts w:ascii="Tahoma" w:hAnsi="Tahoma" w:cs="Tahoma"/>
                <w:color w:val="auto"/>
                <w:spacing w:val="2"/>
                <w:sz w:val="22"/>
              </w:rPr>
            </w:pPr>
            <w:r w:rsidRPr="00D152A4">
              <w:rPr>
                <w:rFonts w:ascii="Tahoma" w:hAnsi="Tahoma" w:cs="Tahoma"/>
                <w:color w:val="auto"/>
                <w:spacing w:val="2"/>
                <w:sz w:val="22"/>
              </w:rPr>
              <w:t>село</w:t>
            </w:r>
          </w:p>
        </w:tc>
        <w:tc>
          <w:tcPr>
            <w:tcW w:w="1118" w:type="pct"/>
            <w:tcBorders>
              <w:top w:val="single" w:sz="6" w:space="0" w:color="000000"/>
              <w:left w:val="single" w:sz="6" w:space="0" w:color="000000"/>
              <w:bottom w:val="single" w:sz="6" w:space="0" w:color="000000"/>
            </w:tcBorders>
            <w:shd w:val="clear" w:color="auto" w:fill="FFFFFF"/>
            <w:vAlign w:val="center"/>
          </w:tcPr>
          <w:p w14:paraId="6EBB211B" w14:textId="77777777" w:rsidR="002454DC" w:rsidRPr="00D152A4" w:rsidRDefault="00D152A4" w:rsidP="00D86FE5">
            <w:pPr>
              <w:jc w:val="center"/>
              <w:rPr>
                <w:rFonts w:ascii="Arial" w:hAnsi="Arial" w:cs="Arial"/>
                <w:color w:val="auto"/>
                <w:sz w:val="21"/>
                <w:szCs w:val="21"/>
              </w:rPr>
            </w:pPr>
            <w:r>
              <w:rPr>
                <w:rFonts w:ascii="Arial" w:hAnsi="Arial" w:cs="Arial"/>
                <w:color w:val="auto"/>
                <w:sz w:val="21"/>
                <w:szCs w:val="21"/>
              </w:rPr>
              <w:t>2,2</w:t>
            </w:r>
          </w:p>
        </w:tc>
      </w:tr>
      <w:tr w:rsidR="002454DC" w:rsidRPr="00973732" w14:paraId="619B6FDE" w14:textId="77777777" w:rsidTr="00D152A4">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D6D9F91" w14:textId="77777777" w:rsidR="002454DC" w:rsidRPr="00973732" w:rsidRDefault="002454DC" w:rsidP="00505046">
            <w:pPr>
              <w:jc w:val="center"/>
              <w:textAlignment w:val="baseline"/>
              <w:rPr>
                <w:rFonts w:ascii="Tahoma" w:hAnsi="Tahoma" w:cs="Tahoma"/>
                <w:spacing w:val="2"/>
                <w:sz w:val="22"/>
              </w:rPr>
            </w:pPr>
            <w:r>
              <w:rPr>
                <w:rFonts w:ascii="Tahoma" w:hAnsi="Tahoma" w:cs="Tahoma"/>
                <w:spacing w:val="2"/>
                <w:sz w:val="22"/>
              </w:rPr>
              <w:t>16.</w:t>
            </w:r>
          </w:p>
        </w:tc>
        <w:tc>
          <w:tcPr>
            <w:tcW w:w="22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618F3978" w14:textId="77777777" w:rsidR="002454DC" w:rsidRDefault="002454DC" w:rsidP="003644B7">
            <w:pPr>
              <w:rPr>
                <w:rFonts w:ascii="Arial" w:hAnsi="Arial" w:cs="Arial"/>
                <w:color w:val="202122"/>
                <w:sz w:val="21"/>
                <w:szCs w:val="21"/>
              </w:rPr>
            </w:pPr>
            <w:r w:rsidRPr="00CB632E">
              <w:rPr>
                <w:rFonts w:ascii="Arial" w:hAnsi="Arial" w:cs="Arial"/>
                <w:color w:val="202122"/>
                <w:sz w:val="21"/>
                <w:szCs w:val="21"/>
              </w:rPr>
              <w:t>Ямки</w:t>
            </w:r>
          </w:p>
        </w:tc>
        <w:tc>
          <w:tcPr>
            <w:tcW w:w="126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E9C887C" w14:textId="77777777" w:rsidR="002454DC" w:rsidRPr="00973732" w:rsidRDefault="002454DC" w:rsidP="003644B7">
            <w:pPr>
              <w:jc w:val="center"/>
              <w:textAlignment w:val="baseline"/>
              <w:rPr>
                <w:rFonts w:ascii="Tahoma" w:hAnsi="Tahoma" w:cs="Tahoma"/>
                <w:spacing w:val="2"/>
                <w:sz w:val="22"/>
              </w:rPr>
            </w:pPr>
            <w:r w:rsidRPr="00973732">
              <w:rPr>
                <w:rFonts w:ascii="Tahoma" w:hAnsi="Tahoma" w:cs="Tahoma"/>
                <w:spacing w:val="2"/>
                <w:sz w:val="22"/>
              </w:rPr>
              <w:t>посёлок</w:t>
            </w:r>
          </w:p>
        </w:tc>
        <w:tc>
          <w:tcPr>
            <w:tcW w:w="1118" w:type="pct"/>
            <w:tcBorders>
              <w:top w:val="single" w:sz="6" w:space="0" w:color="000000"/>
              <w:left w:val="single" w:sz="6" w:space="0" w:color="000000"/>
              <w:bottom w:val="single" w:sz="6" w:space="0" w:color="000000"/>
            </w:tcBorders>
            <w:shd w:val="clear" w:color="auto" w:fill="FFFFFF"/>
            <w:vAlign w:val="center"/>
          </w:tcPr>
          <w:p w14:paraId="662CD95B" w14:textId="77777777" w:rsidR="002454DC" w:rsidRDefault="00D152A4" w:rsidP="003644B7">
            <w:pPr>
              <w:jc w:val="center"/>
              <w:rPr>
                <w:rFonts w:ascii="Arial" w:hAnsi="Arial" w:cs="Arial"/>
                <w:color w:val="202122"/>
                <w:sz w:val="21"/>
                <w:szCs w:val="21"/>
              </w:rPr>
            </w:pPr>
            <w:r>
              <w:rPr>
                <w:rFonts w:ascii="Arial" w:hAnsi="Arial" w:cs="Arial"/>
                <w:color w:val="202122"/>
                <w:sz w:val="21"/>
                <w:szCs w:val="21"/>
              </w:rPr>
              <w:t>0,3</w:t>
            </w:r>
            <w:hyperlink r:id="rId9" w:anchor="cite_note-2010B-19" w:history="1"/>
          </w:p>
        </w:tc>
      </w:tr>
    </w:tbl>
    <w:p w14:paraId="231F8280" w14:textId="77777777" w:rsidR="00CB632E" w:rsidRPr="00973732" w:rsidRDefault="00CB632E" w:rsidP="000018EC">
      <w:pPr>
        <w:spacing w:line="276" w:lineRule="auto"/>
        <w:ind w:firstLine="709"/>
        <w:jc w:val="both"/>
        <w:rPr>
          <w:rFonts w:ascii="Tahoma" w:hAnsi="Tahoma" w:cs="Tahoma"/>
          <w:sz w:val="24"/>
          <w:szCs w:val="24"/>
        </w:rPr>
      </w:pPr>
    </w:p>
    <w:p w14:paraId="0ADE1CBB"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 xml:space="preserve">Административным центром </w:t>
      </w:r>
      <w:r w:rsidR="00410260" w:rsidRPr="00973732">
        <w:rPr>
          <w:rFonts w:ascii="Tahoma" w:hAnsi="Tahoma" w:cs="Tahoma"/>
          <w:sz w:val="24"/>
          <w:szCs w:val="24"/>
        </w:rPr>
        <w:t>Грачё</w:t>
      </w:r>
      <w:r w:rsidRPr="00973732">
        <w:rPr>
          <w:rFonts w:ascii="Tahoma" w:hAnsi="Tahoma" w:cs="Tahoma"/>
          <w:sz w:val="24"/>
          <w:szCs w:val="24"/>
        </w:rPr>
        <w:t xml:space="preserve">вского муниципального округа является </w:t>
      </w:r>
      <w:r w:rsidR="009010BD" w:rsidRPr="00973732">
        <w:rPr>
          <w:rFonts w:ascii="Tahoma" w:hAnsi="Tahoma" w:cs="Tahoma"/>
          <w:sz w:val="24"/>
          <w:szCs w:val="24"/>
        </w:rPr>
        <w:t xml:space="preserve">село </w:t>
      </w:r>
      <w:r w:rsidR="003F7668">
        <w:rPr>
          <w:rFonts w:ascii="Tahoma" w:hAnsi="Tahoma" w:cs="Tahoma"/>
          <w:sz w:val="24"/>
          <w:szCs w:val="24"/>
        </w:rPr>
        <w:t>Грачёвка</w:t>
      </w:r>
      <w:r w:rsidRPr="00973732">
        <w:rPr>
          <w:rFonts w:ascii="Tahoma" w:hAnsi="Tahoma" w:cs="Tahoma"/>
          <w:sz w:val="24"/>
          <w:szCs w:val="24"/>
        </w:rPr>
        <w:t xml:space="preserve">. </w:t>
      </w:r>
      <w:r w:rsidR="00101092" w:rsidRPr="00973732">
        <w:rPr>
          <w:rFonts w:ascii="Tahoma" w:hAnsi="Tahoma" w:cs="Tahoma"/>
          <w:sz w:val="24"/>
          <w:szCs w:val="24"/>
        </w:rPr>
        <w:t xml:space="preserve">Численность населения округа – </w:t>
      </w:r>
      <w:r w:rsidR="003644B7">
        <w:rPr>
          <w:rFonts w:ascii="Tahoma" w:hAnsi="Tahoma" w:cs="Tahoma"/>
          <w:sz w:val="24"/>
          <w:szCs w:val="24"/>
        </w:rPr>
        <w:t>37313</w:t>
      </w:r>
      <w:r w:rsidR="00101092" w:rsidRPr="00973732">
        <w:rPr>
          <w:rFonts w:ascii="Tahoma" w:hAnsi="Tahoma" w:cs="Tahoma"/>
          <w:sz w:val="24"/>
          <w:szCs w:val="24"/>
        </w:rPr>
        <w:t xml:space="preserve"> человек (на 01.01.2021</w:t>
      </w:r>
      <w:r w:rsidR="00101092" w:rsidRPr="00973732">
        <w:rPr>
          <w:rStyle w:val="a9"/>
          <w:rFonts w:ascii="Tahoma" w:hAnsi="Tahoma" w:cs="Tahoma"/>
          <w:sz w:val="24"/>
          <w:szCs w:val="24"/>
        </w:rPr>
        <w:footnoteReference w:id="8"/>
      </w:r>
      <w:r w:rsidR="00101092" w:rsidRPr="00973732">
        <w:rPr>
          <w:rFonts w:ascii="Tahoma" w:hAnsi="Tahoma" w:cs="Tahoma"/>
          <w:sz w:val="24"/>
          <w:szCs w:val="24"/>
        </w:rPr>
        <w:t xml:space="preserve">). </w:t>
      </w:r>
      <w:r w:rsidRPr="00973732">
        <w:rPr>
          <w:rFonts w:ascii="Tahoma" w:hAnsi="Tahoma" w:cs="Tahoma"/>
          <w:sz w:val="24"/>
          <w:szCs w:val="24"/>
        </w:rPr>
        <w:t xml:space="preserve">Площадь округа – </w:t>
      </w:r>
      <w:r w:rsidR="003644B7">
        <w:rPr>
          <w:rFonts w:ascii="Tahoma" w:hAnsi="Tahoma" w:cs="Tahoma"/>
          <w:sz w:val="24"/>
          <w:szCs w:val="24"/>
        </w:rPr>
        <w:t>1794,71</w:t>
      </w:r>
      <w:r w:rsidRPr="00973732">
        <w:rPr>
          <w:rFonts w:ascii="Tahoma" w:hAnsi="Tahoma" w:cs="Tahoma"/>
          <w:sz w:val="24"/>
          <w:szCs w:val="24"/>
        </w:rPr>
        <w:t xml:space="preserve"> км</w:t>
      </w:r>
      <w:proofErr w:type="gramStart"/>
      <w:r w:rsidRPr="00973732">
        <w:rPr>
          <w:rFonts w:ascii="Tahoma" w:hAnsi="Tahoma" w:cs="Tahoma"/>
          <w:sz w:val="24"/>
          <w:szCs w:val="24"/>
          <w:vertAlign w:val="superscript"/>
        </w:rPr>
        <w:t>2</w:t>
      </w:r>
      <w:proofErr w:type="gramEnd"/>
      <w:r w:rsidRPr="00973732">
        <w:rPr>
          <w:rFonts w:ascii="Tahoma" w:hAnsi="Tahoma" w:cs="Tahoma"/>
          <w:sz w:val="24"/>
          <w:szCs w:val="24"/>
        </w:rPr>
        <w:t xml:space="preserve">. Плотность населения </w:t>
      </w:r>
      <w:r w:rsidR="003644B7">
        <w:rPr>
          <w:rFonts w:ascii="Tahoma" w:hAnsi="Tahoma" w:cs="Tahoma"/>
          <w:sz w:val="24"/>
          <w:szCs w:val="24"/>
        </w:rPr>
        <w:t>20,8</w:t>
      </w:r>
      <w:r w:rsidR="00814923">
        <w:rPr>
          <w:rFonts w:ascii="Tahoma" w:hAnsi="Tahoma" w:cs="Tahoma"/>
          <w:sz w:val="24"/>
          <w:szCs w:val="24"/>
        </w:rPr>
        <w:t xml:space="preserve"> человек/</w:t>
      </w:r>
      <w:r w:rsidRPr="00973732">
        <w:rPr>
          <w:rFonts w:ascii="Tahoma" w:hAnsi="Tahoma" w:cs="Tahoma"/>
          <w:sz w:val="24"/>
          <w:szCs w:val="24"/>
        </w:rPr>
        <w:t>км</w:t>
      </w:r>
      <w:proofErr w:type="gramStart"/>
      <w:r w:rsidRPr="00973732">
        <w:rPr>
          <w:rFonts w:ascii="Tahoma" w:hAnsi="Tahoma" w:cs="Tahoma"/>
          <w:sz w:val="24"/>
          <w:szCs w:val="24"/>
          <w:vertAlign w:val="superscript"/>
        </w:rPr>
        <w:t>2</w:t>
      </w:r>
      <w:proofErr w:type="gramEnd"/>
      <w:r w:rsidRPr="00973732">
        <w:rPr>
          <w:rFonts w:ascii="Tahoma" w:hAnsi="Tahoma" w:cs="Tahoma"/>
          <w:sz w:val="24"/>
          <w:szCs w:val="24"/>
        </w:rPr>
        <w:t>.</w:t>
      </w:r>
    </w:p>
    <w:p w14:paraId="0600D634" w14:textId="77777777" w:rsidR="00CD481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 xml:space="preserve">2.1.2. </w:t>
      </w:r>
      <w:r w:rsidR="00DE72F6" w:rsidRPr="00973732">
        <w:rPr>
          <w:rFonts w:ascii="Tahoma" w:hAnsi="Tahoma" w:cs="Tahoma"/>
          <w:sz w:val="24"/>
          <w:szCs w:val="24"/>
        </w:rPr>
        <w:t xml:space="preserve">Группировка сельских населенных пунктов </w:t>
      </w:r>
      <w:r w:rsidR="00410260" w:rsidRPr="00973732">
        <w:rPr>
          <w:rFonts w:ascii="Tahoma" w:hAnsi="Tahoma" w:cs="Tahoma"/>
          <w:sz w:val="24"/>
          <w:szCs w:val="24"/>
        </w:rPr>
        <w:t>Грачё</w:t>
      </w:r>
      <w:r w:rsidR="00DE72F6" w:rsidRPr="00973732">
        <w:rPr>
          <w:rFonts w:ascii="Tahoma" w:hAnsi="Tahoma" w:cs="Tahoma"/>
          <w:sz w:val="24"/>
          <w:szCs w:val="24"/>
        </w:rPr>
        <w:t>вского муниципального округа представлена в таблице 2.</w:t>
      </w:r>
    </w:p>
    <w:p w14:paraId="69263911" w14:textId="77777777" w:rsidR="00DE72F6" w:rsidRPr="00973732" w:rsidRDefault="00DE72F6" w:rsidP="000018EC">
      <w:pPr>
        <w:spacing w:line="276" w:lineRule="auto"/>
        <w:ind w:firstLine="709"/>
        <w:jc w:val="both"/>
        <w:rPr>
          <w:rFonts w:ascii="Tahoma" w:hAnsi="Tahoma" w:cs="Tahoma"/>
          <w:sz w:val="24"/>
          <w:szCs w:val="24"/>
        </w:rPr>
      </w:pPr>
    </w:p>
    <w:p w14:paraId="7A683982" w14:textId="673C97B8" w:rsidR="00DE72F6" w:rsidRPr="00973732" w:rsidRDefault="00DE72F6" w:rsidP="00DE72F6">
      <w:pPr>
        <w:pStyle w:val="ab"/>
        <w:rPr>
          <w:rFonts w:cs="Tahoma"/>
          <w:sz w:val="24"/>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2</w:t>
      </w:r>
      <w:r w:rsidR="00495C54" w:rsidRPr="00973732">
        <w:rPr>
          <w:rFonts w:cs="Tahoma"/>
          <w:noProof/>
        </w:rPr>
        <w:fldChar w:fldCharType="end"/>
      </w:r>
      <w:r w:rsidRPr="00973732">
        <w:rPr>
          <w:rFonts w:cs="Tahoma"/>
        </w:rPr>
        <w:t xml:space="preserve"> – Группировка сельских населенных пунктов </w:t>
      </w:r>
      <w:r w:rsidR="00410260" w:rsidRPr="00973732">
        <w:rPr>
          <w:rFonts w:cs="Tahoma"/>
        </w:rPr>
        <w:t>Грачё</w:t>
      </w:r>
      <w:r w:rsidRPr="00973732">
        <w:rPr>
          <w:rFonts w:cs="Tahoma"/>
        </w:rPr>
        <w:t>вского муниципального округа по численности населения</w:t>
      </w:r>
      <w:r w:rsidRPr="00973732">
        <w:rPr>
          <w:rStyle w:val="a9"/>
          <w:rFonts w:cs="Tahoma"/>
        </w:rPr>
        <w:footnoteReference w:id="9"/>
      </w:r>
    </w:p>
    <w:tbl>
      <w:tblPr>
        <w:tblStyle w:val="aa"/>
        <w:tblW w:w="0" w:type="auto"/>
        <w:tblLook w:val="04A0" w:firstRow="1" w:lastRow="0" w:firstColumn="1" w:lastColumn="0" w:noHBand="0" w:noVBand="1"/>
      </w:tblPr>
      <w:tblGrid>
        <w:gridCol w:w="1665"/>
        <w:gridCol w:w="2033"/>
        <w:gridCol w:w="2763"/>
        <w:gridCol w:w="1555"/>
        <w:gridCol w:w="1555"/>
      </w:tblGrid>
      <w:tr w:rsidR="008D33D2" w:rsidRPr="00973732" w14:paraId="23A341DF" w14:textId="77777777" w:rsidTr="008D33D2">
        <w:tc>
          <w:tcPr>
            <w:tcW w:w="1665" w:type="dxa"/>
            <w:tcBorders>
              <w:left w:val="nil"/>
            </w:tcBorders>
            <w:shd w:val="clear" w:color="auto" w:fill="FFFFFF" w:themeFill="background1"/>
            <w:vAlign w:val="center"/>
          </w:tcPr>
          <w:p w14:paraId="0B73257E" w14:textId="77777777" w:rsidR="008D33D2" w:rsidRPr="008D33D2" w:rsidRDefault="008D33D2" w:rsidP="008D33D2">
            <w:pPr>
              <w:jc w:val="center"/>
              <w:textAlignment w:val="baseline"/>
              <w:rPr>
                <w:rFonts w:ascii="Tahoma" w:hAnsi="Tahoma" w:cs="Tahoma"/>
                <w:b/>
                <w:color w:val="595959" w:themeColor="text1" w:themeTint="A6"/>
              </w:rPr>
            </w:pPr>
            <w:r w:rsidRPr="008D33D2">
              <w:rPr>
                <w:rFonts w:ascii="Tahoma" w:hAnsi="Tahoma" w:cs="Tahoma"/>
                <w:b/>
                <w:color w:val="595959" w:themeColor="text1" w:themeTint="A6"/>
              </w:rPr>
              <w:t>Группы</w:t>
            </w:r>
          </w:p>
        </w:tc>
        <w:tc>
          <w:tcPr>
            <w:tcW w:w="2033" w:type="dxa"/>
            <w:shd w:val="clear" w:color="auto" w:fill="FFFFFF" w:themeFill="background1"/>
            <w:vAlign w:val="center"/>
          </w:tcPr>
          <w:p w14:paraId="5B721097" w14:textId="77777777" w:rsidR="008D33D2" w:rsidRPr="008D33D2" w:rsidRDefault="008D33D2" w:rsidP="008D33D2">
            <w:pPr>
              <w:jc w:val="center"/>
              <w:textAlignment w:val="baseline"/>
              <w:rPr>
                <w:rFonts w:ascii="Tahoma" w:hAnsi="Tahoma" w:cs="Tahoma"/>
                <w:b/>
                <w:color w:val="595959" w:themeColor="text1" w:themeTint="A6"/>
              </w:rPr>
            </w:pPr>
            <w:r w:rsidRPr="008D33D2">
              <w:rPr>
                <w:rFonts w:ascii="Tahoma" w:hAnsi="Tahoma" w:cs="Tahoma"/>
                <w:b/>
                <w:color w:val="595959" w:themeColor="text1" w:themeTint="A6"/>
              </w:rPr>
              <w:t>Число жителей, тыс. человек</w:t>
            </w:r>
          </w:p>
        </w:tc>
        <w:tc>
          <w:tcPr>
            <w:tcW w:w="2763" w:type="dxa"/>
            <w:tcBorders>
              <w:right w:val="nil"/>
            </w:tcBorders>
            <w:shd w:val="clear" w:color="auto" w:fill="FFFFFF" w:themeFill="background1"/>
            <w:vAlign w:val="center"/>
          </w:tcPr>
          <w:p w14:paraId="41F34513" w14:textId="77777777" w:rsidR="008D33D2" w:rsidRPr="008D33D2" w:rsidRDefault="008D33D2" w:rsidP="008D33D2">
            <w:pPr>
              <w:jc w:val="center"/>
              <w:textAlignment w:val="baseline"/>
              <w:rPr>
                <w:rFonts w:ascii="Tahoma" w:hAnsi="Tahoma" w:cs="Tahoma"/>
                <w:b/>
                <w:color w:val="595959" w:themeColor="text1" w:themeTint="A6"/>
              </w:rPr>
            </w:pPr>
            <w:r w:rsidRPr="008D33D2">
              <w:rPr>
                <w:rFonts w:ascii="Tahoma" w:hAnsi="Tahoma" w:cs="Tahoma"/>
                <w:b/>
                <w:color w:val="595959" w:themeColor="text1" w:themeTint="A6"/>
              </w:rPr>
              <w:t>Населенные пункты округа</w:t>
            </w:r>
          </w:p>
        </w:tc>
        <w:tc>
          <w:tcPr>
            <w:tcW w:w="1555" w:type="dxa"/>
            <w:tcBorders>
              <w:right w:val="nil"/>
            </w:tcBorders>
            <w:shd w:val="clear" w:color="auto" w:fill="FFFFFF" w:themeFill="background1"/>
            <w:vAlign w:val="center"/>
          </w:tcPr>
          <w:p w14:paraId="2CADCA09" w14:textId="77777777" w:rsidR="008D33D2" w:rsidRPr="008D33D2" w:rsidRDefault="008D33D2" w:rsidP="008D33D2">
            <w:pPr>
              <w:jc w:val="center"/>
              <w:textAlignment w:val="baseline"/>
              <w:rPr>
                <w:rFonts w:ascii="Tahoma" w:hAnsi="Tahoma" w:cs="Tahoma"/>
                <w:b/>
                <w:color w:val="595959" w:themeColor="text1" w:themeTint="A6"/>
              </w:rPr>
            </w:pPr>
            <w:r w:rsidRPr="008D33D2">
              <w:rPr>
                <w:rFonts w:ascii="Tahoma" w:hAnsi="Tahoma" w:cs="Tahoma"/>
                <w:b/>
                <w:color w:val="595959" w:themeColor="text1" w:themeTint="A6"/>
              </w:rPr>
              <w:t>Доля в общем числе населенных пунктов округа, %</w:t>
            </w:r>
          </w:p>
        </w:tc>
        <w:tc>
          <w:tcPr>
            <w:tcW w:w="1555" w:type="dxa"/>
            <w:tcBorders>
              <w:right w:val="nil"/>
            </w:tcBorders>
            <w:shd w:val="clear" w:color="auto" w:fill="FFFFFF" w:themeFill="background1"/>
            <w:vAlign w:val="center"/>
          </w:tcPr>
          <w:p w14:paraId="222C96D6" w14:textId="77777777" w:rsidR="008D33D2" w:rsidRPr="008D33D2" w:rsidRDefault="008D33D2" w:rsidP="008D33D2">
            <w:pPr>
              <w:jc w:val="center"/>
              <w:textAlignment w:val="baseline"/>
              <w:rPr>
                <w:rFonts w:ascii="Tahoma" w:hAnsi="Tahoma" w:cs="Tahoma"/>
                <w:b/>
                <w:color w:val="595959" w:themeColor="text1" w:themeTint="A6"/>
              </w:rPr>
            </w:pPr>
            <w:r w:rsidRPr="008D33D2">
              <w:rPr>
                <w:rFonts w:ascii="Tahoma" w:hAnsi="Tahoma" w:cs="Tahoma"/>
                <w:b/>
                <w:color w:val="595959" w:themeColor="text1" w:themeTint="A6"/>
              </w:rPr>
              <w:t>Доля в численности населения, %</w:t>
            </w:r>
          </w:p>
        </w:tc>
      </w:tr>
      <w:tr w:rsidR="00ED33E1" w:rsidRPr="00ED33E1" w14:paraId="320495EF" w14:textId="77777777" w:rsidTr="008D33D2">
        <w:tc>
          <w:tcPr>
            <w:tcW w:w="1665" w:type="dxa"/>
            <w:tcBorders>
              <w:left w:val="nil"/>
            </w:tcBorders>
            <w:vAlign w:val="center"/>
          </w:tcPr>
          <w:p w14:paraId="4922CF58"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Крупнейшие</w:t>
            </w:r>
          </w:p>
        </w:tc>
        <w:tc>
          <w:tcPr>
            <w:tcW w:w="2033" w:type="dxa"/>
            <w:vAlign w:val="center"/>
          </w:tcPr>
          <w:p w14:paraId="577939CF" w14:textId="77777777" w:rsidR="008D33D2" w:rsidRPr="00ED33E1" w:rsidRDefault="008D33D2" w:rsidP="00DE72F6">
            <w:pPr>
              <w:jc w:val="center"/>
              <w:textAlignment w:val="baseline"/>
              <w:rPr>
                <w:rFonts w:ascii="Tahoma" w:hAnsi="Tahoma" w:cs="Tahoma"/>
                <w:color w:val="auto"/>
              </w:rPr>
            </w:pPr>
            <w:r w:rsidRPr="00ED33E1">
              <w:rPr>
                <w:rFonts w:ascii="Tahoma" w:hAnsi="Tahoma" w:cs="Tahoma"/>
                <w:color w:val="auto"/>
              </w:rPr>
              <w:t>более 5</w:t>
            </w:r>
          </w:p>
        </w:tc>
        <w:tc>
          <w:tcPr>
            <w:tcW w:w="2763" w:type="dxa"/>
            <w:tcBorders>
              <w:right w:val="nil"/>
            </w:tcBorders>
          </w:tcPr>
          <w:p w14:paraId="60ABA80B" w14:textId="77777777" w:rsidR="008D33D2" w:rsidRPr="00ED33E1" w:rsidRDefault="008D33D2" w:rsidP="00DE72F6">
            <w:pPr>
              <w:rPr>
                <w:rFonts w:ascii="Tahoma" w:hAnsi="Tahoma" w:cs="Tahoma"/>
                <w:color w:val="auto"/>
              </w:rPr>
            </w:pPr>
            <w:proofErr w:type="gramStart"/>
            <w:r w:rsidRPr="00ED33E1">
              <w:rPr>
                <w:rFonts w:ascii="Tahoma" w:hAnsi="Tahoma" w:cs="Tahoma"/>
                <w:color w:val="auto"/>
              </w:rPr>
              <w:t>с</w:t>
            </w:r>
            <w:proofErr w:type="gramEnd"/>
            <w:r w:rsidRPr="00ED33E1">
              <w:rPr>
                <w:rFonts w:ascii="Tahoma" w:hAnsi="Tahoma" w:cs="Tahoma"/>
                <w:color w:val="auto"/>
              </w:rPr>
              <w:t xml:space="preserve">. Грачёвка, с. </w:t>
            </w:r>
            <w:proofErr w:type="spellStart"/>
            <w:r w:rsidRPr="00ED33E1">
              <w:rPr>
                <w:rFonts w:ascii="Tahoma" w:hAnsi="Tahoma" w:cs="Tahoma"/>
                <w:color w:val="auto"/>
              </w:rPr>
              <w:t>Старомарьевка</w:t>
            </w:r>
            <w:proofErr w:type="spellEnd"/>
            <w:r w:rsidRPr="00ED33E1">
              <w:rPr>
                <w:rFonts w:ascii="Tahoma" w:hAnsi="Tahoma" w:cs="Tahoma"/>
                <w:color w:val="auto"/>
              </w:rPr>
              <w:t>, с. Кугульта</w:t>
            </w:r>
          </w:p>
        </w:tc>
        <w:tc>
          <w:tcPr>
            <w:tcW w:w="1555" w:type="dxa"/>
            <w:tcBorders>
              <w:right w:val="nil"/>
            </w:tcBorders>
            <w:vAlign w:val="center"/>
          </w:tcPr>
          <w:p w14:paraId="345A92C7" w14:textId="77777777" w:rsidR="008D33D2" w:rsidRPr="00ED33E1" w:rsidRDefault="008D33D2" w:rsidP="008D33D2">
            <w:pPr>
              <w:jc w:val="center"/>
              <w:rPr>
                <w:rFonts w:ascii="Tahoma" w:hAnsi="Tahoma" w:cs="Tahoma"/>
                <w:color w:val="auto"/>
              </w:rPr>
            </w:pPr>
            <w:r w:rsidRPr="00ED33E1">
              <w:rPr>
                <w:rFonts w:ascii="Tahoma" w:hAnsi="Tahoma" w:cs="Tahoma"/>
                <w:color w:val="auto"/>
              </w:rPr>
              <w:t>18,75</w:t>
            </w:r>
          </w:p>
        </w:tc>
        <w:tc>
          <w:tcPr>
            <w:tcW w:w="1555" w:type="dxa"/>
            <w:tcBorders>
              <w:right w:val="nil"/>
            </w:tcBorders>
            <w:vAlign w:val="center"/>
          </w:tcPr>
          <w:p w14:paraId="11BD9B89" w14:textId="77777777" w:rsidR="008D33D2" w:rsidRPr="00ED33E1" w:rsidRDefault="008D33D2" w:rsidP="008D33D2">
            <w:pPr>
              <w:jc w:val="center"/>
              <w:rPr>
                <w:rFonts w:ascii="Tahoma" w:hAnsi="Tahoma" w:cs="Tahoma"/>
                <w:color w:val="auto"/>
              </w:rPr>
            </w:pPr>
            <w:r w:rsidRPr="00ED33E1">
              <w:rPr>
                <w:rFonts w:ascii="Tahoma" w:hAnsi="Tahoma" w:cs="Tahoma"/>
                <w:color w:val="auto"/>
              </w:rPr>
              <w:t>53,4</w:t>
            </w:r>
          </w:p>
        </w:tc>
      </w:tr>
      <w:tr w:rsidR="00ED33E1" w:rsidRPr="00ED33E1" w14:paraId="494420B2" w14:textId="77777777" w:rsidTr="008D33D2">
        <w:tc>
          <w:tcPr>
            <w:tcW w:w="1665" w:type="dxa"/>
            <w:tcBorders>
              <w:left w:val="nil"/>
            </w:tcBorders>
            <w:vAlign w:val="center"/>
          </w:tcPr>
          <w:p w14:paraId="74F8D061"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Крупные</w:t>
            </w:r>
          </w:p>
        </w:tc>
        <w:tc>
          <w:tcPr>
            <w:tcW w:w="2033" w:type="dxa"/>
            <w:vAlign w:val="center"/>
          </w:tcPr>
          <w:p w14:paraId="085F2249" w14:textId="77777777" w:rsidR="008D33D2" w:rsidRPr="00ED33E1" w:rsidRDefault="008D33D2" w:rsidP="00DE72F6">
            <w:pPr>
              <w:jc w:val="center"/>
              <w:textAlignment w:val="baseline"/>
              <w:rPr>
                <w:rFonts w:ascii="Tahoma" w:hAnsi="Tahoma" w:cs="Tahoma"/>
                <w:color w:val="auto"/>
              </w:rPr>
            </w:pPr>
            <w:r w:rsidRPr="00ED33E1">
              <w:rPr>
                <w:rFonts w:ascii="Tahoma" w:hAnsi="Tahoma" w:cs="Tahoma"/>
                <w:color w:val="auto"/>
              </w:rPr>
              <w:t>3 – 5</w:t>
            </w:r>
          </w:p>
        </w:tc>
        <w:tc>
          <w:tcPr>
            <w:tcW w:w="2763" w:type="dxa"/>
            <w:tcBorders>
              <w:right w:val="nil"/>
            </w:tcBorders>
          </w:tcPr>
          <w:p w14:paraId="44B3068A"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 xml:space="preserve">с. </w:t>
            </w:r>
            <w:proofErr w:type="spellStart"/>
            <w:r w:rsidRPr="00ED33E1">
              <w:rPr>
                <w:rFonts w:ascii="Tahoma" w:hAnsi="Tahoma" w:cs="Tahoma"/>
                <w:color w:val="auto"/>
              </w:rPr>
              <w:t>Бешпагир</w:t>
            </w:r>
            <w:proofErr w:type="spellEnd"/>
            <w:r w:rsidRPr="00ED33E1">
              <w:rPr>
                <w:rFonts w:ascii="Tahoma" w:hAnsi="Tahoma" w:cs="Tahoma"/>
                <w:color w:val="auto"/>
              </w:rPr>
              <w:t xml:space="preserve">, </w:t>
            </w:r>
            <w:proofErr w:type="gramStart"/>
            <w:r w:rsidRPr="00ED33E1">
              <w:rPr>
                <w:rFonts w:ascii="Tahoma" w:hAnsi="Tahoma" w:cs="Tahoma"/>
                <w:color w:val="auto"/>
              </w:rPr>
              <w:t>с</w:t>
            </w:r>
            <w:proofErr w:type="gramEnd"/>
            <w:r w:rsidRPr="00ED33E1">
              <w:rPr>
                <w:rFonts w:ascii="Tahoma" w:hAnsi="Tahoma" w:cs="Tahoma"/>
                <w:color w:val="auto"/>
              </w:rPr>
              <w:t>. Спицевка</w:t>
            </w:r>
          </w:p>
        </w:tc>
        <w:tc>
          <w:tcPr>
            <w:tcW w:w="1555" w:type="dxa"/>
            <w:tcBorders>
              <w:right w:val="nil"/>
            </w:tcBorders>
            <w:vAlign w:val="center"/>
          </w:tcPr>
          <w:p w14:paraId="230EA291" w14:textId="77777777" w:rsidR="008D33D2" w:rsidRPr="00ED33E1" w:rsidRDefault="008D33D2" w:rsidP="008D33D2">
            <w:pPr>
              <w:jc w:val="center"/>
              <w:textAlignment w:val="baseline"/>
              <w:rPr>
                <w:rFonts w:ascii="Tahoma" w:hAnsi="Tahoma" w:cs="Tahoma"/>
                <w:color w:val="auto"/>
              </w:rPr>
            </w:pPr>
            <w:r w:rsidRPr="00ED33E1">
              <w:rPr>
                <w:rFonts w:ascii="Tahoma" w:hAnsi="Tahoma" w:cs="Tahoma"/>
                <w:color w:val="auto"/>
              </w:rPr>
              <w:t>12,5</w:t>
            </w:r>
          </w:p>
        </w:tc>
        <w:tc>
          <w:tcPr>
            <w:tcW w:w="1555" w:type="dxa"/>
            <w:tcBorders>
              <w:right w:val="nil"/>
            </w:tcBorders>
            <w:vAlign w:val="center"/>
          </w:tcPr>
          <w:p w14:paraId="037F64A1" w14:textId="77777777" w:rsidR="008D33D2" w:rsidRPr="00ED33E1" w:rsidRDefault="00ED33E1" w:rsidP="008D33D2">
            <w:pPr>
              <w:jc w:val="center"/>
              <w:textAlignment w:val="baseline"/>
              <w:rPr>
                <w:rFonts w:ascii="Tahoma" w:hAnsi="Tahoma" w:cs="Tahoma"/>
                <w:color w:val="auto"/>
              </w:rPr>
            </w:pPr>
            <w:r w:rsidRPr="00ED33E1">
              <w:rPr>
                <w:rFonts w:ascii="Tahoma" w:hAnsi="Tahoma" w:cs="Tahoma"/>
                <w:color w:val="auto"/>
              </w:rPr>
              <w:t>20,1</w:t>
            </w:r>
          </w:p>
        </w:tc>
      </w:tr>
      <w:tr w:rsidR="00ED33E1" w:rsidRPr="00ED33E1" w14:paraId="2869D076" w14:textId="77777777" w:rsidTr="008D33D2">
        <w:tc>
          <w:tcPr>
            <w:tcW w:w="1665" w:type="dxa"/>
            <w:tcBorders>
              <w:left w:val="nil"/>
            </w:tcBorders>
            <w:vAlign w:val="center"/>
          </w:tcPr>
          <w:p w14:paraId="55A72CF2"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Большие</w:t>
            </w:r>
          </w:p>
        </w:tc>
        <w:tc>
          <w:tcPr>
            <w:tcW w:w="2033" w:type="dxa"/>
            <w:vAlign w:val="center"/>
          </w:tcPr>
          <w:p w14:paraId="0974296B" w14:textId="77777777" w:rsidR="008D33D2" w:rsidRPr="00ED33E1" w:rsidRDefault="008D33D2" w:rsidP="00DE72F6">
            <w:pPr>
              <w:jc w:val="center"/>
              <w:textAlignment w:val="baseline"/>
              <w:rPr>
                <w:rFonts w:ascii="Tahoma" w:hAnsi="Tahoma" w:cs="Tahoma"/>
                <w:color w:val="auto"/>
              </w:rPr>
            </w:pPr>
            <w:r w:rsidRPr="00ED33E1">
              <w:rPr>
                <w:rFonts w:ascii="Tahoma" w:hAnsi="Tahoma" w:cs="Tahoma"/>
                <w:color w:val="auto"/>
              </w:rPr>
              <w:t>1 – 3</w:t>
            </w:r>
          </w:p>
        </w:tc>
        <w:tc>
          <w:tcPr>
            <w:tcW w:w="2763" w:type="dxa"/>
            <w:tcBorders>
              <w:right w:val="nil"/>
            </w:tcBorders>
          </w:tcPr>
          <w:p w14:paraId="486597C1"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 xml:space="preserve">с. </w:t>
            </w:r>
            <w:proofErr w:type="spellStart"/>
            <w:r w:rsidRPr="00ED33E1">
              <w:rPr>
                <w:rFonts w:ascii="Tahoma" w:hAnsi="Tahoma" w:cs="Tahoma"/>
                <w:color w:val="auto"/>
              </w:rPr>
              <w:t>Сергиевское</w:t>
            </w:r>
            <w:proofErr w:type="spellEnd"/>
            <w:r w:rsidRPr="00ED33E1">
              <w:rPr>
                <w:rFonts w:ascii="Tahoma" w:hAnsi="Tahoma" w:cs="Tahoma"/>
                <w:color w:val="auto"/>
              </w:rPr>
              <w:t xml:space="preserve">, с. Красное, с. </w:t>
            </w:r>
            <w:proofErr w:type="spellStart"/>
            <w:r w:rsidRPr="00ED33E1">
              <w:rPr>
                <w:rFonts w:ascii="Tahoma" w:hAnsi="Tahoma" w:cs="Tahoma"/>
                <w:color w:val="auto"/>
              </w:rPr>
              <w:t>Тугулук</w:t>
            </w:r>
            <w:proofErr w:type="spellEnd"/>
          </w:p>
        </w:tc>
        <w:tc>
          <w:tcPr>
            <w:tcW w:w="1555" w:type="dxa"/>
            <w:tcBorders>
              <w:right w:val="nil"/>
            </w:tcBorders>
            <w:vAlign w:val="center"/>
          </w:tcPr>
          <w:p w14:paraId="7C7BB58E" w14:textId="77777777" w:rsidR="008D33D2" w:rsidRPr="00ED33E1" w:rsidRDefault="008D33D2" w:rsidP="008D33D2">
            <w:pPr>
              <w:jc w:val="center"/>
              <w:textAlignment w:val="baseline"/>
              <w:rPr>
                <w:rFonts w:ascii="Tahoma" w:hAnsi="Tahoma" w:cs="Tahoma"/>
                <w:color w:val="auto"/>
              </w:rPr>
            </w:pPr>
            <w:r w:rsidRPr="00ED33E1">
              <w:rPr>
                <w:rFonts w:ascii="Tahoma" w:hAnsi="Tahoma" w:cs="Tahoma"/>
                <w:color w:val="auto"/>
              </w:rPr>
              <w:t>18,75</w:t>
            </w:r>
          </w:p>
        </w:tc>
        <w:tc>
          <w:tcPr>
            <w:tcW w:w="1555" w:type="dxa"/>
            <w:tcBorders>
              <w:right w:val="nil"/>
            </w:tcBorders>
            <w:vAlign w:val="center"/>
          </w:tcPr>
          <w:p w14:paraId="30F0FEC0" w14:textId="77777777" w:rsidR="008D33D2" w:rsidRPr="00ED33E1" w:rsidRDefault="00ED33E1" w:rsidP="008D33D2">
            <w:pPr>
              <w:jc w:val="center"/>
              <w:textAlignment w:val="baseline"/>
              <w:rPr>
                <w:rFonts w:ascii="Tahoma" w:hAnsi="Tahoma" w:cs="Tahoma"/>
                <w:color w:val="auto"/>
              </w:rPr>
            </w:pPr>
            <w:r w:rsidRPr="00ED33E1">
              <w:rPr>
                <w:rFonts w:ascii="Tahoma" w:hAnsi="Tahoma" w:cs="Tahoma"/>
                <w:color w:val="auto"/>
              </w:rPr>
              <w:t>18,8</w:t>
            </w:r>
          </w:p>
        </w:tc>
      </w:tr>
      <w:tr w:rsidR="00ED33E1" w:rsidRPr="00ED33E1" w14:paraId="3298C8A3" w14:textId="77777777" w:rsidTr="008D33D2">
        <w:tc>
          <w:tcPr>
            <w:tcW w:w="1665" w:type="dxa"/>
            <w:tcBorders>
              <w:left w:val="nil"/>
            </w:tcBorders>
            <w:vAlign w:val="center"/>
          </w:tcPr>
          <w:p w14:paraId="7E6F07FE"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 xml:space="preserve">Средние </w:t>
            </w:r>
          </w:p>
        </w:tc>
        <w:tc>
          <w:tcPr>
            <w:tcW w:w="2033" w:type="dxa"/>
            <w:vAlign w:val="center"/>
          </w:tcPr>
          <w:p w14:paraId="0492A645" w14:textId="77777777" w:rsidR="008D33D2" w:rsidRPr="00ED33E1" w:rsidRDefault="008D33D2" w:rsidP="00DE72F6">
            <w:pPr>
              <w:jc w:val="center"/>
              <w:textAlignment w:val="baseline"/>
              <w:rPr>
                <w:rFonts w:ascii="Tahoma" w:hAnsi="Tahoma" w:cs="Tahoma"/>
                <w:color w:val="auto"/>
              </w:rPr>
            </w:pPr>
            <w:r w:rsidRPr="00ED33E1">
              <w:rPr>
                <w:rFonts w:ascii="Tahoma" w:hAnsi="Tahoma" w:cs="Tahoma"/>
                <w:color w:val="auto"/>
              </w:rPr>
              <w:t>0,2 – 1</w:t>
            </w:r>
          </w:p>
        </w:tc>
        <w:tc>
          <w:tcPr>
            <w:tcW w:w="2763" w:type="dxa"/>
            <w:tcBorders>
              <w:right w:val="nil"/>
            </w:tcBorders>
          </w:tcPr>
          <w:p w14:paraId="09015673" w14:textId="77777777" w:rsidR="008D33D2" w:rsidRPr="00ED33E1" w:rsidRDefault="008D33D2" w:rsidP="00F6085B">
            <w:pPr>
              <w:rPr>
                <w:rFonts w:ascii="Tahoma" w:hAnsi="Tahoma" w:cs="Tahoma"/>
                <w:color w:val="auto"/>
              </w:rPr>
            </w:pPr>
            <w:proofErr w:type="gramStart"/>
            <w:r w:rsidRPr="00ED33E1">
              <w:rPr>
                <w:rFonts w:ascii="Tahoma" w:hAnsi="Tahoma" w:cs="Tahoma"/>
                <w:color w:val="auto"/>
              </w:rPr>
              <w:t xml:space="preserve">п. Верхняя Кугульта, х. Октябрь, х. Базовый, п. </w:t>
            </w:r>
            <w:proofErr w:type="spellStart"/>
            <w:r w:rsidRPr="00ED33E1">
              <w:rPr>
                <w:rFonts w:ascii="Tahoma" w:hAnsi="Tahoma" w:cs="Tahoma"/>
                <w:color w:val="auto"/>
              </w:rPr>
              <w:t>Новоспицевский</w:t>
            </w:r>
            <w:proofErr w:type="spellEnd"/>
            <w:r w:rsidRPr="00ED33E1">
              <w:rPr>
                <w:rFonts w:ascii="Tahoma" w:hAnsi="Tahoma" w:cs="Tahoma"/>
                <w:color w:val="auto"/>
              </w:rPr>
              <w:t>, х. Кизилов, х. Нагорный, п. Ямки, х. Лисички</w:t>
            </w:r>
            <w:proofErr w:type="gramEnd"/>
          </w:p>
        </w:tc>
        <w:tc>
          <w:tcPr>
            <w:tcW w:w="1555" w:type="dxa"/>
            <w:tcBorders>
              <w:right w:val="nil"/>
            </w:tcBorders>
            <w:vAlign w:val="center"/>
          </w:tcPr>
          <w:p w14:paraId="135E21CB" w14:textId="77777777" w:rsidR="008D33D2" w:rsidRPr="00ED33E1" w:rsidRDefault="008D33D2" w:rsidP="008D33D2">
            <w:pPr>
              <w:jc w:val="center"/>
              <w:rPr>
                <w:rFonts w:ascii="Tahoma" w:hAnsi="Tahoma" w:cs="Tahoma"/>
                <w:color w:val="auto"/>
              </w:rPr>
            </w:pPr>
            <w:r w:rsidRPr="00ED33E1">
              <w:rPr>
                <w:rFonts w:ascii="Tahoma" w:hAnsi="Tahoma" w:cs="Tahoma"/>
                <w:color w:val="auto"/>
              </w:rPr>
              <w:t>50,0</w:t>
            </w:r>
          </w:p>
        </w:tc>
        <w:tc>
          <w:tcPr>
            <w:tcW w:w="1555" w:type="dxa"/>
            <w:tcBorders>
              <w:right w:val="nil"/>
            </w:tcBorders>
            <w:vAlign w:val="center"/>
          </w:tcPr>
          <w:p w14:paraId="1D431C13" w14:textId="77777777" w:rsidR="008D33D2" w:rsidRPr="00ED33E1" w:rsidRDefault="00ED33E1" w:rsidP="008D33D2">
            <w:pPr>
              <w:jc w:val="center"/>
              <w:rPr>
                <w:rFonts w:ascii="Tahoma" w:hAnsi="Tahoma" w:cs="Tahoma"/>
                <w:color w:val="auto"/>
              </w:rPr>
            </w:pPr>
            <w:r w:rsidRPr="00ED33E1">
              <w:rPr>
                <w:rFonts w:ascii="Tahoma" w:hAnsi="Tahoma" w:cs="Tahoma"/>
                <w:color w:val="auto"/>
              </w:rPr>
              <w:t>7,7</w:t>
            </w:r>
          </w:p>
        </w:tc>
      </w:tr>
      <w:tr w:rsidR="00ED33E1" w:rsidRPr="00ED33E1" w14:paraId="1D87BB3D" w14:textId="77777777" w:rsidTr="008D33D2">
        <w:tc>
          <w:tcPr>
            <w:tcW w:w="1665" w:type="dxa"/>
            <w:tcBorders>
              <w:left w:val="nil"/>
            </w:tcBorders>
            <w:vAlign w:val="center"/>
          </w:tcPr>
          <w:p w14:paraId="2A55F6D9"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Малые</w:t>
            </w:r>
          </w:p>
        </w:tc>
        <w:tc>
          <w:tcPr>
            <w:tcW w:w="2033" w:type="dxa"/>
            <w:vAlign w:val="center"/>
          </w:tcPr>
          <w:p w14:paraId="3EEBB04F" w14:textId="77777777" w:rsidR="008D33D2" w:rsidRPr="00ED33E1" w:rsidRDefault="008D33D2" w:rsidP="00DE72F6">
            <w:pPr>
              <w:jc w:val="center"/>
              <w:textAlignment w:val="baseline"/>
              <w:rPr>
                <w:rFonts w:ascii="Tahoma" w:hAnsi="Tahoma" w:cs="Tahoma"/>
                <w:color w:val="auto"/>
              </w:rPr>
            </w:pPr>
            <w:r w:rsidRPr="00ED33E1">
              <w:rPr>
                <w:rFonts w:ascii="Tahoma" w:hAnsi="Tahoma" w:cs="Tahoma"/>
                <w:color w:val="auto"/>
              </w:rPr>
              <w:t>0,05 – 0,2</w:t>
            </w:r>
          </w:p>
        </w:tc>
        <w:tc>
          <w:tcPr>
            <w:tcW w:w="2763" w:type="dxa"/>
            <w:tcBorders>
              <w:right w:val="nil"/>
            </w:tcBorders>
          </w:tcPr>
          <w:p w14:paraId="72D7997E" w14:textId="77777777" w:rsidR="008D33D2" w:rsidRPr="00ED33E1" w:rsidRDefault="008D33D2" w:rsidP="00F6085B">
            <w:pPr>
              <w:rPr>
                <w:rFonts w:ascii="Tahoma" w:hAnsi="Tahoma" w:cs="Tahoma"/>
                <w:color w:val="auto"/>
              </w:rPr>
            </w:pPr>
            <w:r w:rsidRPr="00ED33E1">
              <w:rPr>
                <w:rFonts w:ascii="Tahoma" w:hAnsi="Tahoma" w:cs="Tahoma"/>
                <w:color w:val="auto"/>
              </w:rPr>
              <w:t>нет</w:t>
            </w:r>
          </w:p>
        </w:tc>
        <w:tc>
          <w:tcPr>
            <w:tcW w:w="1555" w:type="dxa"/>
            <w:tcBorders>
              <w:right w:val="nil"/>
            </w:tcBorders>
            <w:vAlign w:val="center"/>
          </w:tcPr>
          <w:p w14:paraId="54286BF6" w14:textId="77777777" w:rsidR="008D33D2" w:rsidRPr="00ED33E1" w:rsidRDefault="008D33D2" w:rsidP="008D33D2">
            <w:pPr>
              <w:jc w:val="center"/>
              <w:rPr>
                <w:rFonts w:ascii="Tahoma" w:hAnsi="Tahoma" w:cs="Tahoma"/>
                <w:color w:val="auto"/>
              </w:rPr>
            </w:pPr>
            <w:r w:rsidRPr="00ED33E1">
              <w:rPr>
                <w:rFonts w:ascii="Tahoma" w:hAnsi="Tahoma" w:cs="Tahoma"/>
                <w:color w:val="auto"/>
              </w:rPr>
              <w:t>-</w:t>
            </w:r>
          </w:p>
        </w:tc>
        <w:tc>
          <w:tcPr>
            <w:tcW w:w="1555" w:type="dxa"/>
            <w:tcBorders>
              <w:right w:val="nil"/>
            </w:tcBorders>
            <w:vAlign w:val="center"/>
          </w:tcPr>
          <w:p w14:paraId="2DC29981" w14:textId="77777777" w:rsidR="008D33D2" w:rsidRPr="00ED33E1" w:rsidRDefault="00ED33E1" w:rsidP="008D33D2">
            <w:pPr>
              <w:jc w:val="center"/>
              <w:rPr>
                <w:rFonts w:ascii="Tahoma" w:hAnsi="Tahoma" w:cs="Tahoma"/>
                <w:color w:val="auto"/>
              </w:rPr>
            </w:pPr>
            <w:r w:rsidRPr="00ED33E1">
              <w:rPr>
                <w:rFonts w:ascii="Tahoma" w:hAnsi="Tahoma" w:cs="Tahoma"/>
                <w:color w:val="auto"/>
              </w:rPr>
              <w:t>-</w:t>
            </w:r>
          </w:p>
        </w:tc>
      </w:tr>
      <w:tr w:rsidR="00ED33E1" w:rsidRPr="00ED33E1" w14:paraId="2572935F" w14:textId="77777777" w:rsidTr="008D33D2">
        <w:tc>
          <w:tcPr>
            <w:tcW w:w="1665" w:type="dxa"/>
            <w:tcBorders>
              <w:left w:val="nil"/>
            </w:tcBorders>
            <w:vAlign w:val="center"/>
          </w:tcPr>
          <w:p w14:paraId="7B26D0AC"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Особо малые</w:t>
            </w:r>
          </w:p>
        </w:tc>
        <w:tc>
          <w:tcPr>
            <w:tcW w:w="2033" w:type="dxa"/>
            <w:vAlign w:val="center"/>
          </w:tcPr>
          <w:p w14:paraId="1B205B8F" w14:textId="77777777" w:rsidR="008D33D2" w:rsidRPr="00ED33E1" w:rsidRDefault="008D33D2" w:rsidP="00F6085B">
            <w:pPr>
              <w:jc w:val="center"/>
              <w:textAlignment w:val="baseline"/>
              <w:rPr>
                <w:rFonts w:ascii="Tahoma" w:hAnsi="Tahoma" w:cs="Tahoma"/>
                <w:color w:val="auto"/>
              </w:rPr>
            </w:pPr>
            <w:r w:rsidRPr="00ED33E1">
              <w:rPr>
                <w:rFonts w:ascii="Tahoma" w:hAnsi="Tahoma" w:cs="Tahoma"/>
                <w:color w:val="auto"/>
              </w:rPr>
              <w:t>менее 0,05</w:t>
            </w:r>
          </w:p>
        </w:tc>
        <w:tc>
          <w:tcPr>
            <w:tcW w:w="2763" w:type="dxa"/>
            <w:tcBorders>
              <w:right w:val="nil"/>
            </w:tcBorders>
          </w:tcPr>
          <w:p w14:paraId="43654734"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 xml:space="preserve">нет </w:t>
            </w:r>
          </w:p>
        </w:tc>
        <w:tc>
          <w:tcPr>
            <w:tcW w:w="1555" w:type="dxa"/>
            <w:tcBorders>
              <w:right w:val="nil"/>
            </w:tcBorders>
            <w:vAlign w:val="center"/>
          </w:tcPr>
          <w:p w14:paraId="1F696FF5" w14:textId="77777777" w:rsidR="008D33D2" w:rsidRPr="00ED33E1" w:rsidRDefault="008D33D2" w:rsidP="008D33D2">
            <w:pPr>
              <w:jc w:val="center"/>
              <w:textAlignment w:val="baseline"/>
              <w:rPr>
                <w:rFonts w:ascii="Tahoma" w:hAnsi="Tahoma" w:cs="Tahoma"/>
                <w:color w:val="auto"/>
              </w:rPr>
            </w:pPr>
            <w:r w:rsidRPr="00ED33E1">
              <w:rPr>
                <w:rFonts w:ascii="Tahoma" w:hAnsi="Tahoma" w:cs="Tahoma"/>
                <w:color w:val="auto"/>
              </w:rPr>
              <w:t>-</w:t>
            </w:r>
          </w:p>
        </w:tc>
        <w:tc>
          <w:tcPr>
            <w:tcW w:w="1555" w:type="dxa"/>
            <w:tcBorders>
              <w:right w:val="nil"/>
            </w:tcBorders>
            <w:vAlign w:val="center"/>
          </w:tcPr>
          <w:p w14:paraId="2AF8CA38" w14:textId="77777777" w:rsidR="008D33D2" w:rsidRPr="00ED33E1" w:rsidRDefault="00ED33E1" w:rsidP="008D33D2">
            <w:pPr>
              <w:jc w:val="center"/>
              <w:textAlignment w:val="baseline"/>
              <w:rPr>
                <w:rFonts w:ascii="Tahoma" w:hAnsi="Tahoma" w:cs="Tahoma"/>
                <w:color w:val="auto"/>
              </w:rPr>
            </w:pPr>
            <w:r w:rsidRPr="00ED33E1">
              <w:rPr>
                <w:rFonts w:ascii="Tahoma" w:hAnsi="Tahoma" w:cs="Tahoma"/>
                <w:color w:val="auto"/>
              </w:rPr>
              <w:t>-</w:t>
            </w:r>
          </w:p>
        </w:tc>
      </w:tr>
      <w:tr w:rsidR="00ED33E1" w:rsidRPr="00ED33E1" w14:paraId="6BB9826C" w14:textId="77777777" w:rsidTr="008D33D2">
        <w:tc>
          <w:tcPr>
            <w:tcW w:w="1665" w:type="dxa"/>
            <w:tcBorders>
              <w:left w:val="nil"/>
            </w:tcBorders>
            <w:vAlign w:val="center"/>
          </w:tcPr>
          <w:p w14:paraId="378C72DD"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Без населения</w:t>
            </w:r>
          </w:p>
        </w:tc>
        <w:tc>
          <w:tcPr>
            <w:tcW w:w="2033" w:type="dxa"/>
            <w:vAlign w:val="center"/>
          </w:tcPr>
          <w:p w14:paraId="221F497A" w14:textId="77777777" w:rsidR="008D33D2" w:rsidRPr="00ED33E1" w:rsidRDefault="008D33D2" w:rsidP="00DE72F6">
            <w:pPr>
              <w:jc w:val="center"/>
              <w:textAlignment w:val="baseline"/>
              <w:rPr>
                <w:rFonts w:ascii="Tahoma" w:hAnsi="Tahoma" w:cs="Tahoma"/>
                <w:color w:val="auto"/>
              </w:rPr>
            </w:pPr>
            <w:r w:rsidRPr="00ED33E1">
              <w:rPr>
                <w:rFonts w:ascii="Tahoma" w:hAnsi="Tahoma" w:cs="Tahoma"/>
                <w:color w:val="auto"/>
              </w:rPr>
              <w:t>0</w:t>
            </w:r>
          </w:p>
        </w:tc>
        <w:tc>
          <w:tcPr>
            <w:tcW w:w="2763" w:type="dxa"/>
            <w:tcBorders>
              <w:right w:val="nil"/>
            </w:tcBorders>
          </w:tcPr>
          <w:p w14:paraId="255281D9" w14:textId="77777777" w:rsidR="008D33D2" w:rsidRPr="00ED33E1" w:rsidRDefault="008D33D2" w:rsidP="00DE72F6">
            <w:pPr>
              <w:textAlignment w:val="baseline"/>
              <w:rPr>
                <w:rFonts w:ascii="Tahoma" w:hAnsi="Tahoma" w:cs="Tahoma"/>
                <w:color w:val="auto"/>
              </w:rPr>
            </w:pPr>
            <w:r w:rsidRPr="00ED33E1">
              <w:rPr>
                <w:rFonts w:ascii="Tahoma" w:hAnsi="Tahoma" w:cs="Tahoma"/>
                <w:color w:val="auto"/>
              </w:rPr>
              <w:t>нет</w:t>
            </w:r>
          </w:p>
        </w:tc>
        <w:tc>
          <w:tcPr>
            <w:tcW w:w="1555" w:type="dxa"/>
            <w:tcBorders>
              <w:right w:val="nil"/>
            </w:tcBorders>
            <w:vAlign w:val="center"/>
          </w:tcPr>
          <w:p w14:paraId="694C21F8" w14:textId="77777777" w:rsidR="008D33D2" w:rsidRPr="00ED33E1" w:rsidRDefault="008D33D2" w:rsidP="008D33D2">
            <w:pPr>
              <w:jc w:val="center"/>
              <w:textAlignment w:val="baseline"/>
              <w:rPr>
                <w:rFonts w:ascii="Tahoma" w:hAnsi="Tahoma" w:cs="Tahoma"/>
                <w:color w:val="auto"/>
              </w:rPr>
            </w:pPr>
            <w:r w:rsidRPr="00ED33E1">
              <w:rPr>
                <w:rFonts w:ascii="Tahoma" w:hAnsi="Tahoma" w:cs="Tahoma"/>
                <w:color w:val="auto"/>
              </w:rPr>
              <w:t>-</w:t>
            </w:r>
          </w:p>
        </w:tc>
        <w:tc>
          <w:tcPr>
            <w:tcW w:w="1555" w:type="dxa"/>
            <w:tcBorders>
              <w:right w:val="nil"/>
            </w:tcBorders>
            <w:vAlign w:val="center"/>
          </w:tcPr>
          <w:p w14:paraId="28C01384" w14:textId="77777777" w:rsidR="008D33D2" w:rsidRPr="00ED33E1" w:rsidRDefault="00ED33E1" w:rsidP="008D33D2">
            <w:pPr>
              <w:jc w:val="center"/>
              <w:textAlignment w:val="baseline"/>
              <w:rPr>
                <w:rFonts w:ascii="Tahoma" w:hAnsi="Tahoma" w:cs="Tahoma"/>
                <w:color w:val="auto"/>
              </w:rPr>
            </w:pPr>
            <w:r w:rsidRPr="00ED33E1">
              <w:rPr>
                <w:rFonts w:ascii="Tahoma" w:hAnsi="Tahoma" w:cs="Tahoma"/>
                <w:color w:val="auto"/>
              </w:rPr>
              <w:t>-</w:t>
            </w:r>
          </w:p>
        </w:tc>
      </w:tr>
    </w:tbl>
    <w:p w14:paraId="46CD5069" w14:textId="77777777" w:rsidR="009F2CD6" w:rsidRDefault="009F2CD6" w:rsidP="0075539E">
      <w:pPr>
        <w:spacing w:line="276" w:lineRule="auto"/>
        <w:ind w:firstLine="709"/>
        <w:jc w:val="both"/>
        <w:rPr>
          <w:rFonts w:ascii="Tahoma" w:hAnsi="Tahoma" w:cs="Tahoma"/>
          <w:sz w:val="24"/>
          <w:szCs w:val="24"/>
        </w:rPr>
      </w:pPr>
    </w:p>
    <w:p w14:paraId="4D92AAA1" w14:textId="77777777" w:rsidR="0075539E" w:rsidRPr="00973732" w:rsidRDefault="0075539E" w:rsidP="0075539E">
      <w:pPr>
        <w:spacing w:line="276" w:lineRule="auto"/>
        <w:ind w:firstLine="709"/>
        <w:jc w:val="both"/>
        <w:rPr>
          <w:rFonts w:ascii="Tahoma" w:hAnsi="Tahoma" w:cs="Tahoma"/>
          <w:sz w:val="24"/>
          <w:szCs w:val="24"/>
        </w:rPr>
      </w:pPr>
      <w:proofErr w:type="gramStart"/>
      <w:r w:rsidRPr="00973732">
        <w:rPr>
          <w:rFonts w:ascii="Tahoma" w:hAnsi="Tahoma" w:cs="Tahoma"/>
          <w:sz w:val="24"/>
          <w:szCs w:val="24"/>
        </w:rPr>
        <w:t xml:space="preserve">Учитывая </w:t>
      </w:r>
      <w:proofErr w:type="spellStart"/>
      <w:r w:rsidR="00853007">
        <w:rPr>
          <w:rFonts w:ascii="Tahoma" w:hAnsi="Tahoma" w:cs="Tahoma"/>
          <w:sz w:val="24"/>
          <w:szCs w:val="24"/>
        </w:rPr>
        <w:t>крупноселенный</w:t>
      </w:r>
      <w:proofErr w:type="spellEnd"/>
      <w:r w:rsidR="00853007">
        <w:rPr>
          <w:rFonts w:ascii="Tahoma" w:hAnsi="Tahoma" w:cs="Tahoma"/>
          <w:sz w:val="24"/>
          <w:szCs w:val="24"/>
        </w:rPr>
        <w:t xml:space="preserve"> </w:t>
      </w:r>
      <w:r w:rsidRPr="00973732">
        <w:rPr>
          <w:rFonts w:ascii="Tahoma" w:hAnsi="Tahoma" w:cs="Tahoma"/>
          <w:sz w:val="24"/>
          <w:szCs w:val="24"/>
        </w:rPr>
        <w:t xml:space="preserve">сельский тип расселения на территории муниципального округа, компактность его территории, а также </w:t>
      </w:r>
      <w:r w:rsidR="00853007">
        <w:rPr>
          <w:rFonts w:ascii="Tahoma" w:hAnsi="Tahoma" w:cs="Tahoma"/>
          <w:sz w:val="24"/>
          <w:szCs w:val="24"/>
        </w:rPr>
        <w:t xml:space="preserve">концентрацию населения в крупнейших, крупных и больших </w:t>
      </w:r>
      <w:r w:rsidRPr="00973732">
        <w:rPr>
          <w:rFonts w:ascii="Tahoma" w:hAnsi="Tahoma" w:cs="Tahoma"/>
          <w:sz w:val="24"/>
          <w:szCs w:val="24"/>
        </w:rPr>
        <w:t>сельских населенных пункт</w:t>
      </w:r>
      <w:r w:rsidR="00853007">
        <w:rPr>
          <w:rFonts w:ascii="Tahoma" w:hAnsi="Tahoma" w:cs="Tahoma"/>
          <w:sz w:val="24"/>
          <w:szCs w:val="24"/>
        </w:rPr>
        <w:t xml:space="preserve">ах, что свидетельствует об относительной однородности территории, </w:t>
      </w:r>
      <w:r w:rsidRPr="00973732">
        <w:rPr>
          <w:rFonts w:ascii="Tahoma" w:hAnsi="Tahoma" w:cs="Tahoma"/>
          <w:sz w:val="24"/>
          <w:szCs w:val="24"/>
        </w:rPr>
        <w:t xml:space="preserve">установлены единые нормативные показатели </w:t>
      </w:r>
      <w:r w:rsidR="00A87965">
        <w:rPr>
          <w:rFonts w:ascii="Tahoma" w:hAnsi="Tahoma" w:cs="Tahoma"/>
          <w:sz w:val="24"/>
          <w:szCs w:val="24"/>
        </w:rPr>
        <w:t xml:space="preserve">минимального уровня обеспеченности объектами местного значения и их максимальной территориальной доступности для населения округа </w:t>
      </w:r>
      <w:r w:rsidRPr="00973732">
        <w:rPr>
          <w:rFonts w:ascii="Tahoma" w:hAnsi="Tahoma" w:cs="Tahoma"/>
          <w:sz w:val="24"/>
          <w:szCs w:val="24"/>
        </w:rPr>
        <w:t xml:space="preserve">для всей территории </w:t>
      </w:r>
      <w:r w:rsidR="00410260" w:rsidRPr="00973732">
        <w:rPr>
          <w:rFonts w:ascii="Tahoma" w:hAnsi="Tahoma" w:cs="Tahoma"/>
          <w:sz w:val="24"/>
          <w:szCs w:val="24"/>
        </w:rPr>
        <w:t>Грачё</w:t>
      </w:r>
      <w:r w:rsidRPr="00973732">
        <w:rPr>
          <w:rFonts w:ascii="Tahoma" w:hAnsi="Tahoma" w:cs="Tahoma"/>
          <w:sz w:val="24"/>
          <w:szCs w:val="24"/>
        </w:rPr>
        <w:t>вского муниципального округа.</w:t>
      </w:r>
      <w:proofErr w:type="gramEnd"/>
    </w:p>
    <w:p w14:paraId="0EA8BE34" w14:textId="77777777" w:rsidR="00505046" w:rsidRPr="00973732" w:rsidRDefault="004A0B6C" w:rsidP="000018EC">
      <w:pPr>
        <w:spacing w:line="276" w:lineRule="auto"/>
        <w:ind w:firstLine="709"/>
        <w:jc w:val="both"/>
        <w:rPr>
          <w:rFonts w:ascii="Tahoma" w:hAnsi="Tahoma" w:cs="Tahoma"/>
          <w:sz w:val="24"/>
          <w:szCs w:val="24"/>
        </w:rPr>
      </w:pPr>
      <w:r w:rsidRPr="00973732">
        <w:rPr>
          <w:rFonts w:ascii="Tahoma" w:hAnsi="Tahoma" w:cs="Tahoma"/>
          <w:sz w:val="24"/>
          <w:szCs w:val="24"/>
        </w:rPr>
        <w:t xml:space="preserve">2.1.3. </w:t>
      </w:r>
      <w:r w:rsidR="00505046" w:rsidRPr="00973732">
        <w:rPr>
          <w:rFonts w:ascii="Tahoma" w:hAnsi="Tahoma" w:cs="Tahoma"/>
          <w:sz w:val="24"/>
          <w:szCs w:val="24"/>
        </w:rPr>
        <w:t xml:space="preserve">Основными элементами планировочной структуры на территории </w:t>
      </w:r>
      <w:r w:rsidR="00410260" w:rsidRPr="00973732">
        <w:rPr>
          <w:rFonts w:ascii="Tahoma" w:hAnsi="Tahoma" w:cs="Tahoma"/>
          <w:sz w:val="24"/>
          <w:szCs w:val="24"/>
        </w:rPr>
        <w:t>Грачё</w:t>
      </w:r>
      <w:r w:rsidR="00505046" w:rsidRPr="00973732">
        <w:rPr>
          <w:rFonts w:ascii="Tahoma" w:hAnsi="Tahoma" w:cs="Tahoma"/>
          <w:sz w:val="24"/>
          <w:szCs w:val="24"/>
        </w:rPr>
        <w:t>вского муниципального округа являются:</w:t>
      </w:r>
      <w:r w:rsidR="00505046" w:rsidRPr="00973732">
        <w:rPr>
          <w:rStyle w:val="a9"/>
          <w:rFonts w:ascii="Tahoma" w:hAnsi="Tahoma" w:cs="Tahoma"/>
          <w:sz w:val="24"/>
          <w:szCs w:val="24"/>
        </w:rPr>
        <w:footnoteReference w:id="10"/>
      </w:r>
    </w:p>
    <w:p w14:paraId="7A9590F3"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1. Район;</w:t>
      </w:r>
    </w:p>
    <w:p w14:paraId="56E6C618" w14:textId="77777777" w:rsidR="00894E4C" w:rsidRPr="00377772" w:rsidRDefault="00505046" w:rsidP="000018EC">
      <w:pPr>
        <w:spacing w:line="276" w:lineRule="auto"/>
        <w:ind w:firstLine="709"/>
        <w:jc w:val="both"/>
        <w:rPr>
          <w:rFonts w:ascii="Tahoma" w:hAnsi="Tahoma" w:cs="Tahoma"/>
          <w:color w:val="auto"/>
          <w:sz w:val="24"/>
          <w:szCs w:val="24"/>
        </w:rPr>
      </w:pPr>
      <w:r w:rsidRPr="00377772">
        <w:rPr>
          <w:rFonts w:ascii="Tahoma" w:hAnsi="Tahoma" w:cs="Tahoma"/>
          <w:color w:val="auto"/>
          <w:sz w:val="24"/>
          <w:szCs w:val="24"/>
        </w:rPr>
        <w:t>2. Микрорайон;</w:t>
      </w:r>
      <w:r w:rsidR="008A24D2" w:rsidRPr="00377772">
        <w:rPr>
          <w:rFonts w:ascii="Tahoma" w:hAnsi="Tahoma" w:cs="Tahoma"/>
          <w:color w:val="auto"/>
          <w:sz w:val="24"/>
          <w:szCs w:val="24"/>
        </w:rPr>
        <w:t xml:space="preserve"> </w:t>
      </w:r>
    </w:p>
    <w:p w14:paraId="6E4A5E75"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3. Квартал;</w:t>
      </w:r>
    </w:p>
    <w:p w14:paraId="3616A33E"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lastRenderedPageBreak/>
        <w:t>4. Территория общего пользования, за исключением элементов улично-дорожной сети (УДС);</w:t>
      </w:r>
    </w:p>
    <w:p w14:paraId="1D815B5D"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5. Территория ведения гражданами садоводства или огородничества для собственных нужд;</w:t>
      </w:r>
    </w:p>
    <w:p w14:paraId="069AD076"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6. Территория транспортно-пересадочного узла;</w:t>
      </w:r>
    </w:p>
    <w:p w14:paraId="7C3BF1E4"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7. Территория, занятая линейным объектом и (или) предназначенная для размещения линейного объекта, за исключением элементов улично-дорожной сети;</w:t>
      </w:r>
    </w:p>
    <w:p w14:paraId="22BBAC6B"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8. Улично-дорожная сеть (УДС).</w:t>
      </w:r>
    </w:p>
    <w:p w14:paraId="14D250A0"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2.1.</w:t>
      </w:r>
      <w:r w:rsidR="004A0B6C" w:rsidRPr="00973732">
        <w:rPr>
          <w:rFonts w:ascii="Tahoma" w:hAnsi="Tahoma" w:cs="Tahoma"/>
          <w:sz w:val="24"/>
          <w:szCs w:val="24"/>
        </w:rPr>
        <w:t>4</w:t>
      </w:r>
      <w:r w:rsidRPr="00973732">
        <w:rPr>
          <w:rFonts w:ascii="Tahoma" w:hAnsi="Tahoma" w:cs="Tahoma"/>
          <w:sz w:val="24"/>
          <w:szCs w:val="24"/>
        </w:rPr>
        <w:t xml:space="preserve">. При подготовке документов территориального планирования </w:t>
      </w:r>
      <w:r w:rsidR="00E61B3F" w:rsidRPr="00973732">
        <w:rPr>
          <w:rFonts w:ascii="Tahoma" w:hAnsi="Tahoma" w:cs="Tahoma"/>
          <w:sz w:val="24"/>
          <w:szCs w:val="24"/>
        </w:rPr>
        <w:t>муниципального округа</w:t>
      </w:r>
      <w:r w:rsidRPr="00973732">
        <w:rPr>
          <w:rFonts w:ascii="Tahoma" w:hAnsi="Tahoma" w:cs="Tahoma"/>
          <w:sz w:val="24"/>
          <w:szCs w:val="24"/>
        </w:rPr>
        <w:t xml:space="preserve"> следует применять функциональное и градостроительное (территориальное) зонирование. Каждая функциональная и территориальная зона может иметь свой тип и вид. </w:t>
      </w:r>
    </w:p>
    <w:p w14:paraId="636BD61A"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 xml:space="preserve">Тип функциональной зоны является обязательной характеристикой каждой зоны, для которой документом территориального планирования (генеральным планом </w:t>
      </w:r>
      <w:r w:rsidR="00E61B3F" w:rsidRPr="00973732">
        <w:rPr>
          <w:rFonts w:ascii="Tahoma" w:hAnsi="Tahoma" w:cs="Tahoma"/>
          <w:sz w:val="24"/>
          <w:szCs w:val="24"/>
        </w:rPr>
        <w:t>муниципального округа</w:t>
      </w:r>
      <w:r w:rsidRPr="00973732">
        <w:rPr>
          <w:rFonts w:ascii="Tahoma" w:hAnsi="Tahoma" w:cs="Tahoma"/>
          <w:sz w:val="24"/>
          <w:szCs w:val="24"/>
        </w:rPr>
        <w:t>) определяются границы и функциональное назначение. Вид функциональной зоны является дополнительной (необязательной) характеристикой такой зоны.</w:t>
      </w:r>
    </w:p>
    <w:p w14:paraId="3B018454"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 xml:space="preserve">Типы и виды функциональных зон, устанавливаемых на территории </w:t>
      </w:r>
      <w:r w:rsidR="00410260" w:rsidRPr="00973732">
        <w:rPr>
          <w:rFonts w:ascii="Tahoma" w:hAnsi="Tahoma" w:cs="Tahoma"/>
          <w:sz w:val="24"/>
          <w:szCs w:val="24"/>
        </w:rPr>
        <w:t>Грачё</w:t>
      </w:r>
      <w:r w:rsidRPr="00973732">
        <w:rPr>
          <w:rFonts w:ascii="Tahoma" w:hAnsi="Tahoma" w:cs="Tahoma"/>
          <w:sz w:val="24"/>
          <w:szCs w:val="24"/>
        </w:rPr>
        <w:t>вского муниципального округа Ставропольского края</w:t>
      </w:r>
      <w:r w:rsidR="00E61B3F" w:rsidRPr="00973732">
        <w:rPr>
          <w:rFonts w:ascii="Tahoma" w:hAnsi="Tahoma" w:cs="Tahoma"/>
          <w:sz w:val="24"/>
          <w:szCs w:val="24"/>
        </w:rPr>
        <w:t>,</w:t>
      </w:r>
      <w:r w:rsidRPr="00973732">
        <w:rPr>
          <w:rFonts w:ascii="Tahoma" w:hAnsi="Tahoma" w:cs="Tahoma"/>
          <w:sz w:val="24"/>
          <w:szCs w:val="24"/>
        </w:rPr>
        <w:t xml:space="preserve"> приведены в таблице </w:t>
      </w:r>
      <w:r w:rsidR="004A0B6C" w:rsidRPr="00973732">
        <w:rPr>
          <w:rFonts w:ascii="Tahoma" w:hAnsi="Tahoma" w:cs="Tahoma"/>
          <w:sz w:val="24"/>
          <w:szCs w:val="24"/>
        </w:rPr>
        <w:t>3</w:t>
      </w:r>
      <w:r w:rsidRPr="00973732">
        <w:rPr>
          <w:rFonts w:ascii="Tahoma" w:hAnsi="Tahoma" w:cs="Tahoma"/>
          <w:sz w:val="24"/>
          <w:szCs w:val="24"/>
        </w:rPr>
        <w:t>.</w:t>
      </w:r>
    </w:p>
    <w:p w14:paraId="443E5F09" w14:textId="77777777" w:rsidR="00505046" w:rsidRPr="00973732" w:rsidRDefault="00505046" w:rsidP="000018EC">
      <w:pPr>
        <w:spacing w:line="276" w:lineRule="auto"/>
        <w:ind w:firstLine="709"/>
        <w:jc w:val="both"/>
        <w:rPr>
          <w:rFonts w:ascii="Tahoma" w:hAnsi="Tahoma" w:cs="Tahoma"/>
          <w:sz w:val="24"/>
          <w:szCs w:val="24"/>
        </w:rPr>
      </w:pPr>
      <w:r w:rsidRPr="00973732">
        <w:rPr>
          <w:rFonts w:ascii="Tahoma" w:hAnsi="Tahoma" w:cs="Tahoma"/>
          <w:sz w:val="24"/>
          <w:szCs w:val="24"/>
        </w:rPr>
        <w:t xml:space="preserve"> </w:t>
      </w:r>
    </w:p>
    <w:p w14:paraId="27D0B1EA" w14:textId="6690EBEF" w:rsidR="00505046" w:rsidRPr="00973732" w:rsidRDefault="00505046" w:rsidP="00505046">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w:t>
      </w:r>
      <w:r w:rsidR="00495C54" w:rsidRPr="00973732">
        <w:rPr>
          <w:rFonts w:cs="Tahoma"/>
          <w:noProof/>
        </w:rPr>
        <w:fldChar w:fldCharType="end"/>
      </w:r>
      <w:r w:rsidRPr="00973732">
        <w:rPr>
          <w:rFonts w:cs="Tahoma"/>
          <w:szCs w:val="24"/>
        </w:rPr>
        <w:t xml:space="preserve"> – Типы и виды функциональных зон, устанавливаемы</w:t>
      </w:r>
      <w:r w:rsidR="004A0B6C" w:rsidRPr="00973732">
        <w:rPr>
          <w:rFonts w:cs="Tahoma"/>
          <w:szCs w:val="24"/>
        </w:rPr>
        <w:t>х</w:t>
      </w:r>
      <w:r w:rsidRPr="00973732">
        <w:rPr>
          <w:rFonts w:cs="Tahoma"/>
          <w:szCs w:val="24"/>
        </w:rPr>
        <w:t xml:space="preserve"> на территории </w:t>
      </w:r>
      <w:r w:rsidR="00410260" w:rsidRPr="00973732">
        <w:rPr>
          <w:rFonts w:cs="Tahoma"/>
          <w:szCs w:val="24"/>
        </w:rPr>
        <w:t>Грачё</w:t>
      </w:r>
      <w:r w:rsidRPr="00973732">
        <w:rPr>
          <w:rFonts w:cs="Tahoma"/>
          <w:szCs w:val="24"/>
        </w:rPr>
        <w:t>вского муниципального округа</w:t>
      </w:r>
      <w:r w:rsidR="004A0B6C" w:rsidRPr="00973732">
        <w:rPr>
          <w:rFonts w:cs="Tahoma"/>
          <w:szCs w:val="24"/>
        </w:rPr>
        <w:t>,</w:t>
      </w:r>
      <w:r w:rsidRPr="00973732">
        <w:rPr>
          <w:rFonts w:cs="Tahoma"/>
          <w:szCs w:val="24"/>
        </w:rPr>
        <w:t xml:space="preserve"> </w:t>
      </w:r>
      <w:r w:rsidR="004A0B6C" w:rsidRPr="00973732">
        <w:rPr>
          <w:rFonts w:cs="Tahoma"/>
          <w:szCs w:val="24"/>
        </w:rPr>
        <w:t>в генеральном плане округа</w:t>
      </w:r>
    </w:p>
    <w:tbl>
      <w:tblPr>
        <w:tblStyle w:val="aa"/>
        <w:tblW w:w="5000" w:type="pct"/>
        <w:tblLook w:val="04A0" w:firstRow="1" w:lastRow="0" w:firstColumn="1" w:lastColumn="0" w:noHBand="0" w:noVBand="1"/>
      </w:tblPr>
      <w:tblGrid>
        <w:gridCol w:w="742"/>
        <w:gridCol w:w="2977"/>
        <w:gridCol w:w="5852"/>
      </w:tblGrid>
      <w:tr w:rsidR="00973732" w:rsidRPr="00973732" w14:paraId="194F22E5" w14:textId="77777777" w:rsidTr="00791F17">
        <w:tc>
          <w:tcPr>
            <w:tcW w:w="388" w:type="pct"/>
            <w:tcBorders>
              <w:left w:val="nil"/>
            </w:tcBorders>
            <w:shd w:val="clear" w:color="auto" w:fill="FFFFFF" w:themeFill="background1"/>
            <w:vAlign w:val="center"/>
          </w:tcPr>
          <w:p w14:paraId="0C462917" w14:textId="77777777" w:rsidR="00505046" w:rsidRPr="00973732" w:rsidRDefault="00505046" w:rsidP="00505046">
            <w:pPr>
              <w:ind w:left="57" w:right="57"/>
              <w:jc w:val="center"/>
              <w:rPr>
                <w:rFonts w:ascii="Tahoma" w:hAnsi="Tahoma" w:cs="Tahoma"/>
                <w:b/>
                <w:color w:val="595959" w:themeColor="text1" w:themeTint="A6"/>
                <w:sz w:val="22"/>
                <w:szCs w:val="22"/>
              </w:rPr>
            </w:pPr>
            <w:r w:rsidRPr="00973732">
              <w:rPr>
                <w:rFonts w:ascii="Tahoma" w:hAnsi="Tahoma" w:cs="Tahoma"/>
                <w:b/>
                <w:color w:val="595959" w:themeColor="text1" w:themeTint="A6"/>
                <w:sz w:val="22"/>
                <w:szCs w:val="22"/>
              </w:rPr>
              <w:t xml:space="preserve">№ </w:t>
            </w:r>
            <w:proofErr w:type="gramStart"/>
            <w:r w:rsidRPr="00973732">
              <w:rPr>
                <w:rFonts w:ascii="Tahoma" w:hAnsi="Tahoma" w:cs="Tahoma"/>
                <w:b/>
                <w:color w:val="595959" w:themeColor="text1" w:themeTint="A6"/>
                <w:sz w:val="22"/>
                <w:szCs w:val="22"/>
              </w:rPr>
              <w:t>п</w:t>
            </w:r>
            <w:proofErr w:type="gramEnd"/>
            <w:r w:rsidRPr="00973732">
              <w:rPr>
                <w:rFonts w:ascii="Tahoma" w:hAnsi="Tahoma" w:cs="Tahoma"/>
                <w:b/>
                <w:color w:val="595959" w:themeColor="text1" w:themeTint="A6"/>
                <w:sz w:val="22"/>
                <w:szCs w:val="22"/>
              </w:rPr>
              <w:t>/п</w:t>
            </w:r>
          </w:p>
        </w:tc>
        <w:tc>
          <w:tcPr>
            <w:tcW w:w="1555" w:type="pct"/>
            <w:shd w:val="clear" w:color="auto" w:fill="FFFFFF" w:themeFill="background1"/>
            <w:vAlign w:val="center"/>
          </w:tcPr>
          <w:p w14:paraId="7AA30AFA" w14:textId="77777777" w:rsidR="00505046" w:rsidRPr="00973732" w:rsidRDefault="00505046" w:rsidP="00505046">
            <w:pPr>
              <w:ind w:left="57" w:right="57"/>
              <w:jc w:val="center"/>
              <w:rPr>
                <w:rFonts w:ascii="Tahoma" w:hAnsi="Tahoma" w:cs="Tahoma"/>
                <w:b/>
                <w:color w:val="595959" w:themeColor="text1" w:themeTint="A6"/>
                <w:sz w:val="22"/>
                <w:szCs w:val="22"/>
              </w:rPr>
            </w:pPr>
            <w:r w:rsidRPr="00973732">
              <w:rPr>
                <w:rFonts w:ascii="Tahoma" w:hAnsi="Tahoma" w:cs="Tahoma"/>
                <w:b/>
                <w:color w:val="595959" w:themeColor="text1" w:themeTint="A6"/>
                <w:sz w:val="22"/>
                <w:szCs w:val="22"/>
              </w:rPr>
              <w:t>Тип функциональной зоны</w:t>
            </w:r>
          </w:p>
        </w:tc>
        <w:tc>
          <w:tcPr>
            <w:tcW w:w="3057" w:type="pct"/>
            <w:tcBorders>
              <w:right w:val="nil"/>
            </w:tcBorders>
            <w:shd w:val="clear" w:color="auto" w:fill="FFFFFF" w:themeFill="background1"/>
            <w:vAlign w:val="center"/>
          </w:tcPr>
          <w:p w14:paraId="5BE91ECA" w14:textId="77777777" w:rsidR="00505046" w:rsidRPr="00973732" w:rsidRDefault="00505046" w:rsidP="00505046">
            <w:pPr>
              <w:ind w:left="57" w:right="57"/>
              <w:jc w:val="center"/>
              <w:rPr>
                <w:rFonts w:ascii="Tahoma" w:hAnsi="Tahoma" w:cs="Tahoma"/>
                <w:b/>
                <w:color w:val="595959" w:themeColor="text1" w:themeTint="A6"/>
                <w:sz w:val="22"/>
                <w:szCs w:val="22"/>
              </w:rPr>
            </w:pPr>
            <w:r w:rsidRPr="00973732">
              <w:rPr>
                <w:rFonts w:ascii="Tahoma" w:hAnsi="Tahoma" w:cs="Tahoma"/>
                <w:b/>
                <w:color w:val="595959" w:themeColor="text1" w:themeTint="A6"/>
                <w:sz w:val="22"/>
                <w:szCs w:val="22"/>
              </w:rPr>
              <w:t>Виды функциональных зон</w:t>
            </w:r>
          </w:p>
        </w:tc>
      </w:tr>
      <w:tr w:rsidR="00505046" w:rsidRPr="00973732" w14:paraId="5F7F1820" w14:textId="77777777" w:rsidTr="00791F17">
        <w:tc>
          <w:tcPr>
            <w:tcW w:w="388" w:type="pct"/>
            <w:tcBorders>
              <w:left w:val="nil"/>
            </w:tcBorders>
            <w:vAlign w:val="center"/>
          </w:tcPr>
          <w:p w14:paraId="0BFA7A2B"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1.</w:t>
            </w:r>
          </w:p>
        </w:tc>
        <w:tc>
          <w:tcPr>
            <w:tcW w:w="1555" w:type="pct"/>
            <w:vAlign w:val="center"/>
          </w:tcPr>
          <w:p w14:paraId="232D8855"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Жилая зона</w:t>
            </w:r>
          </w:p>
        </w:tc>
        <w:tc>
          <w:tcPr>
            <w:tcW w:w="3057" w:type="pct"/>
            <w:tcBorders>
              <w:right w:val="nil"/>
            </w:tcBorders>
            <w:vAlign w:val="center"/>
          </w:tcPr>
          <w:p w14:paraId="24D3EE03"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Среднеэтажной жилой застройки</w:t>
            </w:r>
            <w:r w:rsidR="00A87965">
              <w:rPr>
                <w:rFonts w:ascii="Tahoma" w:hAnsi="Tahoma" w:cs="Tahoma"/>
                <w:sz w:val="22"/>
                <w:szCs w:val="22"/>
              </w:rPr>
              <w:t>;</w:t>
            </w:r>
          </w:p>
          <w:p w14:paraId="715EA75A"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Малоэтажно</w:t>
            </w:r>
            <w:r w:rsidR="00A87965">
              <w:rPr>
                <w:rFonts w:ascii="Tahoma" w:hAnsi="Tahoma" w:cs="Tahoma"/>
                <w:sz w:val="22"/>
                <w:szCs w:val="22"/>
              </w:rPr>
              <w:t>й жилой застройки;</w:t>
            </w:r>
          </w:p>
          <w:p w14:paraId="574725B9"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Индивидуальной жилой застройки</w:t>
            </w:r>
            <w:r w:rsidR="00A87965">
              <w:rPr>
                <w:rFonts w:ascii="Tahoma" w:hAnsi="Tahoma" w:cs="Tahoma"/>
                <w:sz w:val="22"/>
                <w:szCs w:val="22"/>
              </w:rPr>
              <w:t>.</w:t>
            </w:r>
          </w:p>
        </w:tc>
      </w:tr>
      <w:tr w:rsidR="00505046" w:rsidRPr="00973732" w14:paraId="68043DC8" w14:textId="77777777" w:rsidTr="00791F17">
        <w:tc>
          <w:tcPr>
            <w:tcW w:w="388" w:type="pct"/>
            <w:tcBorders>
              <w:left w:val="nil"/>
            </w:tcBorders>
            <w:vAlign w:val="center"/>
          </w:tcPr>
          <w:p w14:paraId="29CD6F60"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2.</w:t>
            </w:r>
          </w:p>
        </w:tc>
        <w:tc>
          <w:tcPr>
            <w:tcW w:w="1555" w:type="pct"/>
            <w:vAlign w:val="center"/>
          </w:tcPr>
          <w:p w14:paraId="493670FE"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Общественно-деловая зона</w:t>
            </w:r>
          </w:p>
        </w:tc>
        <w:tc>
          <w:tcPr>
            <w:tcW w:w="3057" w:type="pct"/>
            <w:tcBorders>
              <w:right w:val="nil"/>
            </w:tcBorders>
            <w:vAlign w:val="center"/>
          </w:tcPr>
          <w:p w14:paraId="4899A62D"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Административно-делового, культурно-досугового, торгового, социально-бытового назначения</w:t>
            </w:r>
            <w:r w:rsidR="00A87965">
              <w:rPr>
                <w:rFonts w:ascii="Tahoma" w:hAnsi="Tahoma" w:cs="Tahoma"/>
                <w:sz w:val="22"/>
                <w:szCs w:val="22"/>
              </w:rPr>
              <w:t>;</w:t>
            </w:r>
            <w:r w:rsidRPr="00973732">
              <w:rPr>
                <w:rFonts w:ascii="Tahoma" w:hAnsi="Tahoma" w:cs="Tahoma"/>
                <w:sz w:val="22"/>
                <w:szCs w:val="22"/>
              </w:rPr>
              <w:t xml:space="preserve"> </w:t>
            </w:r>
          </w:p>
          <w:p w14:paraId="4988E763"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Учебно-образовательного назначения</w:t>
            </w:r>
            <w:r w:rsidR="00A87965">
              <w:rPr>
                <w:rFonts w:ascii="Tahoma" w:hAnsi="Tahoma" w:cs="Tahoma"/>
                <w:sz w:val="22"/>
                <w:szCs w:val="22"/>
              </w:rPr>
              <w:t>;</w:t>
            </w:r>
            <w:r w:rsidRPr="00973732">
              <w:rPr>
                <w:rFonts w:ascii="Tahoma" w:hAnsi="Tahoma" w:cs="Tahoma"/>
                <w:sz w:val="22"/>
                <w:szCs w:val="22"/>
              </w:rPr>
              <w:t xml:space="preserve"> </w:t>
            </w:r>
          </w:p>
          <w:p w14:paraId="24218F0B"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Спортивного назначения</w:t>
            </w:r>
            <w:r w:rsidR="00A87965">
              <w:rPr>
                <w:rFonts w:ascii="Tahoma" w:hAnsi="Tahoma" w:cs="Tahoma"/>
                <w:sz w:val="22"/>
                <w:szCs w:val="22"/>
              </w:rPr>
              <w:t>;</w:t>
            </w:r>
            <w:r w:rsidRPr="00973732">
              <w:rPr>
                <w:rFonts w:ascii="Tahoma" w:hAnsi="Tahoma" w:cs="Tahoma"/>
                <w:sz w:val="22"/>
                <w:szCs w:val="22"/>
              </w:rPr>
              <w:t xml:space="preserve"> </w:t>
            </w:r>
          </w:p>
          <w:p w14:paraId="367956D0" w14:textId="77777777" w:rsidR="00505046" w:rsidRPr="00973732" w:rsidRDefault="00505046" w:rsidP="00A87965">
            <w:pPr>
              <w:ind w:left="57" w:right="57"/>
              <w:rPr>
                <w:rFonts w:ascii="Tahoma" w:hAnsi="Tahoma" w:cs="Tahoma"/>
                <w:sz w:val="22"/>
                <w:szCs w:val="22"/>
              </w:rPr>
            </w:pPr>
            <w:r w:rsidRPr="00973732">
              <w:rPr>
                <w:rFonts w:ascii="Tahoma" w:hAnsi="Tahoma" w:cs="Tahoma"/>
                <w:sz w:val="22"/>
                <w:szCs w:val="22"/>
              </w:rPr>
              <w:t>- Здравоохранения и социальной защиты</w:t>
            </w:r>
            <w:r w:rsidR="00A87965">
              <w:rPr>
                <w:rFonts w:ascii="Tahoma" w:hAnsi="Tahoma" w:cs="Tahoma"/>
                <w:sz w:val="22"/>
                <w:szCs w:val="22"/>
              </w:rPr>
              <w:t>.</w:t>
            </w:r>
          </w:p>
        </w:tc>
      </w:tr>
      <w:tr w:rsidR="00505046" w:rsidRPr="00973732" w14:paraId="0BDA6561" w14:textId="77777777" w:rsidTr="00791F17">
        <w:tc>
          <w:tcPr>
            <w:tcW w:w="388" w:type="pct"/>
            <w:tcBorders>
              <w:left w:val="nil"/>
            </w:tcBorders>
            <w:vAlign w:val="center"/>
          </w:tcPr>
          <w:p w14:paraId="05C301CB"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3.</w:t>
            </w:r>
          </w:p>
        </w:tc>
        <w:tc>
          <w:tcPr>
            <w:tcW w:w="1555" w:type="pct"/>
            <w:vAlign w:val="center"/>
          </w:tcPr>
          <w:p w14:paraId="25287DF2"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Производственного и коммунально-складского назначения</w:t>
            </w:r>
          </w:p>
        </w:tc>
        <w:tc>
          <w:tcPr>
            <w:tcW w:w="3057" w:type="pct"/>
            <w:tcBorders>
              <w:right w:val="nil"/>
            </w:tcBorders>
            <w:vAlign w:val="center"/>
          </w:tcPr>
          <w:p w14:paraId="1D748568"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Производственная</w:t>
            </w:r>
            <w:r w:rsidR="00A87965">
              <w:rPr>
                <w:rFonts w:ascii="Tahoma" w:hAnsi="Tahoma" w:cs="Tahoma"/>
                <w:sz w:val="22"/>
                <w:szCs w:val="22"/>
              </w:rPr>
              <w:t>;</w:t>
            </w:r>
            <w:r w:rsidRPr="00973732">
              <w:rPr>
                <w:rFonts w:ascii="Tahoma" w:hAnsi="Tahoma" w:cs="Tahoma"/>
                <w:sz w:val="22"/>
                <w:szCs w:val="22"/>
              </w:rPr>
              <w:t xml:space="preserve"> </w:t>
            </w:r>
          </w:p>
          <w:p w14:paraId="1A2EAE1E"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Коммунально-складская</w:t>
            </w:r>
            <w:r w:rsidR="00A87965">
              <w:rPr>
                <w:rFonts w:ascii="Tahoma" w:hAnsi="Tahoma" w:cs="Tahoma"/>
                <w:sz w:val="22"/>
                <w:szCs w:val="22"/>
              </w:rPr>
              <w:t>;</w:t>
            </w:r>
          </w:p>
        </w:tc>
      </w:tr>
      <w:tr w:rsidR="00505046" w:rsidRPr="00973732" w14:paraId="60807E50" w14:textId="77777777" w:rsidTr="00791F17">
        <w:tc>
          <w:tcPr>
            <w:tcW w:w="388" w:type="pct"/>
            <w:tcBorders>
              <w:left w:val="nil"/>
            </w:tcBorders>
            <w:vAlign w:val="center"/>
          </w:tcPr>
          <w:p w14:paraId="547001B8"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4.</w:t>
            </w:r>
          </w:p>
        </w:tc>
        <w:tc>
          <w:tcPr>
            <w:tcW w:w="1555" w:type="pct"/>
            <w:vAlign w:val="center"/>
          </w:tcPr>
          <w:p w14:paraId="67FED49F"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Инженерной инфраструктуры</w:t>
            </w:r>
          </w:p>
        </w:tc>
        <w:tc>
          <w:tcPr>
            <w:tcW w:w="3057" w:type="pct"/>
            <w:tcBorders>
              <w:right w:val="nil"/>
            </w:tcBorders>
            <w:vAlign w:val="center"/>
          </w:tcPr>
          <w:p w14:paraId="362FBD5E" w14:textId="77777777" w:rsidR="00505046" w:rsidRPr="00973732" w:rsidRDefault="00505046" w:rsidP="00A87965">
            <w:pPr>
              <w:ind w:left="57" w:right="57"/>
              <w:rPr>
                <w:rFonts w:ascii="Tahoma" w:hAnsi="Tahoma" w:cs="Tahoma"/>
                <w:sz w:val="22"/>
                <w:szCs w:val="22"/>
              </w:rPr>
            </w:pPr>
            <w:r w:rsidRPr="00973732">
              <w:rPr>
                <w:rFonts w:ascii="Tahoma" w:hAnsi="Tahoma" w:cs="Tahoma"/>
                <w:sz w:val="22"/>
                <w:szCs w:val="22"/>
              </w:rPr>
              <w:t>- Инженерной инфраструктуры</w:t>
            </w:r>
            <w:r w:rsidR="00A87965">
              <w:rPr>
                <w:rFonts w:ascii="Tahoma" w:hAnsi="Tahoma" w:cs="Tahoma"/>
                <w:sz w:val="22"/>
                <w:szCs w:val="22"/>
              </w:rPr>
              <w:t>.</w:t>
            </w:r>
          </w:p>
        </w:tc>
      </w:tr>
      <w:tr w:rsidR="00505046" w:rsidRPr="00973732" w14:paraId="455380E3" w14:textId="77777777" w:rsidTr="00791F17">
        <w:tc>
          <w:tcPr>
            <w:tcW w:w="388" w:type="pct"/>
            <w:tcBorders>
              <w:left w:val="nil"/>
            </w:tcBorders>
            <w:vAlign w:val="center"/>
          </w:tcPr>
          <w:p w14:paraId="3C7AA19F"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5.</w:t>
            </w:r>
          </w:p>
        </w:tc>
        <w:tc>
          <w:tcPr>
            <w:tcW w:w="1555" w:type="pct"/>
            <w:vAlign w:val="center"/>
          </w:tcPr>
          <w:p w14:paraId="47973371"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Транспортной инфраструктуры</w:t>
            </w:r>
          </w:p>
        </w:tc>
        <w:tc>
          <w:tcPr>
            <w:tcW w:w="3057" w:type="pct"/>
            <w:tcBorders>
              <w:right w:val="nil"/>
            </w:tcBorders>
            <w:vAlign w:val="center"/>
          </w:tcPr>
          <w:p w14:paraId="0E9D585C"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Транспортной инфраструктуры</w:t>
            </w:r>
            <w:r w:rsidR="00A87965">
              <w:rPr>
                <w:rFonts w:ascii="Tahoma" w:hAnsi="Tahoma" w:cs="Tahoma"/>
                <w:sz w:val="22"/>
                <w:szCs w:val="22"/>
              </w:rPr>
              <w:t>.</w:t>
            </w:r>
          </w:p>
        </w:tc>
      </w:tr>
      <w:tr w:rsidR="00505046" w:rsidRPr="00973732" w14:paraId="33DCE3B8" w14:textId="77777777" w:rsidTr="00791F17">
        <w:tc>
          <w:tcPr>
            <w:tcW w:w="388" w:type="pct"/>
            <w:tcBorders>
              <w:left w:val="nil"/>
            </w:tcBorders>
            <w:vAlign w:val="center"/>
          </w:tcPr>
          <w:p w14:paraId="2F845889"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6.</w:t>
            </w:r>
          </w:p>
        </w:tc>
        <w:tc>
          <w:tcPr>
            <w:tcW w:w="1555" w:type="pct"/>
            <w:vAlign w:val="center"/>
          </w:tcPr>
          <w:p w14:paraId="034551F8"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Рекреационная зона</w:t>
            </w:r>
          </w:p>
        </w:tc>
        <w:tc>
          <w:tcPr>
            <w:tcW w:w="3057" w:type="pct"/>
            <w:tcBorders>
              <w:right w:val="nil"/>
            </w:tcBorders>
            <w:vAlign w:val="center"/>
          </w:tcPr>
          <w:p w14:paraId="1566548A"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Объектов отдыха, туризма</w:t>
            </w:r>
            <w:r w:rsidR="00A87965">
              <w:rPr>
                <w:rFonts w:ascii="Tahoma" w:hAnsi="Tahoma" w:cs="Tahoma"/>
                <w:sz w:val="22"/>
                <w:szCs w:val="22"/>
              </w:rPr>
              <w:t xml:space="preserve"> и санаторно-курортного лечения;</w:t>
            </w:r>
          </w:p>
          <w:p w14:paraId="11C5E384"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Озеленённых территорий общего пользования</w:t>
            </w:r>
            <w:r w:rsidR="00A87965">
              <w:rPr>
                <w:rFonts w:ascii="Tahoma" w:hAnsi="Tahoma" w:cs="Tahoma"/>
                <w:sz w:val="22"/>
                <w:szCs w:val="22"/>
              </w:rPr>
              <w:t>;</w:t>
            </w:r>
            <w:r w:rsidRPr="00973732">
              <w:rPr>
                <w:rFonts w:ascii="Tahoma" w:hAnsi="Tahoma" w:cs="Tahoma"/>
                <w:sz w:val="22"/>
                <w:szCs w:val="22"/>
              </w:rPr>
              <w:t xml:space="preserve"> </w:t>
            </w:r>
          </w:p>
          <w:p w14:paraId="6FB5FDF7"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Рекреационная</w:t>
            </w:r>
            <w:r w:rsidR="00A87965">
              <w:rPr>
                <w:rFonts w:ascii="Tahoma" w:hAnsi="Tahoma" w:cs="Tahoma"/>
                <w:sz w:val="22"/>
                <w:szCs w:val="22"/>
              </w:rPr>
              <w:t>.</w:t>
            </w:r>
          </w:p>
        </w:tc>
      </w:tr>
      <w:tr w:rsidR="00505046" w:rsidRPr="00973732" w14:paraId="261B0897" w14:textId="77777777" w:rsidTr="00791F17">
        <w:tc>
          <w:tcPr>
            <w:tcW w:w="388" w:type="pct"/>
            <w:tcBorders>
              <w:left w:val="nil"/>
            </w:tcBorders>
            <w:vAlign w:val="center"/>
          </w:tcPr>
          <w:p w14:paraId="3C18CE67"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7.</w:t>
            </w:r>
          </w:p>
        </w:tc>
        <w:tc>
          <w:tcPr>
            <w:tcW w:w="1555" w:type="pct"/>
            <w:vAlign w:val="center"/>
          </w:tcPr>
          <w:p w14:paraId="1EB326FA"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Сельскохозяйственного использования</w:t>
            </w:r>
          </w:p>
        </w:tc>
        <w:tc>
          <w:tcPr>
            <w:tcW w:w="3057" w:type="pct"/>
            <w:tcBorders>
              <w:right w:val="nil"/>
            </w:tcBorders>
            <w:vAlign w:val="center"/>
          </w:tcPr>
          <w:p w14:paraId="59EB0B54"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Сельскохозяйственного использования (</w:t>
            </w:r>
            <w:r w:rsidR="00A87965">
              <w:rPr>
                <w:rFonts w:ascii="Tahoma" w:hAnsi="Tahoma" w:cs="Tahoma"/>
                <w:sz w:val="22"/>
                <w:szCs w:val="22"/>
              </w:rPr>
              <w:t xml:space="preserve">сельскохозяйственных </w:t>
            </w:r>
            <w:r w:rsidRPr="00973732">
              <w:rPr>
                <w:rFonts w:ascii="Tahoma" w:hAnsi="Tahoma" w:cs="Tahoma"/>
                <w:sz w:val="22"/>
                <w:szCs w:val="22"/>
              </w:rPr>
              <w:t>угодий)</w:t>
            </w:r>
            <w:r w:rsidR="00A87965">
              <w:rPr>
                <w:rFonts w:ascii="Tahoma" w:hAnsi="Tahoma" w:cs="Tahoma"/>
                <w:sz w:val="22"/>
                <w:szCs w:val="22"/>
              </w:rPr>
              <w:t>;</w:t>
            </w:r>
          </w:p>
          <w:p w14:paraId="291E6C6F"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lastRenderedPageBreak/>
              <w:t>- Объектов сельскохозяйственного использования</w:t>
            </w:r>
            <w:r w:rsidR="00A87965">
              <w:rPr>
                <w:rFonts w:ascii="Tahoma" w:hAnsi="Tahoma" w:cs="Tahoma"/>
                <w:sz w:val="22"/>
                <w:szCs w:val="22"/>
              </w:rPr>
              <w:t>;</w:t>
            </w:r>
          </w:p>
          <w:p w14:paraId="0F32ACC7" w14:textId="77777777" w:rsidR="004A0B6C" w:rsidRPr="00973732" w:rsidRDefault="004A0B6C" w:rsidP="004A0B6C">
            <w:pPr>
              <w:ind w:left="57" w:right="57"/>
              <w:rPr>
                <w:rFonts w:ascii="Tahoma" w:hAnsi="Tahoma" w:cs="Tahoma"/>
                <w:sz w:val="22"/>
                <w:szCs w:val="22"/>
              </w:rPr>
            </w:pPr>
            <w:r w:rsidRPr="00973732">
              <w:rPr>
                <w:rFonts w:ascii="Tahoma" w:hAnsi="Tahoma" w:cs="Tahoma"/>
                <w:sz w:val="22"/>
                <w:szCs w:val="22"/>
              </w:rPr>
              <w:t>- Ведения гражданами садоводства и огородничества для собственных нужд</w:t>
            </w:r>
            <w:r w:rsidR="00A87965">
              <w:rPr>
                <w:rFonts w:ascii="Tahoma" w:hAnsi="Tahoma" w:cs="Tahoma"/>
                <w:sz w:val="22"/>
                <w:szCs w:val="22"/>
              </w:rPr>
              <w:t>.</w:t>
            </w:r>
          </w:p>
        </w:tc>
      </w:tr>
      <w:tr w:rsidR="00505046" w:rsidRPr="00973732" w14:paraId="6EE90CDE" w14:textId="77777777" w:rsidTr="00791F17">
        <w:tc>
          <w:tcPr>
            <w:tcW w:w="388" w:type="pct"/>
            <w:tcBorders>
              <w:left w:val="nil"/>
            </w:tcBorders>
            <w:vAlign w:val="center"/>
          </w:tcPr>
          <w:p w14:paraId="76254877"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lastRenderedPageBreak/>
              <w:t>8.</w:t>
            </w:r>
          </w:p>
        </w:tc>
        <w:tc>
          <w:tcPr>
            <w:tcW w:w="1555" w:type="pct"/>
            <w:vAlign w:val="center"/>
          </w:tcPr>
          <w:p w14:paraId="0F5A059A"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Специального назначения</w:t>
            </w:r>
          </w:p>
        </w:tc>
        <w:tc>
          <w:tcPr>
            <w:tcW w:w="3057" w:type="pct"/>
            <w:tcBorders>
              <w:right w:val="nil"/>
            </w:tcBorders>
            <w:vAlign w:val="center"/>
          </w:tcPr>
          <w:p w14:paraId="0B95AEE7"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Кладбищ</w:t>
            </w:r>
            <w:r w:rsidR="00A87965">
              <w:rPr>
                <w:rFonts w:ascii="Tahoma" w:hAnsi="Tahoma" w:cs="Tahoma"/>
                <w:sz w:val="22"/>
                <w:szCs w:val="22"/>
              </w:rPr>
              <w:t>;</w:t>
            </w:r>
            <w:r w:rsidRPr="00973732">
              <w:rPr>
                <w:rFonts w:ascii="Tahoma" w:hAnsi="Tahoma" w:cs="Tahoma"/>
                <w:sz w:val="22"/>
                <w:szCs w:val="22"/>
              </w:rPr>
              <w:t xml:space="preserve"> </w:t>
            </w:r>
          </w:p>
          <w:p w14:paraId="0863921D"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Складирования и захоронения отходов</w:t>
            </w:r>
            <w:r w:rsidR="00A87965">
              <w:rPr>
                <w:rFonts w:ascii="Tahoma" w:hAnsi="Tahoma" w:cs="Tahoma"/>
                <w:sz w:val="22"/>
                <w:szCs w:val="22"/>
              </w:rPr>
              <w:t>.</w:t>
            </w:r>
          </w:p>
        </w:tc>
      </w:tr>
      <w:tr w:rsidR="00505046" w:rsidRPr="00973732" w14:paraId="55B6B913" w14:textId="77777777" w:rsidTr="00791F17">
        <w:tc>
          <w:tcPr>
            <w:tcW w:w="388" w:type="pct"/>
            <w:tcBorders>
              <w:left w:val="nil"/>
            </w:tcBorders>
            <w:vAlign w:val="center"/>
          </w:tcPr>
          <w:p w14:paraId="7D9F9289"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9.</w:t>
            </w:r>
          </w:p>
        </w:tc>
        <w:tc>
          <w:tcPr>
            <w:tcW w:w="1555" w:type="pct"/>
            <w:vAlign w:val="center"/>
          </w:tcPr>
          <w:p w14:paraId="6DC59591"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Водных объектов</w:t>
            </w:r>
          </w:p>
        </w:tc>
        <w:tc>
          <w:tcPr>
            <w:tcW w:w="3057" w:type="pct"/>
            <w:tcBorders>
              <w:right w:val="nil"/>
            </w:tcBorders>
            <w:vAlign w:val="center"/>
          </w:tcPr>
          <w:p w14:paraId="5007C8FF"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Водных объектов</w:t>
            </w:r>
            <w:r w:rsidR="00A87965">
              <w:rPr>
                <w:rFonts w:ascii="Tahoma" w:hAnsi="Tahoma" w:cs="Tahoma"/>
                <w:sz w:val="22"/>
                <w:szCs w:val="22"/>
              </w:rPr>
              <w:t>.</w:t>
            </w:r>
          </w:p>
        </w:tc>
      </w:tr>
      <w:tr w:rsidR="00505046" w:rsidRPr="00973732" w14:paraId="1000BB41" w14:textId="77777777" w:rsidTr="00791F17">
        <w:tc>
          <w:tcPr>
            <w:tcW w:w="388" w:type="pct"/>
            <w:tcBorders>
              <w:left w:val="nil"/>
            </w:tcBorders>
            <w:vAlign w:val="center"/>
          </w:tcPr>
          <w:p w14:paraId="5DE6F0F5" w14:textId="77777777" w:rsidR="00505046" w:rsidRPr="00973732" w:rsidRDefault="00505046" w:rsidP="00505046">
            <w:pPr>
              <w:ind w:left="57" w:right="57"/>
              <w:jc w:val="center"/>
              <w:rPr>
                <w:rFonts w:ascii="Tahoma" w:hAnsi="Tahoma" w:cs="Tahoma"/>
                <w:sz w:val="22"/>
                <w:szCs w:val="22"/>
              </w:rPr>
            </w:pPr>
            <w:r w:rsidRPr="00973732">
              <w:rPr>
                <w:rFonts w:ascii="Tahoma" w:hAnsi="Tahoma" w:cs="Tahoma"/>
                <w:sz w:val="22"/>
                <w:szCs w:val="22"/>
              </w:rPr>
              <w:t>10.</w:t>
            </w:r>
          </w:p>
        </w:tc>
        <w:tc>
          <w:tcPr>
            <w:tcW w:w="1555" w:type="pct"/>
            <w:vAlign w:val="center"/>
          </w:tcPr>
          <w:p w14:paraId="7FB6C5C9"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Особо охраняемых природных территорий</w:t>
            </w:r>
          </w:p>
        </w:tc>
        <w:tc>
          <w:tcPr>
            <w:tcW w:w="3057" w:type="pct"/>
            <w:tcBorders>
              <w:right w:val="nil"/>
            </w:tcBorders>
            <w:vAlign w:val="center"/>
          </w:tcPr>
          <w:p w14:paraId="21CEA79B"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Особо охраняемых природных территорий</w:t>
            </w:r>
            <w:r w:rsidR="00A87965">
              <w:rPr>
                <w:rFonts w:ascii="Tahoma" w:hAnsi="Tahoma" w:cs="Tahoma"/>
                <w:sz w:val="22"/>
                <w:szCs w:val="22"/>
              </w:rPr>
              <w:t>.</w:t>
            </w:r>
          </w:p>
        </w:tc>
      </w:tr>
      <w:tr w:rsidR="00505046" w:rsidRPr="00973732" w14:paraId="6DBB8AEC" w14:textId="77777777" w:rsidTr="00791F17">
        <w:tc>
          <w:tcPr>
            <w:tcW w:w="388" w:type="pct"/>
            <w:tcBorders>
              <w:left w:val="nil"/>
            </w:tcBorders>
            <w:vAlign w:val="center"/>
          </w:tcPr>
          <w:p w14:paraId="071C6D35" w14:textId="77777777" w:rsidR="00505046" w:rsidRPr="00973732" w:rsidRDefault="00505046" w:rsidP="00791F17">
            <w:pPr>
              <w:ind w:left="57" w:right="57"/>
              <w:jc w:val="center"/>
              <w:rPr>
                <w:rFonts w:ascii="Tahoma" w:hAnsi="Tahoma" w:cs="Tahoma"/>
                <w:sz w:val="22"/>
                <w:szCs w:val="22"/>
              </w:rPr>
            </w:pPr>
            <w:r w:rsidRPr="00973732">
              <w:rPr>
                <w:rFonts w:ascii="Tahoma" w:hAnsi="Tahoma" w:cs="Tahoma"/>
                <w:sz w:val="22"/>
                <w:szCs w:val="22"/>
              </w:rPr>
              <w:t>1</w:t>
            </w:r>
            <w:r w:rsidR="00791F17">
              <w:rPr>
                <w:rFonts w:ascii="Tahoma" w:hAnsi="Tahoma" w:cs="Tahoma"/>
                <w:sz w:val="22"/>
                <w:szCs w:val="22"/>
              </w:rPr>
              <w:t>1</w:t>
            </w:r>
            <w:r w:rsidRPr="00973732">
              <w:rPr>
                <w:rFonts w:ascii="Tahoma" w:hAnsi="Tahoma" w:cs="Tahoma"/>
                <w:sz w:val="22"/>
                <w:szCs w:val="22"/>
              </w:rPr>
              <w:t>.</w:t>
            </w:r>
          </w:p>
        </w:tc>
        <w:tc>
          <w:tcPr>
            <w:tcW w:w="1555" w:type="pct"/>
            <w:vAlign w:val="center"/>
          </w:tcPr>
          <w:p w14:paraId="68962D65" w14:textId="77777777" w:rsidR="00505046" w:rsidRPr="00973732" w:rsidRDefault="00505046" w:rsidP="00505046">
            <w:pPr>
              <w:ind w:left="57" w:right="57"/>
              <w:rPr>
                <w:rFonts w:ascii="Tahoma" w:hAnsi="Tahoma" w:cs="Tahoma"/>
                <w:sz w:val="22"/>
                <w:szCs w:val="22"/>
              </w:rPr>
            </w:pPr>
            <w:r w:rsidRPr="00973732">
              <w:rPr>
                <w:rFonts w:ascii="Tahoma" w:hAnsi="Tahoma" w:cs="Tahoma"/>
                <w:sz w:val="22"/>
                <w:szCs w:val="22"/>
              </w:rPr>
              <w:t>Сельскохозяйственного назначения</w:t>
            </w:r>
          </w:p>
        </w:tc>
        <w:tc>
          <w:tcPr>
            <w:tcW w:w="3057" w:type="pct"/>
            <w:tcBorders>
              <w:right w:val="nil"/>
            </w:tcBorders>
            <w:vAlign w:val="center"/>
          </w:tcPr>
          <w:p w14:paraId="64585CCC"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Сельскохозяйственного назначения</w:t>
            </w:r>
            <w:r w:rsidR="00A87965">
              <w:rPr>
                <w:rFonts w:ascii="Tahoma" w:hAnsi="Tahoma" w:cs="Tahoma"/>
                <w:sz w:val="22"/>
                <w:szCs w:val="22"/>
              </w:rPr>
              <w:t>;</w:t>
            </w:r>
          </w:p>
          <w:p w14:paraId="2CECE789"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Объектов сельскохозяйственного назначения</w:t>
            </w:r>
            <w:r w:rsidR="00A87965">
              <w:rPr>
                <w:rFonts w:ascii="Tahoma" w:hAnsi="Tahoma" w:cs="Tahoma"/>
                <w:sz w:val="22"/>
                <w:szCs w:val="22"/>
              </w:rPr>
              <w:t>;</w:t>
            </w:r>
          </w:p>
          <w:p w14:paraId="177B3C0D" w14:textId="77777777" w:rsidR="00505046" w:rsidRPr="00973732" w:rsidRDefault="00505046" w:rsidP="004A0B6C">
            <w:pPr>
              <w:ind w:left="57" w:right="57"/>
              <w:rPr>
                <w:rFonts w:ascii="Tahoma" w:hAnsi="Tahoma" w:cs="Tahoma"/>
                <w:sz w:val="22"/>
                <w:szCs w:val="22"/>
              </w:rPr>
            </w:pPr>
            <w:r w:rsidRPr="00973732">
              <w:rPr>
                <w:rFonts w:ascii="Tahoma" w:hAnsi="Tahoma" w:cs="Tahoma"/>
                <w:sz w:val="22"/>
                <w:szCs w:val="22"/>
              </w:rPr>
              <w:t>- Ведения гражданами садоводства и огородничества для собственных нужд</w:t>
            </w:r>
            <w:r w:rsidR="00A87965">
              <w:rPr>
                <w:rFonts w:ascii="Tahoma" w:hAnsi="Tahoma" w:cs="Tahoma"/>
                <w:sz w:val="22"/>
                <w:szCs w:val="22"/>
              </w:rPr>
              <w:t>.</w:t>
            </w:r>
          </w:p>
        </w:tc>
      </w:tr>
    </w:tbl>
    <w:p w14:paraId="4ECD7585" w14:textId="77777777" w:rsidR="00505046" w:rsidRPr="00973732" w:rsidRDefault="00505046" w:rsidP="00E61B3F">
      <w:pPr>
        <w:spacing w:line="276" w:lineRule="auto"/>
        <w:ind w:firstLine="709"/>
        <w:jc w:val="both"/>
        <w:rPr>
          <w:rFonts w:ascii="Tahoma" w:hAnsi="Tahoma" w:cs="Tahoma"/>
          <w:sz w:val="24"/>
          <w:szCs w:val="24"/>
        </w:rPr>
      </w:pPr>
    </w:p>
    <w:p w14:paraId="3B225DD6"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2.1.</w:t>
      </w:r>
      <w:r w:rsidR="004A0B6C" w:rsidRPr="00973732">
        <w:rPr>
          <w:rFonts w:ascii="Tahoma" w:hAnsi="Tahoma" w:cs="Tahoma"/>
          <w:sz w:val="24"/>
          <w:szCs w:val="24"/>
        </w:rPr>
        <w:t>5</w:t>
      </w:r>
      <w:r w:rsidRPr="00973732">
        <w:rPr>
          <w:rFonts w:ascii="Tahoma" w:hAnsi="Tahoma" w:cs="Tahoma"/>
          <w:sz w:val="24"/>
          <w:szCs w:val="24"/>
        </w:rPr>
        <w:t xml:space="preserve">. Функциональное зонирование территории </w:t>
      </w:r>
      <w:r w:rsidR="00E61B3F" w:rsidRPr="00973732">
        <w:rPr>
          <w:rFonts w:ascii="Tahoma" w:hAnsi="Tahoma" w:cs="Tahoma"/>
          <w:sz w:val="24"/>
          <w:szCs w:val="24"/>
        </w:rPr>
        <w:t>муниципального округа</w:t>
      </w:r>
      <w:r w:rsidRPr="00973732">
        <w:rPr>
          <w:rFonts w:ascii="Tahoma" w:hAnsi="Tahoma" w:cs="Tahoma"/>
          <w:sz w:val="24"/>
          <w:szCs w:val="24"/>
        </w:rPr>
        <w:t xml:space="preserve"> осуществляется в пределах его границ.</w:t>
      </w:r>
    </w:p>
    <w:p w14:paraId="3076B183"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2.1.</w:t>
      </w:r>
      <w:r w:rsidR="004A0B6C" w:rsidRPr="00973732">
        <w:rPr>
          <w:rFonts w:ascii="Tahoma" w:hAnsi="Tahoma" w:cs="Tahoma"/>
          <w:sz w:val="24"/>
          <w:szCs w:val="24"/>
        </w:rPr>
        <w:t>6</w:t>
      </w:r>
      <w:r w:rsidRPr="00973732">
        <w:rPr>
          <w:rFonts w:ascii="Tahoma" w:hAnsi="Tahoma" w:cs="Tahoma"/>
          <w:sz w:val="24"/>
          <w:szCs w:val="24"/>
        </w:rPr>
        <w:t xml:space="preserve">. При составлении баланса существующего и проектного использования территорий </w:t>
      </w:r>
      <w:r w:rsidR="00E61B3F" w:rsidRPr="00973732">
        <w:rPr>
          <w:rFonts w:ascii="Tahoma" w:hAnsi="Tahoma" w:cs="Tahoma"/>
          <w:sz w:val="24"/>
          <w:szCs w:val="24"/>
        </w:rPr>
        <w:t>муниципального округа</w:t>
      </w:r>
      <w:r w:rsidRPr="00973732">
        <w:rPr>
          <w:rFonts w:ascii="Tahoma" w:hAnsi="Tahoma" w:cs="Tahoma"/>
          <w:sz w:val="24"/>
          <w:szCs w:val="24"/>
        </w:rPr>
        <w:t xml:space="preserve"> следует принимать функциональное зонирование, установленное в таблице </w:t>
      </w:r>
      <w:r w:rsidR="004A0B6C" w:rsidRPr="00973732">
        <w:rPr>
          <w:rFonts w:ascii="Tahoma" w:hAnsi="Tahoma" w:cs="Tahoma"/>
          <w:sz w:val="24"/>
          <w:szCs w:val="24"/>
        </w:rPr>
        <w:t>3</w:t>
      </w:r>
      <w:r w:rsidRPr="00973732">
        <w:rPr>
          <w:rFonts w:ascii="Tahoma" w:hAnsi="Tahoma" w:cs="Tahoma"/>
          <w:sz w:val="24"/>
          <w:szCs w:val="24"/>
        </w:rPr>
        <w:t xml:space="preserve"> </w:t>
      </w:r>
      <w:r w:rsidR="004A0B6C" w:rsidRPr="00973732">
        <w:rPr>
          <w:rFonts w:ascii="Tahoma" w:hAnsi="Tahoma" w:cs="Tahoma"/>
          <w:sz w:val="24"/>
          <w:szCs w:val="24"/>
        </w:rPr>
        <w:t>МНГП</w:t>
      </w:r>
      <w:r w:rsidRPr="00973732">
        <w:rPr>
          <w:rFonts w:ascii="Tahoma" w:hAnsi="Tahoma" w:cs="Tahoma"/>
          <w:sz w:val="24"/>
          <w:szCs w:val="24"/>
        </w:rPr>
        <w:t>.</w:t>
      </w:r>
    </w:p>
    <w:p w14:paraId="5484AF1A"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 xml:space="preserve">Функциональное зонирование и примерная форма баланса территории для использования в генеральном плане </w:t>
      </w:r>
      <w:r w:rsidR="00E61B3F" w:rsidRPr="00973732">
        <w:rPr>
          <w:rFonts w:ascii="Tahoma" w:hAnsi="Tahoma" w:cs="Tahoma"/>
          <w:sz w:val="24"/>
          <w:szCs w:val="24"/>
        </w:rPr>
        <w:t>муниципального округа</w:t>
      </w:r>
      <w:r w:rsidRPr="00973732">
        <w:rPr>
          <w:rFonts w:ascii="Tahoma" w:hAnsi="Tahoma" w:cs="Tahoma"/>
          <w:sz w:val="24"/>
          <w:szCs w:val="24"/>
        </w:rPr>
        <w:t xml:space="preserve"> в его границах приведены в приложении 4.</w:t>
      </w:r>
    </w:p>
    <w:p w14:paraId="013E6159"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2.1.</w:t>
      </w:r>
      <w:r w:rsidR="00DF57ED" w:rsidRPr="00973732">
        <w:rPr>
          <w:rFonts w:ascii="Tahoma" w:hAnsi="Tahoma" w:cs="Tahoma"/>
          <w:sz w:val="24"/>
          <w:szCs w:val="24"/>
        </w:rPr>
        <w:t>7</w:t>
      </w:r>
      <w:r w:rsidRPr="00973732">
        <w:rPr>
          <w:rFonts w:ascii="Tahoma" w:hAnsi="Tahoma" w:cs="Tahoma"/>
          <w:sz w:val="24"/>
          <w:szCs w:val="24"/>
        </w:rPr>
        <w:t xml:space="preserve">. При составлении баланса существующего и проектного использования территорий </w:t>
      </w:r>
      <w:r w:rsidR="00E61B3F" w:rsidRPr="00973732">
        <w:rPr>
          <w:rFonts w:ascii="Tahoma" w:hAnsi="Tahoma" w:cs="Tahoma"/>
          <w:sz w:val="24"/>
          <w:szCs w:val="24"/>
        </w:rPr>
        <w:t>муниципального округа</w:t>
      </w:r>
      <w:r w:rsidRPr="00973732">
        <w:rPr>
          <w:rFonts w:ascii="Tahoma" w:hAnsi="Tahoma" w:cs="Tahoma"/>
          <w:sz w:val="24"/>
          <w:szCs w:val="24"/>
        </w:rPr>
        <w:t xml:space="preserve"> следует учитывать </w:t>
      </w:r>
      <w:r w:rsidRPr="00973732">
        <w:rPr>
          <w:rFonts w:ascii="Tahoma" w:hAnsi="Tahoma" w:cs="Tahoma"/>
          <w:bCs/>
          <w:sz w:val="24"/>
          <w:szCs w:val="24"/>
        </w:rPr>
        <w:t>резервные территории</w:t>
      </w:r>
      <w:r w:rsidRPr="00973732">
        <w:rPr>
          <w:rFonts w:ascii="Tahoma" w:hAnsi="Tahoma" w:cs="Tahoma"/>
          <w:sz w:val="24"/>
          <w:szCs w:val="24"/>
        </w:rPr>
        <w:t>.</w:t>
      </w:r>
    </w:p>
    <w:p w14:paraId="51295232"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 xml:space="preserve">Потребность в резервных территориях определяется на срок до 20 лет с учетом перспектив развития </w:t>
      </w:r>
      <w:r w:rsidR="00E61B3F" w:rsidRPr="00973732">
        <w:rPr>
          <w:rFonts w:ascii="Tahoma" w:hAnsi="Tahoma" w:cs="Tahoma"/>
          <w:sz w:val="24"/>
          <w:szCs w:val="24"/>
        </w:rPr>
        <w:t>муниципального округа</w:t>
      </w:r>
      <w:r w:rsidRPr="00973732">
        <w:rPr>
          <w:rFonts w:ascii="Tahoma" w:hAnsi="Tahoma" w:cs="Tahoma"/>
          <w:sz w:val="24"/>
          <w:szCs w:val="24"/>
        </w:rPr>
        <w:t>, определенных его генеральным планом.</w:t>
      </w:r>
    </w:p>
    <w:p w14:paraId="39433137"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2.1.</w:t>
      </w:r>
      <w:r w:rsidR="00DF57ED" w:rsidRPr="00973732">
        <w:rPr>
          <w:rFonts w:ascii="Tahoma" w:hAnsi="Tahoma" w:cs="Tahoma"/>
          <w:sz w:val="24"/>
          <w:szCs w:val="24"/>
        </w:rPr>
        <w:t>8</w:t>
      </w:r>
      <w:r w:rsidRPr="00973732">
        <w:rPr>
          <w:rFonts w:ascii="Tahoma" w:hAnsi="Tahoma" w:cs="Tahoma"/>
          <w:sz w:val="24"/>
          <w:szCs w:val="24"/>
        </w:rPr>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14:paraId="61C3E33F"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 xml:space="preserve">Включение земель в состав резервных территорий не влечет изменения формы собственности указанных земель </w:t>
      </w:r>
      <w:proofErr w:type="gramStart"/>
      <w:r w:rsidRPr="00973732">
        <w:rPr>
          <w:rFonts w:ascii="Tahoma" w:hAnsi="Tahoma" w:cs="Tahoma"/>
          <w:sz w:val="24"/>
          <w:szCs w:val="24"/>
        </w:rPr>
        <w:t>до их поэтапного изъятия на основании генерального плана в целях освоения под различные виды строительства в интересах</w:t>
      </w:r>
      <w:proofErr w:type="gramEnd"/>
      <w:r w:rsidRPr="00973732">
        <w:rPr>
          <w:rFonts w:ascii="Tahoma" w:hAnsi="Tahoma" w:cs="Tahoma"/>
          <w:sz w:val="24"/>
          <w:szCs w:val="24"/>
        </w:rPr>
        <w:t xml:space="preserve"> населения.</w:t>
      </w:r>
    </w:p>
    <w:p w14:paraId="32F1C0AE"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2.1.</w:t>
      </w:r>
      <w:r w:rsidR="00DF57ED" w:rsidRPr="00973732">
        <w:rPr>
          <w:rFonts w:ascii="Tahoma" w:hAnsi="Tahoma" w:cs="Tahoma"/>
          <w:sz w:val="24"/>
          <w:szCs w:val="24"/>
        </w:rPr>
        <w:t>9</w:t>
      </w:r>
      <w:r w:rsidRPr="00973732">
        <w:rPr>
          <w:rFonts w:ascii="Tahoma" w:hAnsi="Tahoma" w:cs="Tahoma"/>
          <w:sz w:val="24"/>
          <w:szCs w:val="24"/>
        </w:rPr>
        <w:t xml:space="preserve">. Земельные участки для ведения гражданами садоводства и огородничества для собственных нужд следует размещать с учетом перспективного развития </w:t>
      </w:r>
      <w:r w:rsidR="00E61B3F" w:rsidRPr="00973732">
        <w:rPr>
          <w:rFonts w:ascii="Tahoma" w:hAnsi="Tahoma" w:cs="Tahoma"/>
          <w:sz w:val="24"/>
          <w:szCs w:val="24"/>
        </w:rPr>
        <w:t>муниципального округа</w:t>
      </w:r>
      <w:r w:rsidRPr="00973732">
        <w:rPr>
          <w:rFonts w:ascii="Tahoma" w:hAnsi="Tahoma" w:cs="Tahoma"/>
          <w:sz w:val="24"/>
          <w:szCs w:val="24"/>
        </w:rPr>
        <w:t xml:space="preserve"> за пределами резервных территорий, предусматриваемых для индивидуального жилищного строительства.</w:t>
      </w:r>
    </w:p>
    <w:p w14:paraId="7F79900D" w14:textId="77777777" w:rsidR="00505046" w:rsidRPr="00973732" w:rsidRDefault="00505046" w:rsidP="00E61B3F">
      <w:pPr>
        <w:spacing w:line="276" w:lineRule="auto"/>
        <w:ind w:firstLine="709"/>
        <w:jc w:val="both"/>
        <w:rPr>
          <w:rFonts w:ascii="Tahoma" w:hAnsi="Tahoma" w:cs="Tahoma"/>
          <w:sz w:val="24"/>
          <w:szCs w:val="24"/>
        </w:rPr>
      </w:pPr>
      <w:r w:rsidRPr="00973732">
        <w:rPr>
          <w:rFonts w:ascii="Tahoma" w:hAnsi="Tahoma" w:cs="Tahoma"/>
          <w:sz w:val="24"/>
          <w:szCs w:val="24"/>
        </w:rPr>
        <w:t>2.1.</w:t>
      </w:r>
      <w:r w:rsidR="00DF57ED" w:rsidRPr="00973732">
        <w:rPr>
          <w:rFonts w:ascii="Tahoma" w:hAnsi="Tahoma" w:cs="Tahoma"/>
          <w:sz w:val="24"/>
          <w:szCs w:val="24"/>
        </w:rPr>
        <w:t>10</w:t>
      </w:r>
      <w:r w:rsidRPr="00973732">
        <w:rPr>
          <w:rFonts w:ascii="Tahoma" w:hAnsi="Tahoma" w:cs="Tahoma"/>
          <w:sz w:val="24"/>
          <w:szCs w:val="24"/>
        </w:rPr>
        <w:t xml:space="preserve">. При функциональном зонировании территории устанавливаются также </w:t>
      </w:r>
      <w:r w:rsidRPr="00973732">
        <w:rPr>
          <w:rFonts w:ascii="Tahoma" w:hAnsi="Tahoma" w:cs="Tahoma"/>
          <w:bCs/>
          <w:sz w:val="24"/>
          <w:szCs w:val="24"/>
        </w:rPr>
        <w:t>зоны с особыми условиями использования территорий</w:t>
      </w:r>
      <w:r w:rsidRPr="00973732">
        <w:rPr>
          <w:rFonts w:ascii="Tahoma" w:hAnsi="Tahoma" w:cs="Tahoma"/>
          <w:sz w:val="24"/>
          <w:szCs w:val="24"/>
        </w:rPr>
        <w:t xml:space="preserve">, перечисленные в таблице </w:t>
      </w:r>
      <w:r w:rsidR="00DF57ED" w:rsidRPr="00973732">
        <w:rPr>
          <w:rFonts w:ascii="Tahoma" w:hAnsi="Tahoma" w:cs="Tahoma"/>
          <w:sz w:val="24"/>
          <w:szCs w:val="24"/>
        </w:rPr>
        <w:t>4</w:t>
      </w:r>
      <w:r w:rsidRPr="00973732">
        <w:rPr>
          <w:rFonts w:ascii="Tahoma" w:hAnsi="Tahoma" w:cs="Tahoma"/>
          <w:sz w:val="24"/>
          <w:szCs w:val="24"/>
        </w:rPr>
        <w:t>.</w:t>
      </w:r>
    </w:p>
    <w:p w14:paraId="75982F71" w14:textId="77777777" w:rsidR="00505046" w:rsidRDefault="00505046" w:rsidP="00E61B3F">
      <w:pPr>
        <w:spacing w:line="276" w:lineRule="auto"/>
        <w:ind w:firstLine="709"/>
        <w:jc w:val="both"/>
        <w:rPr>
          <w:rFonts w:ascii="Tahoma" w:hAnsi="Tahoma" w:cs="Tahoma"/>
          <w:sz w:val="24"/>
          <w:szCs w:val="24"/>
        </w:rPr>
      </w:pPr>
    </w:p>
    <w:p w14:paraId="6A60F178" w14:textId="77777777" w:rsidR="00791F17" w:rsidRDefault="00791F17" w:rsidP="00E61B3F">
      <w:pPr>
        <w:spacing w:line="276" w:lineRule="auto"/>
        <w:ind w:firstLine="709"/>
        <w:jc w:val="both"/>
        <w:rPr>
          <w:rFonts w:ascii="Tahoma" w:hAnsi="Tahoma" w:cs="Tahoma"/>
          <w:sz w:val="24"/>
          <w:szCs w:val="24"/>
        </w:rPr>
      </w:pPr>
    </w:p>
    <w:p w14:paraId="241C6655" w14:textId="77777777" w:rsidR="00791F17" w:rsidRPr="00973732" w:rsidRDefault="00791F17" w:rsidP="00E61B3F">
      <w:pPr>
        <w:spacing w:line="276" w:lineRule="auto"/>
        <w:ind w:firstLine="709"/>
        <w:jc w:val="both"/>
        <w:rPr>
          <w:rFonts w:ascii="Tahoma" w:hAnsi="Tahoma" w:cs="Tahoma"/>
          <w:sz w:val="24"/>
          <w:szCs w:val="24"/>
        </w:rPr>
      </w:pPr>
    </w:p>
    <w:p w14:paraId="708E8745" w14:textId="4BD2585D" w:rsidR="00505046" w:rsidRPr="00973732" w:rsidRDefault="00505046" w:rsidP="00505046">
      <w:pPr>
        <w:pStyle w:val="ab"/>
        <w:rPr>
          <w:rFonts w:cs="Tahoma"/>
          <w:szCs w:val="24"/>
        </w:rPr>
      </w:pPr>
      <w:r w:rsidRPr="00973732">
        <w:rPr>
          <w:rFonts w:cs="Tahoma"/>
        </w:rPr>
        <w:lastRenderedPageBreak/>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w:t>
      </w:r>
      <w:r w:rsidR="00495C54" w:rsidRPr="00973732">
        <w:rPr>
          <w:rFonts w:cs="Tahoma"/>
          <w:noProof/>
        </w:rPr>
        <w:fldChar w:fldCharType="end"/>
      </w:r>
      <w:r w:rsidRPr="00973732">
        <w:rPr>
          <w:rFonts w:cs="Tahoma"/>
        </w:rPr>
        <w:t xml:space="preserve"> – </w:t>
      </w:r>
      <w:r w:rsidRPr="00973732">
        <w:rPr>
          <w:rFonts w:cs="Tahoma"/>
          <w:szCs w:val="24"/>
        </w:rPr>
        <w:t>Наименование зон с особыми условиями использования территории</w:t>
      </w:r>
      <w:r w:rsidR="003F7668">
        <w:rPr>
          <w:rFonts w:cs="Tahoma"/>
          <w:szCs w:val="24"/>
        </w:rPr>
        <w:t xml:space="preserve"> (ЗОУИТ)</w:t>
      </w:r>
    </w:p>
    <w:tbl>
      <w:tblPr>
        <w:tblStyle w:val="aa"/>
        <w:tblW w:w="0" w:type="auto"/>
        <w:tblLook w:val="04A0" w:firstRow="1" w:lastRow="0" w:firstColumn="1" w:lastColumn="0" w:noHBand="0" w:noVBand="1"/>
      </w:tblPr>
      <w:tblGrid>
        <w:gridCol w:w="3369"/>
        <w:gridCol w:w="6202"/>
      </w:tblGrid>
      <w:tr w:rsidR="00973732" w:rsidRPr="00973732" w14:paraId="4D29F360" w14:textId="77777777" w:rsidTr="00973732">
        <w:tc>
          <w:tcPr>
            <w:tcW w:w="3369" w:type="dxa"/>
            <w:tcBorders>
              <w:left w:val="nil"/>
            </w:tcBorders>
            <w:shd w:val="clear" w:color="auto" w:fill="FFFFFF" w:themeFill="background1"/>
          </w:tcPr>
          <w:p w14:paraId="26E84B58" w14:textId="77777777" w:rsidR="00505046" w:rsidRPr="00973732" w:rsidRDefault="00505046" w:rsidP="00505046">
            <w:pPr>
              <w:jc w:val="center"/>
              <w:rPr>
                <w:rFonts w:ascii="Tahoma" w:hAnsi="Tahoma" w:cs="Tahoma"/>
                <w:b/>
                <w:color w:val="595959" w:themeColor="text1" w:themeTint="A6"/>
                <w:sz w:val="22"/>
              </w:rPr>
            </w:pPr>
            <w:r w:rsidRPr="00973732">
              <w:rPr>
                <w:rFonts w:ascii="Tahoma" w:hAnsi="Tahoma" w:cs="Tahoma"/>
                <w:b/>
                <w:color w:val="595959" w:themeColor="text1" w:themeTint="A6"/>
                <w:sz w:val="22"/>
              </w:rPr>
              <w:t>Наименование ЗОУИТ</w:t>
            </w:r>
          </w:p>
        </w:tc>
        <w:tc>
          <w:tcPr>
            <w:tcW w:w="6202" w:type="dxa"/>
            <w:tcBorders>
              <w:right w:val="nil"/>
            </w:tcBorders>
            <w:shd w:val="clear" w:color="auto" w:fill="FFFFFF" w:themeFill="background1"/>
          </w:tcPr>
          <w:p w14:paraId="389F2A63" w14:textId="77777777" w:rsidR="00505046" w:rsidRPr="00973732" w:rsidRDefault="00505046" w:rsidP="00505046">
            <w:pPr>
              <w:jc w:val="center"/>
              <w:rPr>
                <w:rFonts w:ascii="Tahoma" w:hAnsi="Tahoma" w:cs="Tahoma"/>
                <w:b/>
                <w:color w:val="595959" w:themeColor="text1" w:themeTint="A6"/>
                <w:sz w:val="22"/>
              </w:rPr>
            </w:pPr>
            <w:r w:rsidRPr="00973732">
              <w:rPr>
                <w:rFonts w:ascii="Tahoma" w:hAnsi="Tahoma" w:cs="Tahoma"/>
                <w:b/>
                <w:color w:val="595959" w:themeColor="text1" w:themeTint="A6"/>
                <w:sz w:val="22"/>
              </w:rPr>
              <w:t>Объекты, для которых устанавливаются ЗОУИТ*</w:t>
            </w:r>
          </w:p>
        </w:tc>
      </w:tr>
      <w:tr w:rsidR="00505046" w:rsidRPr="00973732" w14:paraId="332B95C0" w14:textId="77777777" w:rsidTr="00DF57ED">
        <w:tc>
          <w:tcPr>
            <w:tcW w:w="3369" w:type="dxa"/>
            <w:tcBorders>
              <w:left w:val="nil"/>
            </w:tcBorders>
          </w:tcPr>
          <w:p w14:paraId="5D6A9ACA" w14:textId="77777777" w:rsidR="00505046" w:rsidRPr="00973732" w:rsidRDefault="00505046" w:rsidP="00505046">
            <w:pPr>
              <w:rPr>
                <w:rFonts w:ascii="Tahoma" w:hAnsi="Tahoma" w:cs="Tahoma"/>
                <w:sz w:val="22"/>
              </w:rPr>
            </w:pPr>
            <w:r w:rsidRPr="00973732">
              <w:rPr>
                <w:rFonts w:ascii="Tahoma" w:hAnsi="Tahoma" w:cs="Tahoma"/>
                <w:sz w:val="22"/>
              </w:rPr>
              <w:t>Санитарно-защитные зоны</w:t>
            </w:r>
          </w:p>
        </w:tc>
        <w:tc>
          <w:tcPr>
            <w:tcW w:w="6202" w:type="dxa"/>
            <w:tcBorders>
              <w:right w:val="nil"/>
            </w:tcBorders>
          </w:tcPr>
          <w:p w14:paraId="5DC12D52" w14:textId="77777777" w:rsidR="00505046" w:rsidRPr="00973732" w:rsidRDefault="00505046" w:rsidP="00505046">
            <w:pPr>
              <w:rPr>
                <w:rFonts w:ascii="Tahoma" w:hAnsi="Tahoma" w:cs="Tahoma"/>
                <w:sz w:val="22"/>
              </w:rPr>
            </w:pPr>
            <w:r w:rsidRPr="00973732">
              <w:rPr>
                <w:rFonts w:ascii="Tahoma" w:hAnsi="Tahoma" w:cs="Tahoma"/>
                <w:sz w:val="22"/>
              </w:rPr>
              <w:t>- Предприятия, сооружения и иные объекты;</w:t>
            </w:r>
          </w:p>
          <w:p w14:paraId="56F478E1" w14:textId="77777777" w:rsidR="00505046" w:rsidRPr="00973732" w:rsidRDefault="00505046" w:rsidP="00505046">
            <w:pPr>
              <w:rPr>
                <w:rFonts w:ascii="Tahoma" w:hAnsi="Tahoma" w:cs="Tahoma"/>
                <w:sz w:val="22"/>
              </w:rPr>
            </w:pPr>
            <w:r w:rsidRPr="00973732">
              <w:rPr>
                <w:rFonts w:ascii="Tahoma" w:hAnsi="Tahoma" w:cs="Tahoma"/>
                <w:sz w:val="22"/>
              </w:rPr>
              <w:t>- Аэропорты, аэродромы;</w:t>
            </w:r>
          </w:p>
          <w:p w14:paraId="7BCE44A0" w14:textId="77777777" w:rsidR="00505046" w:rsidRPr="00973732" w:rsidRDefault="00505046" w:rsidP="00505046">
            <w:pPr>
              <w:rPr>
                <w:rFonts w:ascii="Tahoma" w:hAnsi="Tahoma" w:cs="Tahoma"/>
                <w:sz w:val="22"/>
              </w:rPr>
            </w:pPr>
            <w:proofErr w:type="gramStart"/>
            <w:r w:rsidRPr="00973732">
              <w:rPr>
                <w:rFonts w:ascii="Tahoma" w:hAnsi="Tahoma" w:cs="Tahoma"/>
                <w:sz w:val="22"/>
              </w:rPr>
              <w:t>- Объекты специального назначения (кладбища, крематории, скотомогильники, биотермические ямы, мусоросжигательные, мусоросортировочные и мусороперерабатывающие объекты, полигоны по размещению, обезвреживанию, захоронению токсичных отходов производства и потребления).</w:t>
            </w:r>
            <w:proofErr w:type="gramEnd"/>
          </w:p>
        </w:tc>
      </w:tr>
      <w:tr w:rsidR="00505046" w:rsidRPr="00973732" w14:paraId="49F4EAA0" w14:textId="77777777" w:rsidTr="00DF57ED">
        <w:tc>
          <w:tcPr>
            <w:tcW w:w="3369" w:type="dxa"/>
            <w:tcBorders>
              <w:left w:val="nil"/>
            </w:tcBorders>
          </w:tcPr>
          <w:p w14:paraId="2A1CC8AF" w14:textId="77777777" w:rsidR="00505046" w:rsidRPr="00973732" w:rsidRDefault="00505046" w:rsidP="00505046">
            <w:pPr>
              <w:rPr>
                <w:rFonts w:ascii="Tahoma" w:hAnsi="Tahoma" w:cs="Tahoma"/>
                <w:sz w:val="22"/>
              </w:rPr>
            </w:pPr>
            <w:r w:rsidRPr="00973732">
              <w:rPr>
                <w:rFonts w:ascii="Tahoma" w:hAnsi="Tahoma" w:cs="Tahoma"/>
                <w:sz w:val="22"/>
              </w:rPr>
              <w:t>Санитарный разрыв</w:t>
            </w:r>
          </w:p>
        </w:tc>
        <w:tc>
          <w:tcPr>
            <w:tcW w:w="6202" w:type="dxa"/>
            <w:tcBorders>
              <w:right w:val="nil"/>
            </w:tcBorders>
          </w:tcPr>
          <w:p w14:paraId="2D4BA490" w14:textId="77777777" w:rsidR="00505046" w:rsidRPr="00973732" w:rsidRDefault="00505046" w:rsidP="00505046">
            <w:pPr>
              <w:rPr>
                <w:rFonts w:ascii="Tahoma" w:hAnsi="Tahoma" w:cs="Tahoma"/>
                <w:sz w:val="22"/>
              </w:rPr>
            </w:pPr>
            <w:r w:rsidRPr="00973732">
              <w:rPr>
                <w:rFonts w:ascii="Tahoma" w:hAnsi="Tahoma" w:cs="Tahoma"/>
                <w:sz w:val="22"/>
              </w:rPr>
              <w:t>Автомагистрали, линии железнодорожного транспорта, гаражи и автостоянки, магистральные трубопроводы углеводородного сырья, компрессорные станции, иные объекты.</w:t>
            </w:r>
          </w:p>
        </w:tc>
      </w:tr>
      <w:tr w:rsidR="00505046" w:rsidRPr="00973732" w14:paraId="402F5EB2" w14:textId="77777777" w:rsidTr="00DF57ED">
        <w:tc>
          <w:tcPr>
            <w:tcW w:w="3369" w:type="dxa"/>
            <w:tcBorders>
              <w:left w:val="nil"/>
            </w:tcBorders>
          </w:tcPr>
          <w:p w14:paraId="53D9CC72" w14:textId="77777777" w:rsidR="00505046" w:rsidRPr="00973732" w:rsidRDefault="00505046" w:rsidP="00505046">
            <w:pPr>
              <w:rPr>
                <w:rFonts w:ascii="Tahoma" w:hAnsi="Tahoma" w:cs="Tahoma"/>
                <w:sz w:val="22"/>
              </w:rPr>
            </w:pPr>
            <w:r w:rsidRPr="00973732">
              <w:rPr>
                <w:rFonts w:ascii="Tahoma" w:hAnsi="Tahoma" w:cs="Tahoma"/>
                <w:sz w:val="22"/>
              </w:rPr>
              <w:t>Придорожные полосы</w:t>
            </w:r>
          </w:p>
        </w:tc>
        <w:tc>
          <w:tcPr>
            <w:tcW w:w="6202" w:type="dxa"/>
            <w:tcBorders>
              <w:right w:val="nil"/>
            </w:tcBorders>
          </w:tcPr>
          <w:p w14:paraId="658526D3" w14:textId="77777777" w:rsidR="00505046" w:rsidRPr="00973732" w:rsidRDefault="00505046" w:rsidP="00505046">
            <w:pPr>
              <w:rPr>
                <w:rFonts w:ascii="Tahoma" w:hAnsi="Tahoma" w:cs="Tahoma"/>
                <w:sz w:val="22"/>
              </w:rPr>
            </w:pPr>
            <w:r w:rsidRPr="00973732">
              <w:rPr>
                <w:rFonts w:ascii="Tahoma" w:hAnsi="Tahoma" w:cs="Tahoma"/>
                <w:sz w:val="22"/>
              </w:rPr>
              <w:t>Автомобильные дороги вне границ населенных пунктов</w:t>
            </w:r>
          </w:p>
        </w:tc>
      </w:tr>
      <w:tr w:rsidR="00505046" w:rsidRPr="00973732" w14:paraId="314F3D8E" w14:textId="77777777" w:rsidTr="00DF57ED">
        <w:tc>
          <w:tcPr>
            <w:tcW w:w="3369" w:type="dxa"/>
            <w:tcBorders>
              <w:left w:val="nil"/>
            </w:tcBorders>
          </w:tcPr>
          <w:p w14:paraId="745097AC" w14:textId="77777777" w:rsidR="00505046" w:rsidRPr="00973732" w:rsidRDefault="00505046" w:rsidP="00505046">
            <w:pPr>
              <w:rPr>
                <w:rFonts w:ascii="Tahoma" w:hAnsi="Tahoma" w:cs="Tahoma"/>
                <w:sz w:val="22"/>
              </w:rPr>
            </w:pPr>
            <w:r w:rsidRPr="00973732">
              <w:rPr>
                <w:rFonts w:ascii="Tahoma" w:hAnsi="Tahoma" w:cs="Tahoma"/>
                <w:sz w:val="22"/>
              </w:rPr>
              <w:t>Полосы воздушных подходов</w:t>
            </w:r>
          </w:p>
        </w:tc>
        <w:tc>
          <w:tcPr>
            <w:tcW w:w="6202" w:type="dxa"/>
            <w:tcBorders>
              <w:right w:val="nil"/>
            </w:tcBorders>
          </w:tcPr>
          <w:p w14:paraId="52D7867D" w14:textId="77777777" w:rsidR="00505046" w:rsidRPr="00973732" w:rsidRDefault="00505046" w:rsidP="00505046">
            <w:pPr>
              <w:rPr>
                <w:rFonts w:ascii="Tahoma" w:hAnsi="Tahoma" w:cs="Tahoma"/>
                <w:sz w:val="22"/>
              </w:rPr>
            </w:pPr>
            <w:r w:rsidRPr="00973732">
              <w:rPr>
                <w:rFonts w:ascii="Tahoma" w:hAnsi="Tahoma" w:cs="Tahoma"/>
                <w:sz w:val="22"/>
              </w:rPr>
              <w:t>Аэродромы</w:t>
            </w:r>
          </w:p>
        </w:tc>
      </w:tr>
      <w:tr w:rsidR="00505046" w:rsidRPr="00973732" w14:paraId="2C5BBC71" w14:textId="77777777" w:rsidTr="00DF57ED">
        <w:tc>
          <w:tcPr>
            <w:tcW w:w="3369" w:type="dxa"/>
            <w:tcBorders>
              <w:left w:val="nil"/>
            </w:tcBorders>
          </w:tcPr>
          <w:p w14:paraId="47F949C0" w14:textId="77777777" w:rsidR="00505046" w:rsidRPr="00973732" w:rsidRDefault="00505046" w:rsidP="00505046">
            <w:pPr>
              <w:rPr>
                <w:rFonts w:ascii="Tahoma" w:hAnsi="Tahoma" w:cs="Tahoma"/>
                <w:sz w:val="22"/>
              </w:rPr>
            </w:pPr>
            <w:r w:rsidRPr="00973732">
              <w:rPr>
                <w:rFonts w:ascii="Tahoma" w:hAnsi="Tahoma" w:cs="Tahoma"/>
                <w:sz w:val="22"/>
              </w:rPr>
              <w:t xml:space="preserve">Район аэродрома (вертодрома) </w:t>
            </w:r>
          </w:p>
        </w:tc>
        <w:tc>
          <w:tcPr>
            <w:tcW w:w="6202" w:type="dxa"/>
            <w:tcBorders>
              <w:right w:val="nil"/>
            </w:tcBorders>
          </w:tcPr>
          <w:p w14:paraId="418F2A6F" w14:textId="77777777" w:rsidR="00505046" w:rsidRPr="00973732" w:rsidRDefault="00505046" w:rsidP="00505046">
            <w:pPr>
              <w:rPr>
                <w:rFonts w:ascii="Tahoma" w:hAnsi="Tahoma" w:cs="Tahoma"/>
                <w:sz w:val="22"/>
              </w:rPr>
            </w:pPr>
            <w:r w:rsidRPr="00973732">
              <w:rPr>
                <w:rFonts w:ascii="Tahoma" w:hAnsi="Tahoma" w:cs="Tahoma"/>
                <w:sz w:val="22"/>
              </w:rPr>
              <w:t>Аэродромы, вертодромы</w:t>
            </w:r>
          </w:p>
        </w:tc>
      </w:tr>
      <w:tr w:rsidR="00505046" w:rsidRPr="00973732" w14:paraId="494B8DC2" w14:textId="77777777" w:rsidTr="00DF57ED">
        <w:tc>
          <w:tcPr>
            <w:tcW w:w="3369" w:type="dxa"/>
            <w:tcBorders>
              <w:left w:val="nil"/>
            </w:tcBorders>
          </w:tcPr>
          <w:p w14:paraId="565905E7" w14:textId="77777777" w:rsidR="00505046" w:rsidRPr="00973732" w:rsidRDefault="00505046" w:rsidP="00505046">
            <w:pPr>
              <w:rPr>
                <w:rFonts w:ascii="Tahoma" w:hAnsi="Tahoma" w:cs="Tahoma"/>
                <w:sz w:val="22"/>
              </w:rPr>
            </w:pPr>
            <w:r w:rsidRPr="00973732">
              <w:rPr>
                <w:rFonts w:ascii="Tahoma" w:hAnsi="Tahoma" w:cs="Tahoma"/>
                <w:sz w:val="22"/>
              </w:rPr>
              <w:t>Приаэродромная территория</w:t>
            </w:r>
          </w:p>
        </w:tc>
        <w:tc>
          <w:tcPr>
            <w:tcW w:w="6202" w:type="dxa"/>
            <w:tcBorders>
              <w:right w:val="nil"/>
            </w:tcBorders>
          </w:tcPr>
          <w:p w14:paraId="30445A5E" w14:textId="77777777" w:rsidR="00505046" w:rsidRPr="00973732" w:rsidRDefault="00505046" w:rsidP="00505046">
            <w:pPr>
              <w:rPr>
                <w:rFonts w:ascii="Tahoma" w:hAnsi="Tahoma" w:cs="Tahoma"/>
                <w:sz w:val="22"/>
              </w:rPr>
            </w:pPr>
            <w:r w:rsidRPr="00973732">
              <w:rPr>
                <w:rFonts w:ascii="Tahoma" w:hAnsi="Tahoma" w:cs="Tahoma"/>
                <w:sz w:val="22"/>
              </w:rPr>
              <w:t>Аэродромы</w:t>
            </w:r>
          </w:p>
        </w:tc>
      </w:tr>
      <w:tr w:rsidR="00505046" w:rsidRPr="00973732" w14:paraId="06CF23E6" w14:textId="77777777" w:rsidTr="00DF57ED">
        <w:tc>
          <w:tcPr>
            <w:tcW w:w="3369" w:type="dxa"/>
            <w:tcBorders>
              <w:left w:val="nil"/>
            </w:tcBorders>
          </w:tcPr>
          <w:p w14:paraId="728A1B7F" w14:textId="77777777" w:rsidR="00505046" w:rsidRPr="00973732" w:rsidRDefault="00505046" w:rsidP="00505046">
            <w:pPr>
              <w:rPr>
                <w:rFonts w:ascii="Tahoma" w:hAnsi="Tahoma" w:cs="Tahoma"/>
                <w:sz w:val="22"/>
              </w:rPr>
            </w:pPr>
            <w:r w:rsidRPr="00973732">
              <w:rPr>
                <w:rFonts w:ascii="Tahoma" w:hAnsi="Tahoma" w:cs="Tahoma"/>
                <w:sz w:val="22"/>
              </w:rPr>
              <w:t xml:space="preserve">Охранные зоны </w:t>
            </w:r>
          </w:p>
          <w:p w14:paraId="374DD70A" w14:textId="77777777" w:rsidR="00505046" w:rsidRPr="00973732" w:rsidRDefault="00505046" w:rsidP="00505046">
            <w:pPr>
              <w:rPr>
                <w:rFonts w:ascii="Tahoma" w:hAnsi="Tahoma" w:cs="Tahoma"/>
                <w:sz w:val="22"/>
              </w:rPr>
            </w:pPr>
          </w:p>
        </w:tc>
        <w:tc>
          <w:tcPr>
            <w:tcW w:w="6202" w:type="dxa"/>
            <w:tcBorders>
              <w:right w:val="nil"/>
            </w:tcBorders>
          </w:tcPr>
          <w:p w14:paraId="403F76DF" w14:textId="77777777" w:rsidR="00505046" w:rsidRPr="00973732" w:rsidRDefault="00505046" w:rsidP="00505046">
            <w:pPr>
              <w:rPr>
                <w:rFonts w:ascii="Tahoma" w:hAnsi="Tahoma" w:cs="Tahoma"/>
                <w:sz w:val="22"/>
              </w:rPr>
            </w:pPr>
            <w:r w:rsidRPr="00973732">
              <w:rPr>
                <w:rFonts w:ascii="Tahoma" w:hAnsi="Tahoma" w:cs="Tahoma"/>
                <w:sz w:val="22"/>
              </w:rPr>
              <w:t>- Объекты электросетевого хозяйства;</w:t>
            </w:r>
          </w:p>
          <w:p w14:paraId="5DC0137D" w14:textId="77777777" w:rsidR="00505046" w:rsidRPr="00973732" w:rsidRDefault="00505046" w:rsidP="00505046">
            <w:pPr>
              <w:rPr>
                <w:rFonts w:ascii="Tahoma" w:hAnsi="Tahoma" w:cs="Tahoma"/>
                <w:sz w:val="22"/>
              </w:rPr>
            </w:pPr>
            <w:r w:rsidRPr="00973732">
              <w:rPr>
                <w:rFonts w:ascii="Tahoma" w:hAnsi="Tahoma" w:cs="Tahoma"/>
                <w:sz w:val="22"/>
              </w:rPr>
              <w:t>- Объекты по производству электрической энергии;</w:t>
            </w:r>
          </w:p>
          <w:p w14:paraId="2CB89161" w14:textId="77777777" w:rsidR="00505046" w:rsidRPr="00973732" w:rsidRDefault="00505046" w:rsidP="00505046">
            <w:pPr>
              <w:rPr>
                <w:rFonts w:ascii="Tahoma" w:hAnsi="Tahoma" w:cs="Tahoma"/>
                <w:sz w:val="22"/>
              </w:rPr>
            </w:pPr>
            <w:r w:rsidRPr="00973732">
              <w:rPr>
                <w:rFonts w:ascii="Tahoma" w:hAnsi="Tahoma" w:cs="Tahoma"/>
                <w:sz w:val="22"/>
              </w:rPr>
              <w:t xml:space="preserve">- Объекты </w:t>
            </w:r>
            <w:proofErr w:type="spellStart"/>
            <w:r w:rsidRPr="00973732">
              <w:rPr>
                <w:rFonts w:ascii="Tahoma" w:hAnsi="Tahoma" w:cs="Tahoma"/>
                <w:sz w:val="22"/>
              </w:rPr>
              <w:t>теплосетевого</w:t>
            </w:r>
            <w:proofErr w:type="spellEnd"/>
            <w:r w:rsidRPr="00973732">
              <w:rPr>
                <w:rFonts w:ascii="Tahoma" w:hAnsi="Tahoma" w:cs="Tahoma"/>
                <w:sz w:val="22"/>
              </w:rPr>
              <w:t xml:space="preserve"> хозяйства;</w:t>
            </w:r>
          </w:p>
          <w:p w14:paraId="3FAE1074" w14:textId="77777777" w:rsidR="00505046" w:rsidRPr="00973732" w:rsidRDefault="00505046" w:rsidP="00505046">
            <w:pPr>
              <w:rPr>
                <w:rFonts w:ascii="Tahoma" w:hAnsi="Tahoma" w:cs="Tahoma"/>
                <w:sz w:val="22"/>
              </w:rPr>
            </w:pPr>
            <w:r w:rsidRPr="00973732">
              <w:rPr>
                <w:rFonts w:ascii="Tahoma" w:hAnsi="Tahoma" w:cs="Tahoma"/>
                <w:sz w:val="22"/>
              </w:rPr>
              <w:t>- Гидроэнергетические объекты;</w:t>
            </w:r>
          </w:p>
          <w:p w14:paraId="13BA004B" w14:textId="77777777" w:rsidR="00505046" w:rsidRPr="00973732" w:rsidRDefault="00505046" w:rsidP="00505046">
            <w:pPr>
              <w:rPr>
                <w:rFonts w:ascii="Tahoma" w:hAnsi="Tahoma" w:cs="Tahoma"/>
                <w:sz w:val="22"/>
              </w:rPr>
            </w:pPr>
            <w:r w:rsidRPr="00973732">
              <w:rPr>
                <w:rFonts w:ascii="Tahoma" w:hAnsi="Tahoma" w:cs="Tahoma"/>
                <w:sz w:val="22"/>
              </w:rPr>
              <w:t>- Магистральные трубопроводы</w:t>
            </w:r>
          </w:p>
          <w:p w14:paraId="61AA0207" w14:textId="77777777" w:rsidR="00505046" w:rsidRPr="00973732" w:rsidRDefault="00505046" w:rsidP="00505046">
            <w:pPr>
              <w:rPr>
                <w:rFonts w:ascii="Tahoma" w:hAnsi="Tahoma" w:cs="Tahoma"/>
                <w:sz w:val="22"/>
              </w:rPr>
            </w:pPr>
            <w:r w:rsidRPr="00973732">
              <w:rPr>
                <w:rFonts w:ascii="Tahoma" w:hAnsi="Tahoma" w:cs="Tahoma"/>
                <w:sz w:val="22"/>
              </w:rPr>
              <w:t>- Газораспределительные сети;</w:t>
            </w:r>
          </w:p>
          <w:p w14:paraId="521CBD01" w14:textId="77777777" w:rsidR="00505046" w:rsidRPr="00973732" w:rsidRDefault="00505046" w:rsidP="00505046">
            <w:pPr>
              <w:rPr>
                <w:rFonts w:ascii="Tahoma" w:hAnsi="Tahoma" w:cs="Tahoma"/>
                <w:sz w:val="22"/>
              </w:rPr>
            </w:pPr>
            <w:r w:rsidRPr="00973732">
              <w:rPr>
                <w:rFonts w:ascii="Tahoma" w:hAnsi="Tahoma" w:cs="Tahoma"/>
                <w:sz w:val="22"/>
              </w:rPr>
              <w:t>- Железные дороги;</w:t>
            </w:r>
          </w:p>
          <w:p w14:paraId="338BAFDF" w14:textId="77777777" w:rsidR="00505046" w:rsidRPr="00973732" w:rsidRDefault="00505046" w:rsidP="00505046">
            <w:pPr>
              <w:rPr>
                <w:rFonts w:ascii="Tahoma" w:hAnsi="Tahoma" w:cs="Tahoma"/>
                <w:sz w:val="22"/>
              </w:rPr>
            </w:pPr>
            <w:r w:rsidRPr="00973732">
              <w:rPr>
                <w:rFonts w:ascii="Tahoma" w:hAnsi="Tahoma" w:cs="Tahoma"/>
                <w:sz w:val="22"/>
              </w:rPr>
              <w:t>- Стационарные пункты наблюдения за состоянием окружающей природной среды;</w:t>
            </w:r>
          </w:p>
          <w:p w14:paraId="10E6D60E" w14:textId="77777777" w:rsidR="00505046" w:rsidRPr="00973732" w:rsidRDefault="00505046" w:rsidP="00505046">
            <w:pPr>
              <w:rPr>
                <w:rFonts w:ascii="Tahoma" w:hAnsi="Tahoma" w:cs="Tahoma"/>
                <w:sz w:val="22"/>
              </w:rPr>
            </w:pPr>
            <w:r w:rsidRPr="00973732">
              <w:rPr>
                <w:rFonts w:ascii="Tahoma" w:hAnsi="Tahoma" w:cs="Tahoma"/>
                <w:sz w:val="22"/>
              </w:rPr>
              <w:t>- Гидрометеорологические станции;</w:t>
            </w:r>
          </w:p>
          <w:p w14:paraId="02AE9AFA" w14:textId="77777777" w:rsidR="00505046" w:rsidRPr="00973732" w:rsidRDefault="00505046" w:rsidP="00505046">
            <w:pPr>
              <w:rPr>
                <w:rFonts w:ascii="Tahoma" w:hAnsi="Tahoma" w:cs="Tahoma"/>
                <w:sz w:val="22"/>
              </w:rPr>
            </w:pPr>
            <w:r w:rsidRPr="00973732">
              <w:rPr>
                <w:rFonts w:ascii="Tahoma" w:hAnsi="Tahoma" w:cs="Tahoma"/>
                <w:bCs/>
                <w:sz w:val="22"/>
              </w:rPr>
              <w:t xml:space="preserve">- </w:t>
            </w:r>
            <w:r w:rsidRPr="00973732">
              <w:rPr>
                <w:rFonts w:ascii="Tahoma" w:hAnsi="Tahoma" w:cs="Tahoma"/>
                <w:sz w:val="22"/>
              </w:rPr>
              <w:t>Линии и сооружения связи и радиофикации;</w:t>
            </w:r>
          </w:p>
          <w:p w14:paraId="7F7C0BA9" w14:textId="77777777" w:rsidR="00505046" w:rsidRPr="00973732" w:rsidRDefault="00505046" w:rsidP="00505046">
            <w:pPr>
              <w:rPr>
                <w:rFonts w:ascii="Tahoma" w:hAnsi="Tahoma" w:cs="Tahoma"/>
                <w:sz w:val="22"/>
              </w:rPr>
            </w:pPr>
            <w:r w:rsidRPr="00973732">
              <w:rPr>
                <w:rFonts w:ascii="Tahoma" w:hAnsi="Tahoma" w:cs="Tahoma"/>
                <w:sz w:val="22"/>
              </w:rPr>
              <w:t>- Земли, подвергшиеся радиоактивному и химическому загрязнению;</w:t>
            </w:r>
          </w:p>
          <w:p w14:paraId="54D83DFE" w14:textId="77777777" w:rsidR="00505046" w:rsidRPr="00973732" w:rsidRDefault="00505046" w:rsidP="00505046">
            <w:pPr>
              <w:rPr>
                <w:rFonts w:ascii="Tahoma" w:hAnsi="Tahoma" w:cs="Tahoma"/>
                <w:sz w:val="22"/>
              </w:rPr>
            </w:pPr>
            <w:r w:rsidRPr="00973732">
              <w:rPr>
                <w:rFonts w:ascii="Tahoma" w:hAnsi="Tahoma" w:cs="Tahoma"/>
                <w:sz w:val="22"/>
              </w:rPr>
              <w:t>- Особо охраняемые природные территории.</w:t>
            </w:r>
          </w:p>
        </w:tc>
      </w:tr>
      <w:tr w:rsidR="00505046" w:rsidRPr="00973732" w14:paraId="76F00707" w14:textId="77777777" w:rsidTr="00DF57ED">
        <w:tc>
          <w:tcPr>
            <w:tcW w:w="3369" w:type="dxa"/>
            <w:tcBorders>
              <w:left w:val="nil"/>
            </w:tcBorders>
          </w:tcPr>
          <w:p w14:paraId="53A0F43D" w14:textId="77777777" w:rsidR="00505046" w:rsidRPr="00973732" w:rsidRDefault="00505046" w:rsidP="00505046">
            <w:pPr>
              <w:rPr>
                <w:rFonts w:ascii="Tahoma" w:hAnsi="Tahoma" w:cs="Tahoma"/>
                <w:sz w:val="22"/>
              </w:rPr>
            </w:pPr>
            <w:r w:rsidRPr="00973732">
              <w:rPr>
                <w:rFonts w:ascii="Tahoma" w:hAnsi="Tahoma" w:cs="Tahoma"/>
                <w:sz w:val="22"/>
              </w:rPr>
              <w:t>Водоохранные зоны и прибрежные</w:t>
            </w:r>
          </w:p>
          <w:p w14:paraId="60C69F26" w14:textId="77777777" w:rsidR="00505046" w:rsidRPr="00973732" w:rsidRDefault="00505046" w:rsidP="00505046">
            <w:pPr>
              <w:rPr>
                <w:rFonts w:ascii="Tahoma" w:hAnsi="Tahoma" w:cs="Tahoma"/>
                <w:sz w:val="22"/>
              </w:rPr>
            </w:pPr>
            <w:r w:rsidRPr="00973732">
              <w:rPr>
                <w:rFonts w:ascii="Tahoma" w:hAnsi="Tahoma" w:cs="Tahoma"/>
                <w:sz w:val="22"/>
              </w:rPr>
              <w:t>защитные полосы</w:t>
            </w:r>
          </w:p>
        </w:tc>
        <w:tc>
          <w:tcPr>
            <w:tcW w:w="6202" w:type="dxa"/>
            <w:tcBorders>
              <w:right w:val="nil"/>
            </w:tcBorders>
          </w:tcPr>
          <w:p w14:paraId="3ED47096" w14:textId="77777777" w:rsidR="00505046" w:rsidRPr="00973732" w:rsidRDefault="00505046" w:rsidP="00505046">
            <w:pPr>
              <w:rPr>
                <w:rFonts w:ascii="Tahoma" w:hAnsi="Tahoma" w:cs="Tahoma"/>
                <w:sz w:val="22"/>
              </w:rPr>
            </w:pPr>
            <w:r w:rsidRPr="00973732">
              <w:rPr>
                <w:rFonts w:ascii="Tahoma" w:hAnsi="Tahoma" w:cs="Tahoma"/>
                <w:sz w:val="22"/>
              </w:rPr>
              <w:t>Водные объекты</w:t>
            </w:r>
          </w:p>
        </w:tc>
      </w:tr>
      <w:tr w:rsidR="00505046" w:rsidRPr="00973732" w14:paraId="310FC061" w14:textId="77777777" w:rsidTr="00DF57ED">
        <w:tc>
          <w:tcPr>
            <w:tcW w:w="3369" w:type="dxa"/>
            <w:tcBorders>
              <w:left w:val="nil"/>
            </w:tcBorders>
          </w:tcPr>
          <w:p w14:paraId="714A7DE4" w14:textId="77777777" w:rsidR="00505046" w:rsidRPr="00973732" w:rsidRDefault="00505046" w:rsidP="00505046">
            <w:pPr>
              <w:rPr>
                <w:rFonts w:ascii="Tahoma" w:hAnsi="Tahoma" w:cs="Tahoma"/>
                <w:sz w:val="22"/>
              </w:rPr>
            </w:pPr>
            <w:r w:rsidRPr="00973732">
              <w:rPr>
                <w:rFonts w:ascii="Tahoma" w:hAnsi="Tahoma" w:cs="Tahoma"/>
                <w:sz w:val="22"/>
              </w:rPr>
              <w:t xml:space="preserve">Зоны санитарной охраны </w:t>
            </w:r>
          </w:p>
        </w:tc>
        <w:tc>
          <w:tcPr>
            <w:tcW w:w="6202" w:type="dxa"/>
            <w:tcBorders>
              <w:right w:val="nil"/>
            </w:tcBorders>
          </w:tcPr>
          <w:p w14:paraId="51CC98D3" w14:textId="77777777" w:rsidR="00505046" w:rsidRPr="00973732" w:rsidRDefault="00505046" w:rsidP="00505046">
            <w:pPr>
              <w:rPr>
                <w:rFonts w:ascii="Tahoma" w:hAnsi="Tahoma" w:cs="Tahoma"/>
                <w:sz w:val="22"/>
              </w:rPr>
            </w:pPr>
            <w:r w:rsidRPr="00973732">
              <w:rPr>
                <w:rFonts w:ascii="Tahoma" w:hAnsi="Tahoma" w:cs="Tahoma"/>
                <w:sz w:val="22"/>
              </w:rPr>
              <w:t>Источники водоснабжения, водопроводы питьевого назначения</w:t>
            </w:r>
          </w:p>
        </w:tc>
      </w:tr>
      <w:tr w:rsidR="00505046" w:rsidRPr="00973732" w14:paraId="286A890D" w14:textId="77777777" w:rsidTr="00DF57ED">
        <w:tc>
          <w:tcPr>
            <w:tcW w:w="3369" w:type="dxa"/>
            <w:tcBorders>
              <w:left w:val="nil"/>
            </w:tcBorders>
          </w:tcPr>
          <w:p w14:paraId="44540807" w14:textId="77777777" w:rsidR="00505046" w:rsidRPr="00973732" w:rsidRDefault="00505046" w:rsidP="00505046">
            <w:pPr>
              <w:rPr>
                <w:rFonts w:ascii="Tahoma" w:hAnsi="Tahoma" w:cs="Tahoma"/>
                <w:sz w:val="22"/>
              </w:rPr>
            </w:pPr>
            <w:r w:rsidRPr="00973732">
              <w:rPr>
                <w:rFonts w:ascii="Tahoma" w:hAnsi="Tahoma" w:cs="Tahoma"/>
                <w:sz w:val="22"/>
              </w:rPr>
              <w:t xml:space="preserve">Санитарно-защитная полоса </w:t>
            </w:r>
          </w:p>
        </w:tc>
        <w:tc>
          <w:tcPr>
            <w:tcW w:w="6202" w:type="dxa"/>
            <w:tcBorders>
              <w:right w:val="nil"/>
            </w:tcBorders>
          </w:tcPr>
          <w:p w14:paraId="66C4D69F" w14:textId="77777777" w:rsidR="00505046" w:rsidRPr="00973732" w:rsidRDefault="00505046" w:rsidP="00505046">
            <w:pPr>
              <w:rPr>
                <w:rFonts w:ascii="Tahoma" w:hAnsi="Tahoma" w:cs="Tahoma"/>
                <w:sz w:val="22"/>
              </w:rPr>
            </w:pPr>
            <w:r w:rsidRPr="00973732">
              <w:rPr>
                <w:rFonts w:ascii="Tahoma" w:hAnsi="Tahoma" w:cs="Tahoma"/>
                <w:sz w:val="22"/>
              </w:rPr>
              <w:t>Водоводы</w:t>
            </w:r>
          </w:p>
        </w:tc>
      </w:tr>
      <w:tr w:rsidR="00505046" w:rsidRPr="00973732" w14:paraId="3C66C54C" w14:textId="77777777" w:rsidTr="00DF57ED">
        <w:tc>
          <w:tcPr>
            <w:tcW w:w="3369" w:type="dxa"/>
            <w:tcBorders>
              <w:left w:val="nil"/>
            </w:tcBorders>
          </w:tcPr>
          <w:p w14:paraId="1A1871CB" w14:textId="77777777" w:rsidR="00505046" w:rsidRPr="00973732" w:rsidRDefault="00505046" w:rsidP="00505046">
            <w:pPr>
              <w:rPr>
                <w:rFonts w:ascii="Tahoma" w:hAnsi="Tahoma" w:cs="Tahoma"/>
                <w:sz w:val="22"/>
              </w:rPr>
            </w:pPr>
            <w:r w:rsidRPr="00973732">
              <w:rPr>
                <w:rFonts w:ascii="Tahoma" w:hAnsi="Tahoma" w:cs="Tahoma"/>
                <w:sz w:val="22"/>
              </w:rPr>
              <w:t xml:space="preserve">Зоны затопления, подтопления </w:t>
            </w:r>
          </w:p>
        </w:tc>
        <w:tc>
          <w:tcPr>
            <w:tcW w:w="6202" w:type="dxa"/>
            <w:tcBorders>
              <w:right w:val="nil"/>
            </w:tcBorders>
          </w:tcPr>
          <w:p w14:paraId="36D249D2" w14:textId="77777777" w:rsidR="00505046" w:rsidRPr="00973732" w:rsidRDefault="00505046" w:rsidP="00505046">
            <w:pPr>
              <w:rPr>
                <w:rFonts w:ascii="Tahoma" w:hAnsi="Tahoma" w:cs="Tahoma"/>
                <w:sz w:val="22"/>
              </w:rPr>
            </w:pPr>
            <w:r w:rsidRPr="00973732">
              <w:rPr>
                <w:rFonts w:ascii="Tahoma" w:hAnsi="Tahoma" w:cs="Tahoma"/>
                <w:sz w:val="22"/>
              </w:rPr>
              <w:t>Территории вблизи водных объектов</w:t>
            </w:r>
          </w:p>
        </w:tc>
      </w:tr>
      <w:tr w:rsidR="00505046" w:rsidRPr="00973732" w14:paraId="2781A6FD" w14:textId="77777777" w:rsidTr="00DF57ED">
        <w:tc>
          <w:tcPr>
            <w:tcW w:w="3369" w:type="dxa"/>
            <w:tcBorders>
              <w:left w:val="nil"/>
            </w:tcBorders>
          </w:tcPr>
          <w:p w14:paraId="4DABBD70" w14:textId="77777777" w:rsidR="00505046" w:rsidRPr="00973732" w:rsidRDefault="00505046" w:rsidP="00505046">
            <w:pPr>
              <w:rPr>
                <w:rFonts w:ascii="Tahoma" w:hAnsi="Tahoma" w:cs="Tahoma"/>
                <w:sz w:val="22"/>
              </w:rPr>
            </w:pPr>
            <w:r w:rsidRPr="00973732">
              <w:rPr>
                <w:rFonts w:ascii="Tahoma" w:hAnsi="Tahoma" w:cs="Tahoma"/>
                <w:sz w:val="22"/>
              </w:rPr>
              <w:t xml:space="preserve">Лесопарковые зоны и зеленые зоны </w:t>
            </w:r>
          </w:p>
        </w:tc>
        <w:tc>
          <w:tcPr>
            <w:tcW w:w="6202" w:type="dxa"/>
            <w:tcBorders>
              <w:right w:val="nil"/>
            </w:tcBorders>
          </w:tcPr>
          <w:p w14:paraId="508F60CE" w14:textId="77777777" w:rsidR="00505046" w:rsidRPr="00973732" w:rsidRDefault="00505046" w:rsidP="00505046">
            <w:pPr>
              <w:rPr>
                <w:rFonts w:ascii="Tahoma" w:hAnsi="Tahoma" w:cs="Tahoma"/>
                <w:sz w:val="22"/>
              </w:rPr>
            </w:pPr>
            <w:r w:rsidRPr="00973732">
              <w:rPr>
                <w:rFonts w:ascii="Tahoma" w:hAnsi="Tahoma" w:cs="Tahoma"/>
                <w:sz w:val="22"/>
              </w:rPr>
              <w:t>Защитные леса</w:t>
            </w:r>
          </w:p>
        </w:tc>
      </w:tr>
      <w:tr w:rsidR="00505046" w:rsidRPr="00973732" w14:paraId="438335B5" w14:textId="77777777" w:rsidTr="00DF57ED">
        <w:tc>
          <w:tcPr>
            <w:tcW w:w="3369" w:type="dxa"/>
            <w:tcBorders>
              <w:left w:val="nil"/>
            </w:tcBorders>
          </w:tcPr>
          <w:p w14:paraId="33EFFDD2" w14:textId="77777777" w:rsidR="00505046" w:rsidRPr="00973732" w:rsidRDefault="00505046" w:rsidP="00505046">
            <w:pPr>
              <w:rPr>
                <w:rFonts w:ascii="Tahoma" w:hAnsi="Tahoma" w:cs="Tahoma"/>
                <w:sz w:val="22"/>
              </w:rPr>
            </w:pPr>
            <w:r w:rsidRPr="00973732">
              <w:rPr>
                <w:rFonts w:ascii="Tahoma" w:hAnsi="Tahoma" w:cs="Tahoma"/>
                <w:sz w:val="22"/>
              </w:rPr>
              <w:t>Зоны охраны объектов культурного наследия</w:t>
            </w:r>
          </w:p>
        </w:tc>
        <w:tc>
          <w:tcPr>
            <w:tcW w:w="6202" w:type="dxa"/>
            <w:tcBorders>
              <w:right w:val="nil"/>
            </w:tcBorders>
          </w:tcPr>
          <w:p w14:paraId="18E926D3" w14:textId="77777777" w:rsidR="00505046" w:rsidRPr="00973732" w:rsidRDefault="00505046" w:rsidP="00505046">
            <w:pPr>
              <w:rPr>
                <w:rFonts w:ascii="Tahoma" w:hAnsi="Tahoma" w:cs="Tahoma"/>
                <w:sz w:val="22"/>
              </w:rPr>
            </w:pPr>
            <w:r w:rsidRPr="00973732">
              <w:rPr>
                <w:rFonts w:ascii="Tahoma" w:hAnsi="Tahoma" w:cs="Tahoma"/>
                <w:sz w:val="22"/>
              </w:rPr>
              <w:t>Объекты культурного наследия (памятники истории и культуры)</w:t>
            </w:r>
          </w:p>
        </w:tc>
      </w:tr>
      <w:tr w:rsidR="00505046" w:rsidRPr="00973732" w14:paraId="21E11AEA" w14:textId="77777777" w:rsidTr="00DF57ED">
        <w:tc>
          <w:tcPr>
            <w:tcW w:w="3369" w:type="dxa"/>
            <w:tcBorders>
              <w:left w:val="nil"/>
            </w:tcBorders>
          </w:tcPr>
          <w:p w14:paraId="1BB03E6B" w14:textId="77777777" w:rsidR="00505046" w:rsidRPr="00973732" w:rsidRDefault="00505046" w:rsidP="00505046">
            <w:pPr>
              <w:rPr>
                <w:rFonts w:ascii="Tahoma" w:hAnsi="Tahoma" w:cs="Tahoma"/>
                <w:sz w:val="22"/>
              </w:rPr>
            </w:pPr>
            <w:r w:rsidRPr="00973732">
              <w:rPr>
                <w:rFonts w:ascii="Tahoma" w:hAnsi="Tahoma" w:cs="Tahoma"/>
                <w:sz w:val="22"/>
              </w:rPr>
              <w:t xml:space="preserve">Зоны охраняемых объектов </w:t>
            </w:r>
          </w:p>
          <w:p w14:paraId="5357444B" w14:textId="77777777" w:rsidR="00505046" w:rsidRPr="00973732" w:rsidRDefault="00505046" w:rsidP="00505046">
            <w:pPr>
              <w:rPr>
                <w:rFonts w:ascii="Tahoma" w:hAnsi="Tahoma" w:cs="Tahoma"/>
                <w:sz w:val="22"/>
              </w:rPr>
            </w:pPr>
          </w:p>
        </w:tc>
        <w:tc>
          <w:tcPr>
            <w:tcW w:w="6202" w:type="dxa"/>
            <w:tcBorders>
              <w:right w:val="nil"/>
            </w:tcBorders>
          </w:tcPr>
          <w:p w14:paraId="55E3DEA4" w14:textId="77777777" w:rsidR="00505046" w:rsidRPr="00973732" w:rsidRDefault="00505046" w:rsidP="00505046">
            <w:pPr>
              <w:rPr>
                <w:rFonts w:ascii="Tahoma" w:hAnsi="Tahoma" w:cs="Tahoma"/>
                <w:sz w:val="22"/>
              </w:rPr>
            </w:pPr>
            <w:r w:rsidRPr="00973732">
              <w:rPr>
                <w:rFonts w:ascii="Tahoma" w:hAnsi="Tahoma" w:cs="Tahoma"/>
                <w:sz w:val="22"/>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505046" w:rsidRPr="00973732" w14:paraId="25BE88F8" w14:textId="77777777" w:rsidTr="00DF57ED">
        <w:tc>
          <w:tcPr>
            <w:tcW w:w="3369" w:type="dxa"/>
            <w:tcBorders>
              <w:left w:val="nil"/>
            </w:tcBorders>
          </w:tcPr>
          <w:p w14:paraId="53D2349C" w14:textId="77777777" w:rsidR="00505046" w:rsidRPr="00973732" w:rsidRDefault="00505046" w:rsidP="00505046">
            <w:pPr>
              <w:rPr>
                <w:rFonts w:ascii="Tahoma" w:hAnsi="Tahoma" w:cs="Tahoma"/>
                <w:sz w:val="22"/>
              </w:rPr>
            </w:pPr>
            <w:r w:rsidRPr="00973732">
              <w:rPr>
                <w:rFonts w:ascii="Tahoma" w:hAnsi="Tahoma" w:cs="Tahoma"/>
                <w:sz w:val="22"/>
              </w:rPr>
              <w:t xml:space="preserve">Режимные территории </w:t>
            </w:r>
          </w:p>
        </w:tc>
        <w:tc>
          <w:tcPr>
            <w:tcW w:w="6202" w:type="dxa"/>
            <w:tcBorders>
              <w:right w:val="nil"/>
            </w:tcBorders>
          </w:tcPr>
          <w:p w14:paraId="423927F4" w14:textId="77777777" w:rsidR="00505046" w:rsidRPr="00973732" w:rsidRDefault="00505046" w:rsidP="00505046">
            <w:pPr>
              <w:rPr>
                <w:rFonts w:ascii="Tahoma" w:hAnsi="Tahoma" w:cs="Tahoma"/>
                <w:sz w:val="22"/>
              </w:rPr>
            </w:pPr>
            <w:r w:rsidRPr="00973732">
              <w:rPr>
                <w:rFonts w:ascii="Tahoma" w:hAnsi="Tahoma" w:cs="Tahoma"/>
                <w:sz w:val="22"/>
              </w:rPr>
              <w:t>Объекты органов уголовно-исполнительной системы</w:t>
            </w:r>
          </w:p>
        </w:tc>
      </w:tr>
    </w:tbl>
    <w:p w14:paraId="199956F5" w14:textId="77777777" w:rsidR="00505046" w:rsidRPr="00973732" w:rsidRDefault="00505046" w:rsidP="00DF57ED">
      <w:pPr>
        <w:spacing w:line="276" w:lineRule="auto"/>
        <w:jc w:val="both"/>
        <w:rPr>
          <w:rFonts w:ascii="Tahoma" w:hAnsi="Tahoma" w:cs="Tahoma"/>
        </w:rPr>
      </w:pPr>
      <w:r w:rsidRPr="00973732">
        <w:rPr>
          <w:rFonts w:ascii="Tahoma" w:hAnsi="Tahoma" w:cs="Tahoma"/>
          <w:b/>
        </w:rPr>
        <w:lastRenderedPageBreak/>
        <w:t>Примечание:</w:t>
      </w:r>
      <w:r w:rsidR="00DF57ED" w:rsidRPr="00973732">
        <w:rPr>
          <w:rFonts w:ascii="Tahoma" w:hAnsi="Tahoma" w:cs="Tahoma"/>
        </w:rPr>
        <w:t xml:space="preserve"> </w:t>
      </w:r>
      <w:r w:rsidRPr="00973732">
        <w:rPr>
          <w:rFonts w:ascii="Tahoma" w:hAnsi="Tahoma" w:cs="Tahoma"/>
        </w:rPr>
        <w:t xml:space="preserve">В случае отсутствия объекта (объектов), для которого в обязательном порядке устанавливается ЗОУИТ сведения о таких зонах и объектах в генеральном плане </w:t>
      </w:r>
      <w:r w:rsidR="00E61B3F" w:rsidRPr="00973732">
        <w:rPr>
          <w:rFonts w:ascii="Tahoma" w:hAnsi="Tahoma" w:cs="Tahoma"/>
        </w:rPr>
        <w:t>муниципального округа</w:t>
      </w:r>
      <w:r w:rsidRPr="00973732">
        <w:rPr>
          <w:rFonts w:ascii="Tahoma" w:hAnsi="Tahoma" w:cs="Tahoma"/>
        </w:rPr>
        <w:t xml:space="preserve"> не приводятся.</w:t>
      </w:r>
    </w:p>
    <w:p w14:paraId="2AA9A5B5" w14:textId="77777777" w:rsidR="00505046" w:rsidRPr="00973732" w:rsidRDefault="00505046" w:rsidP="00505046">
      <w:pPr>
        <w:spacing w:line="276" w:lineRule="auto"/>
        <w:rPr>
          <w:rFonts w:ascii="Tahoma" w:hAnsi="Tahoma" w:cs="Tahoma"/>
        </w:rPr>
      </w:pPr>
    </w:p>
    <w:p w14:paraId="4946ED24" w14:textId="77777777" w:rsidR="00505046" w:rsidRPr="00973732" w:rsidRDefault="00DF57ED" w:rsidP="00DF57ED">
      <w:pPr>
        <w:spacing w:line="276" w:lineRule="auto"/>
        <w:ind w:firstLine="709"/>
        <w:jc w:val="both"/>
        <w:rPr>
          <w:rFonts w:ascii="Tahoma" w:hAnsi="Tahoma" w:cs="Tahoma"/>
          <w:sz w:val="24"/>
          <w:szCs w:val="24"/>
        </w:rPr>
      </w:pPr>
      <w:r w:rsidRPr="00973732">
        <w:rPr>
          <w:rFonts w:ascii="Tahoma" w:hAnsi="Tahoma" w:cs="Tahoma"/>
          <w:sz w:val="24"/>
          <w:szCs w:val="24"/>
        </w:rPr>
        <w:t>2.1.11</w:t>
      </w:r>
      <w:r w:rsidR="00505046" w:rsidRPr="00973732">
        <w:rPr>
          <w:rFonts w:ascii="Tahoma" w:hAnsi="Tahoma" w:cs="Tahoma"/>
          <w:sz w:val="24"/>
          <w:szCs w:val="24"/>
        </w:rPr>
        <w:t>.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РФ, могут не совпадать с границами функциональных зон.</w:t>
      </w:r>
    </w:p>
    <w:p w14:paraId="4104567E"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2.1.1</w:t>
      </w:r>
      <w:r w:rsidR="00DF57ED" w:rsidRPr="00973732">
        <w:rPr>
          <w:rFonts w:ascii="Tahoma" w:hAnsi="Tahoma" w:cs="Tahoma"/>
          <w:sz w:val="24"/>
          <w:szCs w:val="24"/>
        </w:rPr>
        <w:t>2</w:t>
      </w:r>
      <w:r w:rsidRPr="00973732">
        <w:rPr>
          <w:rFonts w:ascii="Tahoma" w:hAnsi="Tahoma" w:cs="Tahoma"/>
          <w:sz w:val="24"/>
          <w:szCs w:val="24"/>
        </w:rPr>
        <w:t xml:space="preserve">. Границы </w:t>
      </w:r>
      <w:r w:rsidR="00DF57ED" w:rsidRPr="00973732">
        <w:rPr>
          <w:rFonts w:ascii="Tahoma" w:hAnsi="Tahoma" w:cs="Tahoma"/>
          <w:sz w:val="24"/>
          <w:szCs w:val="24"/>
        </w:rPr>
        <w:t>УДС</w:t>
      </w:r>
      <w:r w:rsidRPr="00973732">
        <w:rPr>
          <w:rFonts w:ascii="Tahoma" w:hAnsi="Tahoma" w:cs="Tahoma"/>
          <w:sz w:val="24"/>
          <w:szCs w:val="24"/>
        </w:rPr>
        <w:t xml:space="preserve"> и линейных объектов обозначаются красными линиями, которые отделяют эти территории от других зон.</w:t>
      </w:r>
    </w:p>
    <w:p w14:paraId="5E770680"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14:paraId="17413777"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14:paraId="3BF99757"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14:paraId="712FA68A"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xml:space="preserve">- отдельных нестационарных объектов автосервиса для попутного обслуживания (контейнерные АЗС, мини-мойки, посты проверки </w:t>
      </w:r>
      <w:proofErr w:type="gramStart"/>
      <w:r w:rsidRPr="00973732">
        <w:rPr>
          <w:rFonts w:ascii="Tahoma" w:hAnsi="Tahoma" w:cs="Tahoma"/>
          <w:sz w:val="24"/>
          <w:szCs w:val="24"/>
        </w:rPr>
        <w:t>СО</w:t>
      </w:r>
      <w:proofErr w:type="gramEnd"/>
      <w:r w:rsidRPr="00973732">
        <w:rPr>
          <w:rFonts w:ascii="Tahoma" w:hAnsi="Tahoma" w:cs="Tahoma"/>
          <w:sz w:val="24"/>
          <w:szCs w:val="24"/>
        </w:rPr>
        <w:t>);</w:t>
      </w:r>
    </w:p>
    <w:p w14:paraId="4C14F657"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отдельных нестационарных объектов для попутного обслуживания пешеходов (мелкорозничная торговля и бытовое обслуживание).</w:t>
      </w:r>
    </w:p>
    <w:p w14:paraId="5B3B4B55"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2.1.1</w:t>
      </w:r>
      <w:r w:rsidR="00DF57ED" w:rsidRPr="00973732">
        <w:rPr>
          <w:rFonts w:ascii="Tahoma" w:hAnsi="Tahoma" w:cs="Tahoma"/>
          <w:sz w:val="24"/>
          <w:szCs w:val="24"/>
        </w:rPr>
        <w:t>3</w:t>
      </w:r>
      <w:r w:rsidRPr="00973732">
        <w:rPr>
          <w:rFonts w:ascii="Tahoma" w:hAnsi="Tahoma" w:cs="Tahoma"/>
          <w:sz w:val="24"/>
          <w:szCs w:val="24"/>
        </w:rPr>
        <w:t>. В целях определения места допустимого размещения зданий и сооружений при подготовке документации по планировке территории устанавливаются линии отступа от красных линий.</w:t>
      </w:r>
    </w:p>
    <w:p w14:paraId="0CC5F305"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14:paraId="2108B2F4" w14:textId="77777777" w:rsidR="00505046" w:rsidRPr="00973732" w:rsidRDefault="00505046" w:rsidP="00DF57ED">
      <w:pPr>
        <w:spacing w:line="276" w:lineRule="auto"/>
        <w:ind w:firstLine="709"/>
        <w:jc w:val="both"/>
        <w:rPr>
          <w:rFonts w:ascii="Tahoma" w:hAnsi="Tahoma" w:cs="Tahoma"/>
          <w:sz w:val="24"/>
          <w:szCs w:val="24"/>
        </w:rPr>
      </w:pPr>
      <w:proofErr w:type="gramStart"/>
      <w:r w:rsidRPr="00973732">
        <w:rPr>
          <w:rFonts w:ascii="Tahoma" w:hAnsi="Tahoma" w:cs="Tahoma"/>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14:paraId="65C5ED97"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2.1.1</w:t>
      </w:r>
      <w:r w:rsidR="00DF57ED" w:rsidRPr="00973732">
        <w:rPr>
          <w:rFonts w:ascii="Tahoma" w:hAnsi="Tahoma" w:cs="Tahoma"/>
          <w:sz w:val="24"/>
          <w:szCs w:val="24"/>
        </w:rPr>
        <w:t>4</w:t>
      </w:r>
      <w:r w:rsidRPr="00973732">
        <w:rPr>
          <w:rFonts w:ascii="Tahoma" w:hAnsi="Tahoma" w:cs="Tahoma"/>
          <w:sz w:val="24"/>
          <w:szCs w:val="24"/>
        </w:rPr>
        <w:t xml:space="preserve">. Минимальный отступ от красной линии до зданий, строений, сооружений определяется градостроительным регламентом территории в правилах землепользования и застройки </w:t>
      </w:r>
      <w:r w:rsidR="00410260" w:rsidRPr="00973732">
        <w:rPr>
          <w:rFonts w:ascii="Tahoma" w:hAnsi="Tahoma" w:cs="Tahoma"/>
          <w:sz w:val="24"/>
          <w:szCs w:val="24"/>
        </w:rPr>
        <w:t>Грачё</w:t>
      </w:r>
      <w:r w:rsidRPr="00973732">
        <w:rPr>
          <w:rFonts w:ascii="Tahoma" w:hAnsi="Tahoma" w:cs="Tahoma"/>
          <w:sz w:val="24"/>
          <w:szCs w:val="24"/>
        </w:rPr>
        <w:t>вского муниципального округа.</w:t>
      </w:r>
    </w:p>
    <w:p w14:paraId="7538A779"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lastRenderedPageBreak/>
        <w:t>2.1.1</w:t>
      </w:r>
      <w:r w:rsidR="00DF57ED" w:rsidRPr="00973732">
        <w:rPr>
          <w:rFonts w:ascii="Tahoma" w:hAnsi="Tahoma" w:cs="Tahoma"/>
          <w:sz w:val="24"/>
          <w:szCs w:val="24"/>
        </w:rPr>
        <w:t>5</w:t>
      </w:r>
      <w:r w:rsidRPr="00973732">
        <w:rPr>
          <w:rFonts w:ascii="Tahoma" w:hAnsi="Tahoma" w:cs="Tahoma"/>
          <w:sz w:val="24"/>
          <w:szCs w:val="24"/>
        </w:rPr>
        <w:t xml:space="preserve">. В результате градостроительного зонирования на территории </w:t>
      </w:r>
      <w:r w:rsidR="00410260" w:rsidRPr="00973732">
        <w:rPr>
          <w:rFonts w:ascii="Tahoma" w:hAnsi="Tahoma" w:cs="Tahoma"/>
          <w:sz w:val="24"/>
          <w:szCs w:val="24"/>
        </w:rPr>
        <w:t>Грачё</w:t>
      </w:r>
      <w:r w:rsidRPr="00973732">
        <w:rPr>
          <w:rFonts w:ascii="Tahoma" w:hAnsi="Tahoma" w:cs="Tahoma"/>
          <w:sz w:val="24"/>
          <w:szCs w:val="24"/>
        </w:rPr>
        <w:t>вского муниципального округа могут устанавливаться следующие территориальные зоны</w:t>
      </w:r>
      <w:r w:rsidRPr="00973732">
        <w:rPr>
          <w:rFonts w:ascii="Tahoma" w:hAnsi="Tahoma" w:cs="Tahoma"/>
          <w:sz w:val="24"/>
          <w:szCs w:val="24"/>
          <w:vertAlign w:val="superscript"/>
        </w:rPr>
        <w:footnoteReference w:id="11"/>
      </w:r>
      <w:r w:rsidRPr="00973732">
        <w:rPr>
          <w:rFonts w:ascii="Tahoma" w:hAnsi="Tahoma" w:cs="Tahoma"/>
          <w:sz w:val="24"/>
          <w:szCs w:val="24"/>
        </w:rPr>
        <w:t xml:space="preserve">: </w:t>
      </w:r>
    </w:p>
    <w:p w14:paraId="197DC332"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xml:space="preserve">- жилые; </w:t>
      </w:r>
    </w:p>
    <w:p w14:paraId="08B620EC"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xml:space="preserve">- общественно-деловые; </w:t>
      </w:r>
    </w:p>
    <w:p w14:paraId="4E19A359"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xml:space="preserve">- производственные; </w:t>
      </w:r>
    </w:p>
    <w:p w14:paraId="489C6E37"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xml:space="preserve">- инженерной и транспортной инфраструктур; </w:t>
      </w:r>
    </w:p>
    <w:p w14:paraId="343D0880"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сельскохозяйственного использования;</w:t>
      </w:r>
    </w:p>
    <w:p w14:paraId="247BEC25"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сельскохозяйственного назначения;</w:t>
      </w:r>
    </w:p>
    <w:p w14:paraId="411F1285"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xml:space="preserve">- рекреационного назначения; </w:t>
      </w:r>
    </w:p>
    <w:p w14:paraId="6016524E"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xml:space="preserve">- специального назначения; </w:t>
      </w:r>
    </w:p>
    <w:p w14:paraId="536059F2"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зоны размещения военных объектов;</w:t>
      </w:r>
    </w:p>
    <w:p w14:paraId="32676A10"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иные виды территориальных зон.</w:t>
      </w:r>
    </w:p>
    <w:p w14:paraId="445CB6C9" w14:textId="77777777" w:rsidR="00505046" w:rsidRPr="00973732" w:rsidRDefault="00505046" w:rsidP="00DF57ED">
      <w:pPr>
        <w:spacing w:line="276" w:lineRule="auto"/>
        <w:ind w:firstLine="709"/>
        <w:jc w:val="both"/>
        <w:rPr>
          <w:rFonts w:ascii="Tahoma" w:hAnsi="Tahoma" w:cs="Tahoma"/>
          <w:sz w:val="24"/>
          <w:szCs w:val="24"/>
        </w:rPr>
      </w:pPr>
      <w:r w:rsidRPr="00973732">
        <w:rPr>
          <w:rFonts w:ascii="Tahoma" w:hAnsi="Tahoma" w:cs="Tahoma"/>
          <w:sz w:val="24"/>
          <w:szCs w:val="24"/>
        </w:rPr>
        <w:t xml:space="preserve">Общий состав, границы конкретных территориальных зон, а также соответствующие градостроительные регламенты для каждой зоны устанавливаются правилами землепользования и застройки </w:t>
      </w:r>
      <w:r w:rsidR="00410260" w:rsidRPr="00973732">
        <w:rPr>
          <w:rFonts w:ascii="Tahoma" w:hAnsi="Tahoma" w:cs="Tahoma"/>
          <w:sz w:val="24"/>
          <w:szCs w:val="24"/>
        </w:rPr>
        <w:t>Грачё</w:t>
      </w:r>
      <w:r w:rsidRPr="00973732">
        <w:rPr>
          <w:rFonts w:ascii="Tahoma" w:hAnsi="Tahoma" w:cs="Tahoma"/>
          <w:sz w:val="24"/>
          <w:szCs w:val="24"/>
        </w:rPr>
        <w:t>вского муниципального округа.</w:t>
      </w:r>
    </w:p>
    <w:p w14:paraId="33DD2818" w14:textId="77777777" w:rsidR="0087541A" w:rsidRPr="00973732" w:rsidRDefault="0087541A" w:rsidP="00DF57ED">
      <w:pPr>
        <w:spacing w:line="276" w:lineRule="auto"/>
        <w:ind w:firstLine="709"/>
        <w:jc w:val="both"/>
        <w:rPr>
          <w:rFonts w:ascii="Tahoma" w:hAnsi="Tahoma" w:cs="Tahoma"/>
          <w:sz w:val="24"/>
          <w:szCs w:val="24"/>
        </w:rPr>
      </w:pPr>
    </w:p>
    <w:p w14:paraId="4657E9D9" w14:textId="77777777" w:rsidR="009E498D" w:rsidRPr="00973732"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6" w:name="_Toc88570399"/>
      <w:r w:rsidRPr="00973732">
        <w:rPr>
          <w:rFonts w:ascii="Tahoma" w:hAnsi="Tahoma" w:cs="Tahoma"/>
          <w:color w:val="595959" w:themeColor="text1" w:themeTint="A6"/>
          <w:sz w:val="28"/>
          <w:szCs w:val="28"/>
          <w:lang w:eastAsia="ar-SA"/>
        </w:rPr>
        <w:t xml:space="preserve">2.2 Перечень объектов местного значения </w:t>
      </w:r>
      <w:r w:rsidR="00102501" w:rsidRPr="00973732">
        <w:rPr>
          <w:rFonts w:ascii="Tahoma" w:hAnsi="Tahoma" w:cs="Tahoma"/>
          <w:color w:val="595959" w:themeColor="text1" w:themeTint="A6"/>
          <w:sz w:val="28"/>
          <w:szCs w:val="28"/>
          <w:lang w:eastAsia="ar-SA"/>
        </w:rPr>
        <w:t xml:space="preserve">и областей нормирования в соответствии с полномочиями ОМСУ </w:t>
      </w:r>
      <w:r w:rsidR="00410260" w:rsidRPr="00973732">
        <w:rPr>
          <w:rFonts w:ascii="Tahoma" w:hAnsi="Tahoma" w:cs="Tahoma"/>
          <w:color w:val="595959" w:themeColor="text1" w:themeTint="A6"/>
          <w:sz w:val="28"/>
          <w:szCs w:val="28"/>
          <w:lang w:eastAsia="ar-SA"/>
        </w:rPr>
        <w:t>Грачё</w:t>
      </w:r>
      <w:r w:rsidR="00102501" w:rsidRPr="00973732">
        <w:rPr>
          <w:rFonts w:ascii="Tahoma" w:hAnsi="Tahoma" w:cs="Tahoma"/>
          <w:color w:val="595959" w:themeColor="text1" w:themeTint="A6"/>
          <w:sz w:val="28"/>
          <w:szCs w:val="28"/>
          <w:lang w:eastAsia="ar-SA"/>
        </w:rPr>
        <w:t>вского муниципального округа</w:t>
      </w:r>
      <w:bookmarkEnd w:id="6"/>
    </w:p>
    <w:p w14:paraId="35B30E76" w14:textId="77777777" w:rsidR="00EE2D40" w:rsidRPr="00973732" w:rsidRDefault="00EE2D40" w:rsidP="00102501">
      <w:pPr>
        <w:spacing w:line="276" w:lineRule="auto"/>
        <w:ind w:firstLine="709"/>
        <w:jc w:val="both"/>
        <w:rPr>
          <w:rFonts w:ascii="Tahoma" w:hAnsi="Tahoma" w:cs="Tahoma"/>
          <w:sz w:val="24"/>
          <w:szCs w:val="24"/>
        </w:rPr>
      </w:pPr>
      <w:r w:rsidRPr="00973732">
        <w:rPr>
          <w:rFonts w:ascii="Tahoma" w:hAnsi="Tahoma" w:cs="Tahoma"/>
          <w:sz w:val="24"/>
          <w:szCs w:val="24"/>
        </w:rPr>
        <w:t xml:space="preserve">2.2.1. </w:t>
      </w:r>
      <w:r w:rsidR="00AA0C58" w:rsidRPr="00973732">
        <w:rPr>
          <w:rFonts w:ascii="Tahoma" w:hAnsi="Tahoma" w:cs="Tahoma"/>
          <w:sz w:val="24"/>
          <w:szCs w:val="24"/>
        </w:rPr>
        <w:t>Перечень областей нормирования</w:t>
      </w:r>
      <w:r w:rsidR="00102501" w:rsidRPr="00973732">
        <w:rPr>
          <w:rFonts w:ascii="Tahoma" w:hAnsi="Tahoma" w:cs="Tahoma"/>
          <w:sz w:val="24"/>
          <w:szCs w:val="24"/>
        </w:rPr>
        <w:t xml:space="preserve"> и ссылки на соответствующие НПА</w:t>
      </w:r>
      <w:r w:rsidRPr="00973732">
        <w:rPr>
          <w:rFonts w:ascii="Tahoma" w:hAnsi="Tahoma" w:cs="Tahoma"/>
          <w:sz w:val="24"/>
          <w:szCs w:val="24"/>
        </w:rPr>
        <w:t>, подлежащи</w:t>
      </w:r>
      <w:r w:rsidR="00102501" w:rsidRPr="00973732">
        <w:rPr>
          <w:rFonts w:ascii="Tahoma" w:hAnsi="Tahoma" w:cs="Tahoma"/>
          <w:sz w:val="24"/>
          <w:szCs w:val="24"/>
        </w:rPr>
        <w:t>е</w:t>
      </w:r>
      <w:r w:rsidRPr="00973732">
        <w:rPr>
          <w:rFonts w:ascii="Tahoma" w:hAnsi="Tahoma" w:cs="Tahoma"/>
          <w:sz w:val="24"/>
          <w:szCs w:val="24"/>
        </w:rPr>
        <w:t xml:space="preserve"> отображению в </w:t>
      </w:r>
      <w:r w:rsidR="00102501" w:rsidRPr="00973732">
        <w:rPr>
          <w:rFonts w:ascii="Tahoma" w:hAnsi="Tahoma" w:cs="Tahoma"/>
          <w:sz w:val="24"/>
          <w:szCs w:val="24"/>
        </w:rPr>
        <w:t xml:space="preserve">МНГП, в соответствии с полномочиями ОМСУ </w:t>
      </w:r>
      <w:r w:rsidR="00410260" w:rsidRPr="00973732">
        <w:rPr>
          <w:rFonts w:ascii="Tahoma" w:hAnsi="Tahoma" w:cs="Tahoma"/>
          <w:sz w:val="24"/>
          <w:szCs w:val="24"/>
        </w:rPr>
        <w:t>Грачё</w:t>
      </w:r>
      <w:r w:rsidR="001D2869" w:rsidRPr="00973732">
        <w:rPr>
          <w:rFonts w:ascii="Tahoma" w:hAnsi="Tahoma" w:cs="Tahoma"/>
          <w:sz w:val="24"/>
          <w:szCs w:val="24"/>
        </w:rPr>
        <w:t xml:space="preserve">вского муниципального округа Ставропольского края </w:t>
      </w:r>
      <w:r w:rsidRPr="00973732">
        <w:rPr>
          <w:rFonts w:ascii="Tahoma" w:hAnsi="Tahoma" w:cs="Tahoma"/>
          <w:sz w:val="24"/>
          <w:szCs w:val="24"/>
        </w:rPr>
        <w:t xml:space="preserve">приведены в </w:t>
      </w:r>
      <w:r w:rsidR="00102501" w:rsidRPr="00973732">
        <w:rPr>
          <w:rFonts w:ascii="Tahoma" w:hAnsi="Tahoma" w:cs="Tahoma"/>
          <w:sz w:val="24"/>
          <w:szCs w:val="24"/>
        </w:rPr>
        <w:t>таблице</w:t>
      </w:r>
      <w:r w:rsidR="00656F0A" w:rsidRPr="00973732">
        <w:rPr>
          <w:rFonts w:ascii="Tahoma" w:hAnsi="Tahoma" w:cs="Tahoma"/>
          <w:sz w:val="24"/>
          <w:szCs w:val="24"/>
        </w:rPr>
        <w:t xml:space="preserve"> </w:t>
      </w:r>
      <w:r w:rsidR="001D2869" w:rsidRPr="00973732">
        <w:rPr>
          <w:rFonts w:ascii="Tahoma" w:hAnsi="Tahoma" w:cs="Tahoma"/>
          <w:sz w:val="24"/>
          <w:szCs w:val="24"/>
        </w:rPr>
        <w:t>5</w:t>
      </w:r>
      <w:r w:rsidRPr="00973732">
        <w:rPr>
          <w:rFonts w:ascii="Tahoma" w:hAnsi="Tahoma" w:cs="Tahoma"/>
          <w:sz w:val="24"/>
          <w:szCs w:val="24"/>
        </w:rPr>
        <w:t>.</w:t>
      </w:r>
      <w:r w:rsidR="00102501" w:rsidRPr="00973732">
        <w:rPr>
          <w:rFonts w:ascii="Tahoma" w:hAnsi="Tahoma" w:cs="Tahoma"/>
          <w:sz w:val="24"/>
          <w:szCs w:val="24"/>
        </w:rPr>
        <w:t xml:space="preserve"> Перечень показателей объектов местного значения, подлежащих нормированию, в соответствии с установленными областями нормирования приведены в приложении 5 МНГП.</w:t>
      </w:r>
    </w:p>
    <w:p w14:paraId="313E9C89" w14:textId="77777777" w:rsidR="00102501" w:rsidRPr="00973732" w:rsidRDefault="00102501" w:rsidP="00102501">
      <w:pPr>
        <w:spacing w:line="276" w:lineRule="auto"/>
        <w:ind w:firstLine="709"/>
        <w:jc w:val="both"/>
        <w:rPr>
          <w:rFonts w:ascii="Tahoma" w:hAnsi="Tahoma" w:cs="Tahoma"/>
          <w:sz w:val="24"/>
          <w:szCs w:val="24"/>
        </w:rPr>
      </w:pPr>
    </w:p>
    <w:p w14:paraId="4A07FB2D" w14:textId="2D1A165D" w:rsidR="00102501" w:rsidRPr="00973732" w:rsidRDefault="00102501" w:rsidP="00102501">
      <w:pPr>
        <w:pStyle w:val="ab"/>
        <w:rPr>
          <w:rFonts w:cs="Tahoma"/>
          <w:sz w:val="24"/>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5</w:t>
      </w:r>
      <w:r w:rsidR="00495C54" w:rsidRPr="00973732">
        <w:rPr>
          <w:rFonts w:cs="Tahoma"/>
          <w:noProof/>
        </w:rPr>
        <w:fldChar w:fldCharType="end"/>
      </w:r>
      <w:r w:rsidRPr="00973732">
        <w:rPr>
          <w:rFonts w:cs="Tahoma"/>
        </w:rPr>
        <w:t xml:space="preserve"> – Перечень областей нормирования, подлежащих отображению в МНГП и генеральном плане, в соответствии с полномочиями ОМСУ </w:t>
      </w:r>
      <w:r w:rsidR="00410260" w:rsidRPr="00973732">
        <w:rPr>
          <w:rFonts w:cs="Tahoma"/>
        </w:rPr>
        <w:t>Грачё</w:t>
      </w:r>
      <w:r w:rsidRPr="00973732">
        <w:rPr>
          <w:rFonts w:cs="Tahoma"/>
        </w:rPr>
        <w:t>вского муниципального округа</w:t>
      </w:r>
    </w:p>
    <w:tbl>
      <w:tblPr>
        <w:tblStyle w:val="aa"/>
        <w:tblW w:w="5000" w:type="pct"/>
        <w:tblCellMar>
          <w:left w:w="57" w:type="dxa"/>
          <w:right w:w="57" w:type="dxa"/>
        </w:tblCellMar>
        <w:tblLook w:val="04A0" w:firstRow="1" w:lastRow="0" w:firstColumn="1" w:lastColumn="0" w:noHBand="0" w:noVBand="1"/>
      </w:tblPr>
      <w:tblGrid>
        <w:gridCol w:w="576"/>
        <w:gridCol w:w="4299"/>
        <w:gridCol w:w="4594"/>
      </w:tblGrid>
      <w:tr w:rsidR="00973732" w:rsidRPr="00884367" w14:paraId="11523A4A" w14:textId="77777777" w:rsidTr="00884367">
        <w:tc>
          <w:tcPr>
            <w:tcW w:w="304" w:type="pct"/>
            <w:tcBorders>
              <w:left w:val="nil"/>
            </w:tcBorders>
            <w:shd w:val="clear" w:color="auto" w:fill="FFFFFF" w:themeFill="background1"/>
            <w:vAlign w:val="center"/>
          </w:tcPr>
          <w:p w14:paraId="2F3BCB29" w14:textId="77777777" w:rsidR="00102501" w:rsidRPr="00884367" w:rsidRDefault="00102501" w:rsidP="003C16A2">
            <w:pPr>
              <w:jc w:val="center"/>
              <w:rPr>
                <w:rFonts w:ascii="Tahoma" w:hAnsi="Tahoma" w:cs="Tahoma"/>
                <w:b/>
                <w:color w:val="595959" w:themeColor="text1" w:themeTint="A6"/>
              </w:rPr>
            </w:pPr>
            <w:r w:rsidRPr="00884367">
              <w:rPr>
                <w:rFonts w:ascii="Tahoma" w:hAnsi="Tahoma" w:cs="Tahoma"/>
                <w:b/>
                <w:color w:val="595959" w:themeColor="text1" w:themeTint="A6"/>
              </w:rPr>
              <w:t xml:space="preserve">№ </w:t>
            </w:r>
            <w:proofErr w:type="gramStart"/>
            <w:r w:rsidRPr="00884367">
              <w:rPr>
                <w:rFonts w:ascii="Tahoma" w:hAnsi="Tahoma" w:cs="Tahoma"/>
                <w:b/>
                <w:color w:val="595959" w:themeColor="text1" w:themeTint="A6"/>
              </w:rPr>
              <w:t>п</w:t>
            </w:r>
            <w:proofErr w:type="gramEnd"/>
            <w:r w:rsidRPr="00884367">
              <w:rPr>
                <w:rFonts w:ascii="Tahoma" w:hAnsi="Tahoma" w:cs="Tahoma"/>
                <w:b/>
                <w:color w:val="595959" w:themeColor="text1" w:themeTint="A6"/>
              </w:rPr>
              <w:t>/п</w:t>
            </w:r>
          </w:p>
        </w:tc>
        <w:tc>
          <w:tcPr>
            <w:tcW w:w="2270" w:type="pct"/>
            <w:shd w:val="clear" w:color="auto" w:fill="FFFFFF" w:themeFill="background1"/>
            <w:vAlign w:val="center"/>
          </w:tcPr>
          <w:p w14:paraId="23EDA742" w14:textId="77777777" w:rsidR="00102501" w:rsidRPr="00884367" w:rsidRDefault="00102501" w:rsidP="003C16A2">
            <w:pPr>
              <w:jc w:val="center"/>
              <w:rPr>
                <w:rFonts w:ascii="Tahoma" w:hAnsi="Tahoma" w:cs="Tahoma"/>
                <w:b/>
                <w:color w:val="595959" w:themeColor="text1" w:themeTint="A6"/>
              </w:rPr>
            </w:pPr>
            <w:r w:rsidRPr="00884367">
              <w:rPr>
                <w:rFonts w:ascii="Tahoma" w:hAnsi="Tahoma" w:cs="Tahoma"/>
                <w:b/>
                <w:color w:val="595959" w:themeColor="text1" w:themeTint="A6"/>
              </w:rPr>
              <w:t>Области нормирования</w:t>
            </w:r>
          </w:p>
        </w:tc>
        <w:tc>
          <w:tcPr>
            <w:tcW w:w="2426" w:type="pct"/>
            <w:tcBorders>
              <w:right w:val="nil"/>
            </w:tcBorders>
            <w:shd w:val="clear" w:color="auto" w:fill="FFFFFF" w:themeFill="background1"/>
            <w:vAlign w:val="center"/>
          </w:tcPr>
          <w:p w14:paraId="6F364DC4" w14:textId="77777777" w:rsidR="00102501" w:rsidRPr="00884367" w:rsidRDefault="00102501" w:rsidP="003C16A2">
            <w:pPr>
              <w:jc w:val="center"/>
              <w:rPr>
                <w:rFonts w:ascii="Tahoma" w:hAnsi="Tahoma" w:cs="Tahoma"/>
                <w:b/>
                <w:color w:val="595959" w:themeColor="text1" w:themeTint="A6"/>
              </w:rPr>
            </w:pPr>
            <w:r w:rsidRPr="00884367">
              <w:rPr>
                <w:rFonts w:ascii="Tahoma" w:hAnsi="Tahoma" w:cs="Tahoma"/>
                <w:b/>
                <w:color w:val="595959" w:themeColor="text1" w:themeTint="A6"/>
              </w:rPr>
              <w:t>Основание</w:t>
            </w:r>
          </w:p>
        </w:tc>
      </w:tr>
      <w:tr w:rsidR="00102501" w:rsidRPr="00884367" w14:paraId="01DA717A" w14:textId="77777777" w:rsidTr="00884367">
        <w:tc>
          <w:tcPr>
            <w:tcW w:w="304" w:type="pct"/>
            <w:tcBorders>
              <w:left w:val="nil"/>
            </w:tcBorders>
            <w:vAlign w:val="center"/>
          </w:tcPr>
          <w:p w14:paraId="1A92D385" w14:textId="77777777" w:rsidR="00102501" w:rsidRPr="00884367" w:rsidRDefault="00772234" w:rsidP="003C16A2">
            <w:pPr>
              <w:jc w:val="center"/>
              <w:rPr>
                <w:rFonts w:ascii="Tahoma" w:hAnsi="Tahoma" w:cs="Tahoma"/>
              </w:rPr>
            </w:pPr>
            <w:r w:rsidRPr="00884367">
              <w:rPr>
                <w:rFonts w:ascii="Tahoma" w:hAnsi="Tahoma" w:cs="Tahoma"/>
              </w:rPr>
              <w:t>1.</w:t>
            </w:r>
          </w:p>
        </w:tc>
        <w:tc>
          <w:tcPr>
            <w:tcW w:w="2270" w:type="pct"/>
            <w:vAlign w:val="center"/>
          </w:tcPr>
          <w:p w14:paraId="0DC9565C" w14:textId="77777777" w:rsidR="00102501" w:rsidRPr="00884367" w:rsidRDefault="00772234" w:rsidP="003C16A2">
            <w:pPr>
              <w:rPr>
                <w:rFonts w:ascii="Tahoma" w:hAnsi="Tahoma" w:cs="Tahoma"/>
              </w:rPr>
            </w:pPr>
            <w:r w:rsidRPr="00884367">
              <w:rPr>
                <w:rFonts w:ascii="Tahoma" w:hAnsi="Tahoma" w:cs="Tahoma"/>
              </w:rPr>
              <w:t>Автомобильные дороги общего пользования местного значения</w:t>
            </w:r>
          </w:p>
        </w:tc>
        <w:tc>
          <w:tcPr>
            <w:tcW w:w="2426" w:type="pct"/>
            <w:tcBorders>
              <w:right w:val="nil"/>
            </w:tcBorders>
          </w:tcPr>
          <w:p w14:paraId="0002AE04" w14:textId="77777777" w:rsidR="00102501" w:rsidRPr="00884367" w:rsidRDefault="00772234" w:rsidP="00161BAA">
            <w:pPr>
              <w:rPr>
                <w:rFonts w:ascii="Tahoma" w:hAnsi="Tahoma" w:cs="Tahoma"/>
              </w:rPr>
            </w:pPr>
            <w:r w:rsidRPr="00884367">
              <w:rPr>
                <w:rFonts w:ascii="Tahoma" w:hAnsi="Tahoma" w:cs="Tahoma"/>
              </w:rPr>
              <w:t>Пункт 1 части 5 статьи 23</w:t>
            </w:r>
            <w:r w:rsidR="00D745B7" w:rsidRPr="00884367">
              <w:rPr>
                <w:rFonts w:ascii="Tahoma" w:hAnsi="Tahoma" w:cs="Tahoma"/>
              </w:rPr>
              <w:t xml:space="preserve"> </w:t>
            </w:r>
            <w:r w:rsidRPr="00884367">
              <w:rPr>
                <w:rFonts w:ascii="Tahoma" w:hAnsi="Tahoma" w:cs="Tahoma"/>
              </w:rPr>
              <w:t>ГрК РФ</w:t>
            </w:r>
          </w:p>
        </w:tc>
      </w:tr>
      <w:tr w:rsidR="00102501" w:rsidRPr="00884367" w14:paraId="35BD2A67" w14:textId="77777777" w:rsidTr="00884367">
        <w:tc>
          <w:tcPr>
            <w:tcW w:w="304" w:type="pct"/>
            <w:tcBorders>
              <w:left w:val="nil"/>
            </w:tcBorders>
            <w:vAlign w:val="center"/>
          </w:tcPr>
          <w:p w14:paraId="343FF445" w14:textId="77777777" w:rsidR="00102501" w:rsidRPr="00884367" w:rsidRDefault="00772234" w:rsidP="003C16A2">
            <w:pPr>
              <w:jc w:val="center"/>
              <w:rPr>
                <w:rFonts w:ascii="Tahoma" w:hAnsi="Tahoma" w:cs="Tahoma"/>
              </w:rPr>
            </w:pPr>
            <w:r w:rsidRPr="00884367">
              <w:rPr>
                <w:rFonts w:ascii="Tahoma" w:hAnsi="Tahoma" w:cs="Tahoma"/>
              </w:rPr>
              <w:t>2.</w:t>
            </w:r>
          </w:p>
        </w:tc>
        <w:tc>
          <w:tcPr>
            <w:tcW w:w="2270" w:type="pct"/>
            <w:vAlign w:val="center"/>
          </w:tcPr>
          <w:p w14:paraId="148ABD0E" w14:textId="77777777" w:rsidR="00102501" w:rsidRPr="00884367" w:rsidRDefault="00772234" w:rsidP="003C16A2">
            <w:pPr>
              <w:rPr>
                <w:rFonts w:ascii="Tahoma" w:hAnsi="Tahoma" w:cs="Tahoma"/>
              </w:rPr>
            </w:pPr>
            <w:r w:rsidRPr="00884367">
              <w:rPr>
                <w:rFonts w:ascii="Tahoma" w:hAnsi="Tahoma" w:cs="Tahoma"/>
              </w:rPr>
              <w:t>Создание и обеспечение функционирования</w:t>
            </w:r>
            <w:r w:rsidR="0086062F" w:rsidRPr="00884367">
              <w:rPr>
                <w:rFonts w:ascii="Tahoma" w:hAnsi="Tahoma" w:cs="Tahoma"/>
              </w:rPr>
              <w:t xml:space="preserve"> </w:t>
            </w:r>
            <w:r w:rsidRPr="00884367">
              <w:rPr>
                <w:rFonts w:ascii="Tahoma" w:hAnsi="Tahoma" w:cs="Tahoma"/>
              </w:rPr>
              <w:t>парковок</w:t>
            </w:r>
          </w:p>
        </w:tc>
        <w:tc>
          <w:tcPr>
            <w:tcW w:w="2426" w:type="pct"/>
            <w:tcBorders>
              <w:right w:val="nil"/>
            </w:tcBorders>
          </w:tcPr>
          <w:p w14:paraId="2983861F" w14:textId="77777777" w:rsidR="00102501" w:rsidRPr="00884367" w:rsidRDefault="00772234" w:rsidP="00161BAA">
            <w:pPr>
              <w:rPr>
                <w:rFonts w:ascii="Tahoma" w:hAnsi="Tahoma" w:cs="Tahoma"/>
              </w:rPr>
            </w:pPr>
            <w:r w:rsidRPr="00884367">
              <w:rPr>
                <w:rFonts w:ascii="Tahoma" w:hAnsi="Tahoma" w:cs="Tahoma"/>
              </w:rPr>
              <w:t>Пункт 5 части 1 статьи 16</w:t>
            </w:r>
            <w:r w:rsidR="00D745B7" w:rsidRPr="00884367">
              <w:rPr>
                <w:rFonts w:ascii="Tahoma" w:hAnsi="Tahoma" w:cs="Tahoma"/>
              </w:rPr>
              <w:t xml:space="preserve"> Федерального закона</w:t>
            </w:r>
            <w:r w:rsidRPr="00884367">
              <w:rPr>
                <w:rFonts w:ascii="Tahoma" w:hAnsi="Tahoma" w:cs="Tahoma"/>
              </w:rPr>
              <w:t xml:space="preserve"> </w:t>
            </w:r>
            <w:r w:rsidR="00D745B7" w:rsidRPr="00884367">
              <w:rPr>
                <w:rFonts w:ascii="Tahoma" w:hAnsi="Tahoma" w:cs="Tahoma"/>
              </w:rPr>
              <w:t>от 06.10.2003 № 131-ФЗ «Об общих принципах организации местного самоуправления в Российской Федерации»</w:t>
            </w:r>
            <w:r w:rsidR="00457F0C" w:rsidRPr="00884367">
              <w:rPr>
                <w:rFonts w:ascii="Tahoma" w:hAnsi="Tahoma" w:cs="Tahoma"/>
              </w:rPr>
              <w:t xml:space="preserve"> (далее – Федеральный закон № 131-ФЗ)</w:t>
            </w:r>
          </w:p>
        </w:tc>
      </w:tr>
      <w:tr w:rsidR="00102501" w:rsidRPr="00884367" w14:paraId="4E8D4DA4" w14:textId="77777777" w:rsidTr="00884367">
        <w:tc>
          <w:tcPr>
            <w:tcW w:w="304" w:type="pct"/>
            <w:tcBorders>
              <w:left w:val="nil"/>
            </w:tcBorders>
            <w:vAlign w:val="center"/>
          </w:tcPr>
          <w:p w14:paraId="351094C6" w14:textId="77777777" w:rsidR="00102501" w:rsidRPr="00884367" w:rsidRDefault="00772234" w:rsidP="003C16A2">
            <w:pPr>
              <w:jc w:val="center"/>
              <w:rPr>
                <w:rFonts w:ascii="Tahoma" w:hAnsi="Tahoma" w:cs="Tahoma"/>
              </w:rPr>
            </w:pPr>
            <w:r w:rsidRPr="00884367">
              <w:rPr>
                <w:rFonts w:ascii="Tahoma" w:hAnsi="Tahoma" w:cs="Tahoma"/>
              </w:rPr>
              <w:t>3.</w:t>
            </w:r>
          </w:p>
        </w:tc>
        <w:tc>
          <w:tcPr>
            <w:tcW w:w="2270" w:type="pct"/>
            <w:vAlign w:val="center"/>
          </w:tcPr>
          <w:p w14:paraId="58284439" w14:textId="77777777" w:rsidR="00102501" w:rsidRPr="00884367" w:rsidRDefault="00D745B7" w:rsidP="003C16A2">
            <w:pPr>
              <w:rPr>
                <w:rFonts w:ascii="Tahoma" w:hAnsi="Tahoma" w:cs="Tahoma"/>
              </w:rPr>
            </w:pPr>
            <w:r w:rsidRPr="00884367">
              <w:rPr>
                <w:rFonts w:ascii="Tahoma" w:hAnsi="Tahoma" w:cs="Tahoma"/>
              </w:rPr>
              <w:t xml:space="preserve">Чрезвычайные ситуации природного и техногенного характера </w:t>
            </w:r>
          </w:p>
        </w:tc>
        <w:tc>
          <w:tcPr>
            <w:tcW w:w="2426" w:type="pct"/>
            <w:tcBorders>
              <w:right w:val="nil"/>
            </w:tcBorders>
          </w:tcPr>
          <w:p w14:paraId="1BCE25D0" w14:textId="77777777" w:rsidR="00102501" w:rsidRPr="00884367" w:rsidRDefault="00D745B7" w:rsidP="00457F0C">
            <w:pPr>
              <w:rPr>
                <w:rFonts w:ascii="Tahoma" w:hAnsi="Tahoma" w:cs="Tahoma"/>
              </w:rPr>
            </w:pPr>
            <w:r w:rsidRPr="00884367">
              <w:rPr>
                <w:rFonts w:ascii="Tahoma" w:hAnsi="Tahoma" w:cs="Tahoma"/>
              </w:rPr>
              <w:t xml:space="preserve">Пункт 8, пункт 28 части 1 статьи 16 Федерального закона № 131-ФЗ </w:t>
            </w:r>
          </w:p>
        </w:tc>
      </w:tr>
      <w:tr w:rsidR="00102501" w:rsidRPr="00884367" w14:paraId="3F0BC10E" w14:textId="77777777" w:rsidTr="00884367">
        <w:tc>
          <w:tcPr>
            <w:tcW w:w="304" w:type="pct"/>
            <w:tcBorders>
              <w:left w:val="nil"/>
            </w:tcBorders>
            <w:vAlign w:val="center"/>
          </w:tcPr>
          <w:p w14:paraId="1DE86572" w14:textId="77777777" w:rsidR="00102501" w:rsidRPr="00884367" w:rsidRDefault="00D745B7" w:rsidP="003C16A2">
            <w:pPr>
              <w:jc w:val="center"/>
              <w:rPr>
                <w:rFonts w:ascii="Tahoma" w:hAnsi="Tahoma" w:cs="Tahoma"/>
              </w:rPr>
            </w:pPr>
            <w:r w:rsidRPr="00884367">
              <w:rPr>
                <w:rFonts w:ascii="Tahoma" w:hAnsi="Tahoma" w:cs="Tahoma"/>
              </w:rPr>
              <w:t>4.</w:t>
            </w:r>
          </w:p>
        </w:tc>
        <w:tc>
          <w:tcPr>
            <w:tcW w:w="2270" w:type="pct"/>
            <w:vAlign w:val="center"/>
          </w:tcPr>
          <w:p w14:paraId="77888A39" w14:textId="77777777" w:rsidR="00102501" w:rsidRPr="00884367" w:rsidRDefault="00D745B7" w:rsidP="003C16A2">
            <w:pPr>
              <w:rPr>
                <w:rFonts w:ascii="Tahoma" w:hAnsi="Tahoma" w:cs="Tahoma"/>
              </w:rPr>
            </w:pPr>
            <w:r w:rsidRPr="00884367">
              <w:rPr>
                <w:rFonts w:ascii="Tahoma" w:hAnsi="Tahoma" w:cs="Tahoma"/>
              </w:rPr>
              <w:t>Дошкольное и среднее</w:t>
            </w:r>
            <w:r w:rsidR="0086062F" w:rsidRPr="00884367">
              <w:rPr>
                <w:rFonts w:ascii="Tahoma" w:hAnsi="Tahoma" w:cs="Tahoma"/>
              </w:rPr>
              <w:t xml:space="preserve"> </w:t>
            </w:r>
            <w:r w:rsidRPr="00884367">
              <w:rPr>
                <w:rFonts w:ascii="Tahoma" w:hAnsi="Tahoma" w:cs="Tahoma"/>
              </w:rPr>
              <w:t>образование</w:t>
            </w:r>
          </w:p>
        </w:tc>
        <w:tc>
          <w:tcPr>
            <w:tcW w:w="2426" w:type="pct"/>
            <w:tcBorders>
              <w:right w:val="nil"/>
            </w:tcBorders>
          </w:tcPr>
          <w:p w14:paraId="4C2B954E" w14:textId="77777777" w:rsidR="00102501" w:rsidRPr="00884367" w:rsidRDefault="00D745B7" w:rsidP="00161BAA">
            <w:pPr>
              <w:rPr>
                <w:rFonts w:ascii="Tahoma" w:hAnsi="Tahoma" w:cs="Tahoma"/>
              </w:rPr>
            </w:pPr>
            <w:r w:rsidRPr="00884367">
              <w:rPr>
                <w:rFonts w:ascii="Tahoma" w:hAnsi="Tahoma" w:cs="Tahoma"/>
              </w:rPr>
              <w:t>Пункт 1 части 5 статьи 23 ГрК РФ</w:t>
            </w:r>
          </w:p>
        </w:tc>
      </w:tr>
      <w:tr w:rsidR="00102501" w:rsidRPr="00884367" w14:paraId="0E4FD130" w14:textId="77777777" w:rsidTr="00884367">
        <w:tc>
          <w:tcPr>
            <w:tcW w:w="304" w:type="pct"/>
            <w:tcBorders>
              <w:left w:val="nil"/>
            </w:tcBorders>
            <w:vAlign w:val="center"/>
          </w:tcPr>
          <w:p w14:paraId="40FA0942" w14:textId="77777777" w:rsidR="00102501" w:rsidRPr="00884367" w:rsidRDefault="00D745B7" w:rsidP="003C16A2">
            <w:pPr>
              <w:jc w:val="center"/>
              <w:rPr>
                <w:rFonts w:ascii="Tahoma" w:hAnsi="Tahoma" w:cs="Tahoma"/>
              </w:rPr>
            </w:pPr>
            <w:r w:rsidRPr="00884367">
              <w:rPr>
                <w:rFonts w:ascii="Tahoma" w:hAnsi="Tahoma" w:cs="Tahoma"/>
              </w:rPr>
              <w:t>5.</w:t>
            </w:r>
          </w:p>
        </w:tc>
        <w:tc>
          <w:tcPr>
            <w:tcW w:w="2270" w:type="pct"/>
            <w:vAlign w:val="center"/>
          </w:tcPr>
          <w:p w14:paraId="5341F447" w14:textId="77777777" w:rsidR="00102501" w:rsidRPr="00884367" w:rsidRDefault="00D745B7" w:rsidP="003C16A2">
            <w:pPr>
              <w:rPr>
                <w:rFonts w:ascii="Tahoma" w:hAnsi="Tahoma" w:cs="Tahoma"/>
              </w:rPr>
            </w:pPr>
            <w:r w:rsidRPr="00884367">
              <w:rPr>
                <w:rFonts w:ascii="Tahoma" w:hAnsi="Tahoma" w:cs="Tahoma"/>
              </w:rPr>
              <w:t xml:space="preserve">Организация отдыха детей в каникулярное </w:t>
            </w:r>
            <w:r w:rsidRPr="00884367">
              <w:rPr>
                <w:rFonts w:ascii="Tahoma" w:hAnsi="Tahoma" w:cs="Tahoma"/>
              </w:rPr>
              <w:lastRenderedPageBreak/>
              <w:t>время</w:t>
            </w:r>
          </w:p>
        </w:tc>
        <w:tc>
          <w:tcPr>
            <w:tcW w:w="2426" w:type="pct"/>
            <w:tcBorders>
              <w:right w:val="nil"/>
            </w:tcBorders>
          </w:tcPr>
          <w:p w14:paraId="244536B0" w14:textId="77777777" w:rsidR="00102501" w:rsidRPr="00884367" w:rsidRDefault="00D745B7" w:rsidP="00161BAA">
            <w:pPr>
              <w:rPr>
                <w:rFonts w:ascii="Tahoma" w:hAnsi="Tahoma" w:cs="Tahoma"/>
              </w:rPr>
            </w:pPr>
            <w:r w:rsidRPr="00884367">
              <w:rPr>
                <w:rFonts w:ascii="Tahoma" w:hAnsi="Tahoma" w:cs="Tahoma"/>
              </w:rPr>
              <w:lastRenderedPageBreak/>
              <w:t xml:space="preserve">Пункт 11 части 1 статьи 15 </w:t>
            </w:r>
            <w:r w:rsidR="00457F0C" w:rsidRPr="00884367">
              <w:rPr>
                <w:rFonts w:ascii="Tahoma" w:hAnsi="Tahoma" w:cs="Tahoma"/>
              </w:rPr>
              <w:t xml:space="preserve">Федерального </w:t>
            </w:r>
            <w:r w:rsidR="00457F0C" w:rsidRPr="00884367">
              <w:rPr>
                <w:rFonts w:ascii="Tahoma" w:hAnsi="Tahoma" w:cs="Tahoma"/>
              </w:rPr>
              <w:lastRenderedPageBreak/>
              <w:t>закона № 131-ФЗ</w:t>
            </w:r>
          </w:p>
        </w:tc>
      </w:tr>
      <w:tr w:rsidR="00102501" w:rsidRPr="00884367" w14:paraId="2C6A80B1" w14:textId="77777777" w:rsidTr="00884367">
        <w:tc>
          <w:tcPr>
            <w:tcW w:w="304" w:type="pct"/>
            <w:tcBorders>
              <w:left w:val="nil"/>
            </w:tcBorders>
            <w:vAlign w:val="center"/>
          </w:tcPr>
          <w:p w14:paraId="2718CA59" w14:textId="77777777" w:rsidR="00102501" w:rsidRPr="00884367" w:rsidRDefault="00D745B7" w:rsidP="003C16A2">
            <w:pPr>
              <w:jc w:val="center"/>
              <w:rPr>
                <w:rFonts w:ascii="Tahoma" w:hAnsi="Tahoma" w:cs="Tahoma"/>
              </w:rPr>
            </w:pPr>
            <w:r w:rsidRPr="00884367">
              <w:rPr>
                <w:rFonts w:ascii="Tahoma" w:hAnsi="Tahoma" w:cs="Tahoma"/>
              </w:rPr>
              <w:lastRenderedPageBreak/>
              <w:t>6.</w:t>
            </w:r>
          </w:p>
        </w:tc>
        <w:tc>
          <w:tcPr>
            <w:tcW w:w="2270" w:type="pct"/>
            <w:vAlign w:val="center"/>
          </w:tcPr>
          <w:p w14:paraId="7D177CBD" w14:textId="77777777" w:rsidR="00102501" w:rsidRPr="00884367" w:rsidRDefault="00D745B7" w:rsidP="003C16A2">
            <w:pPr>
              <w:rPr>
                <w:rFonts w:ascii="Tahoma" w:hAnsi="Tahoma" w:cs="Tahoma"/>
              </w:rPr>
            </w:pPr>
            <w:r w:rsidRPr="00884367">
              <w:rPr>
                <w:rFonts w:ascii="Tahoma" w:hAnsi="Tahoma" w:cs="Tahoma"/>
              </w:rPr>
              <w:t>Дополнительное образование</w:t>
            </w:r>
          </w:p>
        </w:tc>
        <w:tc>
          <w:tcPr>
            <w:tcW w:w="2426" w:type="pct"/>
            <w:tcBorders>
              <w:right w:val="nil"/>
            </w:tcBorders>
          </w:tcPr>
          <w:p w14:paraId="091958A6" w14:textId="77777777" w:rsidR="00102501" w:rsidRPr="00884367" w:rsidRDefault="00D745B7" w:rsidP="00161BAA">
            <w:pPr>
              <w:rPr>
                <w:rFonts w:ascii="Tahoma" w:hAnsi="Tahoma" w:cs="Tahoma"/>
              </w:rPr>
            </w:pPr>
            <w:r w:rsidRPr="00884367">
              <w:rPr>
                <w:rFonts w:ascii="Tahoma" w:hAnsi="Tahoma" w:cs="Tahoma"/>
              </w:rPr>
              <w:t xml:space="preserve">Пункт 13 части 1 статьи 16 </w:t>
            </w:r>
            <w:r w:rsidR="00457F0C" w:rsidRPr="00884367">
              <w:rPr>
                <w:rFonts w:ascii="Tahoma" w:hAnsi="Tahoma" w:cs="Tahoma"/>
              </w:rPr>
              <w:t>Федерального закона № 131-ФЗ</w:t>
            </w:r>
          </w:p>
        </w:tc>
      </w:tr>
      <w:tr w:rsidR="00102501" w:rsidRPr="00884367" w14:paraId="0991625F" w14:textId="77777777" w:rsidTr="00884367">
        <w:tc>
          <w:tcPr>
            <w:tcW w:w="304" w:type="pct"/>
            <w:tcBorders>
              <w:left w:val="nil"/>
            </w:tcBorders>
            <w:vAlign w:val="center"/>
          </w:tcPr>
          <w:p w14:paraId="0CD7DC79" w14:textId="77777777" w:rsidR="00102501" w:rsidRPr="00884367" w:rsidRDefault="00D745B7" w:rsidP="003C16A2">
            <w:pPr>
              <w:jc w:val="center"/>
              <w:rPr>
                <w:rFonts w:ascii="Tahoma" w:hAnsi="Tahoma" w:cs="Tahoma"/>
              </w:rPr>
            </w:pPr>
            <w:r w:rsidRPr="00884367">
              <w:rPr>
                <w:rFonts w:ascii="Tahoma" w:hAnsi="Tahoma" w:cs="Tahoma"/>
              </w:rPr>
              <w:t>7.</w:t>
            </w:r>
          </w:p>
        </w:tc>
        <w:tc>
          <w:tcPr>
            <w:tcW w:w="2270" w:type="pct"/>
            <w:vAlign w:val="center"/>
          </w:tcPr>
          <w:p w14:paraId="5031BD16" w14:textId="77777777" w:rsidR="00102501" w:rsidRPr="00884367" w:rsidRDefault="00161BAA" w:rsidP="003C16A2">
            <w:pPr>
              <w:rPr>
                <w:rFonts w:ascii="Tahoma" w:hAnsi="Tahoma" w:cs="Tahoma"/>
              </w:rPr>
            </w:pPr>
            <w:r w:rsidRPr="00884367">
              <w:rPr>
                <w:rFonts w:ascii="Tahoma" w:hAnsi="Tahoma" w:cs="Tahoma"/>
              </w:rPr>
              <w:t>Муниципальные образовательные организации высшего образования</w:t>
            </w:r>
          </w:p>
        </w:tc>
        <w:tc>
          <w:tcPr>
            <w:tcW w:w="2426" w:type="pct"/>
            <w:tcBorders>
              <w:right w:val="nil"/>
            </w:tcBorders>
          </w:tcPr>
          <w:p w14:paraId="1F2FD880" w14:textId="77777777" w:rsidR="00102501" w:rsidRPr="00884367" w:rsidRDefault="00161BAA" w:rsidP="00161BAA">
            <w:pPr>
              <w:rPr>
                <w:rFonts w:ascii="Tahoma" w:hAnsi="Tahoma" w:cs="Tahoma"/>
              </w:rPr>
            </w:pPr>
            <w:r w:rsidRPr="00884367">
              <w:rPr>
                <w:rFonts w:ascii="Tahoma" w:hAnsi="Tahoma" w:cs="Tahoma"/>
              </w:rPr>
              <w:t>Пункт 3 части 1 статьи 16.1 Фе</w:t>
            </w:r>
            <w:r w:rsidR="00457F0C" w:rsidRPr="00884367">
              <w:rPr>
                <w:rFonts w:ascii="Tahoma" w:hAnsi="Tahoma" w:cs="Tahoma"/>
              </w:rPr>
              <w:t xml:space="preserve"> Федерального закона № 131-ФЗ</w:t>
            </w:r>
          </w:p>
        </w:tc>
      </w:tr>
      <w:tr w:rsidR="00102501" w:rsidRPr="00884367" w14:paraId="7DD09320" w14:textId="77777777" w:rsidTr="00884367">
        <w:tc>
          <w:tcPr>
            <w:tcW w:w="304" w:type="pct"/>
            <w:tcBorders>
              <w:left w:val="nil"/>
            </w:tcBorders>
            <w:vAlign w:val="center"/>
          </w:tcPr>
          <w:p w14:paraId="29778F02" w14:textId="77777777" w:rsidR="00102501" w:rsidRPr="00884367" w:rsidRDefault="00CB25DE" w:rsidP="003C16A2">
            <w:pPr>
              <w:jc w:val="center"/>
              <w:rPr>
                <w:rFonts w:ascii="Tahoma" w:hAnsi="Tahoma" w:cs="Tahoma"/>
              </w:rPr>
            </w:pPr>
            <w:r w:rsidRPr="00884367">
              <w:rPr>
                <w:rFonts w:ascii="Tahoma" w:hAnsi="Tahoma" w:cs="Tahoma"/>
              </w:rPr>
              <w:t>8.</w:t>
            </w:r>
          </w:p>
        </w:tc>
        <w:tc>
          <w:tcPr>
            <w:tcW w:w="2270" w:type="pct"/>
            <w:vAlign w:val="center"/>
          </w:tcPr>
          <w:p w14:paraId="6AB617EA" w14:textId="77777777" w:rsidR="00102501" w:rsidRPr="00884367" w:rsidRDefault="00CB25DE" w:rsidP="003C16A2">
            <w:pPr>
              <w:rPr>
                <w:rFonts w:ascii="Tahoma" w:hAnsi="Tahoma" w:cs="Tahoma"/>
              </w:rPr>
            </w:pPr>
            <w:r w:rsidRPr="00884367">
              <w:rPr>
                <w:rFonts w:ascii="Tahoma" w:hAnsi="Tahoma" w:cs="Tahoma"/>
              </w:rPr>
              <w:t>Физическая культура и спорт</w:t>
            </w:r>
          </w:p>
        </w:tc>
        <w:tc>
          <w:tcPr>
            <w:tcW w:w="2426" w:type="pct"/>
            <w:tcBorders>
              <w:right w:val="nil"/>
            </w:tcBorders>
          </w:tcPr>
          <w:p w14:paraId="66C06431" w14:textId="77777777" w:rsidR="00102501" w:rsidRPr="00884367" w:rsidRDefault="00CB25DE" w:rsidP="00161BAA">
            <w:pPr>
              <w:rPr>
                <w:rFonts w:ascii="Tahoma" w:hAnsi="Tahoma" w:cs="Tahoma"/>
              </w:rPr>
            </w:pPr>
            <w:r w:rsidRPr="00884367">
              <w:rPr>
                <w:rFonts w:ascii="Tahoma" w:hAnsi="Tahoma" w:cs="Tahoma"/>
              </w:rPr>
              <w:t>Пункт 1 части 5 статьи 23 ГрК РФ</w:t>
            </w:r>
          </w:p>
        </w:tc>
      </w:tr>
      <w:tr w:rsidR="00CB25DE" w:rsidRPr="00884367" w14:paraId="297AA7CA" w14:textId="77777777" w:rsidTr="00884367">
        <w:tc>
          <w:tcPr>
            <w:tcW w:w="304" w:type="pct"/>
            <w:tcBorders>
              <w:left w:val="nil"/>
            </w:tcBorders>
            <w:vAlign w:val="center"/>
          </w:tcPr>
          <w:p w14:paraId="45A91EF9" w14:textId="77777777" w:rsidR="00CB25DE" w:rsidRPr="00884367" w:rsidRDefault="00CB25DE" w:rsidP="003C16A2">
            <w:pPr>
              <w:jc w:val="center"/>
              <w:rPr>
                <w:rFonts w:ascii="Tahoma" w:hAnsi="Tahoma" w:cs="Tahoma"/>
              </w:rPr>
            </w:pPr>
            <w:r w:rsidRPr="00884367">
              <w:rPr>
                <w:rFonts w:ascii="Tahoma" w:hAnsi="Tahoma" w:cs="Tahoma"/>
              </w:rPr>
              <w:t>9.</w:t>
            </w:r>
          </w:p>
        </w:tc>
        <w:tc>
          <w:tcPr>
            <w:tcW w:w="2270" w:type="pct"/>
            <w:vAlign w:val="center"/>
          </w:tcPr>
          <w:p w14:paraId="0416031D" w14:textId="77777777" w:rsidR="00CB25DE" w:rsidRPr="00884367" w:rsidRDefault="00CB25DE" w:rsidP="003C16A2">
            <w:pPr>
              <w:rPr>
                <w:rFonts w:ascii="Tahoma" w:hAnsi="Tahoma" w:cs="Tahoma"/>
              </w:rPr>
            </w:pPr>
            <w:r w:rsidRPr="00884367">
              <w:rPr>
                <w:rFonts w:ascii="Tahoma" w:hAnsi="Tahoma" w:cs="Tahoma"/>
              </w:rPr>
              <w:t>Энергетика (электро- и газоснабжение поселений)</w:t>
            </w:r>
          </w:p>
        </w:tc>
        <w:tc>
          <w:tcPr>
            <w:tcW w:w="2426" w:type="pct"/>
            <w:tcBorders>
              <w:right w:val="nil"/>
            </w:tcBorders>
          </w:tcPr>
          <w:p w14:paraId="5B821C0B" w14:textId="77777777" w:rsidR="00CB25DE" w:rsidRPr="00884367" w:rsidRDefault="00CB25DE" w:rsidP="00CB4EBA">
            <w:pPr>
              <w:rPr>
                <w:rFonts w:ascii="Tahoma" w:hAnsi="Tahoma" w:cs="Tahoma"/>
              </w:rPr>
            </w:pPr>
            <w:r w:rsidRPr="00884367">
              <w:rPr>
                <w:rFonts w:ascii="Tahoma" w:hAnsi="Tahoma" w:cs="Tahoma"/>
              </w:rPr>
              <w:t>Пункт 1 части 5 статьи 23 ГрК РФ</w:t>
            </w:r>
          </w:p>
        </w:tc>
      </w:tr>
      <w:tr w:rsidR="00457F0C" w:rsidRPr="00884367" w14:paraId="36001540" w14:textId="77777777" w:rsidTr="00884367">
        <w:tc>
          <w:tcPr>
            <w:tcW w:w="304" w:type="pct"/>
            <w:tcBorders>
              <w:left w:val="nil"/>
            </w:tcBorders>
            <w:vAlign w:val="center"/>
          </w:tcPr>
          <w:p w14:paraId="6183C965" w14:textId="77777777" w:rsidR="00457F0C" w:rsidRPr="00884367" w:rsidRDefault="00457F0C" w:rsidP="003C16A2">
            <w:pPr>
              <w:jc w:val="center"/>
              <w:rPr>
                <w:rFonts w:ascii="Tahoma" w:hAnsi="Tahoma" w:cs="Tahoma"/>
              </w:rPr>
            </w:pPr>
            <w:r w:rsidRPr="00884367">
              <w:rPr>
                <w:rFonts w:ascii="Tahoma" w:hAnsi="Tahoma" w:cs="Tahoma"/>
              </w:rPr>
              <w:t>10.</w:t>
            </w:r>
          </w:p>
        </w:tc>
        <w:tc>
          <w:tcPr>
            <w:tcW w:w="2270" w:type="pct"/>
            <w:vAlign w:val="center"/>
          </w:tcPr>
          <w:p w14:paraId="17D21FCE" w14:textId="77777777" w:rsidR="00457F0C" w:rsidRPr="00884367" w:rsidRDefault="00457F0C" w:rsidP="003C16A2">
            <w:pPr>
              <w:rPr>
                <w:rFonts w:ascii="Tahoma" w:hAnsi="Tahoma" w:cs="Tahoma"/>
              </w:rPr>
            </w:pPr>
            <w:r w:rsidRPr="00884367">
              <w:rPr>
                <w:rFonts w:ascii="Tahoma" w:hAnsi="Tahoma" w:cs="Tahoma"/>
              </w:rPr>
              <w:t>Тепло- и водоснабжение</w:t>
            </w:r>
          </w:p>
          <w:p w14:paraId="731ADBD4" w14:textId="77777777" w:rsidR="00457F0C" w:rsidRPr="00884367" w:rsidRDefault="00457F0C" w:rsidP="003C16A2">
            <w:pPr>
              <w:rPr>
                <w:rFonts w:ascii="Tahoma" w:hAnsi="Tahoma" w:cs="Tahoma"/>
              </w:rPr>
            </w:pPr>
            <w:r w:rsidRPr="00884367">
              <w:rPr>
                <w:rFonts w:ascii="Tahoma" w:hAnsi="Tahoma" w:cs="Tahoma"/>
              </w:rPr>
              <w:t>населения, водоотведение</w:t>
            </w:r>
          </w:p>
        </w:tc>
        <w:tc>
          <w:tcPr>
            <w:tcW w:w="2426" w:type="pct"/>
            <w:tcBorders>
              <w:right w:val="nil"/>
            </w:tcBorders>
          </w:tcPr>
          <w:p w14:paraId="6870447B" w14:textId="77777777" w:rsidR="00457F0C" w:rsidRPr="00884367" w:rsidRDefault="00457F0C" w:rsidP="00CB4EBA">
            <w:pPr>
              <w:rPr>
                <w:rFonts w:ascii="Tahoma" w:hAnsi="Tahoma" w:cs="Tahoma"/>
              </w:rPr>
            </w:pPr>
            <w:r w:rsidRPr="00884367">
              <w:rPr>
                <w:rFonts w:ascii="Tahoma" w:hAnsi="Tahoma" w:cs="Tahoma"/>
              </w:rPr>
              <w:t>Пункт 1 части 5 статьи 23 ГрК РФ</w:t>
            </w:r>
          </w:p>
        </w:tc>
      </w:tr>
      <w:tr w:rsidR="00457F0C" w:rsidRPr="00884367" w14:paraId="42122706" w14:textId="77777777" w:rsidTr="00884367">
        <w:tc>
          <w:tcPr>
            <w:tcW w:w="304" w:type="pct"/>
            <w:tcBorders>
              <w:left w:val="nil"/>
            </w:tcBorders>
            <w:vAlign w:val="center"/>
          </w:tcPr>
          <w:p w14:paraId="3C3C07AD" w14:textId="77777777" w:rsidR="00457F0C" w:rsidRPr="00884367" w:rsidRDefault="00457F0C" w:rsidP="003C16A2">
            <w:pPr>
              <w:jc w:val="center"/>
              <w:rPr>
                <w:rFonts w:ascii="Tahoma" w:hAnsi="Tahoma" w:cs="Tahoma"/>
              </w:rPr>
            </w:pPr>
            <w:r w:rsidRPr="00884367">
              <w:rPr>
                <w:rFonts w:ascii="Tahoma" w:hAnsi="Tahoma" w:cs="Tahoma"/>
              </w:rPr>
              <w:t>11.</w:t>
            </w:r>
          </w:p>
        </w:tc>
        <w:tc>
          <w:tcPr>
            <w:tcW w:w="2270" w:type="pct"/>
            <w:vAlign w:val="center"/>
          </w:tcPr>
          <w:p w14:paraId="65FF4000" w14:textId="77777777" w:rsidR="00457F0C" w:rsidRPr="00884367" w:rsidRDefault="00457F0C" w:rsidP="003C16A2">
            <w:pPr>
              <w:rPr>
                <w:rFonts w:ascii="Tahoma" w:hAnsi="Tahoma" w:cs="Tahoma"/>
              </w:rPr>
            </w:pPr>
            <w:r w:rsidRPr="00884367">
              <w:rPr>
                <w:rFonts w:ascii="Tahoma" w:hAnsi="Tahoma" w:cs="Tahoma"/>
              </w:rPr>
              <w:t>Накопление, сбор,</w:t>
            </w:r>
          </w:p>
          <w:p w14:paraId="0C473D22" w14:textId="77777777" w:rsidR="00457F0C" w:rsidRPr="00884367" w:rsidRDefault="00457F0C" w:rsidP="003C16A2">
            <w:pPr>
              <w:rPr>
                <w:rFonts w:ascii="Tahoma" w:hAnsi="Tahoma" w:cs="Tahoma"/>
              </w:rPr>
            </w:pPr>
            <w:r w:rsidRPr="00884367">
              <w:rPr>
                <w:rFonts w:ascii="Tahoma" w:hAnsi="Tahoma" w:cs="Tahoma"/>
              </w:rPr>
              <w:t>транспортирование,</w:t>
            </w:r>
          </w:p>
          <w:p w14:paraId="240101DE" w14:textId="77777777" w:rsidR="00457F0C" w:rsidRPr="00884367" w:rsidRDefault="00457F0C" w:rsidP="003C16A2">
            <w:pPr>
              <w:rPr>
                <w:rFonts w:ascii="Tahoma" w:hAnsi="Tahoma" w:cs="Tahoma"/>
              </w:rPr>
            </w:pPr>
            <w:r w:rsidRPr="00884367">
              <w:rPr>
                <w:rFonts w:ascii="Tahoma" w:hAnsi="Tahoma" w:cs="Tahoma"/>
              </w:rPr>
              <w:t>обработка, утилизация,</w:t>
            </w:r>
          </w:p>
          <w:p w14:paraId="55B1642F" w14:textId="77777777" w:rsidR="00457F0C" w:rsidRPr="00884367" w:rsidRDefault="00457F0C" w:rsidP="003C16A2">
            <w:pPr>
              <w:rPr>
                <w:rFonts w:ascii="Tahoma" w:hAnsi="Tahoma" w:cs="Tahoma"/>
              </w:rPr>
            </w:pPr>
            <w:r w:rsidRPr="00884367">
              <w:rPr>
                <w:rFonts w:ascii="Tahoma" w:hAnsi="Tahoma" w:cs="Tahoma"/>
              </w:rPr>
              <w:t>обезвреживание, размещение ТКО</w:t>
            </w:r>
          </w:p>
        </w:tc>
        <w:tc>
          <w:tcPr>
            <w:tcW w:w="2426" w:type="pct"/>
            <w:tcBorders>
              <w:right w:val="nil"/>
            </w:tcBorders>
          </w:tcPr>
          <w:p w14:paraId="115D444E" w14:textId="77777777" w:rsidR="00457F0C" w:rsidRPr="00884367" w:rsidRDefault="00457F0C" w:rsidP="00161BAA">
            <w:pPr>
              <w:rPr>
                <w:rFonts w:ascii="Tahoma" w:hAnsi="Tahoma" w:cs="Tahoma"/>
              </w:rPr>
            </w:pPr>
            <w:r w:rsidRPr="00884367">
              <w:rPr>
                <w:rFonts w:ascii="Tahoma" w:hAnsi="Tahoma" w:cs="Tahoma"/>
              </w:rPr>
              <w:t>Пункт 1 части 5 статьи 23 ГрК РФ</w:t>
            </w:r>
          </w:p>
        </w:tc>
      </w:tr>
      <w:tr w:rsidR="00457F0C" w:rsidRPr="00884367" w14:paraId="7C39376A" w14:textId="77777777" w:rsidTr="00884367">
        <w:tc>
          <w:tcPr>
            <w:tcW w:w="304" w:type="pct"/>
            <w:tcBorders>
              <w:left w:val="nil"/>
            </w:tcBorders>
            <w:vAlign w:val="center"/>
          </w:tcPr>
          <w:p w14:paraId="4D6FDDFB" w14:textId="77777777" w:rsidR="00457F0C" w:rsidRPr="00884367" w:rsidRDefault="00457F0C" w:rsidP="003C16A2">
            <w:pPr>
              <w:jc w:val="center"/>
              <w:rPr>
                <w:rFonts w:ascii="Tahoma" w:hAnsi="Tahoma" w:cs="Tahoma"/>
              </w:rPr>
            </w:pPr>
            <w:r w:rsidRPr="00884367">
              <w:rPr>
                <w:rFonts w:ascii="Tahoma" w:hAnsi="Tahoma" w:cs="Tahoma"/>
              </w:rPr>
              <w:t>12.</w:t>
            </w:r>
          </w:p>
        </w:tc>
        <w:tc>
          <w:tcPr>
            <w:tcW w:w="2270" w:type="pct"/>
            <w:vAlign w:val="center"/>
          </w:tcPr>
          <w:p w14:paraId="57A3C6FD" w14:textId="77777777" w:rsidR="00457F0C" w:rsidRPr="00884367" w:rsidRDefault="00457F0C" w:rsidP="003C16A2">
            <w:pPr>
              <w:rPr>
                <w:rFonts w:ascii="Tahoma" w:hAnsi="Tahoma" w:cs="Tahoma"/>
              </w:rPr>
            </w:pPr>
            <w:r w:rsidRPr="00884367">
              <w:rPr>
                <w:rFonts w:ascii="Tahoma" w:hAnsi="Tahoma" w:cs="Tahoma"/>
              </w:rPr>
              <w:t>Благоустройство территории</w:t>
            </w:r>
          </w:p>
        </w:tc>
        <w:tc>
          <w:tcPr>
            <w:tcW w:w="2426" w:type="pct"/>
            <w:tcBorders>
              <w:right w:val="nil"/>
            </w:tcBorders>
          </w:tcPr>
          <w:p w14:paraId="4115CBD3" w14:textId="77777777" w:rsidR="00457F0C" w:rsidRPr="00884367" w:rsidRDefault="00457F0C" w:rsidP="0086062F">
            <w:pPr>
              <w:rPr>
                <w:rFonts w:ascii="Tahoma" w:hAnsi="Tahoma" w:cs="Tahoma"/>
              </w:rPr>
            </w:pPr>
            <w:r w:rsidRPr="00884367">
              <w:rPr>
                <w:rFonts w:ascii="Tahoma" w:hAnsi="Tahoma" w:cs="Tahoma"/>
              </w:rPr>
              <w:t>Часть 4 статьи 29.2 ГрК РФ, пункт 25 части 1</w:t>
            </w:r>
            <w:r w:rsidR="0086062F" w:rsidRPr="00884367">
              <w:rPr>
                <w:rFonts w:ascii="Tahoma" w:hAnsi="Tahoma" w:cs="Tahoma"/>
              </w:rPr>
              <w:t xml:space="preserve"> </w:t>
            </w:r>
            <w:r w:rsidRPr="00884367">
              <w:rPr>
                <w:rFonts w:ascii="Tahoma" w:hAnsi="Tahoma" w:cs="Tahoma"/>
              </w:rPr>
              <w:t>статьи 16 Федерального закона № 131-ФЗ</w:t>
            </w:r>
          </w:p>
        </w:tc>
      </w:tr>
      <w:tr w:rsidR="0086062F" w:rsidRPr="00884367" w14:paraId="76C3E115" w14:textId="77777777" w:rsidTr="00884367">
        <w:tc>
          <w:tcPr>
            <w:tcW w:w="304" w:type="pct"/>
            <w:tcBorders>
              <w:left w:val="nil"/>
            </w:tcBorders>
            <w:vAlign w:val="center"/>
          </w:tcPr>
          <w:p w14:paraId="3A0FCE93" w14:textId="77777777" w:rsidR="0086062F" w:rsidRPr="00884367" w:rsidRDefault="0086062F" w:rsidP="003C16A2">
            <w:pPr>
              <w:jc w:val="center"/>
              <w:rPr>
                <w:rFonts w:ascii="Tahoma" w:hAnsi="Tahoma" w:cs="Tahoma"/>
              </w:rPr>
            </w:pPr>
            <w:r w:rsidRPr="00884367">
              <w:rPr>
                <w:rFonts w:ascii="Tahoma" w:hAnsi="Tahoma" w:cs="Tahoma"/>
              </w:rPr>
              <w:t>13.</w:t>
            </w:r>
          </w:p>
        </w:tc>
        <w:tc>
          <w:tcPr>
            <w:tcW w:w="2270" w:type="pct"/>
            <w:vAlign w:val="center"/>
          </w:tcPr>
          <w:p w14:paraId="0B74BAFE" w14:textId="77777777" w:rsidR="0086062F" w:rsidRPr="00884367" w:rsidRDefault="0086062F" w:rsidP="003C16A2">
            <w:pPr>
              <w:rPr>
                <w:rFonts w:ascii="Tahoma" w:hAnsi="Tahoma" w:cs="Tahoma"/>
              </w:rPr>
            </w:pPr>
            <w:r w:rsidRPr="00884367">
              <w:rPr>
                <w:rFonts w:ascii="Tahoma" w:hAnsi="Tahoma" w:cs="Tahoma"/>
              </w:rPr>
              <w:t>Озеленение территории</w:t>
            </w:r>
          </w:p>
        </w:tc>
        <w:tc>
          <w:tcPr>
            <w:tcW w:w="2426" w:type="pct"/>
            <w:tcBorders>
              <w:right w:val="nil"/>
            </w:tcBorders>
          </w:tcPr>
          <w:p w14:paraId="183650BB" w14:textId="77777777" w:rsidR="0086062F" w:rsidRPr="00884367" w:rsidRDefault="0086062F" w:rsidP="00CB4EBA">
            <w:pPr>
              <w:rPr>
                <w:rFonts w:ascii="Tahoma" w:hAnsi="Tahoma" w:cs="Tahoma"/>
              </w:rPr>
            </w:pPr>
            <w:r w:rsidRPr="00884367">
              <w:rPr>
                <w:rFonts w:ascii="Tahoma" w:hAnsi="Tahoma" w:cs="Tahoma"/>
              </w:rPr>
              <w:t>Часть 4 статьи 29.2 ГрК РФ, пункт 25 части 1 статьи 16 Федерального закона № 131-ФЗ</w:t>
            </w:r>
          </w:p>
        </w:tc>
      </w:tr>
      <w:tr w:rsidR="0086062F" w:rsidRPr="00884367" w14:paraId="20EBA8CF" w14:textId="77777777" w:rsidTr="00884367">
        <w:tc>
          <w:tcPr>
            <w:tcW w:w="304" w:type="pct"/>
            <w:tcBorders>
              <w:left w:val="nil"/>
            </w:tcBorders>
            <w:vAlign w:val="center"/>
          </w:tcPr>
          <w:p w14:paraId="539EE9F3" w14:textId="77777777" w:rsidR="0086062F" w:rsidRPr="00884367" w:rsidRDefault="0086062F" w:rsidP="003C16A2">
            <w:pPr>
              <w:jc w:val="center"/>
              <w:rPr>
                <w:rFonts w:ascii="Tahoma" w:hAnsi="Tahoma" w:cs="Tahoma"/>
              </w:rPr>
            </w:pPr>
            <w:r w:rsidRPr="00884367">
              <w:rPr>
                <w:rFonts w:ascii="Tahoma" w:hAnsi="Tahoma" w:cs="Tahoma"/>
              </w:rPr>
              <w:t>14.</w:t>
            </w:r>
          </w:p>
        </w:tc>
        <w:tc>
          <w:tcPr>
            <w:tcW w:w="2270" w:type="pct"/>
            <w:vAlign w:val="center"/>
          </w:tcPr>
          <w:p w14:paraId="1281EAEB" w14:textId="77777777" w:rsidR="0086062F" w:rsidRPr="00884367" w:rsidRDefault="0086062F" w:rsidP="003C16A2">
            <w:pPr>
              <w:rPr>
                <w:rFonts w:ascii="Tahoma" w:hAnsi="Tahoma" w:cs="Tahoma"/>
              </w:rPr>
            </w:pPr>
            <w:r w:rsidRPr="00884367">
              <w:rPr>
                <w:rFonts w:ascii="Tahoma" w:hAnsi="Tahoma" w:cs="Tahoma"/>
              </w:rPr>
              <w:t xml:space="preserve">Организации библиотечного обслуживания </w:t>
            </w:r>
          </w:p>
        </w:tc>
        <w:tc>
          <w:tcPr>
            <w:tcW w:w="2426" w:type="pct"/>
            <w:tcBorders>
              <w:right w:val="nil"/>
            </w:tcBorders>
          </w:tcPr>
          <w:p w14:paraId="1D1DF278" w14:textId="77777777" w:rsidR="0086062F" w:rsidRPr="00884367" w:rsidRDefault="0086062F" w:rsidP="0086062F">
            <w:pPr>
              <w:rPr>
                <w:rFonts w:ascii="Tahoma" w:hAnsi="Tahoma" w:cs="Tahoma"/>
              </w:rPr>
            </w:pPr>
            <w:r w:rsidRPr="00884367">
              <w:rPr>
                <w:rFonts w:ascii="Tahoma" w:hAnsi="Tahoma" w:cs="Tahoma"/>
              </w:rPr>
              <w:t>Пункт 16 части 1 статьи 16 Федерального закона № 131-ФЗ</w:t>
            </w:r>
          </w:p>
        </w:tc>
      </w:tr>
      <w:tr w:rsidR="0086062F" w:rsidRPr="00884367" w14:paraId="16732FE3" w14:textId="77777777" w:rsidTr="00884367">
        <w:tc>
          <w:tcPr>
            <w:tcW w:w="304" w:type="pct"/>
            <w:tcBorders>
              <w:left w:val="nil"/>
            </w:tcBorders>
            <w:vAlign w:val="center"/>
          </w:tcPr>
          <w:p w14:paraId="0BB7BE0E" w14:textId="77777777" w:rsidR="0086062F" w:rsidRPr="00884367" w:rsidRDefault="0086062F" w:rsidP="003C16A2">
            <w:pPr>
              <w:jc w:val="center"/>
              <w:rPr>
                <w:rFonts w:ascii="Tahoma" w:hAnsi="Tahoma" w:cs="Tahoma"/>
              </w:rPr>
            </w:pPr>
            <w:r w:rsidRPr="00884367">
              <w:rPr>
                <w:rFonts w:ascii="Tahoma" w:hAnsi="Tahoma" w:cs="Tahoma"/>
              </w:rPr>
              <w:t>15.</w:t>
            </w:r>
          </w:p>
        </w:tc>
        <w:tc>
          <w:tcPr>
            <w:tcW w:w="2270" w:type="pct"/>
            <w:vAlign w:val="center"/>
          </w:tcPr>
          <w:p w14:paraId="2302E30C" w14:textId="77777777" w:rsidR="0086062F" w:rsidRPr="00884367" w:rsidRDefault="00251771" w:rsidP="003C16A2">
            <w:pPr>
              <w:rPr>
                <w:rFonts w:ascii="Tahoma" w:hAnsi="Tahoma" w:cs="Tahoma"/>
              </w:rPr>
            </w:pPr>
            <w:r w:rsidRPr="00884367">
              <w:rPr>
                <w:rFonts w:ascii="Tahoma" w:hAnsi="Tahoma" w:cs="Tahoma"/>
              </w:rPr>
              <w:t>Создание и поддержка муниципальных музеев</w:t>
            </w:r>
          </w:p>
        </w:tc>
        <w:tc>
          <w:tcPr>
            <w:tcW w:w="2426" w:type="pct"/>
            <w:tcBorders>
              <w:right w:val="nil"/>
            </w:tcBorders>
          </w:tcPr>
          <w:p w14:paraId="40CD1388" w14:textId="77777777" w:rsidR="0086062F" w:rsidRPr="00884367" w:rsidRDefault="00251771" w:rsidP="00251771">
            <w:pPr>
              <w:rPr>
                <w:rFonts w:ascii="Tahoma" w:hAnsi="Tahoma" w:cs="Tahoma"/>
              </w:rPr>
            </w:pPr>
            <w:r w:rsidRPr="00884367">
              <w:rPr>
                <w:rFonts w:ascii="Tahoma" w:hAnsi="Tahoma" w:cs="Tahoma"/>
              </w:rPr>
              <w:t>пункт 1 части 1 статьи 16.1 Федерального закона № 131-ФЗ</w:t>
            </w:r>
          </w:p>
        </w:tc>
      </w:tr>
      <w:tr w:rsidR="00251771" w:rsidRPr="00884367" w14:paraId="719E7E4C" w14:textId="77777777" w:rsidTr="00884367">
        <w:tc>
          <w:tcPr>
            <w:tcW w:w="304" w:type="pct"/>
            <w:tcBorders>
              <w:left w:val="nil"/>
            </w:tcBorders>
            <w:vAlign w:val="center"/>
          </w:tcPr>
          <w:p w14:paraId="5C00C505" w14:textId="77777777" w:rsidR="00251771" w:rsidRPr="00884367" w:rsidRDefault="00251771" w:rsidP="003C16A2">
            <w:pPr>
              <w:jc w:val="center"/>
              <w:rPr>
                <w:rFonts w:ascii="Tahoma" w:hAnsi="Tahoma" w:cs="Tahoma"/>
              </w:rPr>
            </w:pPr>
            <w:r w:rsidRPr="00884367">
              <w:rPr>
                <w:rFonts w:ascii="Tahoma" w:hAnsi="Tahoma" w:cs="Tahoma"/>
              </w:rPr>
              <w:t>16.</w:t>
            </w:r>
          </w:p>
        </w:tc>
        <w:tc>
          <w:tcPr>
            <w:tcW w:w="2270" w:type="pct"/>
            <w:vAlign w:val="center"/>
          </w:tcPr>
          <w:p w14:paraId="24933B71" w14:textId="77777777" w:rsidR="00251771" w:rsidRPr="00884367" w:rsidRDefault="00251771" w:rsidP="003C16A2">
            <w:pPr>
              <w:rPr>
                <w:rFonts w:ascii="Tahoma" w:hAnsi="Tahoma" w:cs="Tahoma"/>
              </w:rPr>
            </w:pPr>
            <w:r w:rsidRPr="00884367">
              <w:rPr>
                <w:rFonts w:ascii="Tahoma" w:hAnsi="Tahoma" w:cs="Tahoma"/>
              </w:rPr>
              <w:t>Организация и поддержка учреждений культуры и искусства,</w:t>
            </w:r>
          </w:p>
          <w:p w14:paraId="3F5C23BC" w14:textId="77777777" w:rsidR="00251771" w:rsidRPr="00884367" w:rsidRDefault="00251771" w:rsidP="003C16A2">
            <w:pPr>
              <w:rPr>
                <w:rFonts w:ascii="Tahoma" w:hAnsi="Tahoma" w:cs="Tahoma"/>
              </w:rPr>
            </w:pPr>
            <w:r w:rsidRPr="00884367">
              <w:rPr>
                <w:rFonts w:ascii="Tahoma" w:hAnsi="Tahoma" w:cs="Tahoma"/>
              </w:rPr>
              <w:t>организация услуг в сфере культуры</w:t>
            </w:r>
          </w:p>
        </w:tc>
        <w:tc>
          <w:tcPr>
            <w:tcW w:w="2426" w:type="pct"/>
            <w:tcBorders>
              <w:right w:val="nil"/>
            </w:tcBorders>
          </w:tcPr>
          <w:p w14:paraId="4CD3BA4A" w14:textId="77777777" w:rsidR="00251771" w:rsidRPr="00884367" w:rsidRDefault="00251771" w:rsidP="00CB4EBA">
            <w:pPr>
              <w:rPr>
                <w:rFonts w:ascii="Tahoma" w:hAnsi="Tahoma" w:cs="Tahoma"/>
              </w:rPr>
            </w:pPr>
            <w:r w:rsidRPr="00884367">
              <w:rPr>
                <w:rFonts w:ascii="Tahoma" w:hAnsi="Tahoma" w:cs="Tahoma"/>
              </w:rPr>
              <w:t>Пункт 17 части 1 статьи 16 Федерального закона № 131-ФЗ</w:t>
            </w:r>
          </w:p>
        </w:tc>
      </w:tr>
      <w:tr w:rsidR="00251771" w:rsidRPr="00884367" w14:paraId="1B93BB00" w14:textId="77777777" w:rsidTr="00884367">
        <w:tc>
          <w:tcPr>
            <w:tcW w:w="304" w:type="pct"/>
            <w:tcBorders>
              <w:left w:val="nil"/>
            </w:tcBorders>
            <w:vAlign w:val="center"/>
          </w:tcPr>
          <w:p w14:paraId="68602C82" w14:textId="77777777" w:rsidR="00251771" w:rsidRPr="00884367" w:rsidRDefault="00251771" w:rsidP="003C16A2">
            <w:pPr>
              <w:jc w:val="center"/>
              <w:rPr>
                <w:rFonts w:ascii="Tahoma" w:hAnsi="Tahoma" w:cs="Tahoma"/>
              </w:rPr>
            </w:pPr>
            <w:r w:rsidRPr="00884367">
              <w:rPr>
                <w:rFonts w:ascii="Tahoma" w:hAnsi="Tahoma" w:cs="Tahoma"/>
              </w:rPr>
              <w:t>17.</w:t>
            </w:r>
          </w:p>
        </w:tc>
        <w:tc>
          <w:tcPr>
            <w:tcW w:w="2270" w:type="pct"/>
            <w:vAlign w:val="center"/>
          </w:tcPr>
          <w:p w14:paraId="4C985DA7" w14:textId="77777777" w:rsidR="00333387" w:rsidRPr="00884367" w:rsidRDefault="00333387" w:rsidP="003C16A2">
            <w:pPr>
              <w:rPr>
                <w:rFonts w:ascii="Tahoma" w:hAnsi="Tahoma" w:cs="Tahoma"/>
              </w:rPr>
            </w:pPr>
            <w:r w:rsidRPr="00884367">
              <w:rPr>
                <w:rFonts w:ascii="Tahoma" w:hAnsi="Tahoma" w:cs="Tahoma"/>
              </w:rPr>
              <w:t>Создание условий для развития местного традиционного народного</w:t>
            </w:r>
          </w:p>
          <w:p w14:paraId="0C4DB520" w14:textId="77777777" w:rsidR="00251771" w:rsidRPr="00884367" w:rsidRDefault="00333387" w:rsidP="003C16A2">
            <w:pPr>
              <w:rPr>
                <w:rFonts w:ascii="Tahoma" w:hAnsi="Tahoma" w:cs="Tahoma"/>
              </w:rPr>
            </w:pPr>
            <w:r w:rsidRPr="00884367">
              <w:rPr>
                <w:rFonts w:ascii="Tahoma" w:hAnsi="Tahoma" w:cs="Tahoma"/>
              </w:rPr>
              <w:t>Художественного творчества</w:t>
            </w:r>
          </w:p>
        </w:tc>
        <w:tc>
          <w:tcPr>
            <w:tcW w:w="2426" w:type="pct"/>
            <w:tcBorders>
              <w:right w:val="nil"/>
            </w:tcBorders>
          </w:tcPr>
          <w:p w14:paraId="1C2A3DDB" w14:textId="77777777" w:rsidR="00251771" w:rsidRPr="00884367" w:rsidRDefault="00333387" w:rsidP="00161BAA">
            <w:pPr>
              <w:rPr>
                <w:rFonts w:ascii="Tahoma" w:hAnsi="Tahoma" w:cs="Tahoma"/>
              </w:rPr>
            </w:pPr>
            <w:r w:rsidRPr="00884367">
              <w:rPr>
                <w:rFonts w:ascii="Tahoma" w:hAnsi="Tahoma" w:cs="Tahoma"/>
              </w:rPr>
              <w:t>Пункт 17.1 части 1 статьи 16 Федерального закона № 131-ФЗ</w:t>
            </w:r>
          </w:p>
        </w:tc>
      </w:tr>
      <w:tr w:rsidR="00251771" w:rsidRPr="00884367" w14:paraId="591BE626" w14:textId="77777777" w:rsidTr="00884367">
        <w:tc>
          <w:tcPr>
            <w:tcW w:w="304" w:type="pct"/>
            <w:tcBorders>
              <w:left w:val="nil"/>
            </w:tcBorders>
            <w:vAlign w:val="center"/>
          </w:tcPr>
          <w:p w14:paraId="0D79AA92" w14:textId="77777777" w:rsidR="00251771" w:rsidRPr="00884367" w:rsidRDefault="00A96DA5" w:rsidP="003C16A2">
            <w:pPr>
              <w:jc w:val="center"/>
              <w:rPr>
                <w:rFonts w:ascii="Tahoma" w:hAnsi="Tahoma" w:cs="Tahoma"/>
              </w:rPr>
            </w:pPr>
            <w:r w:rsidRPr="00884367">
              <w:rPr>
                <w:rFonts w:ascii="Tahoma" w:hAnsi="Tahoma" w:cs="Tahoma"/>
              </w:rPr>
              <w:t>18.</w:t>
            </w:r>
          </w:p>
        </w:tc>
        <w:tc>
          <w:tcPr>
            <w:tcW w:w="2270" w:type="pct"/>
            <w:vAlign w:val="center"/>
          </w:tcPr>
          <w:p w14:paraId="0F916607" w14:textId="77777777" w:rsidR="00A96DA5" w:rsidRPr="00884367" w:rsidRDefault="00A96DA5" w:rsidP="003C16A2">
            <w:pPr>
              <w:rPr>
                <w:rFonts w:ascii="Tahoma" w:hAnsi="Tahoma" w:cs="Tahoma"/>
              </w:rPr>
            </w:pPr>
            <w:r w:rsidRPr="00884367">
              <w:rPr>
                <w:rFonts w:ascii="Tahoma" w:hAnsi="Tahoma" w:cs="Tahoma"/>
              </w:rPr>
              <w:t>Создание условий для массового отдыха и обустройство мест</w:t>
            </w:r>
          </w:p>
          <w:p w14:paraId="5803DCDA" w14:textId="77777777" w:rsidR="00251771" w:rsidRPr="00884367" w:rsidRDefault="00A96DA5" w:rsidP="003C16A2">
            <w:pPr>
              <w:rPr>
                <w:rFonts w:ascii="Tahoma" w:hAnsi="Tahoma" w:cs="Tahoma"/>
              </w:rPr>
            </w:pPr>
            <w:r w:rsidRPr="00884367">
              <w:rPr>
                <w:rFonts w:ascii="Tahoma" w:hAnsi="Tahoma" w:cs="Tahoma"/>
              </w:rPr>
              <w:t>массового отдыха населения</w:t>
            </w:r>
          </w:p>
        </w:tc>
        <w:tc>
          <w:tcPr>
            <w:tcW w:w="2426" w:type="pct"/>
            <w:tcBorders>
              <w:right w:val="nil"/>
            </w:tcBorders>
          </w:tcPr>
          <w:p w14:paraId="273C8DE2" w14:textId="77777777" w:rsidR="00251771" w:rsidRPr="00884367" w:rsidRDefault="00A96DA5" w:rsidP="00575E9A">
            <w:pPr>
              <w:rPr>
                <w:rFonts w:ascii="Tahoma" w:hAnsi="Tahoma" w:cs="Tahoma"/>
              </w:rPr>
            </w:pPr>
            <w:r w:rsidRPr="00884367">
              <w:rPr>
                <w:rFonts w:ascii="Tahoma" w:hAnsi="Tahoma" w:cs="Tahoma"/>
              </w:rPr>
              <w:t xml:space="preserve">Пункт 20 части 1 статьи 16 </w:t>
            </w:r>
            <w:r w:rsidR="00575E9A" w:rsidRPr="00884367">
              <w:rPr>
                <w:rFonts w:ascii="Tahoma" w:hAnsi="Tahoma" w:cs="Tahoma"/>
              </w:rPr>
              <w:t>Ф</w:t>
            </w:r>
            <w:r w:rsidRPr="00884367">
              <w:rPr>
                <w:rFonts w:ascii="Tahoma" w:hAnsi="Tahoma" w:cs="Tahoma"/>
              </w:rPr>
              <w:t>едерального закона № 131-ФЗ</w:t>
            </w:r>
          </w:p>
        </w:tc>
      </w:tr>
      <w:tr w:rsidR="00251771" w:rsidRPr="00884367" w14:paraId="123BD552" w14:textId="77777777" w:rsidTr="00884367">
        <w:tc>
          <w:tcPr>
            <w:tcW w:w="304" w:type="pct"/>
            <w:tcBorders>
              <w:left w:val="nil"/>
            </w:tcBorders>
            <w:vAlign w:val="center"/>
          </w:tcPr>
          <w:p w14:paraId="1E5931D9" w14:textId="77777777" w:rsidR="00251771" w:rsidRPr="00884367" w:rsidRDefault="0087781F" w:rsidP="003C16A2">
            <w:pPr>
              <w:jc w:val="center"/>
              <w:rPr>
                <w:rFonts w:ascii="Tahoma" w:hAnsi="Tahoma" w:cs="Tahoma"/>
              </w:rPr>
            </w:pPr>
            <w:r w:rsidRPr="00884367">
              <w:rPr>
                <w:rFonts w:ascii="Tahoma" w:hAnsi="Tahoma" w:cs="Tahoma"/>
              </w:rPr>
              <w:t>19.</w:t>
            </w:r>
          </w:p>
        </w:tc>
        <w:tc>
          <w:tcPr>
            <w:tcW w:w="2270" w:type="pct"/>
            <w:vAlign w:val="center"/>
          </w:tcPr>
          <w:p w14:paraId="5EDA16D7" w14:textId="77777777" w:rsidR="00251771" w:rsidRPr="00884367" w:rsidRDefault="0087781F" w:rsidP="003C16A2">
            <w:pPr>
              <w:rPr>
                <w:rFonts w:ascii="Tahoma" w:hAnsi="Tahoma" w:cs="Tahoma"/>
              </w:rPr>
            </w:pPr>
            <w:r w:rsidRPr="00884367">
              <w:rPr>
                <w:rFonts w:ascii="Tahoma" w:hAnsi="Tahoma" w:cs="Tahoma"/>
              </w:rPr>
              <w:t>Участие в осуществлении деятельности по опеке и попечительству</w:t>
            </w:r>
          </w:p>
        </w:tc>
        <w:tc>
          <w:tcPr>
            <w:tcW w:w="2426" w:type="pct"/>
            <w:tcBorders>
              <w:right w:val="nil"/>
            </w:tcBorders>
          </w:tcPr>
          <w:p w14:paraId="6FAB1B1B" w14:textId="77777777" w:rsidR="00251771" w:rsidRPr="00884367" w:rsidRDefault="0087781F" w:rsidP="0087781F">
            <w:pPr>
              <w:rPr>
                <w:rFonts w:ascii="Tahoma" w:hAnsi="Tahoma" w:cs="Tahoma"/>
              </w:rPr>
            </w:pPr>
            <w:r w:rsidRPr="00884367">
              <w:rPr>
                <w:rFonts w:ascii="Tahoma" w:hAnsi="Tahoma" w:cs="Tahoma"/>
              </w:rPr>
              <w:t>Пункт 4 части 1 статьи 16.1 Федерального закона № 131-ФЗ</w:t>
            </w:r>
          </w:p>
        </w:tc>
      </w:tr>
      <w:tr w:rsidR="00251771" w:rsidRPr="00884367" w14:paraId="5AEAE543" w14:textId="77777777" w:rsidTr="00884367">
        <w:tc>
          <w:tcPr>
            <w:tcW w:w="304" w:type="pct"/>
            <w:tcBorders>
              <w:left w:val="nil"/>
            </w:tcBorders>
            <w:vAlign w:val="center"/>
          </w:tcPr>
          <w:p w14:paraId="1C735DAB" w14:textId="77777777" w:rsidR="00251771" w:rsidRPr="00884367" w:rsidRDefault="0087781F" w:rsidP="003C16A2">
            <w:pPr>
              <w:jc w:val="center"/>
              <w:rPr>
                <w:rFonts w:ascii="Tahoma" w:hAnsi="Tahoma" w:cs="Tahoma"/>
              </w:rPr>
            </w:pPr>
            <w:r w:rsidRPr="00884367">
              <w:rPr>
                <w:rFonts w:ascii="Tahoma" w:hAnsi="Tahoma" w:cs="Tahoma"/>
              </w:rPr>
              <w:t>20.</w:t>
            </w:r>
          </w:p>
        </w:tc>
        <w:tc>
          <w:tcPr>
            <w:tcW w:w="2270" w:type="pct"/>
            <w:vAlign w:val="center"/>
          </w:tcPr>
          <w:p w14:paraId="10DD296A" w14:textId="77777777" w:rsidR="0087781F" w:rsidRPr="00884367" w:rsidRDefault="0087781F" w:rsidP="003C16A2">
            <w:pPr>
              <w:rPr>
                <w:rFonts w:ascii="Tahoma" w:hAnsi="Tahoma" w:cs="Tahoma"/>
              </w:rPr>
            </w:pPr>
            <w:r w:rsidRPr="00884367">
              <w:rPr>
                <w:rFonts w:ascii="Tahoma" w:hAnsi="Tahoma" w:cs="Tahoma"/>
              </w:rPr>
              <w:t xml:space="preserve">Организация </w:t>
            </w:r>
            <w:proofErr w:type="gramStart"/>
            <w:r w:rsidRPr="00884367">
              <w:rPr>
                <w:rFonts w:ascii="Tahoma" w:hAnsi="Tahoma" w:cs="Tahoma"/>
              </w:rPr>
              <w:t>транспортного</w:t>
            </w:r>
            <w:proofErr w:type="gramEnd"/>
          </w:p>
          <w:p w14:paraId="0F8A7524" w14:textId="77777777" w:rsidR="00251771" w:rsidRPr="00884367" w:rsidRDefault="0087781F" w:rsidP="003C16A2">
            <w:pPr>
              <w:rPr>
                <w:rFonts w:ascii="Tahoma" w:hAnsi="Tahoma" w:cs="Tahoma"/>
              </w:rPr>
            </w:pPr>
            <w:r w:rsidRPr="00884367">
              <w:rPr>
                <w:rFonts w:ascii="Tahoma" w:hAnsi="Tahoma" w:cs="Tahoma"/>
              </w:rPr>
              <w:t>Обслуживания населения</w:t>
            </w:r>
            <w:r w:rsidR="00575E9A" w:rsidRPr="00884367">
              <w:rPr>
                <w:rFonts w:ascii="Tahoma" w:hAnsi="Tahoma" w:cs="Tahoma"/>
              </w:rPr>
              <w:t xml:space="preserve"> </w:t>
            </w:r>
            <w:r w:rsidRPr="00884367">
              <w:rPr>
                <w:rFonts w:ascii="Tahoma" w:hAnsi="Tahoma" w:cs="Tahoma"/>
              </w:rPr>
              <w:t>(общественный</w:t>
            </w:r>
            <w:r w:rsidR="00575E9A" w:rsidRPr="00884367">
              <w:rPr>
                <w:rFonts w:ascii="Tahoma" w:hAnsi="Tahoma" w:cs="Tahoma"/>
              </w:rPr>
              <w:t xml:space="preserve"> </w:t>
            </w:r>
            <w:r w:rsidRPr="00884367">
              <w:rPr>
                <w:rFonts w:ascii="Tahoma" w:hAnsi="Tahoma" w:cs="Tahoma"/>
              </w:rPr>
              <w:t>транспорт)</w:t>
            </w:r>
          </w:p>
        </w:tc>
        <w:tc>
          <w:tcPr>
            <w:tcW w:w="2426" w:type="pct"/>
            <w:tcBorders>
              <w:right w:val="nil"/>
            </w:tcBorders>
          </w:tcPr>
          <w:p w14:paraId="4DBCB14E" w14:textId="77777777" w:rsidR="00251771" w:rsidRPr="00884367" w:rsidRDefault="00575E9A" w:rsidP="00575E9A">
            <w:pPr>
              <w:rPr>
                <w:rFonts w:ascii="Tahoma" w:hAnsi="Tahoma" w:cs="Tahoma"/>
              </w:rPr>
            </w:pPr>
            <w:r w:rsidRPr="00884367">
              <w:rPr>
                <w:rFonts w:ascii="Tahoma" w:hAnsi="Tahoma" w:cs="Tahoma"/>
              </w:rPr>
              <w:t>Пункт 7 части 1 статьи 16 Федерального закона № 131-ФЗ</w:t>
            </w:r>
          </w:p>
        </w:tc>
      </w:tr>
      <w:tr w:rsidR="00251771" w:rsidRPr="00884367" w14:paraId="5932801B" w14:textId="77777777" w:rsidTr="00884367">
        <w:tc>
          <w:tcPr>
            <w:tcW w:w="304" w:type="pct"/>
            <w:tcBorders>
              <w:left w:val="nil"/>
            </w:tcBorders>
            <w:vAlign w:val="center"/>
          </w:tcPr>
          <w:p w14:paraId="006A12B6" w14:textId="77777777" w:rsidR="00251771" w:rsidRPr="00884367" w:rsidRDefault="00575E9A" w:rsidP="003C16A2">
            <w:pPr>
              <w:jc w:val="center"/>
              <w:rPr>
                <w:rFonts w:ascii="Tahoma" w:hAnsi="Tahoma" w:cs="Tahoma"/>
              </w:rPr>
            </w:pPr>
            <w:r w:rsidRPr="00884367">
              <w:rPr>
                <w:rFonts w:ascii="Tahoma" w:hAnsi="Tahoma" w:cs="Tahoma"/>
              </w:rPr>
              <w:t>21.</w:t>
            </w:r>
          </w:p>
        </w:tc>
        <w:tc>
          <w:tcPr>
            <w:tcW w:w="2270" w:type="pct"/>
            <w:vAlign w:val="center"/>
          </w:tcPr>
          <w:p w14:paraId="005C7BA8" w14:textId="77777777" w:rsidR="00575E9A" w:rsidRPr="00884367" w:rsidRDefault="00575E9A" w:rsidP="003C16A2">
            <w:pPr>
              <w:rPr>
                <w:rFonts w:ascii="Tahoma" w:hAnsi="Tahoma" w:cs="Tahoma"/>
              </w:rPr>
            </w:pPr>
            <w:r w:rsidRPr="00884367">
              <w:rPr>
                <w:rFonts w:ascii="Tahoma" w:hAnsi="Tahoma" w:cs="Tahoma"/>
              </w:rPr>
              <w:t>Содержание мест захоронения,</w:t>
            </w:r>
          </w:p>
          <w:p w14:paraId="77007D99" w14:textId="77777777" w:rsidR="00251771" w:rsidRPr="00884367" w:rsidRDefault="00575E9A" w:rsidP="003C16A2">
            <w:pPr>
              <w:rPr>
                <w:rFonts w:ascii="Tahoma" w:hAnsi="Tahoma" w:cs="Tahoma"/>
              </w:rPr>
            </w:pPr>
            <w:r w:rsidRPr="00884367">
              <w:rPr>
                <w:rFonts w:ascii="Tahoma" w:hAnsi="Tahoma" w:cs="Tahoma"/>
              </w:rPr>
              <w:t>Организация ритуальных услуг</w:t>
            </w:r>
          </w:p>
        </w:tc>
        <w:tc>
          <w:tcPr>
            <w:tcW w:w="2426" w:type="pct"/>
            <w:tcBorders>
              <w:right w:val="nil"/>
            </w:tcBorders>
          </w:tcPr>
          <w:p w14:paraId="68DF4A4E" w14:textId="77777777" w:rsidR="00251771" w:rsidRPr="00884367" w:rsidRDefault="00575E9A" w:rsidP="008B4EAE">
            <w:pPr>
              <w:rPr>
                <w:rFonts w:ascii="Tahoma" w:hAnsi="Tahoma" w:cs="Tahoma"/>
              </w:rPr>
            </w:pPr>
            <w:r w:rsidRPr="00884367">
              <w:rPr>
                <w:rFonts w:ascii="Tahoma" w:hAnsi="Tahoma" w:cs="Tahoma"/>
              </w:rPr>
              <w:t>Пункт 2</w:t>
            </w:r>
            <w:r w:rsidR="008B4EAE" w:rsidRPr="00884367">
              <w:rPr>
                <w:rFonts w:ascii="Tahoma" w:hAnsi="Tahoma" w:cs="Tahoma"/>
              </w:rPr>
              <w:t>3</w:t>
            </w:r>
            <w:r w:rsidRPr="00884367">
              <w:rPr>
                <w:rFonts w:ascii="Tahoma" w:hAnsi="Tahoma" w:cs="Tahoma"/>
              </w:rPr>
              <w:t xml:space="preserve"> части 1 статьи 16 Федерального закона № 131-ФЗ</w:t>
            </w:r>
          </w:p>
        </w:tc>
      </w:tr>
      <w:tr w:rsidR="00251771" w:rsidRPr="00884367" w14:paraId="280A77FE" w14:textId="77777777" w:rsidTr="00884367">
        <w:tc>
          <w:tcPr>
            <w:tcW w:w="304" w:type="pct"/>
            <w:tcBorders>
              <w:left w:val="nil"/>
            </w:tcBorders>
            <w:vAlign w:val="center"/>
          </w:tcPr>
          <w:p w14:paraId="0169699F" w14:textId="77777777" w:rsidR="00251771" w:rsidRPr="00884367" w:rsidRDefault="00575E9A" w:rsidP="003C16A2">
            <w:pPr>
              <w:jc w:val="center"/>
              <w:rPr>
                <w:rFonts w:ascii="Tahoma" w:hAnsi="Tahoma" w:cs="Tahoma"/>
              </w:rPr>
            </w:pPr>
            <w:r w:rsidRPr="00884367">
              <w:rPr>
                <w:rFonts w:ascii="Tahoma" w:hAnsi="Tahoma" w:cs="Tahoma"/>
              </w:rPr>
              <w:t>22.</w:t>
            </w:r>
          </w:p>
        </w:tc>
        <w:tc>
          <w:tcPr>
            <w:tcW w:w="2270" w:type="pct"/>
            <w:vAlign w:val="center"/>
          </w:tcPr>
          <w:p w14:paraId="4405BC1F" w14:textId="77777777" w:rsidR="00575E9A" w:rsidRPr="00884367" w:rsidRDefault="00575E9A" w:rsidP="003C16A2">
            <w:pPr>
              <w:rPr>
                <w:rFonts w:ascii="Tahoma" w:hAnsi="Tahoma" w:cs="Tahoma"/>
              </w:rPr>
            </w:pPr>
            <w:r w:rsidRPr="00884367">
              <w:rPr>
                <w:rFonts w:ascii="Tahoma" w:hAnsi="Tahoma" w:cs="Tahoma"/>
              </w:rPr>
              <w:t>Жилищное строительство, в том числе жилого фонда социального</w:t>
            </w:r>
          </w:p>
          <w:p w14:paraId="2B0ED66B" w14:textId="77777777" w:rsidR="00251771" w:rsidRPr="00884367" w:rsidRDefault="00575E9A" w:rsidP="003C16A2">
            <w:pPr>
              <w:rPr>
                <w:rFonts w:ascii="Tahoma" w:hAnsi="Tahoma" w:cs="Tahoma"/>
              </w:rPr>
            </w:pPr>
            <w:r w:rsidRPr="00884367">
              <w:rPr>
                <w:rFonts w:ascii="Tahoma" w:hAnsi="Tahoma" w:cs="Tahoma"/>
              </w:rPr>
              <w:t>использования</w:t>
            </w:r>
          </w:p>
        </w:tc>
        <w:tc>
          <w:tcPr>
            <w:tcW w:w="2426" w:type="pct"/>
            <w:tcBorders>
              <w:right w:val="nil"/>
            </w:tcBorders>
          </w:tcPr>
          <w:p w14:paraId="73448E0D" w14:textId="77777777" w:rsidR="00251771" w:rsidRPr="00884367" w:rsidRDefault="00575E9A" w:rsidP="00575E9A">
            <w:pPr>
              <w:rPr>
                <w:rFonts w:ascii="Tahoma" w:hAnsi="Tahoma" w:cs="Tahoma"/>
              </w:rPr>
            </w:pPr>
            <w:r w:rsidRPr="00884367">
              <w:rPr>
                <w:rFonts w:ascii="Tahoma" w:hAnsi="Tahoma" w:cs="Tahoma"/>
              </w:rPr>
              <w:t>Пункт 6 части 1 статьи 16 Федерального закона № 131-ФЗ</w:t>
            </w:r>
          </w:p>
        </w:tc>
      </w:tr>
      <w:tr w:rsidR="00251771" w:rsidRPr="00884367" w14:paraId="31970148" w14:textId="77777777" w:rsidTr="00884367">
        <w:tc>
          <w:tcPr>
            <w:tcW w:w="304" w:type="pct"/>
            <w:tcBorders>
              <w:left w:val="nil"/>
            </w:tcBorders>
            <w:vAlign w:val="center"/>
          </w:tcPr>
          <w:p w14:paraId="34AA1B13" w14:textId="77777777" w:rsidR="00251771" w:rsidRPr="00884367" w:rsidRDefault="00575E9A" w:rsidP="003C16A2">
            <w:pPr>
              <w:jc w:val="center"/>
              <w:rPr>
                <w:rFonts w:ascii="Tahoma" w:hAnsi="Tahoma" w:cs="Tahoma"/>
              </w:rPr>
            </w:pPr>
            <w:r w:rsidRPr="00884367">
              <w:rPr>
                <w:rFonts w:ascii="Tahoma" w:hAnsi="Tahoma" w:cs="Tahoma"/>
              </w:rPr>
              <w:t>23.</w:t>
            </w:r>
          </w:p>
        </w:tc>
        <w:tc>
          <w:tcPr>
            <w:tcW w:w="2270" w:type="pct"/>
            <w:vAlign w:val="center"/>
          </w:tcPr>
          <w:p w14:paraId="7CDD6C89" w14:textId="77777777" w:rsidR="00575E9A" w:rsidRPr="00884367" w:rsidRDefault="00575E9A" w:rsidP="003C16A2">
            <w:pPr>
              <w:rPr>
                <w:rFonts w:ascii="Tahoma" w:hAnsi="Tahoma" w:cs="Tahoma"/>
              </w:rPr>
            </w:pPr>
            <w:r w:rsidRPr="00884367">
              <w:rPr>
                <w:rFonts w:ascii="Tahoma" w:hAnsi="Tahoma" w:cs="Tahoma"/>
              </w:rPr>
              <w:t>Создание условий для обеспечения услугами связи, общественного</w:t>
            </w:r>
          </w:p>
          <w:p w14:paraId="5599AC4B" w14:textId="77777777" w:rsidR="00575E9A" w:rsidRPr="00884367" w:rsidRDefault="00575E9A" w:rsidP="003C16A2">
            <w:pPr>
              <w:rPr>
                <w:rFonts w:ascii="Tahoma" w:hAnsi="Tahoma" w:cs="Tahoma"/>
              </w:rPr>
            </w:pPr>
            <w:r w:rsidRPr="00884367">
              <w:rPr>
                <w:rFonts w:ascii="Tahoma" w:hAnsi="Tahoma" w:cs="Tahoma"/>
              </w:rPr>
              <w:t>питания, торговли и бытового</w:t>
            </w:r>
          </w:p>
          <w:p w14:paraId="0373A213" w14:textId="77777777" w:rsidR="00251771" w:rsidRPr="00884367" w:rsidRDefault="00575E9A" w:rsidP="003C16A2">
            <w:pPr>
              <w:rPr>
                <w:rFonts w:ascii="Tahoma" w:hAnsi="Tahoma" w:cs="Tahoma"/>
              </w:rPr>
            </w:pPr>
            <w:r w:rsidRPr="00884367">
              <w:rPr>
                <w:rFonts w:ascii="Tahoma" w:hAnsi="Tahoma" w:cs="Tahoma"/>
              </w:rPr>
              <w:t>обслуживания</w:t>
            </w:r>
          </w:p>
        </w:tc>
        <w:tc>
          <w:tcPr>
            <w:tcW w:w="2426" w:type="pct"/>
            <w:tcBorders>
              <w:right w:val="nil"/>
            </w:tcBorders>
          </w:tcPr>
          <w:p w14:paraId="061D6ACD" w14:textId="77777777" w:rsidR="00251771" w:rsidRPr="00884367" w:rsidRDefault="00575E9A" w:rsidP="00575E9A">
            <w:pPr>
              <w:rPr>
                <w:rFonts w:ascii="Tahoma" w:hAnsi="Tahoma" w:cs="Tahoma"/>
              </w:rPr>
            </w:pPr>
            <w:r w:rsidRPr="00884367">
              <w:rPr>
                <w:rFonts w:ascii="Tahoma" w:hAnsi="Tahoma" w:cs="Tahoma"/>
              </w:rPr>
              <w:t>Пункт 15 части 1 статьи 16 Федерального закона № 131-ФЗ</w:t>
            </w:r>
          </w:p>
        </w:tc>
      </w:tr>
      <w:tr w:rsidR="00251771" w:rsidRPr="00884367" w14:paraId="0442644A" w14:textId="77777777" w:rsidTr="00884367">
        <w:tc>
          <w:tcPr>
            <w:tcW w:w="304" w:type="pct"/>
            <w:tcBorders>
              <w:left w:val="nil"/>
            </w:tcBorders>
            <w:vAlign w:val="center"/>
          </w:tcPr>
          <w:p w14:paraId="0918F396" w14:textId="77777777" w:rsidR="00251771" w:rsidRPr="00884367" w:rsidRDefault="00575E9A" w:rsidP="003C16A2">
            <w:pPr>
              <w:jc w:val="center"/>
              <w:rPr>
                <w:rFonts w:ascii="Tahoma" w:hAnsi="Tahoma" w:cs="Tahoma"/>
              </w:rPr>
            </w:pPr>
            <w:r w:rsidRPr="00884367">
              <w:rPr>
                <w:rFonts w:ascii="Tahoma" w:hAnsi="Tahoma" w:cs="Tahoma"/>
              </w:rPr>
              <w:t>24.</w:t>
            </w:r>
          </w:p>
        </w:tc>
        <w:tc>
          <w:tcPr>
            <w:tcW w:w="2270" w:type="pct"/>
            <w:vAlign w:val="center"/>
          </w:tcPr>
          <w:p w14:paraId="1D457F76" w14:textId="77777777" w:rsidR="00251771" w:rsidRPr="00884367" w:rsidRDefault="008B4EAE" w:rsidP="003C16A2">
            <w:pPr>
              <w:rPr>
                <w:rFonts w:ascii="Tahoma" w:hAnsi="Tahoma" w:cs="Tahoma"/>
              </w:rPr>
            </w:pPr>
            <w:r w:rsidRPr="00884367">
              <w:rPr>
                <w:rFonts w:ascii="Tahoma" w:hAnsi="Tahoma" w:cs="Tahoma"/>
              </w:rPr>
              <w:t>Формирование и содержание муниципальных архивных фондов</w:t>
            </w:r>
          </w:p>
        </w:tc>
        <w:tc>
          <w:tcPr>
            <w:tcW w:w="2426" w:type="pct"/>
            <w:tcBorders>
              <w:right w:val="nil"/>
            </w:tcBorders>
          </w:tcPr>
          <w:p w14:paraId="0E378DAA" w14:textId="77777777" w:rsidR="00251771" w:rsidRPr="00884367" w:rsidRDefault="008B4EAE" w:rsidP="008B4EAE">
            <w:pPr>
              <w:rPr>
                <w:rFonts w:ascii="Tahoma" w:hAnsi="Tahoma" w:cs="Tahoma"/>
              </w:rPr>
            </w:pPr>
            <w:r w:rsidRPr="00884367">
              <w:rPr>
                <w:rFonts w:ascii="Tahoma" w:hAnsi="Tahoma" w:cs="Tahoma"/>
              </w:rPr>
              <w:t>Пункт 22 части 1 статьи 16 Федерального закона № 131-ФЗ</w:t>
            </w:r>
          </w:p>
        </w:tc>
      </w:tr>
      <w:tr w:rsidR="003E7510" w:rsidRPr="00884367" w14:paraId="2AD6212B" w14:textId="77777777" w:rsidTr="00884367">
        <w:tc>
          <w:tcPr>
            <w:tcW w:w="304" w:type="pct"/>
            <w:tcBorders>
              <w:left w:val="nil"/>
            </w:tcBorders>
            <w:vAlign w:val="center"/>
          </w:tcPr>
          <w:p w14:paraId="020E20D6" w14:textId="77777777" w:rsidR="003E7510" w:rsidRPr="00884367" w:rsidRDefault="003E7510" w:rsidP="003C16A2">
            <w:pPr>
              <w:jc w:val="center"/>
              <w:rPr>
                <w:rFonts w:ascii="Tahoma" w:hAnsi="Tahoma" w:cs="Tahoma"/>
              </w:rPr>
            </w:pPr>
            <w:r w:rsidRPr="00884367">
              <w:rPr>
                <w:rFonts w:ascii="Tahoma" w:hAnsi="Tahoma" w:cs="Tahoma"/>
              </w:rPr>
              <w:t>25.</w:t>
            </w:r>
          </w:p>
        </w:tc>
        <w:tc>
          <w:tcPr>
            <w:tcW w:w="2270" w:type="pct"/>
            <w:vAlign w:val="center"/>
          </w:tcPr>
          <w:p w14:paraId="730E5CD3" w14:textId="77777777" w:rsidR="003E7510" w:rsidRPr="00884367" w:rsidRDefault="003E7510" w:rsidP="003C16A2">
            <w:pPr>
              <w:rPr>
                <w:rFonts w:ascii="Tahoma" w:hAnsi="Tahoma" w:cs="Tahoma"/>
              </w:rPr>
            </w:pPr>
            <w:r w:rsidRPr="00884367">
              <w:rPr>
                <w:rFonts w:ascii="Tahoma" w:hAnsi="Tahoma" w:cs="Tahoma"/>
              </w:rPr>
              <w:t>Осуществление полномочий в области обращения с животными, в том числе с животными без владельцев</w:t>
            </w:r>
          </w:p>
        </w:tc>
        <w:tc>
          <w:tcPr>
            <w:tcW w:w="2426" w:type="pct"/>
            <w:tcBorders>
              <w:right w:val="nil"/>
            </w:tcBorders>
          </w:tcPr>
          <w:p w14:paraId="090BF582" w14:textId="77777777" w:rsidR="003E7510" w:rsidRPr="00884367" w:rsidRDefault="003E7510" w:rsidP="00CB4EBA">
            <w:pPr>
              <w:rPr>
                <w:rFonts w:ascii="Tahoma" w:hAnsi="Tahoma" w:cs="Tahoma"/>
              </w:rPr>
            </w:pPr>
            <w:r w:rsidRPr="00884367">
              <w:rPr>
                <w:rFonts w:ascii="Tahoma" w:hAnsi="Tahoma" w:cs="Tahoma"/>
              </w:rPr>
              <w:t>Пункт 15 части 1 статьи 16.1 Федерального закона № 131-ФЗ</w:t>
            </w:r>
          </w:p>
        </w:tc>
      </w:tr>
    </w:tbl>
    <w:p w14:paraId="73C33726" w14:textId="77777777" w:rsidR="00102501" w:rsidRPr="00973732" w:rsidRDefault="00102501" w:rsidP="00884367">
      <w:pPr>
        <w:ind w:firstLine="709"/>
        <w:jc w:val="both"/>
        <w:rPr>
          <w:rFonts w:ascii="Tahoma" w:hAnsi="Tahoma" w:cs="Tahoma"/>
          <w:sz w:val="24"/>
          <w:szCs w:val="24"/>
        </w:rPr>
      </w:pPr>
    </w:p>
    <w:p w14:paraId="2327A66A" w14:textId="77777777" w:rsidR="00EE2D40" w:rsidRPr="00973732" w:rsidRDefault="00EE2D40" w:rsidP="00656F0A">
      <w:pPr>
        <w:spacing w:line="276" w:lineRule="auto"/>
        <w:ind w:firstLine="709"/>
        <w:jc w:val="both"/>
        <w:rPr>
          <w:rFonts w:ascii="Tahoma" w:hAnsi="Tahoma" w:cs="Tahoma"/>
          <w:sz w:val="24"/>
          <w:szCs w:val="24"/>
        </w:rPr>
      </w:pPr>
      <w:r w:rsidRPr="00973732">
        <w:rPr>
          <w:rFonts w:ascii="Tahoma" w:hAnsi="Tahoma" w:cs="Tahoma"/>
          <w:sz w:val="24"/>
          <w:szCs w:val="24"/>
        </w:rPr>
        <w:t xml:space="preserve">2.2.2. </w:t>
      </w:r>
      <w:r w:rsidR="00656F0A" w:rsidRPr="00973732">
        <w:rPr>
          <w:rFonts w:ascii="Tahoma" w:hAnsi="Tahoma" w:cs="Tahoma"/>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для населения в соответствии с требованиями ГрК РФ и Закона Ставропольского края от 18.06.2012 № 53-кз «О некоторых вопросах </w:t>
      </w:r>
      <w:r w:rsidR="00656F0A" w:rsidRPr="00973732">
        <w:rPr>
          <w:rFonts w:ascii="Tahoma" w:hAnsi="Tahoma" w:cs="Tahoma"/>
          <w:sz w:val="24"/>
          <w:szCs w:val="24"/>
        </w:rPr>
        <w:lastRenderedPageBreak/>
        <w:t>регулирования градостроительной деятельности на территории Ставропольского края» приведены в соответствующих разделах МНГП.</w:t>
      </w:r>
    </w:p>
    <w:p w14:paraId="432802DB" w14:textId="77777777" w:rsidR="00EE2D40" w:rsidRPr="00973732" w:rsidRDefault="00EE2D40" w:rsidP="00656F0A">
      <w:pPr>
        <w:spacing w:line="276" w:lineRule="auto"/>
        <w:ind w:firstLine="709"/>
        <w:jc w:val="both"/>
        <w:rPr>
          <w:rFonts w:ascii="Tahoma" w:hAnsi="Tahoma" w:cs="Tahoma"/>
          <w:sz w:val="24"/>
          <w:szCs w:val="24"/>
        </w:rPr>
      </w:pPr>
      <w:r w:rsidRPr="00973732">
        <w:rPr>
          <w:rFonts w:ascii="Tahoma" w:hAnsi="Tahoma" w:cs="Tahoma"/>
          <w:sz w:val="24"/>
          <w:szCs w:val="24"/>
        </w:rPr>
        <w:t>2.</w:t>
      </w:r>
      <w:r w:rsidR="00656F0A" w:rsidRPr="00973732">
        <w:rPr>
          <w:rFonts w:ascii="Tahoma" w:hAnsi="Tahoma" w:cs="Tahoma"/>
          <w:sz w:val="24"/>
          <w:szCs w:val="24"/>
        </w:rPr>
        <w:t>2.3</w:t>
      </w:r>
      <w:r w:rsidRPr="00973732">
        <w:rPr>
          <w:rFonts w:ascii="Tahoma" w:hAnsi="Tahoma" w:cs="Tahoma"/>
          <w:sz w:val="24"/>
          <w:szCs w:val="24"/>
        </w:rPr>
        <w:t xml:space="preserve">. В соответствии с требованиями статьи 23 ГрК РФ в генеральном плане </w:t>
      </w:r>
      <w:r w:rsidR="00C00E41" w:rsidRPr="00973732">
        <w:rPr>
          <w:rFonts w:ascii="Tahoma" w:hAnsi="Tahoma" w:cs="Tahoma"/>
          <w:sz w:val="24"/>
          <w:szCs w:val="24"/>
        </w:rPr>
        <w:t>муниципального округа</w:t>
      </w:r>
      <w:r w:rsidRPr="00973732">
        <w:rPr>
          <w:rFonts w:ascii="Tahoma" w:hAnsi="Tahoma" w:cs="Tahoma"/>
          <w:sz w:val="24"/>
          <w:szCs w:val="24"/>
        </w:rPr>
        <w:t xml:space="preserve">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
    <w:p w14:paraId="710256EF" w14:textId="77777777" w:rsidR="00EE2D40" w:rsidRPr="00973732" w:rsidRDefault="00EE2D40" w:rsidP="00656F0A">
      <w:pPr>
        <w:spacing w:line="276" w:lineRule="auto"/>
        <w:ind w:firstLine="709"/>
        <w:jc w:val="both"/>
        <w:rPr>
          <w:rFonts w:ascii="Tahoma" w:hAnsi="Tahoma" w:cs="Tahoma"/>
          <w:b/>
          <w:sz w:val="24"/>
          <w:szCs w:val="24"/>
        </w:rPr>
      </w:pPr>
      <w:r w:rsidRPr="00973732">
        <w:rPr>
          <w:rFonts w:ascii="Tahoma" w:hAnsi="Tahoma" w:cs="Tahoma"/>
          <w:sz w:val="24"/>
          <w:szCs w:val="24"/>
        </w:rPr>
        <w:t>2.</w:t>
      </w:r>
      <w:r w:rsidR="00656F0A" w:rsidRPr="00973732">
        <w:rPr>
          <w:rFonts w:ascii="Tahoma" w:hAnsi="Tahoma" w:cs="Tahoma"/>
          <w:sz w:val="24"/>
          <w:szCs w:val="24"/>
        </w:rPr>
        <w:t>2</w:t>
      </w:r>
      <w:r w:rsidRPr="00973732">
        <w:rPr>
          <w:rFonts w:ascii="Tahoma" w:hAnsi="Tahoma" w:cs="Tahoma"/>
          <w:sz w:val="24"/>
          <w:szCs w:val="24"/>
        </w:rPr>
        <w:t>.</w:t>
      </w:r>
      <w:r w:rsidR="00656F0A" w:rsidRPr="00973732">
        <w:rPr>
          <w:rFonts w:ascii="Tahoma" w:hAnsi="Tahoma" w:cs="Tahoma"/>
          <w:sz w:val="24"/>
          <w:szCs w:val="24"/>
        </w:rPr>
        <w:t>4.</w:t>
      </w:r>
      <w:r w:rsidRPr="00973732">
        <w:rPr>
          <w:rFonts w:ascii="Tahoma" w:hAnsi="Tahoma" w:cs="Tahoma"/>
          <w:sz w:val="24"/>
          <w:szCs w:val="24"/>
        </w:rPr>
        <w:t xml:space="preserve"> </w:t>
      </w:r>
      <w:proofErr w:type="gramStart"/>
      <w:r w:rsidRPr="00973732">
        <w:rPr>
          <w:rFonts w:ascii="Tahoma" w:hAnsi="Tahoma" w:cs="Tahoma"/>
          <w:sz w:val="24"/>
          <w:szCs w:val="24"/>
        </w:rPr>
        <w:t xml:space="preserve">Перечень объектов регионального значения в соответствии с полномочиями органов государственной власти Ставропольского края, а также 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 подлежащих отображению в генеральном плане </w:t>
      </w:r>
      <w:r w:rsidR="00C00E41" w:rsidRPr="00973732">
        <w:rPr>
          <w:rFonts w:ascii="Tahoma" w:hAnsi="Tahoma" w:cs="Tahoma"/>
          <w:sz w:val="24"/>
          <w:szCs w:val="24"/>
        </w:rPr>
        <w:t>муниципального округа</w:t>
      </w:r>
      <w:r w:rsidRPr="00973732">
        <w:rPr>
          <w:rFonts w:ascii="Tahoma" w:hAnsi="Tahoma" w:cs="Tahoma"/>
          <w:sz w:val="24"/>
          <w:szCs w:val="24"/>
        </w:rPr>
        <w:t xml:space="preserve"> в соответствии с требованиями частей 5, 8 статьи 23 ГрК РФ, приводятся в </w:t>
      </w:r>
      <w:r w:rsidR="00884367">
        <w:rPr>
          <w:rFonts w:ascii="Tahoma" w:hAnsi="Tahoma" w:cs="Tahoma"/>
          <w:sz w:val="24"/>
          <w:szCs w:val="24"/>
        </w:rPr>
        <w:t>РНГП</w:t>
      </w:r>
      <w:r w:rsidRPr="00973732">
        <w:rPr>
          <w:rFonts w:ascii="Tahoma" w:hAnsi="Tahoma" w:cs="Tahoma"/>
          <w:sz w:val="24"/>
          <w:szCs w:val="24"/>
        </w:rPr>
        <w:t xml:space="preserve"> Ставропольского края.</w:t>
      </w:r>
      <w:r w:rsidRPr="00973732">
        <w:rPr>
          <w:rFonts w:ascii="Tahoma" w:hAnsi="Tahoma" w:cs="Tahoma"/>
          <w:b/>
          <w:sz w:val="24"/>
          <w:szCs w:val="24"/>
        </w:rPr>
        <w:t xml:space="preserve"> </w:t>
      </w:r>
      <w:proofErr w:type="gramEnd"/>
    </w:p>
    <w:p w14:paraId="01CE04B1" w14:textId="77777777" w:rsidR="0087541A" w:rsidRPr="00973732" w:rsidRDefault="0087541A" w:rsidP="00656F0A">
      <w:pPr>
        <w:spacing w:line="276" w:lineRule="auto"/>
        <w:ind w:firstLine="709"/>
        <w:jc w:val="both"/>
        <w:rPr>
          <w:rFonts w:ascii="Tahoma" w:hAnsi="Tahoma" w:cs="Tahoma"/>
          <w:sz w:val="24"/>
          <w:szCs w:val="24"/>
        </w:rPr>
      </w:pPr>
    </w:p>
    <w:p w14:paraId="5796A323" w14:textId="77777777" w:rsidR="009E498D" w:rsidRPr="003C16A2"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7" w:name="_Toc88570400"/>
      <w:r w:rsidRPr="003C16A2">
        <w:rPr>
          <w:rFonts w:ascii="Tahoma" w:hAnsi="Tahoma" w:cs="Tahoma"/>
          <w:color w:val="595959" w:themeColor="text1" w:themeTint="A6"/>
          <w:sz w:val="28"/>
          <w:szCs w:val="28"/>
          <w:lang w:eastAsia="ar-SA"/>
        </w:rPr>
        <w:t>2.3 Электроснабжение</w:t>
      </w:r>
      <w:bookmarkEnd w:id="7"/>
    </w:p>
    <w:p w14:paraId="48FD4F55" w14:textId="77777777" w:rsidR="00AA2032" w:rsidRPr="00973732" w:rsidRDefault="00AA2032" w:rsidP="00AA2032">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2.3.1. При градостроительном проектировании расход энергоносителей и потребность в мощности источников следует определять:</w:t>
      </w:r>
    </w:p>
    <w:p w14:paraId="38D943A6" w14:textId="77777777" w:rsidR="00AA2032" w:rsidRPr="00973732" w:rsidRDefault="00AA2032" w:rsidP="00AA2032">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14:paraId="020513FF" w14:textId="77777777" w:rsidR="00AA2032" w:rsidRPr="00973732" w:rsidRDefault="00AA2032" w:rsidP="00AA2032">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для хозяйственно-бытовых и коммунальных нужд в соответствии с действующими отраслевыми нормами по электроснабжению.</w:t>
      </w:r>
    </w:p>
    <w:p w14:paraId="17DCC534" w14:textId="77777777" w:rsidR="0087541A" w:rsidRPr="00973732" w:rsidRDefault="00AA2032" w:rsidP="00AA2032">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2.3.2. При укрупненном расчете, выполняемом при градостроительном проектировании территории муниципального округа, допускается принимать укрупненные показатели электропотребления, приведенные в таблице 6.</w:t>
      </w:r>
    </w:p>
    <w:p w14:paraId="0B860BC7" w14:textId="77777777" w:rsidR="00AA2032" w:rsidRPr="00973732" w:rsidRDefault="00AA2032" w:rsidP="00884367">
      <w:pPr>
        <w:suppressAutoHyphens/>
        <w:ind w:firstLine="709"/>
        <w:jc w:val="both"/>
        <w:rPr>
          <w:rFonts w:ascii="Tahoma" w:hAnsi="Tahoma" w:cs="Tahoma"/>
          <w:color w:val="auto"/>
          <w:sz w:val="24"/>
          <w:szCs w:val="24"/>
          <w:lang w:eastAsia="ar-SA"/>
        </w:rPr>
      </w:pPr>
    </w:p>
    <w:p w14:paraId="307E7808" w14:textId="58B03788" w:rsidR="00AA2032" w:rsidRPr="00973732" w:rsidRDefault="00AA2032" w:rsidP="00AA2032">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6</w:t>
      </w:r>
      <w:r w:rsidR="00495C54" w:rsidRPr="00973732">
        <w:rPr>
          <w:rFonts w:cs="Tahoma"/>
          <w:noProof/>
        </w:rPr>
        <w:fldChar w:fldCharType="end"/>
      </w:r>
      <w:r w:rsidRPr="00973732">
        <w:rPr>
          <w:rFonts w:cs="Tahoma"/>
        </w:rPr>
        <w:t xml:space="preserve"> – – Минимально допустимый уровень потребления коммунальной услуги по электроснабжению в жилых помещениях </w:t>
      </w:r>
      <w:r w:rsidR="00410260" w:rsidRPr="00973732">
        <w:rPr>
          <w:rFonts w:cs="Tahoma"/>
        </w:rPr>
        <w:t>Грачё</w:t>
      </w:r>
      <w:r w:rsidRPr="00973732">
        <w:rPr>
          <w:rFonts w:cs="Tahoma"/>
        </w:rPr>
        <w:t>вского муниципального округа (</w:t>
      </w:r>
      <w:proofErr w:type="spellStart"/>
      <w:r w:rsidRPr="00973732">
        <w:rPr>
          <w:rFonts w:cs="Tahoma"/>
        </w:rPr>
        <w:t>кВт·</w:t>
      </w:r>
      <w:proofErr w:type="gramStart"/>
      <w:r w:rsidRPr="00973732">
        <w:rPr>
          <w:rFonts w:cs="Tahoma"/>
        </w:rPr>
        <w:t>ч</w:t>
      </w:r>
      <w:proofErr w:type="spellEnd"/>
      <w:proofErr w:type="gramEnd"/>
      <w:r w:rsidRPr="00973732">
        <w:rPr>
          <w:rFonts w:cs="Tahoma"/>
        </w:rPr>
        <w:t xml:space="preserve"> в месяц на человека)</w:t>
      </w:r>
      <w:r w:rsidRPr="00973732">
        <w:rPr>
          <w:rStyle w:val="a9"/>
          <w:rFonts w:cs="Tahoma"/>
        </w:rPr>
        <w:footnoteReference w:id="12"/>
      </w:r>
    </w:p>
    <w:tbl>
      <w:tblPr>
        <w:tblW w:w="0" w:type="auto"/>
        <w:tblInd w:w="149" w:type="dxa"/>
        <w:tblCellMar>
          <w:left w:w="0" w:type="dxa"/>
          <w:right w:w="0" w:type="dxa"/>
        </w:tblCellMar>
        <w:tblLook w:val="04A0" w:firstRow="1" w:lastRow="0" w:firstColumn="1" w:lastColumn="0" w:noHBand="0" w:noVBand="1"/>
      </w:tblPr>
      <w:tblGrid>
        <w:gridCol w:w="674"/>
        <w:gridCol w:w="3029"/>
        <w:gridCol w:w="1517"/>
        <w:gridCol w:w="842"/>
        <w:gridCol w:w="842"/>
        <w:gridCol w:w="842"/>
        <w:gridCol w:w="842"/>
        <w:gridCol w:w="916"/>
      </w:tblGrid>
      <w:tr w:rsidR="00707155" w:rsidRPr="00707155" w14:paraId="4944670D" w14:textId="77777777" w:rsidTr="00707155">
        <w:tc>
          <w:tcPr>
            <w:tcW w:w="567" w:type="dxa"/>
            <w:vMerge w:val="restart"/>
            <w:tcBorders>
              <w:top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7ECFA138"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 xml:space="preserve">№ </w:t>
            </w:r>
            <w:proofErr w:type="gramStart"/>
            <w:r w:rsidRPr="00707155">
              <w:rPr>
                <w:rFonts w:ascii="Tahoma" w:hAnsi="Tahoma" w:cs="Tahoma"/>
                <w:b/>
                <w:color w:val="595959" w:themeColor="text1" w:themeTint="A6"/>
              </w:rPr>
              <w:t>п</w:t>
            </w:r>
            <w:proofErr w:type="gramEnd"/>
            <w:r w:rsidRPr="00707155">
              <w:rPr>
                <w:rFonts w:ascii="Tahoma" w:hAnsi="Tahoma" w:cs="Tahoma"/>
                <w:b/>
                <w:color w:val="595959" w:themeColor="text1" w:themeTint="A6"/>
              </w:rPr>
              <w:t>/п</w:t>
            </w:r>
          </w:p>
        </w:tc>
        <w:tc>
          <w:tcPr>
            <w:tcW w:w="3209" w:type="dxa"/>
            <w:vMerge w:val="restart"/>
            <w:tcBorders>
              <w:top w:val="single" w:sz="6" w:space="0" w:color="000000"/>
              <w:left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7E68EB22"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Категория жилых помещений</w:t>
            </w:r>
          </w:p>
        </w:tc>
        <w:tc>
          <w:tcPr>
            <w:tcW w:w="1335" w:type="dxa"/>
            <w:vMerge w:val="restart"/>
            <w:tcBorders>
              <w:top w:val="single" w:sz="6" w:space="0" w:color="000000"/>
              <w:left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1A11790E"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Кол-во комнат в жилом помещении</w:t>
            </w:r>
          </w:p>
        </w:tc>
        <w:tc>
          <w:tcPr>
            <w:tcW w:w="4308" w:type="dxa"/>
            <w:gridSpan w:val="5"/>
            <w:tcBorders>
              <w:top w:val="single" w:sz="6" w:space="0" w:color="000000"/>
              <w:left w:val="single" w:sz="6" w:space="0" w:color="000000"/>
              <w:bottom w:val="single" w:sz="6" w:space="0" w:color="000000"/>
            </w:tcBorders>
            <w:shd w:val="clear" w:color="auto" w:fill="FFFFFF" w:themeFill="background1"/>
            <w:tcMar>
              <w:top w:w="0" w:type="dxa"/>
              <w:left w:w="149" w:type="dxa"/>
              <w:bottom w:w="0" w:type="dxa"/>
              <w:right w:w="149" w:type="dxa"/>
            </w:tcMar>
            <w:vAlign w:val="center"/>
            <w:hideMark/>
          </w:tcPr>
          <w:p w14:paraId="2B5DD1BF"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Количество человек, проживающих в помещении</w:t>
            </w:r>
          </w:p>
        </w:tc>
      </w:tr>
      <w:tr w:rsidR="00707155" w:rsidRPr="00707155" w14:paraId="0E47FF13" w14:textId="77777777" w:rsidTr="00707155">
        <w:tc>
          <w:tcPr>
            <w:tcW w:w="567" w:type="dxa"/>
            <w:vMerge/>
            <w:tcBorders>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60322F51" w14:textId="77777777" w:rsidR="00AA2032" w:rsidRPr="00707155" w:rsidRDefault="00AA2032" w:rsidP="001147B5">
            <w:pPr>
              <w:jc w:val="center"/>
              <w:rPr>
                <w:rFonts w:ascii="Tahoma" w:hAnsi="Tahoma" w:cs="Tahoma"/>
                <w:b/>
                <w:color w:val="595959" w:themeColor="text1" w:themeTint="A6"/>
              </w:rPr>
            </w:pPr>
          </w:p>
        </w:tc>
        <w:tc>
          <w:tcPr>
            <w:tcW w:w="3209" w:type="dxa"/>
            <w:vMerge/>
            <w:tcBorders>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004E2F37" w14:textId="77777777" w:rsidR="00AA2032" w:rsidRPr="00707155" w:rsidRDefault="00AA2032" w:rsidP="001147B5">
            <w:pPr>
              <w:jc w:val="center"/>
              <w:rPr>
                <w:rFonts w:ascii="Tahoma" w:hAnsi="Tahoma" w:cs="Tahoma"/>
                <w:b/>
                <w:color w:val="595959" w:themeColor="text1" w:themeTint="A6"/>
              </w:rPr>
            </w:pPr>
          </w:p>
        </w:tc>
        <w:tc>
          <w:tcPr>
            <w:tcW w:w="1335" w:type="dxa"/>
            <w:vMerge/>
            <w:tcBorders>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5275FCF6" w14:textId="77777777" w:rsidR="00AA2032" w:rsidRPr="00707155" w:rsidRDefault="00AA2032" w:rsidP="001147B5">
            <w:pPr>
              <w:jc w:val="center"/>
              <w:rPr>
                <w:rFonts w:ascii="Tahoma" w:hAnsi="Tahoma" w:cs="Tahoma"/>
                <w:b/>
                <w:color w:val="595959" w:themeColor="text1" w:themeTint="A6"/>
              </w:rPr>
            </w:pPr>
          </w:p>
        </w:tc>
        <w:tc>
          <w:tcPr>
            <w:tcW w:w="85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13765B1D"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1</w:t>
            </w:r>
          </w:p>
        </w:tc>
        <w:tc>
          <w:tcPr>
            <w:tcW w:w="85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3E921F0F"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2</w:t>
            </w:r>
          </w:p>
        </w:tc>
        <w:tc>
          <w:tcPr>
            <w:tcW w:w="85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06BE4CC8"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3</w:t>
            </w:r>
          </w:p>
        </w:tc>
        <w:tc>
          <w:tcPr>
            <w:tcW w:w="85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4D944F53"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4</w:t>
            </w:r>
          </w:p>
        </w:tc>
        <w:tc>
          <w:tcPr>
            <w:tcW w:w="880" w:type="dxa"/>
            <w:tcBorders>
              <w:top w:val="single" w:sz="6" w:space="0" w:color="000000"/>
              <w:left w:val="single" w:sz="6" w:space="0" w:color="000000"/>
              <w:bottom w:val="single" w:sz="6" w:space="0" w:color="000000"/>
            </w:tcBorders>
            <w:shd w:val="clear" w:color="auto" w:fill="FFFFFF" w:themeFill="background1"/>
            <w:tcMar>
              <w:top w:w="0" w:type="dxa"/>
              <w:left w:w="149" w:type="dxa"/>
              <w:bottom w:w="0" w:type="dxa"/>
              <w:right w:w="149" w:type="dxa"/>
            </w:tcMar>
            <w:vAlign w:val="center"/>
            <w:hideMark/>
          </w:tcPr>
          <w:p w14:paraId="4DB4059C" w14:textId="77777777" w:rsidR="00AA2032" w:rsidRPr="00707155" w:rsidRDefault="00AA2032" w:rsidP="001147B5">
            <w:pPr>
              <w:jc w:val="center"/>
              <w:textAlignment w:val="baseline"/>
              <w:rPr>
                <w:rFonts w:ascii="Tahoma" w:hAnsi="Tahoma" w:cs="Tahoma"/>
                <w:b/>
                <w:color w:val="595959" w:themeColor="text1" w:themeTint="A6"/>
              </w:rPr>
            </w:pPr>
            <w:r w:rsidRPr="00707155">
              <w:rPr>
                <w:rFonts w:ascii="Tahoma" w:hAnsi="Tahoma" w:cs="Tahoma"/>
                <w:b/>
                <w:color w:val="595959" w:themeColor="text1" w:themeTint="A6"/>
              </w:rPr>
              <w:t>5 и более</w:t>
            </w:r>
          </w:p>
        </w:tc>
      </w:tr>
      <w:tr w:rsidR="00AA2032" w:rsidRPr="00973732" w14:paraId="77DD3514" w14:textId="77777777" w:rsidTr="00AA2032">
        <w:tc>
          <w:tcPr>
            <w:tcW w:w="567" w:type="dxa"/>
            <w:vMerge w:val="restart"/>
            <w:tcBorders>
              <w:top w:val="single" w:sz="6" w:space="0" w:color="000000"/>
              <w:right w:val="single" w:sz="6" w:space="0" w:color="000000"/>
            </w:tcBorders>
            <w:tcMar>
              <w:top w:w="0" w:type="dxa"/>
              <w:left w:w="149" w:type="dxa"/>
              <w:bottom w:w="0" w:type="dxa"/>
              <w:right w:w="149" w:type="dxa"/>
            </w:tcMar>
            <w:hideMark/>
          </w:tcPr>
          <w:p w14:paraId="7B1147BA" w14:textId="77777777" w:rsidR="00AA2032" w:rsidRPr="00973732" w:rsidRDefault="00AA2032" w:rsidP="001147B5">
            <w:pPr>
              <w:jc w:val="center"/>
              <w:textAlignment w:val="baseline"/>
              <w:rPr>
                <w:rFonts w:ascii="Tahoma" w:hAnsi="Tahoma" w:cs="Tahoma"/>
              </w:rPr>
            </w:pPr>
            <w:r w:rsidRPr="00973732">
              <w:rPr>
                <w:rFonts w:ascii="Tahoma" w:hAnsi="Tahoma" w:cs="Tahoma"/>
              </w:rPr>
              <w:t>1.</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14:paraId="60F9A3E1" w14:textId="77777777" w:rsidR="00AA2032" w:rsidRPr="00973732" w:rsidRDefault="00AA2032" w:rsidP="001147B5">
            <w:pPr>
              <w:textAlignment w:val="baseline"/>
              <w:rPr>
                <w:rFonts w:ascii="Tahoma" w:hAnsi="Tahoma" w:cs="Tahoma"/>
              </w:rPr>
            </w:pPr>
            <w:r w:rsidRPr="00973732">
              <w:rPr>
                <w:rFonts w:ascii="Tahoma" w:hAnsi="Tahoma" w:cs="Tahoma"/>
              </w:rPr>
              <w:t xml:space="preserve">Многоквартирные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w:t>
            </w:r>
            <w:r w:rsidRPr="00973732">
              <w:rPr>
                <w:rFonts w:ascii="Tahoma" w:hAnsi="Tahoma" w:cs="Tahoma"/>
              </w:rPr>
              <w:lastRenderedPageBreak/>
              <w:t>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410CB93" w14:textId="77777777" w:rsidR="00AA2032" w:rsidRPr="00973732" w:rsidRDefault="00AA2032" w:rsidP="001147B5">
            <w:pPr>
              <w:jc w:val="center"/>
              <w:textAlignment w:val="baseline"/>
              <w:rPr>
                <w:rFonts w:ascii="Tahoma" w:hAnsi="Tahoma" w:cs="Tahoma"/>
              </w:rPr>
            </w:pPr>
            <w:r w:rsidRPr="00973732">
              <w:rPr>
                <w:rFonts w:ascii="Tahoma" w:hAnsi="Tahoma" w:cs="Tahoma"/>
              </w:rPr>
              <w:lastRenderedPageBreak/>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35EA243" w14:textId="77777777" w:rsidR="00AA2032" w:rsidRPr="00973732" w:rsidRDefault="00AA2032" w:rsidP="001147B5">
            <w:pPr>
              <w:jc w:val="right"/>
              <w:textAlignment w:val="baseline"/>
              <w:rPr>
                <w:rFonts w:ascii="Tahoma" w:hAnsi="Tahoma" w:cs="Tahoma"/>
              </w:rPr>
            </w:pPr>
            <w:r w:rsidRPr="00973732">
              <w:rPr>
                <w:rFonts w:ascii="Tahoma" w:hAnsi="Tahoma" w:cs="Tahoma"/>
              </w:rPr>
              <w:t>91,4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083D8B5" w14:textId="77777777" w:rsidR="00AA2032" w:rsidRPr="00973732" w:rsidRDefault="00AA2032" w:rsidP="001147B5">
            <w:pPr>
              <w:jc w:val="right"/>
              <w:textAlignment w:val="baseline"/>
              <w:rPr>
                <w:rFonts w:ascii="Tahoma" w:hAnsi="Tahoma" w:cs="Tahoma"/>
              </w:rPr>
            </w:pPr>
            <w:r w:rsidRPr="00973732">
              <w:rPr>
                <w:rFonts w:ascii="Tahoma" w:hAnsi="Tahoma" w:cs="Tahoma"/>
              </w:rPr>
              <w:t>56,7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D1D4EAE" w14:textId="77777777" w:rsidR="00AA2032" w:rsidRPr="00973732" w:rsidRDefault="00AA2032" w:rsidP="001147B5">
            <w:pPr>
              <w:jc w:val="right"/>
              <w:textAlignment w:val="baseline"/>
              <w:rPr>
                <w:rFonts w:ascii="Tahoma" w:hAnsi="Tahoma" w:cs="Tahoma"/>
              </w:rPr>
            </w:pPr>
            <w:r w:rsidRPr="00973732">
              <w:rPr>
                <w:rFonts w:ascii="Tahoma" w:hAnsi="Tahoma" w:cs="Tahoma"/>
              </w:rPr>
              <w:t>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8602228" w14:textId="77777777" w:rsidR="00AA2032" w:rsidRPr="00973732" w:rsidRDefault="00AA2032" w:rsidP="001147B5">
            <w:pPr>
              <w:jc w:val="right"/>
              <w:textAlignment w:val="baseline"/>
              <w:rPr>
                <w:rFonts w:ascii="Tahoma" w:hAnsi="Tahoma" w:cs="Tahoma"/>
              </w:rPr>
            </w:pPr>
            <w:r w:rsidRPr="00973732">
              <w:rPr>
                <w:rFonts w:ascii="Tahoma" w:hAnsi="Tahoma" w:cs="Tahoma"/>
              </w:rPr>
              <w:t>35,6</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7B0B342A" w14:textId="77777777" w:rsidR="00AA2032" w:rsidRPr="00973732" w:rsidRDefault="00AA2032" w:rsidP="001147B5">
            <w:pPr>
              <w:jc w:val="right"/>
              <w:textAlignment w:val="baseline"/>
              <w:rPr>
                <w:rFonts w:ascii="Tahoma" w:hAnsi="Tahoma" w:cs="Tahoma"/>
              </w:rPr>
            </w:pPr>
            <w:r w:rsidRPr="00973732">
              <w:rPr>
                <w:rFonts w:ascii="Tahoma" w:hAnsi="Tahoma" w:cs="Tahoma"/>
              </w:rPr>
              <w:t>31,1</w:t>
            </w:r>
          </w:p>
        </w:tc>
      </w:tr>
      <w:tr w:rsidR="00AA2032" w:rsidRPr="00973732" w14:paraId="7766403A" w14:textId="77777777" w:rsidTr="00AA2032">
        <w:tc>
          <w:tcPr>
            <w:tcW w:w="567" w:type="dxa"/>
            <w:vMerge/>
            <w:tcBorders>
              <w:right w:val="single" w:sz="6" w:space="0" w:color="000000"/>
            </w:tcBorders>
            <w:tcMar>
              <w:top w:w="0" w:type="dxa"/>
              <w:left w:w="149" w:type="dxa"/>
              <w:bottom w:w="0" w:type="dxa"/>
              <w:right w:w="149" w:type="dxa"/>
            </w:tcMar>
            <w:hideMark/>
          </w:tcPr>
          <w:p w14:paraId="7C4A29FC" w14:textId="77777777" w:rsidR="00AA2032" w:rsidRPr="00973732" w:rsidRDefault="00AA2032" w:rsidP="001147B5">
            <w:pPr>
              <w:rPr>
                <w:rFonts w:ascii="Tahoma" w:hAnsi="Tahoma" w:cs="Tahoma"/>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14:paraId="4439B423"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4C08BD6" w14:textId="77777777" w:rsidR="00AA2032" w:rsidRPr="00973732" w:rsidRDefault="00AA2032" w:rsidP="001147B5">
            <w:pPr>
              <w:jc w:val="center"/>
              <w:textAlignment w:val="baseline"/>
              <w:rPr>
                <w:rFonts w:ascii="Tahoma" w:hAnsi="Tahoma" w:cs="Tahoma"/>
              </w:rPr>
            </w:pPr>
            <w:r w:rsidRPr="00973732">
              <w:rPr>
                <w:rFonts w:ascii="Tahoma" w:hAnsi="Tahoma" w:cs="Tahoma"/>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9C18AE1" w14:textId="77777777" w:rsidR="00AA2032" w:rsidRPr="00973732" w:rsidRDefault="00AA2032" w:rsidP="001147B5">
            <w:pPr>
              <w:jc w:val="right"/>
              <w:textAlignment w:val="baseline"/>
              <w:rPr>
                <w:rFonts w:ascii="Tahoma" w:hAnsi="Tahoma" w:cs="Tahoma"/>
              </w:rPr>
            </w:pPr>
            <w:r w:rsidRPr="00973732">
              <w:rPr>
                <w:rFonts w:ascii="Tahoma" w:hAnsi="Tahoma" w:cs="Tahoma"/>
              </w:rPr>
              <w:t>117,9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0F99036" w14:textId="77777777" w:rsidR="00AA2032" w:rsidRPr="00973732" w:rsidRDefault="00AA2032" w:rsidP="001147B5">
            <w:pPr>
              <w:jc w:val="right"/>
              <w:textAlignment w:val="baseline"/>
              <w:rPr>
                <w:rFonts w:ascii="Tahoma" w:hAnsi="Tahoma" w:cs="Tahoma"/>
              </w:rPr>
            </w:pPr>
            <w:r w:rsidRPr="00973732">
              <w:rPr>
                <w:rFonts w:ascii="Tahoma" w:hAnsi="Tahoma" w:cs="Tahoma"/>
              </w:rPr>
              <w:t>73,1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11E437A" w14:textId="77777777" w:rsidR="00AA2032" w:rsidRPr="00973732" w:rsidRDefault="00AA2032" w:rsidP="001147B5">
            <w:pPr>
              <w:jc w:val="right"/>
              <w:textAlignment w:val="baseline"/>
              <w:rPr>
                <w:rFonts w:ascii="Tahoma" w:hAnsi="Tahoma" w:cs="Tahoma"/>
              </w:rPr>
            </w:pPr>
            <w:r w:rsidRPr="00973732">
              <w:rPr>
                <w:rFonts w:ascii="Tahoma" w:hAnsi="Tahoma" w:cs="Tahoma"/>
              </w:rPr>
              <w:t>56,6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10F93AF" w14:textId="77777777" w:rsidR="00AA2032" w:rsidRPr="00973732" w:rsidRDefault="00AA2032" w:rsidP="001147B5">
            <w:pPr>
              <w:jc w:val="right"/>
              <w:textAlignment w:val="baseline"/>
              <w:rPr>
                <w:rFonts w:ascii="Tahoma" w:hAnsi="Tahoma" w:cs="Tahoma"/>
              </w:rPr>
            </w:pPr>
            <w:r w:rsidRPr="00973732">
              <w:rPr>
                <w:rFonts w:ascii="Tahoma" w:hAnsi="Tahoma" w:cs="Tahoma"/>
              </w:rPr>
              <w:t>46,0</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3DA17DDC" w14:textId="77777777" w:rsidR="00AA2032" w:rsidRPr="00973732" w:rsidRDefault="00AA2032" w:rsidP="001147B5">
            <w:pPr>
              <w:jc w:val="right"/>
              <w:textAlignment w:val="baseline"/>
              <w:rPr>
                <w:rFonts w:ascii="Tahoma" w:hAnsi="Tahoma" w:cs="Tahoma"/>
              </w:rPr>
            </w:pPr>
            <w:r w:rsidRPr="00973732">
              <w:rPr>
                <w:rFonts w:ascii="Tahoma" w:hAnsi="Tahoma" w:cs="Tahoma"/>
              </w:rPr>
              <w:t>40,1</w:t>
            </w:r>
          </w:p>
        </w:tc>
      </w:tr>
      <w:tr w:rsidR="00AA2032" w:rsidRPr="00973732" w14:paraId="36508956" w14:textId="77777777" w:rsidTr="00AA2032">
        <w:tc>
          <w:tcPr>
            <w:tcW w:w="567" w:type="dxa"/>
            <w:vMerge/>
            <w:tcBorders>
              <w:right w:val="single" w:sz="6" w:space="0" w:color="000000"/>
            </w:tcBorders>
            <w:tcMar>
              <w:top w:w="0" w:type="dxa"/>
              <w:left w:w="149" w:type="dxa"/>
              <w:bottom w:w="0" w:type="dxa"/>
              <w:right w:w="149" w:type="dxa"/>
            </w:tcMar>
            <w:hideMark/>
          </w:tcPr>
          <w:p w14:paraId="28BAF313" w14:textId="77777777" w:rsidR="00AA2032" w:rsidRPr="00973732" w:rsidRDefault="00AA2032" w:rsidP="001147B5">
            <w:pPr>
              <w:rPr>
                <w:rFonts w:ascii="Tahoma" w:hAnsi="Tahoma" w:cs="Tahoma"/>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14:paraId="270BD913"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C937816" w14:textId="77777777" w:rsidR="00AA2032" w:rsidRPr="00973732" w:rsidRDefault="00AA2032" w:rsidP="001147B5">
            <w:pPr>
              <w:jc w:val="center"/>
              <w:textAlignment w:val="baseline"/>
              <w:rPr>
                <w:rFonts w:ascii="Tahoma" w:hAnsi="Tahoma" w:cs="Tahoma"/>
              </w:rPr>
            </w:pPr>
            <w:r w:rsidRPr="00973732">
              <w:rPr>
                <w:rFonts w:ascii="Tahoma" w:hAnsi="Tahoma" w:cs="Tahoma"/>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07290BA" w14:textId="77777777" w:rsidR="00AA2032" w:rsidRPr="00973732" w:rsidRDefault="00AA2032" w:rsidP="001147B5">
            <w:pPr>
              <w:jc w:val="right"/>
              <w:textAlignment w:val="baseline"/>
              <w:rPr>
                <w:rFonts w:ascii="Tahoma" w:hAnsi="Tahoma" w:cs="Tahoma"/>
              </w:rPr>
            </w:pPr>
            <w:r w:rsidRPr="00973732">
              <w:rPr>
                <w:rFonts w:ascii="Tahoma" w:hAnsi="Tahoma" w:cs="Tahoma"/>
              </w:rPr>
              <w:t>133,4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626F3E8" w14:textId="77777777" w:rsidR="00AA2032" w:rsidRPr="00973732" w:rsidRDefault="00AA2032" w:rsidP="001147B5">
            <w:pPr>
              <w:jc w:val="right"/>
              <w:textAlignment w:val="baseline"/>
              <w:rPr>
                <w:rFonts w:ascii="Tahoma" w:hAnsi="Tahoma" w:cs="Tahoma"/>
              </w:rPr>
            </w:pPr>
            <w:r w:rsidRPr="00973732">
              <w:rPr>
                <w:rFonts w:ascii="Tahoma" w:hAnsi="Tahoma" w:cs="Tahoma"/>
              </w:rPr>
              <w:t>82,7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F67D7EE" w14:textId="77777777" w:rsidR="00AA2032" w:rsidRPr="00973732" w:rsidRDefault="00AA2032" w:rsidP="001147B5">
            <w:pPr>
              <w:jc w:val="right"/>
              <w:textAlignment w:val="baseline"/>
              <w:rPr>
                <w:rFonts w:ascii="Tahoma" w:hAnsi="Tahoma" w:cs="Tahoma"/>
              </w:rPr>
            </w:pPr>
            <w:r w:rsidRPr="00973732">
              <w:rPr>
                <w:rFonts w:ascii="Tahoma" w:hAnsi="Tahoma" w:cs="Tahoma"/>
              </w:rPr>
              <w:t>64,1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DD3BEB1" w14:textId="77777777" w:rsidR="00AA2032" w:rsidRPr="00973732" w:rsidRDefault="00AA2032" w:rsidP="001147B5">
            <w:pPr>
              <w:jc w:val="right"/>
              <w:textAlignment w:val="baseline"/>
              <w:rPr>
                <w:rFonts w:ascii="Tahoma" w:hAnsi="Tahoma" w:cs="Tahoma"/>
              </w:rPr>
            </w:pPr>
            <w:r w:rsidRPr="00973732">
              <w:rPr>
                <w:rFonts w:ascii="Tahoma" w:hAnsi="Tahoma" w:cs="Tahoma"/>
              </w:rPr>
              <w:t>52,0</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3F47889B" w14:textId="77777777" w:rsidR="00AA2032" w:rsidRPr="00973732" w:rsidRDefault="00AA2032" w:rsidP="001147B5">
            <w:pPr>
              <w:jc w:val="right"/>
              <w:textAlignment w:val="baseline"/>
              <w:rPr>
                <w:rFonts w:ascii="Tahoma" w:hAnsi="Tahoma" w:cs="Tahoma"/>
              </w:rPr>
            </w:pPr>
            <w:r w:rsidRPr="00973732">
              <w:rPr>
                <w:rFonts w:ascii="Tahoma" w:hAnsi="Tahoma" w:cs="Tahoma"/>
              </w:rPr>
              <w:t>45,4</w:t>
            </w:r>
          </w:p>
        </w:tc>
      </w:tr>
      <w:tr w:rsidR="00AA2032" w:rsidRPr="00973732" w14:paraId="0C6016E8" w14:textId="77777777" w:rsidTr="00AA2032">
        <w:tc>
          <w:tcPr>
            <w:tcW w:w="567" w:type="dxa"/>
            <w:vMerge/>
            <w:tcBorders>
              <w:bottom w:val="single" w:sz="6" w:space="0" w:color="000000"/>
              <w:right w:val="single" w:sz="6" w:space="0" w:color="000000"/>
            </w:tcBorders>
            <w:tcMar>
              <w:top w:w="0" w:type="dxa"/>
              <w:left w:w="149" w:type="dxa"/>
              <w:bottom w:w="0" w:type="dxa"/>
              <w:right w:w="149" w:type="dxa"/>
            </w:tcMar>
            <w:hideMark/>
          </w:tcPr>
          <w:p w14:paraId="4AB178B7" w14:textId="77777777" w:rsidR="00AA2032" w:rsidRPr="00973732" w:rsidRDefault="00AA2032" w:rsidP="001147B5">
            <w:pPr>
              <w:rPr>
                <w:rFonts w:ascii="Tahoma" w:hAnsi="Tahoma" w:cs="Tahoma"/>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14:paraId="1570E178"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6867C08" w14:textId="77777777" w:rsidR="00AA2032" w:rsidRPr="00973732" w:rsidRDefault="00AA2032" w:rsidP="001147B5">
            <w:pPr>
              <w:jc w:val="center"/>
              <w:textAlignment w:val="baseline"/>
              <w:rPr>
                <w:rFonts w:ascii="Tahoma" w:hAnsi="Tahoma" w:cs="Tahoma"/>
              </w:rPr>
            </w:pPr>
            <w:r w:rsidRPr="00973732">
              <w:rPr>
                <w:rFonts w:ascii="Tahoma" w:hAnsi="Tahoma" w:cs="Tahoma"/>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05104AB" w14:textId="77777777" w:rsidR="00AA2032" w:rsidRPr="00973732" w:rsidRDefault="00AA2032" w:rsidP="001147B5">
            <w:pPr>
              <w:jc w:val="right"/>
              <w:textAlignment w:val="baseline"/>
              <w:rPr>
                <w:rFonts w:ascii="Tahoma" w:hAnsi="Tahoma" w:cs="Tahoma"/>
              </w:rPr>
            </w:pPr>
            <w:r w:rsidRPr="00973732">
              <w:rPr>
                <w:rFonts w:ascii="Tahoma" w:hAnsi="Tahoma" w:cs="Tahoma"/>
              </w:rPr>
              <w:t>144,4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F2CCBB9" w14:textId="77777777" w:rsidR="00AA2032" w:rsidRPr="00973732" w:rsidRDefault="00AA2032" w:rsidP="001147B5">
            <w:pPr>
              <w:jc w:val="right"/>
              <w:textAlignment w:val="baseline"/>
              <w:rPr>
                <w:rFonts w:ascii="Tahoma" w:hAnsi="Tahoma" w:cs="Tahoma"/>
              </w:rPr>
            </w:pPr>
            <w:r w:rsidRPr="00973732">
              <w:rPr>
                <w:rFonts w:ascii="Tahoma" w:hAnsi="Tahoma" w:cs="Tahoma"/>
              </w:rPr>
              <w:t>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4902324" w14:textId="77777777" w:rsidR="00AA2032" w:rsidRPr="00973732" w:rsidRDefault="00AA2032" w:rsidP="001147B5">
            <w:pPr>
              <w:jc w:val="right"/>
              <w:textAlignment w:val="baseline"/>
              <w:rPr>
                <w:rFonts w:ascii="Tahoma" w:hAnsi="Tahoma" w:cs="Tahoma"/>
              </w:rPr>
            </w:pPr>
            <w:r w:rsidRPr="00973732">
              <w:rPr>
                <w:rFonts w:ascii="Tahoma" w:hAnsi="Tahoma" w:cs="Tahoma"/>
              </w:rPr>
              <w:t>69,3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8A0F8FD" w14:textId="77777777" w:rsidR="00AA2032" w:rsidRPr="00973732" w:rsidRDefault="00AA2032" w:rsidP="001147B5">
            <w:pPr>
              <w:jc w:val="right"/>
              <w:textAlignment w:val="baseline"/>
              <w:rPr>
                <w:rFonts w:ascii="Tahoma" w:hAnsi="Tahoma" w:cs="Tahoma"/>
              </w:rPr>
            </w:pPr>
            <w:r w:rsidRPr="00973732">
              <w:rPr>
                <w:rFonts w:ascii="Tahoma" w:hAnsi="Tahoma" w:cs="Tahoma"/>
              </w:rPr>
              <w:t>56,3</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027CE4BF" w14:textId="77777777" w:rsidR="00AA2032" w:rsidRPr="00973732" w:rsidRDefault="00AA2032" w:rsidP="001147B5">
            <w:pPr>
              <w:jc w:val="right"/>
              <w:textAlignment w:val="baseline"/>
              <w:rPr>
                <w:rFonts w:ascii="Tahoma" w:hAnsi="Tahoma" w:cs="Tahoma"/>
              </w:rPr>
            </w:pPr>
            <w:r w:rsidRPr="00973732">
              <w:rPr>
                <w:rFonts w:ascii="Tahoma" w:hAnsi="Tahoma" w:cs="Tahoma"/>
              </w:rPr>
              <w:t>49,1</w:t>
            </w:r>
          </w:p>
        </w:tc>
      </w:tr>
      <w:tr w:rsidR="00AA2032" w:rsidRPr="00973732" w14:paraId="1CC5071F" w14:textId="77777777" w:rsidTr="00AA2032">
        <w:tc>
          <w:tcPr>
            <w:tcW w:w="567" w:type="dxa"/>
            <w:vMerge w:val="restart"/>
            <w:tcBorders>
              <w:top w:val="single" w:sz="6" w:space="0" w:color="000000"/>
              <w:right w:val="single" w:sz="6" w:space="0" w:color="000000"/>
            </w:tcBorders>
            <w:tcMar>
              <w:top w:w="0" w:type="dxa"/>
              <w:left w:w="149" w:type="dxa"/>
              <w:bottom w:w="0" w:type="dxa"/>
              <w:right w:w="149" w:type="dxa"/>
            </w:tcMar>
            <w:hideMark/>
          </w:tcPr>
          <w:p w14:paraId="5D5B7981" w14:textId="77777777" w:rsidR="00AA2032" w:rsidRPr="00973732" w:rsidRDefault="00AA2032" w:rsidP="001147B5">
            <w:pPr>
              <w:jc w:val="center"/>
              <w:textAlignment w:val="baseline"/>
              <w:rPr>
                <w:rFonts w:ascii="Tahoma" w:hAnsi="Tahoma" w:cs="Tahoma"/>
              </w:rPr>
            </w:pPr>
            <w:r w:rsidRPr="00973732">
              <w:rPr>
                <w:rFonts w:ascii="Tahoma" w:hAnsi="Tahoma" w:cs="Tahoma"/>
              </w:rPr>
              <w:lastRenderedPageBreak/>
              <w:t>2.</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14:paraId="195135AE" w14:textId="77777777" w:rsidR="00AA2032" w:rsidRPr="00973732" w:rsidRDefault="00AA2032" w:rsidP="001147B5">
            <w:pPr>
              <w:textAlignment w:val="baseline"/>
              <w:rPr>
                <w:rFonts w:ascii="Tahoma" w:hAnsi="Tahoma" w:cs="Tahoma"/>
              </w:rPr>
            </w:pPr>
            <w:r w:rsidRPr="00973732">
              <w:rPr>
                <w:rFonts w:ascii="Tahoma" w:hAnsi="Tahoma" w:cs="Tahoma"/>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B850703" w14:textId="77777777" w:rsidR="00AA2032" w:rsidRPr="00973732" w:rsidRDefault="00AA2032" w:rsidP="001147B5">
            <w:pPr>
              <w:jc w:val="center"/>
              <w:textAlignment w:val="baseline"/>
              <w:rPr>
                <w:rFonts w:ascii="Tahoma" w:hAnsi="Tahoma" w:cs="Tahoma"/>
              </w:rPr>
            </w:pPr>
            <w:r w:rsidRPr="00973732">
              <w:rPr>
                <w:rFonts w:ascii="Tahoma" w:hAnsi="Tahoma" w:cs="Tahoma"/>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96ADDC7" w14:textId="77777777" w:rsidR="00AA2032" w:rsidRPr="00973732" w:rsidRDefault="00AA2032" w:rsidP="001147B5">
            <w:pPr>
              <w:jc w:val="right"/>
              <w:textAlignment w:val="baseline"/>
              <w:rPr>
                <w:rFonts w:ascii="Tahoma" w:hAnsi="Tahoma" w:cs="Tahoma"/>
              </w:rPr>
            </w:pPr>
            <w:r w:rsidRPr="00973732">
              <w:rPr>
                <w:rFonts w:ascii="Tahoma" w:hAnsi="Tahoma" w:cs="Tahoma"/>
              </w:rPr>
              <w:t>146,9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3CACD0C" w14:textId="77777777" w:rsidR="00AA2032" w:rsidRPr="00973732" w:rsidRDefault="00AA2032" w:rsidP="001147B5">
            <w:pPr>
              <w:jc w:val="right"/>
              <w:textAlignment w:val="baseline"/>
              <w:rPr>
                <w:rFonts w:ascii="Tahoma" w:hAnsi="Tahoma" w:cs="Tahoma"/>
              </w:rPr>
            </w:pPr>
            <w:r w:rsidRPr="00973732">
              <w:rPr>
                <w:rFonts w:ascii="Tahoma" w:hAnsi="Tahoma" w:cs="Tahoma"/>
              </w:rPr>
              <w:t>91,1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6291037" w14:textId="77777777" w:rsidR="00AA2032" w:rsidRPr="00973732" w:rsidRDefault="00AA2032" w:rsidP="001147B5">
            <w:pPr>
              <w:jc w:val="right"/>
              <w:textAlignment w:val="baseline"/>
              <w:rPr>
                <w:rFonts w:ascii="Tahoma" w:hAnsi="Tahoma" w:cs="Tahoma"/>
              </w:rPr>
            </w:pPr>
            <w:r w:rsidRPr="00973732">
              <w:rPr>
                <w:rFonts w:ascii="Tahoma" w:hAnsi="Tahoma" w:cs="Tahoma"/>
              </w:rPr>
              <w:t>70,5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05FD310" w14:textId="77777777" w:rsidR="00AA2032" w:rsidRPr="00973732" w:rsidRDefault="00AA2032" w:rsidP="001147B5">
            <w:pPr>
              <w:jc w:val="right"/>
              <w:textAlignment w:val="baseline"/>
              <w:rPr>
                <w:rFonts w:ascii="Tahoma" w:hAnsi="Tahoma" w:cs="Tahoma"/>
              </w:rPr>
            </w:pPr>
            <w:r w:rsidRPr="00973732">
              <w:rPr>
                <w:rFonts w:ascii="Tahoma" w:hAnsi="Tahoma" w:cs="Tahoma"/>
              </w:rPr>
              <w:t>57,3</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2730F8C9" w14:textId="77777777" w:rsidR="00AA2032" w:rsidRPr="00973732" w:rsidRDefault="00AA2032" w:rsidP="001147B5">
            <w:pPr>
              <w:jc w:val="right"/>
              <w:textAlignment w:val="baseline"/>
              <w:rPr>
                <w:rFonts w:ascii="Tahoma" w:hAnsi="Tahoma" w:cs="Tahoma"/>
              </w:rPr>
            </w:pPr>
            <w:r w:rsidRPr="00973732">
              <w:rPr>
                <w:rFonts w:ascii="Tahoma" w:hAnsi="Tahoma" w:cs="Tahoma"/>
              </w:rPr>
              <w:t>49,9</w:t>
            </w:r>
          </w:p>
        </w:tc>
      </w:tr>
      <w:tr w:rsidR="00AA2032" w:rsidRPr="00973732" w14:paraId="61305A4B" w14:textId="77777777" w:rsidTr="00AA2032">
        <w:tc>
          <w:tcPr>
            <w:tcW w:w="567" w:type="dxa"/>
            <w:vMerge/>
            <w:tcBorders>
              <w:right w:val="single" w:sz="6" w:space="0" w:color="000000"/>
            </w:tcBorders>
            <w:tcMar>
              <w:top w:w="0" w:type="dxa"/>
              <w:left w:w="149" w:type="dxa"/>
              <w:bottom w:w="0" w:type="dxa"/>
              <w:right w:w="149" w:type="dxa"/>
            </w:tcMar>
            <w:hideMark/>
          </w:tcPr>
          <w:p w14:paraId="4DAEEA68" w14:textId="77777777" w:rsidR="00AA2032" w:rsidRPr="00973732" w:rsidRDefault="00AA2032" w:rsidP="001147B5">
            <w:pPr>
              <w:rPr>
                <w:rFonts w:ascii="Tahoma" w:hAnsi="Tahoma" w:cs="Tahoma"/>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14:paraId="4A636FD2"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3C5B589" w14:textId="77777777" w:rsidR="00AA2032" w:rsidRPr="00973732" w:rsidRDefault="00AA2032" w:rsidP="001147B5">
            <w:pPr>
              <w:jc w:val="center"/>
              <w:textAlignment w:val="baseline"/>
              <w:rPr>
                <w:rFonts w:ascii="Tahoma" w:hAnsi="Tahoma" w:cs="Tahoma"/>
              </w:rPr>
            </w:pPr>
            <w:r w:rsidRPr="00973732">
              <w:rPr>
                <w:rFonts w:ascii="Tahoma" w:hAnsi="Tahoma" w:cs="Tahoma"/>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2D23857" w14:textId="77777777" w:rsidR="00AA2032" w:rsidRPr="00973732" w:rsidRDefault="00AA2032" w:rsidP="001147B5">
            <w:pPr>
              <w:jc w:val="right"/>
              <w:textAlignment w:val="baseline"/>
              <w:rPr>
                <w:rFonts w:ascii="Tahoma" w:hAnsi="Tahoma" w:cs="Tahoma"/>
              </w:rPr>
            </w:pPr>
            <w:r w:rsidRPr="00973732">
              <w:rPr>
                <w:rFonts w:ascii="Tahoma" w:hAnsi="Tahoma" w:cs="Tahoma"/>
              </w:rPr>
              <w:t>189,5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5C826D7" w14:textId="77777777" w:rsidR="00AA2032" w:rsidRPr="00973732" w:rsidRDefault="00AA2032" w:rsidP="001147B5">
            <w:pPr>
              <w:jc w:val="right"/>
              <w:textAlignment w:val="baseline"/>
              <w:rPr>
                <w:rFonts w:ascii="Tahoma" w:hAnsi="Tahoma" w:cs="Tahoma"/>
              </w:rPr>
            </w:pPr>
            <w:r w:rsidRPr="00973732">
              <w:rPr>
                <w:rFonts w:ascii="Tahoma" w:hAnsi="Tahoma" w:cs="Tahoma"/>
              </w:rPr>
              <w:t>117,5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A86D9A7" w14:textId="77777777" w:rsidR="00AA2032" w:rsidRPr="00973732" w:rsidRDefault="00AA2032" w:rsidP="001147B5">
            <w:pPr>
              <w:jc w:val="right"/>
              <w:textAlignment w:val="baseline"/>
              <w:rPr>
                <w:rFonts w:ascii="Tahoma" w:hAnsi="Tahoma" w:cs="Tahoma"/>
              </w:rPr>
            </w:pPr>
            <w:r w:rsidRPr="00973732">
              <w:rPr>
                <w:rFonts w:ascii="Tahoma" w:hAnsi="Tahoma" w:cs="Tahoma"/>
              </w:rPr>
              <w:t>91,0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258A374" w14:textId="77777777" w:rsidR="00AA2032" w:rsidRPr="00973732" w:rsidRDefault="00AA2032" w:rsidP="001147B5">
            <w:pPr>
              <w:jc w:val="right"/>
              <w:textAlignment w:val="baseline"/>
              <w:rPr>
                <w:rFonts w:ascii="Tahoma" w:hAnsi="Tahoma" w:cs="Tahoma"/>
              </w:rPr>
            </w:pPr>
            <w:r w:rsidRPr="00973732">
              <w:rPr>
                <w:rFonts w:ascii="Tahoma" w:hAnsi="Tahoma" w:cs="Tahoma"/>
              </w:rPr>
              <w:t>73,9</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6D834D10" w14:textId="77777777" w:rsidR="00AA2032" w:rsidRPr="00973732" w:rsidRDefault="00AA2032" w:rsidP="001147B5">
            <w:pPr>
              <w:jc w:val="right"/>
              <w:textAlignment w:val="baseline"/>
              <w:rPr>
                <w:rFonts w:ascii="Tahoma" w:hAnsi="Tahoma" w:cs="Tahoma"/>
              </w:rPr>
            </w:pPr>
            <w:r w:rsidRPr="00973732">
              <w:rPr>
                <w:rFonts w:ascii="Tahoma" w:hAnsi="Tahoma" w:cs="Tahoma"/>
              </w:rPr>
              <w:t>64,4</w:t>
            </w:r>
          </w:p>
        </w:tc>
      </w:tr>
      <w:tr w:rsidR="00AA2032" w:rsidRPr="00973732" w14:paraId="443BC7AE" w14:textId="77777777" w:rsidTr="00AA2032">
        <w:tc>
          <w:tcPr>
            <w:tcW w:w="567" w:type="dxa"/>
            <w:vMerge/>
            <w:tcBorders>
              <w:right w:val="single" w:sz="6" w:space="0" w:color="000000"/>
            </w:tcBorders>
            <w:tcMar>
              <w:top w:w="0" w:type="dxa"/>
              <w:left w:w="149" w:type="dxa"/>
              <w:bottom w:w="0" w:type="dxa"/>
              <w:right w:w="149" w:type="dxa"/>
            </w:tcMar>
            <w:hideMark/>
          </w:tcPr>
          <w:p w14:paraId="1704D646" w14:textId="77777777" w:rsidR="00AA2032" w:rsidRPr="00973732" w:rsidRDefault="00AA2032" w:rsidP="001147B5">
            <w:pPr>
              <w:rPr>
                <w:rFonts w:ascii="Tahoma" w:hAnsi="Tahoma" w:cs="Tahoma"/>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14:paraId="2F9D0BE7"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6DE79E8" w14:textId="77777777" w:rsidR="00AA2032" w:rsidRPr="00973732" w:rsidRDefault="00AA2032" w:rsidP="001147B5">
            <w:pPr>
              <w:jc w:val="center"/>
              <w:textAlignment w:val="baseline"/>
              <w:rPr>
                <w:rFonts w:ascii="Tahoma" w:hAnsi="Tahoma" w:cs="Tahoma"/>
              </w:rPr>
            </w:pPr>
            <w:r w:rsidRPr="00973732">
              <w:rPr>
                <w:rFonts w:ascii="Tahoma" w:hAnsi="Tahoma" w:cs="Tahoma"/>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FF77CB8" w14:textId="77777777" w:rsidR="00AA2032" w:rsidRPr="00973732" w:rsidRDefault="00AA2032" w:rsidP="001147B5">
            <w:pPr>
              <w:jc w:val="right"/>
              <w:textAlignment w:val="baseline"/>
              <w:rPr>
                <w:rFonts w:ascii="Tahoma" w:hAnsi="Tahoma" w:cs="Tahoma"/>
              </w:rPr>
            </w:pPr>
            <w:r w:rsidRPr="00973732">
              <w:rPr>
                <w:rFonts w:ascii="Tahoma" w:hAnsi="Tahoma" w:cs="Tahoma"/>
              </w:rPr>
              <w:t>214,5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478649B" w14:textId="77777777" w:rsidR="00AA2032" w:rsidRPr="00973732" w:rsidRDefault="00AA2032" w:rsidP="001147B5">
            <w:pPr>
              <w:jc w:val="right"/>
              <w:textAlignment w:val="baseline"/>
              <w:rPr>
                <w:rFonts w:ascii="Tahoma" w:hAnsi="Tahoma" w:cs="Tahoma"/>
              </w:rPr>
            </w:pPr>
            <w:r w:rsidRPr="00973732">
              <w:rPr>
                <w:rFonts w:ascii="Tahoma" w:hAnsi="Tahoma" w:cs="Tahoma"/>
              </w:rPr>
              <w:t>133,0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9B845E8" w14:textId="77777777" w:rsidR="00AA2032" w:rsidRPr="00973732" w:rsidRDefault="00AA2032" w:rsidP="001147B5">
            <w:pPr>
              <w:jc w:val="right"/>
              <w:textAlignment w:val="baseline"/>
              <w:rPr>
                <w:rFonts w:ascii="Tahoma" w:hAnsi="Tahoma" w:cs="Tahoma"/>
              </w:rPr>
            </w:pPr>
            <w:r w:rsidRPr="00973732">
              <w:rPr>
                <w:rFonts w:ascii="Tahoma" w:hAnsi="Tahoma" w:cs="Tahoma"/>
              </w:rPr>
              <w:t>102,9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D5EA693" w14:textId="77777777" w:rsidR="00AA2032" w:rsidRPr="00973732" w:rsidRDefault="00AA2032" w:rsidP="001147B5">
            <w:pPr>
              <w:jc w:val="right"/>
              <w:textAlignment w:val="baseline"/>
              <w:rPr>
                <w:rFonts w:ascii="Tahoma" w:hAnsi="Tahoma" w:cs="Tahoma"/>
              </w:rPr>
            </w:pPr>
            <w:r w:rsidRPr="00973732">
              <w:rPr>
                <w:rFonts w:ascii="Tahoma" w:hAnsi="Tahoma" w:cs="Tahoma"/>
              </w:rPr>
              <w:t>83,6</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632958AD" w14:textId="77777777" w:rsidR="00AA2032" w:rsidRPr="00973732" w:rsidRDefault="00AA2032" w:rsidP="001147B5">
            <w:pPr>
              <w:jc w:val="right"/>
              <w:textAlignment w:val="baseline"/>
              <w:rPr>
                <w:rFonts w:ascii="Tahoma" w:hAnsi="Tahoma" w:cs="Tahoma"/>
              </w:rPr>
            </w:pPr>
            <w:r w:rsidRPr="00973732">
              <w:rPr>
                <w:rFonts w:ascii="Tahoma" w:hAnsi="Tahoma" w:cs="Tahoma"/>
              </w:rPr>
              <w:t>72,9</w:t>
            </w:r>
          </w:p>
        </w:tc>
      </w:tr>
      <w:tr w:rsidR="00AA2032" w:rsidRPr="00973732" w14:paraId="2D1AC9AA" w14:textId="77777777" w:rsidTr="00AA2032">
        <w:tc>
          <w:tcPr>
            <w:tcW w:w="567" w:type="dxa"/>
            <w:vMerge/>
            <w:tcBorders>
              <w:bottom w:val="single" w:sz="6" w:space="0" w:color="000000"/>
              <w:right w:val="single" w:sz="6" w:space="0" w:color="000000"/>
            </w:tcBorders>
            <w:tcMar>
              <w:top w:w="0" w:type="dxa"/>
              <w:left w:w="149" w:type="dxa"/>
              <w:bottom w:w="0" w:type="dxa"/>
              <w:right w:w="149" w:type="dxa"/>
            </w:tcMar>
            <w:hideMark/>
          </w:tcPr>
          <w:p w14:paraId="44682817" w14:textId="77777777" w:rsidR="00AA2032" w:rsidRPr="00973732" w:rsidRDefault="00AA2032" w:rsidP="001147B5">
            <w:pPr>
              <w:rPr>
                <w:rFonts w:ascii="Tahoma" w:hAnsi="Tahoma" w:cs="Tahoma"/>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14:paraId="6AD6D7F0"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F270D5E" w14:textId="77777777" w:rsidR="00AA2032" w:rsidRPr="00973732" w:rsidRDefault="00AA2032" w:rsidP="001147B5">
            <w:pPr>
              <w:jc w:val="center"/>
              <w:textAlignment w:val="baseline"/>
              <w:rPr>
                <w:rFonts w:ascii="Tahoma" w:hAnsi="Tahoma" w:cs="Tahoma"/>
              </w:rPr>
            </w:pPr>
            <w:r w:rsidRPr="00973732">
              <w:rPr>
                <w:rFonts w:ascii="Tahoma" w:hAnsi="Tahoma" w:cs="Tahoma"/>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838C0AB" w14:textId="77777777" w:rsidR="00AA2032" w:rsidRPr="00973732" w:rsidRDefault="00AA2032" w:rsidP="001147B5">
            <w:pPr>
              <w:jc w:val="right"/>
              <w:textAlignment w:val="baseline"/>
              <w:rPr>
                <w:rFonts w:ascii="Tahoma" w:hAnsi="Tahoma" w:cs="Tahoma"/>
              </w:rPr>
            </w:pPr>
            <w:r w:rsidRPr="00973732">
              <w:rPr>
                <w:rFonts w:ascii="Tahoma" w:hAnsi="Tahoma" w:cs="Tahoma"/>
              </w:rPr>
              <w:t>232,1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4441AB8" w14:textId="77777777" w:rsidR="00AA2032" w:rsidRPr="00973732" w:rsidRDefault="00AA2032" w:rsidP="001147B5">
            <w:pPr>
              <w:jc w:val="right"/>
              <w:textAlignment w:val="baseline"/>
              <w:rPr>
                <w:rFonts w:ascii="Tahoma" w:hAnsi="Tahoma" w:cs="Tahoma"/>
              </w:rPr>
            </w:pPr>
            <w:r w:rsidRPr="00973732">
              <w:rPr>
                <w:rFonts w:ascii="Tahoma" w:hAnsi="Tahoma" w:cs="Tahoma"/>
              </w:rPr>
              <w:t>143,9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3C1B9F7" w14:textId="77777777" w:rsidR="00AA2032" w:rsidRPr="00973732" w:rsidRDefault="00AA2032" w:rsidP="001147B5">
            <w:pPr>
              <w:jc w:val="right"/>
              <w:textAlignment w:val="baseline"/>
              <w:rPr>
                <w:rFonts w:ascii="Tahoma" w:hAnsi="Tahoma" w:cs="Tahoma"/>
              </w:rPr>
            </w:pPr>
            <w:r w:rsidRPr="00973732">
              <w:rPr>
                <w:rFonts w:ascii="Tahoma" w:hAnsi="Tahoma" w:cs="Tahoma"/>
              </w:rPr>
              <w:t>111,4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A08309E" w14:textId="77777777" w:rsidR="00AA2032" w:rsidRPr="00973732" w:rsidRDefault="00AA2032" w:rsidP="001147B5">
            <w:pPr>
              <w:jc w:val="right"/>
              <w:textAlignment w:val="baseline"/>
              <w:rPr>
                <w:rFonts w:ascii="Tahoma" w:hAnsi="Tahoma" w:cs="Tahoma"/>
              </w:rPr>
            </w:pPr>
            <w:r w:rsidRPr="00973732">
              <w:rPr>
                <w:rFonts w:ascii="Tahoma" w:hAnsi="Tahoma" w:cs="Tahoma"/>
              </w:rPr>
              <w:t>90,5</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473DE8DA" w14:textId="77777777" w:rsidR="00AA2032" w:rsidRPr="00973732" w:rsidRDefault="00AA2032" w:rsidP="001147B5">
            <w:pPr>
              <w:jc w:val="right"/>
              <w:textAlignment w:val="baseline"/>
              <w:rPr>
                <w:rFonts w:ascii="Tahoma" w:hAnsi="Tahoma" w:cs="Tahoma"/>
              </w:rPr>
            </w:pPr>
            <w:r w:rsidRPr="00973732">
              <w:rPr>
                <w:rFonts w:ascii="Tahoma" w:hAnsi="Tahoma" w:cs="Tahoma"/>
              </w:rPr>
              <w:t>78,9</w:t>
            </w:r>
          </w:p>
        </w:tc>
      </w:tr>
      <w:tr w:rsidR="00AA2032" w:rsidRPr="00973732" w14:paraId="74B38769" w14:textId="77777777" w:rsidTr="00AA2032">
        <w:tc>
          <w:tcPr>
            <w:tcW w:w="567" w:type="dxa"/>
            <w:vMerge w:val="restart"/>
            <w:tcBorders>
              <w:top w:val="single" w:sz="6" w:space="0" w:color="000000"/>
              <w:right w:val="single" w:sz="6" w:space="0" w:color="000000"/>
            </w:tcBorders>
            <w:tcMar>
              <w:top w:w="0" w:type="dxa"/>
              <w:left w:w="149" w:type="dxa"/>
              <w:bottom w:w="0" w:type="dxa"/>
              <w:right w:w="149" w:type="dxa"/>
            </w:tcMar>
            <w:hideMark/>
          </w:tcPr>
          <w:p w14:paraId="77B749C2" w14:textId="77777777" w:rsidR="00AA2032" w:rsidRPr="00973732" w:rsidRDefault="00AA2032" w:rsidP="001147B5">
            <w:pPr>
              <w:jc w:val="center"/>
              <w:textAlignment w:val="baseline"/>
              <w:rPr>
                <w:rFonts w:ascii="Tahoma" w:hAnsi="Tahoma" w:cs="Tahoma"/>
              </w:rPr>
            </w:pPr>
            <w:r w:rsidRPr="00973732">
              <w:rPr>
                <w:rFonts w:ascii="Tahoma" w:hAnsi="Tahoma" w:cs="Tahoma"/>
              </w:rPr>
              <w:t>3.</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14:paraId="4D9590DC" w14:textId="77777777" w:rsidR="00AA2032" w:rsidRPr="00973732" w:rsidRDefault="00AA2032" w:rsidP="001147B5">
            <w:pPr>
              <w:textAlignment w:val="baseline"/>
              <w:rPr>
                <w:rFonts w:ascii="Tahoma" w:hAnsi="Tahoma" w:cs="Tahoma"/>
              </w:rPr>
            </w:pPr>
            <w:r w:rsidRPr="00973732">
              <w:rPr>
                <w:rFonts w:ascii="Tahoma" w:hAnsi="Tahoma" w:cs="Tahoma"/>
              </w:rPr>
              <w:t>Жилые дома,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DE32BA6" w14:textId="77777777" w:rsidR="00AA2032" w:rsidRPr="00973732" w:rsidRDefault="00AA2032" w:rsidP="001147B5">
            <w:pPr>
              <w:jc w:val="center"/>
              <w:textAlignment w:val="baseline"/>
              <w:rPr>
                <w:rFonts w:ascii="Tahoma" w:hAnsi="Tahoma" w:cs="Tahoma"/>
              </w:rPr>
            </w:pPr>
            <w:r w:rsidRPr="00973732">
              <w:rPr>
                <w:rFonts w:ascii="Tahoma" w:hAnsi="Tahoma" w:cs="Tahoma"/>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F0E7672" w14:textId="77777777" w:rsidR="00AA2032" w:rsidRPr="00973732" w:rsidRDefault="00AA2032" w:rsidP="001147B5">
            <w:pPr>
              <w:jc w:val="right"/>
              <w:textAlignment w:val="baseline"/>
              <w:rPr>
                <w:rFonts w:ascii="Tahoma" w:hAnsi="Tahoma" w:cs="Tahoma"/>
              </w:rPr>
            </w:pPr>
            <w:r w:rsidRPr="00973732">
              <w:rPr>
                <w:rFonts w:ascii="Tahoma" w:hAnsi="Tahoma" w:cs="Tahoma"/>
              </w:rPr>
              <w:t>137,9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8E29FB3" w14:textId="77777777" w:rsidR="00AA2032" w:rsidRPr="00973732" w:rsidRDefault="00AA2032" w:rsidP="001147B5">
            <w:pPr>
              <w:jc w:val="right"/>
              <w:textAlignment w:val="baseline"/>
              <w:rPr>
                <w:rFonts w:ascii="Tahoma" w:hAnsi="Tahoma" w:cs="Tahoma"/>
              </w:rPr>
            </w:pPr>
            <w:r w:rsidRPr="00973732">
              <w:rPr>
                <w:rFonts w:ascii="Tahoma" w:hAnsi="Tahoma" w:cs="Tahoma"/>
              </w:rPr>
              <w:t>85,5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91556EA" w14:textId="77777777" w:rsidR="00AA2032" w:rsidRPr="00973732" w:rsidRDefault="00AA2032" w:rsidP="001147B5">
            <w:pPr>
              <w:jc w:val="right"/>
              <w:textAlignment w:val="baseline"/>
              <w:rPr>
                <w:rFonts w:ascii="Tahoma" w:hAnsi="Tahoma" w:cs="Tahoma"/>
              </w:rPr>
            </w:pPr>
            <w:r w:rsidRPr="00973732">
              <w:rPr>
                <w:rFonts w:ascii="Tahoma" w:hAnsi="Tahoma" w:cs="Tahoma"/>
              </w:rPr>
              <w:t>66,2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2B43462" w14:textId="77777777" w:rsidR="00AA2032" w:rsidRPr="00973732" w:rsidRDefault="00AA2032" w:rsidP="001147B5">
            <w:pPr>
              <w:jc w:val="right"/>
              <w:textAlignment w:val="baseline"/>
              <w:rPr>
                <w:rFonts w:ascii="Tahoma" w:hAnsi="Tahoma" w:cs="Tahoma"/>
              </w:rPr>
            </w:pPr>
            <w:r w:rsidRPr="00973732">
              <w:rPr>
                <w:rFonts w:ascii="Tahoma" w:hAnsi="Tahoma" w:cs="Tahoma"/>
              </w:rPr>
              <w:t>53,8</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064A8A97" w14:textId="77777777" w:rsidR="00AA2032" w:rsidRPr="00973732" w:rsidRDefault="00AA2032" w:rsidP="001147B5">
            <w:pPr>
              <w:jc w:val="right"/>
              <w:textAlignment w:val="baseline"/>
              <w:rPr>
                <w:rFonts w:ascii="Tahoma" w:hAnsi="Tahoma" w:cs="Tahoma"/>
              </w:rPr>
            </w:pPr>
            <w:r w:rsidRPr="00973732">
              <w:rPr>
                <w:rFonts w:ascii="Tahoma" w:hAnsi="Tahoma" w:cs="Tahoma"/>
              </w:rPr>
              <w:t>46,9</w:t>
            </w:r>
          </w:p>
        </w:tc>
      </w:tr>
      <w:tr w:rsidR="00AA2032" w:rsidRPr="00973732" w14:paraId="004A0A6D" w14:textId="77777777" w:rsidTr="00AA2032">
        <w:tc>
          <w:tcPr>
            <w:tcW w:w="567" w:type="dxa"/>
            <w:vMerge/>
            <w:tcBorders>
              <w:right w:val="single" w:sz="6" w:space="0" w:color="000000"/>
            </w:tcBorders>
            <w:tcMar>
              <w:top w:w="0" w:type="dxa"/>
              <w:left w:w="149" w:type="dxa"/>
              <w:bottom w:w="0" w:type="dxa"/>
              <w:right w:w="149" w:type="dxa"/>
            </w:tcMar>
            <w:hideMark/>
          </w:tcPr>
          <w:p w14:paraId="265ECF11" w14:textId="77777777" w:rsidR="00AA2032" w:rsidRPr="00973732" w:rsidRDefault="00AA2032" w:rsidP="001147B5">
            <w:pPr>
              <w:rPr>
                <w:rFonts w:ascii="Tahoma" w:hAnsi="Tahoma" w:cs="Tahoma"/>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14:paraId="1E3A85D6"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62D213B" w14:textId="77777777" w:rsidR="00AA2032" w:rsidRPr="00973732" w:rsidRDefault="00AA2032" w:rsidP="001147B5">
            <w:pPr>
              <w:jc w:val="center"/>
              <w:textAlignment w:val="baseline"/>
              <w:rPr>
                <w:rFonts w:ascii="Tahoma" w:hAnsi="Tahoma" w:cs="Tahoma"/>
              </w:rPr>
            </w:pPr>
            <w:r w:rsidRPr="00973732">
              <w:rPr>
                <w:rFonts w:ascii="Tahoma" w:hAnsi="Tahoma" w:cs="Tahoma"/>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C60C101" w14:textId="77777777" w:rsidR="00AA2032" w:rsidRPr="00973732" w:rsidRDefault="00AA2032" w:rsidP="001147B5">
            <w:pPr>
              <w:jc w:val="right"/>
              <w:textAlignment w:val="baseline"/>
              <w:rPr>
                <w:rFonts w:ascii="Tahoma" w:hAnsi="Tahoma" w:cs="Tahoma"/>
              </w:rPr>
            </w:pPr>
            <w:r w:rsidRPr="00973732">
              <w:rPr>
                <w:rFonts w:ascii="Tahoma" w:hAnsi="Tahoma" w:cs="Tahoma"/>
              </w:rPr>
              <w:t>162,8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6D924C5" w14:textId="77777777" w:rsidR="00AA2032" w:rsidRPr="00973732" w:rsidRDefault="00AA2032" w:rsidP="001147B5">
            <w:pPr>
              <w:jc w:val="right"/>
              <w:textAlignment w:val="baseline"/>
              <w:rPr>
                <w:rFonts w:ascii="Tahoma" w:hAnsi="Tahoma" w:cs="Tahoma"/>
              </w:rPr>
            </w:pPr>
            <w:r w:rsidRPr="00973732">
              <w:rPr>
                <w:rFonts w:ascii="Tahoma" w:hAnsi="Tahoma" w:cs="Tahoma"/>
              </w:rPr>
              <w:t>100,9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3647880" w14:textId="77777777" w:rsidR="00AA2032" w:rsidRPr="00973732" w:rsidRDefault="00AA2032" w:rsidP="001147B5">
            <w:pPr>
              <w:jc w:val="right"/>
              <w:textAlignment w:val="baseline"/>
              <w:rPr>
                <w:rFonts w:ascii="Tahoma" w:hAnsi="Tahoma" w:cs="Tahoma"/>
              </w:rPr>
            </w:pPr>
            <w:r w:rsidRPr="00973732">
              <w:rPr>
                <w:rFonts w:ascii="Tahoma" w:hAnsi="Tahoma" w:cs="Tahoma"/>
              </w:rPr>
              <w:t>78,1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06FA5AA" w14:textId="77777777" w:rsidR="00AA2032" w:rsidRPr="00973732" w:rsidRDefault="00AA2032" w:rsidP="001147B5">
            <w:pPr>
              <w:jc w:val="right"/>
              <w:textAlignment w:val="baseline"/>
              <w:rPr>
                <w:rFonts w:ascii="Tahoma" w:hAnsi="Tahoma" w:cs="Tahoma"/>
              </w:rPr>
            </w:pPr>
            <w:r w:rsidRPr="00973732">
              <w:rPr>
                <w:rFonts w:ascii="Tahoma" w:hAnsi="Tahoma" w:cs="Tahoma"/>
              </w:rPr>
              <w:t>63,5</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56331218" w14:textId="77777777" w:rsidR="00AA2032" w:rsidRPr="00973732" w:rsidRDefault="00AA2032" w:rsidP="001147B5">
            <w:pPr>
              <w:jc w:val="right"/>
              <w:textAlignment w:val="baseline"/>
              <w:rPr>
                <w:rFonts w:ascii="Tahoma" w:hAnsi="Tahoma" w:cs="Tahoma"/>
              </w:rPr>
            </w:pPr>
            <w:r w:rsidRPr="00973732">
              <w:rPr>
                <w:rFonts w:ascii="Tahoma" w:hAnsi="Tahoma" w:cs="Tahoma"/>
              </w:rPr>
              <w:t>55,3</w:t>
            </w:r>
          </w:p>
        </w:tc>
      </w:tr>
      <w:tr w:rsidR="00AA2032" w:rsidRPr="00973732" w14:paraId="13CB3111" w14:textId="77777777" w:rsidTr="00AA2032">
        <w:tc>
          <w:tcPr>
            <w:tcW w:w="567" w:type="dxa"/>
            <w:vMerge/>
            <w:tcBorders>
              <w:right w:val="single" w:sz="6" w:space="0" w:color="000000"/>
            </w:tcBorders>
            <w:tcMar>
              <w:top w:w="0" w:type="dxa"/>
              <w:left w:w="149" w:type="dxa"/>
              <w:bottom w:w="0" w:type="dxa"/>
              <w:right w:w="149" w:type="dxa"/>
            </w:tcMar>
            <w:hideMark/>
          </w:tcPr>
          <w:p w14:paraId="337E9F29" w14:textId="77777777" w:rsidR="00AA2032" w:rsidRPr="00973732" w:rsidRDefault="00AA2032" w:rsidP="001147B5">
            <w:pPr>
              <w:rPr>
                <w:rFonts w:ascii="Tahoma" w:hAnsi="Tahoma" w:cs="Tahoma"/>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14:paraId="1BACBE24"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D072F90" w14:textId="77777777" w:rsidR="00AA2032" w:rsidRPr="00973732" w:rsidRDefault="00AA2032" w:rsidP="001147B5">
            <w:pPr>
              <w:jc w:val="center"/>
              <w:textAlignment w:val="baseline"/>
              <w:rPr>
                <w:rFonts w:ascii="Tahoma" w:hAnsi="Tahoma" w:cs="Tahoma"/>
              </w:rPr>
            </w:pPr>
            <w:r w:rsidRPr="00973732">
              <w:rPr>
                <w:rFonts w:ascii="Tahoma" w:hAnsi="Tahoma" w:cs="Tahoma"/>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7B881E7" w14:textId="77777777" w:rsidR="00AA2032" w:rsidRPr="00973732" w:rsidRDefault="00AA2032" w:rsidP="001147B5">
            <w:pPr>
              <w:jc w:val="right"/>
              <w:textAlignment w:val="baseline"/>
              <w:rPr>
                <w:rFonts w:ascii="Tahoma" w:hAnsi="Tahoma" w:cs="Tahoma"/>
              </w:rPr>
            </w:pPr>
            <w:r w:rsidRPr="00973732">
              <w:rPr>
                <w:rFonts w:ascii="Tahoma" w:hAnsi="Tahoma" w:cs="Tahoma"/>
              </w:rPr>
              <w:t>177,9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5C458B" w14:textId="77777777" w:rsidR="00AA2032" w:rsidRPr="00973732" w:rsidRDefault="00AA2032" w:rsidP="001147B5">
            <w:pPr>
              <w:jc w:val="right"/>
              <w:textAlignment w:val="baseline"/>
              <w:rPr>
                <w:rFonts w:ascii="Tahoma" w:hAnsi="Tahoma" w:cs="Tahoma"/>
              </w:rPr>
            </w:pPr>
            <w:r w:rsidRPr="00973732">
              <w:rPr>
                <w:rFonts w:ascii="Tahoma" w:hAnsi="Tahoma" w:cs="Tahoma"/>
              </w:rPr>
              <w:t>110,3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AE4E267" w14:textId="77777777" w:rsidR="00AA2032" w:rsidRPr="00973732" w:rsidRDefault="00AA2032" w:rsidP="001147B5">
            <w:pPr>
              <w:jc w:val="right"/>
              <w:textAlignment w:val="baseline"/>
              <w:rPr>
                <w:rFonts w:ascii="Tahoma" w:hAnsi="Tahoma" w:cs="Tahoma"/>
              </w:rPr>
            </w:pPr>
            <w:r w:rsidRPr="00973732">
              <w:rPr>
                <w:rFonts w:ascii="Tahoma" w:hAnsi="Tahoma" w:cs="Tahoma"/>
              </w:rPr>
              <w:t>85,4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9CE5B77" w14:textId="77777777" w:rsidR="00AA2032" w:rsidRPr="00973732" w:rsidRDefault="00AA2032" w:rsidP="001147B5">
            <w:pPr>
              <w:jc w:val="right"/>
              <w:textAlignment w:val="baseline"/>
              <w:rPr>
                <w:rFonts w:ascii="Tahoma" w:hAnsi="Tahoma" w:cs="Tahoma"/>
              </w:rPr>
            </w:pPr>
            <w:r w:rsidRPr="00973732">
              <w:rPr>
                <w:rFonts w:ascii="Tahoma" w:hAnsi="Tahoma" w:cs="Tahoma"/>
              </w:rPr>
              <w:t>69,4</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6C97BA19" w14:textId="77777777" w:rsidR="00AA2032" w:rsidRPr="00973732" w:rsidRDefault="00AA2032" w:rsidP="001147B5">
            <w:pPr>
              <w:jc w:val="right"/>
              <w:textAlignment w:val="baseline"/>
              <w:rPr>
                <w:rFonts w:ascii="Tahoma" w:hAnsi="Tahoma" w:cs="Tahoma"/>
              </w:rPr>
            </w:pPr>
            <w:r w:rsidRPr="00973732">
              <w:rPr>
                <w:rFonts w:ascii="Tahoma" w:hAnsi="Tahoma" w:cs="Tahoma"/>
              </w:rPr>
              <w:t>60,5</w:t>
            </w:r>
          </w:p>
        </w:tc>
      </w:tr>
      <w:tr w:rsidR="00AA2032" w:rsidRPr="00973732" w14:paraId="23B6CED8" w14:textId="77777777" w:rsidTr="00AA2032">
        <w:tc>
          <w:tcPr>
            <w:tcW w:w="567" w:type="dxa"/>
            <w:vMerge/>
            <w:tcBorders>
              <w:bottom w:val="single" w:sz="6" w:space="0" w:color="000000"/>
              <w:right w:val="single" w:sz="6" w:space="0" w:color="000000"/>
            </w:tcBorders>
            <w:tcMar>
              <w:top w:w="0" w:type="dxa"/>
              <w:left w:w="149" w:type="dxa"/>
              <w:bottom w:w="0" w:type="dxa"/>
              <w:right w:w="149" w:type="dxa"/>
            </w:tcMar>
            <w:hideMark/>
          </w:tcPr>
          <w:p w14:paraId="752626E0" w14:textId="77777777" w:rsidR="00AA2032" w:rsidRPr="00973732" w:rsidRDefault="00AA2032" w:rsidP="001147B5">
            <w:pPr>
              <w:rPr>
                <w:rFonts w:ascii="Tahoma" w:hAnsi="Tahoma" w:cs="Tahoma"/>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14:paraId="53AE4713"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FE98CBA" w14:textId="77777777" w:rsidR="00AA2032" w:rsidRPr="00973732" w:rsidRDefault="00AA2032" w:rsidP="001147B5">
            <w:pPr>
              <w:jc w:val="center"/>
              <w:textAlignment w:val="baseline"/>
              <w:rPr>
                <w:rFonts w:ascii="Tahoma" w:hAnsi="Tahoma" w:cs="Tahoma"/>
              </w:rPr>
            </w:pPr>
            <w:r w:rsidRPr="00973732">
              <w:rPr>
                <w:rFonts w:ascii="Tahoma" w:hAnsi="Tahoma" w:cs="Tahoma"/>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DC899D5" w14:textId="77777777" w:rsidR="00AA2032" w:rsidRPr="00973732" w:rsidRDefault="00AA2032" w:rsidP="001147B5">
            <w:pPr>
              <w:jc w:val="right"/>
              <w:textAlignment w:val="baseline"/>
              <w:rPr>
                <w:rFonts w:ascii="Tahoma" w:hAnsi="Tahoma" w:cs="Tahoma"/>
              </w:rPr>
            </w:pPr>
            <w:r w:rsidRPr="00973732">
              <w:rPr>
                <w:rFonts w:ascii="Tahoma" w:hAnsi="Tahoma" w:cs="Tahoma"/>
              </w:rPr>
              <w:t>189,0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3C24730" w14:textId="77777777" w:rsidR="00AA2032" w:rsidRPr="00973732" w:rsidRDefault="00AA2032" w:rsidP="001147B5">
            <w:pPr>
              <w:jc w:val="right"/>
              <w:textAlignment w:val="baseline"/>
              <w:rPr>
                <w:rFonts w:ascii="Tahoma" w:hAnsi="Tahoma" w:cs="Tahoma"/>
              </w:rPr>
            </w:pPr>
            <w:r w:rsidRPr="00973732">
              <w:rPr>
                <w:rFonts w:ascii="Tahoma" w:hAnsi="Tahoma" w:cs="Tahoma"/>
              </w:rPr>
              <w:t>117,2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F31C8DD" w14:textId="77777777" w:rsidR="00AA2032" w:rsidRPr="00973732" w:rsidRDefault="00AA2032" w:rsidP="001147B5">
            <w:pPr>
              <w:jc w:val="right"/>
              <w:textAlignment w:val="baseline"/>
              <w:rPr>
                <w:rFonts w:ascii="Tahoma" w:hAnsi="Tahoma" w:cs="Tahoma"/>
              </w:rPr>
            </w:pPr>
            <w:r w:rsidRPr="00973732">
              <w:rPr>
                <w:rFonts w:ascii="Tahoma" w:hAnsi="Tahoma" w:cs="Tahoma"/>
              </w:rPr>
              <w:t>90,7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3F3AA9C" w14:textId="77777777" w:rsidR="00AA2032" w:rsidRPr="00973732" w:rsidRDefault="00AA2032" w:rsidP="001147B5">
            <w:pPr>
              <w:jc w:val="right"/>
              <w:textAlignment w:val="baseline"/>
              <w:rPr>
                <w:rFonts w:ascii="Tahoma" w:hAnsi="Tahoma" w:cs="Tahoma"/>
              </w:rPr>
            </w:pPr>
            <w:r w:rsidRPr="00973732">
              <w:rPr>
                <w:rFonts w:ascii="Tahoma" w:hAnsi="Tahoma" w:cs="Tahoma"/>
              </w:rPr>
              <w:t>73,7</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65E52B30" w14:textId="77777777" w:rsidR="00AA2032" w:rsidRPr="00973732" w:rsidRDefault="00AA2032" w:rsidP="001147B5">
            <w:pPr>
              <w:jc w:val="right"/>
              <w:textAlignment w:val="baseline"/>
              <w:rPr>
                <w:rFonts w:ascii="Tahoma" w:hAnsi="Tahoma" w:cs="Tahoma"/>
              </w:rPr>
            </w:pPr>
            <w:r w:rsidRPr="00973732">
              <w:rPr>
                <w:rFonts w:ascii="Tahoma" w:hAnsi="Tahoma" w:cs="Tahoma"/>
              </w:rPr>
              <w:t>64,2</w:t>
            </w:r>
          </w:p>
        </w:tc>
      </w:tr>
      <w:tr w:rsidR="00AA2032" w:rsidRPr="00973732" w14:paraId="4A4D09C0" w14:textId="77777777" w:rsidTr="00AA2032">
        <w:tc>
          <w:tcPr>
            <w:tcW w:w="567" w:type="dxa"/>
            <w:vMerge w:val="restart"/>
            <w:tcBorders>
              <w:top w:val="single" w:sz="6" w:space="0" w:color="000000"/>
              <w:right w:val="single" w:sz="6" w:space="0" w:color="000000"/>
            </w:tcBorders>
            <w:tcMar>
              <w:top w:w="0" w:type="dxa"/>
              <w:left w:w="149" w:type="dxa"/>
              <w:bottom w:w="0" w:type="dxa"/>
              <w:right w:w="149" w:type="dxa"/>
            </w:tcMar>
            <w:hideMark/>
          </w:tcPr>
          <w:p w14:paraId="3729F85B" w14:textId="77777777" w:rsidR="00AA2032" w:rsidRPr="00973732" w:rsidRDefault="00AA2032" w:rsidP="001147B5">
            <w:pPr>
              <w:jc w:val="center"/>
              <w:textAlignment w:val="baseline"/>
              <w:rPr>
                <w:rFonts w:ascii="Tahoma" w:hAnsi="Tahoma" w:cs="Tahoma"/>
              </w:rPr>
            </w:pPr>
            <w:r w:rsidRPr="00973732">
              <w:rPr>
                <w:rFonts w:ascii="Tahoma" w:hAnsi="Tahoma" w:cs="Tahoma"/>
              </w:rPr>
              <w:t>4.</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14:paraId="60298443" w14:textId="77777777" w:rsidR="00AA2032" w:rsidRPr="00973732" w:rsidRDefault="00AA2032" w:rsidP="001147B5">
            <w:pPr>
              <w:textAlignment w:val="baseline"/>
              <w:rPr>
                <w:rFonts w:ascii="Tahoma" w:hAnsi="Tahoma" w:cs="Tahoma"/>
              </w:rPr>
            </w:pPr>
            <w:r w:rsidRPr="00973732">
              <w:rPr>
                <w:rFonts w:ascii="Tahoma" w:hAnsi="Tahoma" w:cs="Tahoma"/>
              </w:rPr>
              <w:t>Жилые дома,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3C3E9F0" w14:textId="77777777" w:rsidR="00AA2032" w:rsidRPr="00973732" w:rsidRDefault="00AA2032" w:rsidP="001147B5">
            <w:pPr>
              <w:jc w:val="center"/>
              <w:textAlignment w:val="baseline"/>
              <w:rPr>
                <w:rFonts w:ascii="Tahoma" w:hAnsi="Tahoma" w:cs="Tahoma"/>
              </w:rPr>
            </w:pPr>
            <w:r w:rsidRPr="00973732">
              <w:rPr>
                <w:rFonts w:ascii="Tahoma" w:hAnsi="Tahoma" w:cs="Tahoma"/>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DF26FBB" w14:textId="77777777" w:rsidR="00AA2032" w:rsidRPr="00973732" w:rsidRDefault="00AA2032" w:rsidP="001147B5">
            <w:pPr>
              <w:jc w:val="right"/>
              <w:textAlignment w:val="baseline"/>
              <w:rPr>
                <w:rFonts w:ascii="Tahoma" w:hAnsi="Tahoma" w:cs="Tahoma"/>
              </w:rPr>
            </w:pPr>
            <w:r w:rsidRPr="00973732">
              <w:rPr>
                <w:rFonts w:ascii="Tahoma" w:hAnsi="Tahoma" w:cs="Tahoma"/>
              </w:rPr>
              <w:t>241,3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8B54714" w14:textId="77777777" w:rsidR="00AA2032" w:rsidRPr="00973732" w:rsidRDefault="00AA2032" w:rsidP="001147B5">
            <w:pPr>
              <w:jc w:val="right"/>
              <w:textAlignment w:val="baseline"/>
              <w:rPr>
                <w:rFonts w:ascii="Tahoma" w:hAnsi="Tahoma" w:cs="Tahoma"/>
              </w:rPr>
            </w:pPr>
            <w:r w:rsidRPr="00973732">
              <w:rPr>
                <w:rFonts w:ascii="Tahoma" w:hAnsi="Tahoma" w:cs="Tahoma"/>
              </w:rPr>
              <w:t>149,6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D74A4B4" w14:textId="77777777" w:rsidR="00AA2032" w:rsidRPr="00973732" w:rsidRDefault="00AA2032" w:rsidP="001147B5">
            <w:pPr>
              <w:jc w:val="right"/>
              <w:textAlignment w:val="baseline"/>
              <w:rPr>
                <w:rFonts w:ascii="Tahoma" w:hAnsi="Tahoma" w:cs="Tahoma"/>
              </w:rPr>
            </w:pPr>
            <w:r w:rsidRPr="00973732">
              <w:rPr>
                <w:rFonts w:ascii="Tahoma" w:hAnsi="Tahoma" w:cs="Tahoma"/>
              </w:rPr>
              <w:t>115,8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EDF7072" w14:textId="77777777" w:rsidR="00AA2032" w:rsidRPr="00973732" w:rsidRDefault="00AA2032" w:rsidP="001147B5">
            <w:pPr>
              <w:jc w:val="right"/>
              <w:textAlignment w:val="baseline"/>
              <w:rPr>
                <w:rFonts w:ascii="Tahoma" w:hAnsi="Tahoma" w:cs="Tahoma"/>
              </w:rPr>
            </w:pPr>
            <w:r w:rsidRPr="00973732">
              <w:rPr>
                <w:rFonts w:ascii="Tahoma" w:hAnsi="Tahoma" w:cs="Tahoma"/>
              </w:rPr>
              <w:t>94,1</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1CE9A433" w14:textId="77777777" w:rsidR="00AA2032" w:rsidRPr="00973732" w:rsidRDefault="00AA2032" w:rsidP="001147B5">
            <w:pPr>
              <w:jc w:val="right"/>
              <w:textAlignment w:val="baseline"/>
              <w:rPr>
                <w:rFonts w:ascii="Tahoma" w:hAnsi="Tahoma" w:cs="Tahoma"/>
              </w:rPr>
            </w:pPr>
            <w:r w:rsidRPr="00973732">
              <w:rPr>
                <w:rFonts w:ascii="Tahoma" w:hAnsi="Tahoma" w:cs="Tahoma"/>
              </w:rPr>
              <w:t>82,0</w:t>
            </w:r>
          </w:p>
        </w:tc>
      </w:tr>
      <w:tr w:rsidR="00AA2032" w:rsidRPr="00973732" w14:paraId="1B7541E8" w14:textId="77777777" w:rsidTr="00AA2032">
        <w:tc>
          <w:tcPr>
            <w:tcW w:w="567" w:type="dxa"/>
            <w:vMerge/>
            <w:tcBorders>
              <w:right w:val="single" w:sz="6" w:space="0" w:color="000000"/>
            </w:tcBorders>
            <w:tcMar>
              <w:top w:w="0" w:type="dxa"/>
              <w:left w:w="149" w:type="dxa"/>
              <w:bottom w:w="0" w:type="dxa"/>
              <w:right w:w="149" w:type="dxa"/>
            </w:tcMar>
            <w:hideMark/>
          </w:tcPr>
          <w:p w14:paraId="087BE0B2" w14:textId="77777777" w:rsidR="00AA2032" w:rsidRPr="00973732" w:rsidRDefault="00AA2032" w:rsidP="001147B5">
            <w:pPr>
              <w:rPr>
                <w:rFonts w:ascii="Tahoma" w:hAnsi="Tahoma" w:cs="Tahoma"/>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14:paraId="1367CD41"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03A001F" w14:textId="77777777" w:rsidR="00AA2032" w:rsidRPr="00973732" w:rsidRDefault="00AA2032" w:rsidP="001147B5">
            <w:pPr>
              <w:jc w:val="center"/>
              <w:textAlignment w:val="baseline"/>
              <w:rPr>
                <w:rFonts w:ascii="Tahoma" w:hAnsi="Tahoma" w:cs="Tahoma"/>
              </w:rPr>
            </w:pPr>
            <w:r w:rsidRPr="00973732">
              <w:rPr>
                <w:rFonts w:ascii="Tahoma" w:hAnsi="Tahoma" w:cs="Tahoma"/>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C236002" w14:textId="77777777" w:rsidR="00AA2032" w:rsidRPr="00973732" w:rsidRDefault="00AA2032" w:rsidP="001147B5">
            <w:pPr>
              <w:jc w:val="right"/>
              <w:textAlignment w:val="baseline"/>
              <w:rPr>
                <w:rFonts w:ascii="Tahoma" w:hAnsi="Tahoma" w:cs="Tahoma"/>
              </w:rPr>
            </w:pPr>
            <w:r w:rsidRPr="00973732">
              <w:rPr>
                <w:rFonts w:ascii="Tahoma" w:hAnsi="Tahoma" w:cs="Tahoma"/>
              </w:rPr>
              <w:t>284,8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426EFCA" w14:textId="77777777" w:rsidR="00AA2032" w:rsidRPr="00973732" w:rsidRDefault="00AA2032" w:rsidP="001147B5">
            <w:pPr>
              <w:jc w:val="right"/>
              <w:textAlignment w:val="baseline"/>
              <w:rPr>
                <w:rFonts w:ascii="Tahoma" w:hAnsi="Tahoma" w:cs="Tahoma"/>
              </w:rPr>
            </w:pPr>
            <w:r w:rsidRPr="00973732">
              <w:rPr>
                <w:rFonts w:ascii="Tahoma" w:hAnsi="Tahoma" w:cs="Tahoma"/>
              </w:rPr>
              <w:t>176,5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4C9E1AA" w14:textId="77777777" w:rsidR="00AA2032" w:rsidRPr="00973732" w:rsidRDefault="00AA2032" w:rsidP="001147B5">
            <w:pPr>
              <w:jc w:val="right"/>
              <w:textAlignment w:val="baseline"/>
              <w:rPr>
                <w:rFonts w:ascii="Tahoma" w:hAnsi="Tahoma" w:cs="Tahoma"/>
              </w:rPr>
            </w:pPr>
            <w:r w:rsidRPr="00973732">
              <w:rPr>
                <w:rFonts w:ascii="Tahoma" w:hAnsi="Tahoma" w:cs="Tahoma"/>
              </w:rPr>
              <w:t>136,7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FE302F6" w14:textId="77777777" w:rsidR="00AA2032" w:rsidRPr="00973732" w:rsidRDefault="00AA2032" w:rsidP="001147B5">
            <w:pPr>
              <w:jc w:val="right"/>
              <w:textAlignment w:val="baseline"/>
              <w:rPr>
                <w:rFonts w:ascii="Tahoma" w:hAnsi="Tahoma" w:cs="Tahoma"/>
              </w:rPr>
            </w:pPr>
            <w:r w:rsidRPr="00973732">
              <w:rPr>
                <w:rFonts w:ascii="Tahoma" w:hAnsi="Tahoma" w:cs="Tahoma"/>
              </w:rPr>
              <w:t>111,1</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02F566CC" w14:textId="77777777" w:rsidR="00AA2032" w:rsidRPr="00973732" w:rsidRDefault="00AA2032" w:rsidP="001147B5">
            <w:pPr>
              <w:jc w:val="right"/>
              <w:textAlignment w:val="baseline"/>
              <w:rPr>
                <w:rFonts w:ascii="Tahoma" w:hAnsi="Tahoma" w:cs="Tahoma"/>
              </w:rPr>
            </w:pPr>
            <w:r w:rsidRPr="00973732">
              <w:rPr>
                <w:rFonts w:ascii="Tahoma" w:hAnsi="Tahoma" w:cs="Tahoma"/>
              </w:rPr>
              <w:t>96,8</w:t>
            </w:r>
          </w:p>
        </w:tc>
      </w:tr>
      <w:tr w:rsidR="00AA2032" w:rsidRPr="00973732" w14:paraId="7068C2D9" w14:textId="77777777" w:rsidTr="00AA2032">
        <w:tc>
          <w:tcPr>
            <w:tcW w:w="567" w:type="dxa"/>
            <w:vMerge/>
            <w:tcBorders>
              <w:right w:val="single" w:sz="6" w:space="0" w:color="000000"/>
            </w:tcBorders>
            <w:tcMar>
              <w:top w:w="0" w:type="dxa"/>
              <w:left w:w="149" w:type="dxa"/>
              <w:bottom w:w="0" w:type="dxa"/>
              <w:right w:w="149" w:type="dxa"/>
            </w:tcMar>
            <w:hideMark/>
          </w:tcPr>
          <w:p w14:paraId="7C6E11AF" w14:textId="77777777" w:rsidR="00AA2032" w:rsidRPr="00973732" w:rsidRDefault="00AA2032" w:rsidP="001147B5">
            <w:pPr>
              <w:rPr>
                <w:rFonts w:ascii="Tahoma" w:hAnsi="Tahoma" w:cs="Tahoma"/>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14:paraId="25A96475"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E7F95F9" w14:textId="77777777" w:rsidR="00AA2032" w:rsidRPr="00973732" w:rsidRDefault="00AA2032" w:rsidP="001147B5">
            <w:pPr>
              <w:jc w:val="center"/>
              <w:textAlignment w:val="baseline"/>
              <w:rPr>
                <w:rFonts w:ascii="Tahoma" w:hAnsi="Tahoma" w:cs="Tahoma"/>
              </w:rPr>
            </w:pPr>
            <w:r w:rsidRPr="00973732">
              <w:rPr>
                <w:rFonts w:ascii="Tahoma" w:hAnsi="Tahoma" w:cs="Tahoma"/>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FA95783" w14:textId="77777777" w:rsidR="00AA2032" w:rsidRPr="00973732" w:rsidRDefault="00AA2032" w:rsidP="001147B5">
            <w:pPr>
              <w:jc w:val="right"/>
              <w:textAlignment w:val="baseline"/>
              <w:rPr>
                <w:rFonts w:ascii="Tahoma" w:hAnsi="Tahoma" w:cs="Tahoma"/>
              </w:rPr>
            </w:pPr>
            <w:r w:rsidRPr="00973732">
              <w:rPr>
                <w:rFonts w:ascii="Tahoma" w:hAnsi="Tahoma" w:cs="Tahoma"/>
              </w:rPr>
              <w:t>311,3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E8EFF5B" w14:textId="77777777" w:rsidR="00AA2032" w:rsidRPr="00973732" w:rsidRDefault="00AA2032" w:rsidP="001147B5">
            <w:pPr>
              <w:jc w:val="right"/>
              <w:textAlignment w:val="baseline"/>
              <w:rPr>
                <w:rFonts w:ascii="Tahoma" w:hAnsi="Tahoma" w:cs="Tahoma"/>
              </w:rPr>
            </w:pPr>
            <w:r w:rsidRPr="00973732">
              <w:rPr>
                <w:rFonts w:ascii="Tahoma" w:hAnsi="Tahoma" w:cs="Tahoma"/>
              </w:rPr>
              <w:t>193,0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EE6F378" w14:textId="77777777" w:rsidR="00AA2032" w:rsidRPr="00973732" w:rsidRDefault="00AA2032" w:rsidP="001147B5">
            <w:pPr>
              <w:jc w:val="right"/>
              <w:textAlignment w:val="baseline"/>
              <w:rPr>
                <w:rFonts w:ascii="Tahoma" w:hAnsi="Tahoma" w:cs="Tahoma"/>
              </w:rPr>
            </w:pPr>
            <w:r w:rsidRPr="00973732">
              <w:rPr>
                <w:rFonts w:ascii="Tahoma" w:hAnsi="Tahoma" w:cs="Tahoma"/>
              </w:rPr>
              <w:t>149,4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D16F8EB" w14:textId="77777777" w:rsidR="00AA2032" w:rsidRPr="00973732" w:rsidRDefault="00AA2032" w:rsidP="001147B5">
            <w:pPr>
              <w:jc w:val="right"/>
              <w:textAlignment w:val="baseline"/>
              <w:rPr>
                <w:rFonts w:ascii="Tahoma" w:hAnsi="Tahoma" w:cs="Tahoma"/>
              </w:rPr>
            </w:pPr>
            <w:r w:rsidRPr="00973732">
              <w:rPr>
                <w:rFonts w:ascii="Tahoma" w:hAnsi="Tahoma" w:cs="Tahoma"/>
              </w:rPr>
              <w:t>121,4</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15581D4D" w14:textId="77777777" w:rsidR="00AA2032" w:rsidRPr="00973732" w:rsidRDefault="00AA2032" w:rsidP="001147B5">
            <w:pPr>
              <w:jc w:val="right"/>
              <w:textAlignment w:val="baseline"/>
              <w:rPr>
                <w:rFonts w:ascii="Tahoma" w:hAnsi="Tahoma" w:cs="Tahoma"/>
              </w:rPr>
            </w:pPr>
            <w:r w:rsidRPr="00973732">
              <w:rPr>
                <w:rFonts w:ascii="Tahoma" w:hAnsi="Tahoma" w:cs="Tahoma"/>
              </w:rPr>
              <w:t>105,8</w:t>
            </w:r>
          </w:p>
        </w:tc>
      </w:tr>
      <w:tr w:rsidR="00AA2032" w:rsidRPr="00973732" w14:paraId="1A96AD38" w14:textId="77777777" w:rsidTr="00AA2032">
        <w:tc>
          <w:tcPr>
            <w:tcW w:w="567" w:type="dxa"/>
            <w:vMerge/>
            <w:tcBorders>
              <w:bottom w:val="single" w:sz="6" w:space="0" w:color="000000"/>
              <w:right w:val="single" w:sz="6" w:space="0" w:color="000000"/>
            </w:tcBorders>
            <w:tcMar>
              <w:top w:w="0" w:type="dxa"/>
              <w:left w:w="149" w:type="dxa"/>
              <w:bottom w:w="0" w:type="dxa"/>
              <w:right w:w="149" w:type="dxa"/>
            </w:tcMar>
            <w:hideMark/>
          </w:tcPr>
          <w:p w14:paraId="7E0801A7" w14:textId="77777777" w:rsidR="00AA2032" w:rsidRPr="00973732" w:rsidRDefault="00AA2032" w:rsidP="001147B5">
            <w:pPr>
              <w:rPr>
                <w:rFonts w:ascii="Tahoma" w:hAnsi="Tahoma" w:cs="Tahoma"/>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14:paraId="14346991" w14:textId="77777777" w:rsidR="00AA2032" w:rsidRPr="00973732" w:rsidRDefault="00AA2032" w:rsidP="001147B5">
            <w:pPr>
              <w:rPr>
                <w:rFonts w:ascii="Tahoma" w:hAnsi="Tahoma" w:cs="Tahoma"/>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9C2A9EE" w14:textId="77777777" w:rsidR="00AA2032" w:rsidRPr="00973732" w:rsidRDefault="00AA2032" w:rsidP="001147B5">
            <w:pPr>
              <w:jc w:val="center"/>
              <w:textAlignment w:val="baseline"/>
              <w:rPr>
                <w:rFonts w:ascii="Tahoma" w:hAnsi="Tahoma" w:cs="Tahoma"/>
              </w:rPr>
            </w:pPr>
            <w:r w:rsidRPr="00973732">
              <w:rPr>
                <w:rFonts w:ascii="Tahoma" w:hAnsi="Tahoma" w:cs="Tahoma"/>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BFDE985" w14:textId="77777777" w:rsidR="00AA2032" w:rsidRPr="00973732" w:rsidRDefault="00AA2032" w:rsidP="001147B5">
            <w:pPr>
              <w:jc w:val="right"/>
              <w:textAlignment w:val="baseline"/>
              <w:rPr>
                <w:rFonts w:ascii="Tahoma" w:hAnsi="Tahoma" w:cs="Tahoma"/>
              </w:rPr>
            </w:pPr>
            <w:r w:rsidRPr="00973732">
              <w:rPr>
                <w:rFonts w:ascii="Tahoma" w:hAnsi="Tahoma" w:cs="Tahoma"/>
              </w:rPr>
              <w:t>330,6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6F4A041" w14:textId="77777777" w:rsidR="00AA2032" w:rsidRPr="00973732" w:rsidRDefault="00AA2032" w:rsidP="001147B5">
            <w:pPr>
              <w:jc w:val="right"/>
              <w:textAlignment w:val="baseline"/>
              <w:rPr>
                <w:rFonts w:ascii="Tahoma" w:hAnsi="Tahoma" w:cs="Tahoma"/>
              </w:rPr>
            </w:pPr>
            <w:r w:rsidRPr="00973732">
              <w:rPr>
                <w:rFonts w:ascii="Tahoma" w:hAnsi="Tahoma" w:cs="Tahoma"/>
              </w:rPr>
              <w:t>205,0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1B4D115" w14:textId="77777777" w:rsidR="00AA2032" w:rsidRPr="00973732" w:rsidRDefault="00AA2032" w:rsidP="001147B5">
            <w:pPr>
              <w:jc w:val="right"/>
              <w:textAlignment w:val="baseline"/>
              <w:rPr>
                <w:rFonts w:ascii="Tahoma" w:hAnsi="Tahoma" w:cs="Tahoma"/>
              </w:rPr>
            </w:pPr>
            <w:r w:rsidRPr="00973732">
              <w:rPr>
                <w:rFonts w:ascii="Tahoma" w:hAnsi="Tahoma" w:cs="Tahoma"/>
              </w:rPr>
              <w:t>158,7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0C5C296" w14:textId="77777777" w:rsidR="00AA2032" w:rsidRPr="00973732" w:rsidRDefault="00AA2032" w:rsidP="001147B5">
            <w:pPr>
              <w:jc w:val="right"/>
              <w:textAlignment w:val="baseline"/>
              <w:rPr>
                <w:rFonts w:ascii="Tahoma" w:hAnsi="Tahoma" w:cs="Tahoma"/>
              </w:rPr>
            </w:pPr>
            <w:r w:rsidRPr="00973732">
              <w:rPr>
                <w:rFonts w:ascii="Tahoma" w:hAnsi="Tahoma" w:cs="Tahoma"/>
              </w:rPr>
              <w:t>128,9</w:t>
            </w:r>
          </w:p>
        </w:tc>
        <w:tc>
          <w:tcPr>
            <w:tcW w:w="880"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0DC6B191" w14:textId="77777777" w:rsidR="00AA2032" w:rsidRPr="00973732" w:rsidRDefault="00AA2032" w:rsidP="001147B5">
            <w:pPr>
              <w:jc w:val="right"/>
              <w:textAlignment w:val="baseline"/>
              <w:rPr>
                <w:rFonts w:ascii="Tahoma" w:hAnsi="Tahoma" w:cs="Tahoma"/>
              </w:rPr>
            </w:pPr>
            <w:r w:rsidRPr="00973732">
              <w:rPr>
                <w:rFonts w:ascii="Tahoma" w:hAnsi="Tahoma" w:cs="Tahoma"/>
              </w:rPr>
              <w:t>112,4</w:t>
            </w:r>
          </w:p>
        </w:tc>
      </w:tr>
    </w:tbl>
    <w:p w14:paraId="217FF0E6" w14:textId="77777777" w:rsidR="00AA2032" w:rsidRPr="00973732" w:rsidRDefault="00AA2032" w:rsidP="00884367">
      <w:pPr>
        <w:suppressAutoHyphens/>
        <w:ind w:firstLine="709"/>
        <w:jc w:val="both"/>
        <w:rPr>
          <w:rFonts w:ascii="Tahoma" w:hAnsi="Tahoma" w:cs="Tahoma"/>
          <w:color w:val="auto"/>
          <w:sz w:val="24"/>
          <w:szCs w:val="24"/>
          <w:lang w:eastAsia="ar-SA"/>
        </w:rPr>
      </w:pPr>
    </w:p>
    <w:p w14:paraId="444959D5" w14:textId="77777777" w:rsidR="00AA2032" w:rsidRPr="00973732" w:rsidRDefault="00AA2032" w:rsidP="00395A5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2.3.</w:t>
      </w:r>
      <w:r w:rsidR="00894E4C">
        <w:rPr>
          <w:rFonts w:ascii="Tahoma" w:hAnsi="Tahoma" w:cs="Tahoma"/>
          <w:color w:val="auto"/>
          <w:sz w:val="24"/>
          <w:szCs w:val="24"/>
          <w:lang w:eastAsia="ar-SA"/>
        </w:rPr>
        <w:t>3</w:t>
      </w:r>
      <w:r w:rsidRPr="00973732">
        <w:rPr>
          <w:rFonts w:ascii="Tahoma" w:hAnsi="Tahoma" w:cs="Tahoma"/>
          <w:color w:val="auto"/>
          <w:sz w:val="24"/>
          <w:szCs w:val="24"/>
          <w:lang w:eastAsia="ar-SA"/>
        </w:rPr>
        <w:t xml:space="preserve">. Нормативы потребления коммунальной услуги по электроснабжению при использовании земельного участка и надворных построек необходимо определять согласно таблице </w:t>
      </w:r>
      <w:r w:rsidR="00894E4C">
        <w:rPr>
          <w:rFonts w:ascii="Tahoma" w:hAnsi="Tahoma" w:cs="Tahoma"/>
          <w:color w:val="auto"/>
          <w:sz w:val="24"/>
          <w:szCs w:val="24"/>
          <w:lang w:eastAsia="ar-SA"/>
        </w:rPr>
        <w:t>7</w:t>
      </w:r>
      <w:r w:rsidRPr="00973732">
        <w:rPr>
          <w:rFonts w:ascii="Tahoma" w:hAnsi="Tahoma" w:cs="Tahoma"/>
          <w:color w:val="auto"/>
          <w:sz w:val="24"/>
          <w:szCs w:val="24"/>
          <w:lang w:eastAsia="ar-SA"/>
        </w:rPr>
        <w:t>.</w:t>
      </w:r>
    </w:p>
    <w:p w14:paraId="4D0815A6" w14:textId="77777777" w:rsidR="00AA2032" w:rsidRPr="00973732" w:rsidRDefault="00AA2032" w:rsidP="00884367">
      <w:pPr>
        <w:suppressAutoHyphens/>
        <w:ind w:firstLine="709"/>
        <w:jc w:val="both"/>
        <w:rPr>
          <w:rFonts w:ascii="Tahoma" w:hAnsi="Tahoma" w:cs="Tahoma"/>
          <w:color w:val="auto"/>
          <w:sz w:val="24"/>
          <w:szCs w:val="24"/>
          <w:lang w:eastAsia="ar-SA"/>
        </w:rPr>
      </w:pPr>
    </w:p>
    <w:p w14:paraId="4A334FE7" w14:textId="1FFF1767" w:rsidR="00AA2032" w:rsidRPr="00973732" w:rsidRDefault="00AA2032" w:rsidP="00AA2032">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7</w:t>
      </w:r>
      <w:r w:rsidR="00495C54" w:rsidRPr="00973732">
        <w:rPr>
          <w:rFonts w:cs="Tahoma"/>
          <w:noProof/>
        </w:rPr>
        <w:fldChar w:fldCharType="end"/>
      </w:r>
      <w:r w:rsidRPr="00973732">
        <w:rPr>
          <w:rFonts w:cs="Tahoma"/>
        </w:rPr>
        <w:t xml:space="preserve"> </w:t>
      </w:r>
      <w:r w:rsidRPr="00973732">
        <w:rPr>
          <w:rFonts w:cs="Tahoma"/>
          <w:szCs w:val="24"/>
        </w:rPr>
        <w:t xml:space="preserve">– Нормативы потребления коммунальной услуги по электроснабжению при использовании земельного участка и надворных построек в </w:t>
      </w:r>
      <w:r w:rsidR="00410260" w:rsidRPr="00973732">
        <w:rPr>
          <w:rFonts w:cs="Tahoma"/>
          <w:szCs w:val="24"/>
        </w:rPr>
        <w:t>Грачё</w:t>
      </w:r>
      <w:r w:rsidRPr="00973732">
        <w:rPr>
          <w:rFonts w:cs="Tahoma"/>
          <w:szCs w:val="24"/>
        </w:rPr>
        <w:t>вском муниципальном округе</w:t>
      </w:r>
      <w:r w:rsidRPr="00973732">
        <w:rPr>
          <w:rStyle w:val="a9"/>
          <w:rFonts w:cs="Tahoma"/>
          <w:szCs w:val="24"/>
        </w:rPr>
        <w:footnoteReference w:id="13"/>
      </w:r>
    </w:p>
    <w:tbl>
      <w:tblPr>
        <w:tblW w:w="0" w:type="auto"/>
        <w:tblInd w:w="149" w:type="dxa"/>
        <w:tblCellMar>
          <w:left w:w="0" w:type="dxa"/>
          <w:right w:w="0" w:type="dxa"/>
        </w:tblCellMar>
        <w:tblLook w:val="04A0" w:firstRow="1" w:lastRow="0" w:firstColumn="1" w:lastColumn="0" w:noHBand="0" w:noVBand="1"/>
      </w:tblPr>
      <w:tblGrid>
        <w:gridCol w:w="710"/>
        <w:gridCol w:w="4859"/>
        <w:gridCol w:w="1947"/>
        <w:gridCol w:w="1966"/>
      </w:tblGrid>
      <w:tr w:rsidR="00707155" w:rsidRPr="00707155" w14:paraId="32114E4B" w14:textId="77777777" w:rsidTr="00707155">
        <w:tc>
          <w:tcPr>
            <w:tcW w:w="664" w:type="dxa"/>
            <w:tcBorders>
              <w:top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2D8D3F83" w14:textId="77777777" w:rsidR="00AA2032" w:rsidRPr="00707155" w:rsidRDefault="00AA2032" w:rsidP="001147B5">
            <w:pPr>
              <w:jc w:val="center"/>
              <w:textAlignment w:val="baseline"/>
              <w:rPr>
                <w:rFonts w:ascii="Tahoma" w:hAnsi="Tahoma" w:cs="Tahoma"/>
                <w:b/>
                <w:color w:val="595959" w:themeColor="text1" w:themeTint="A6"/>
                <w:sz w:val="22"/>
              </w:rPr>
            </w:pPr>
            <w:r w:rsidRPr="00707155">
              <w:rPr>
                <w:rFonts w:ascii="Tahoma" w:hAnsi="Tahoma" w:cs="Tahoma"/>
                <w:b/>
                <w:color w:val="595959" w:themeColor="text1" w:themeTint="A6"/>
                <w:sz w:val="22"/>
              </w:rPr>
              <w:t xml:space="preserve">№ </w:t>
            </w:r>
            <w:proofErr w:type="gramStart"/>
            <w:r w:rsidRPr="00707155">
              <w:rPr>
                <w:rFonts w:ascii="Tahoma" w:hAnsi="Tahoma" w:cs="Tahoma"/>
                <w:b/>
                <w:color w:val="595959" w:themeColor="text1" w:themeTint="A6"/>
                <w:sz w:val="22"/>
              </w:rPr>
              <w:t>п</w:t>
            </w:r>
            <w:proofErr w:type="gramEnd"/>
            <w:r w:rsidRPr="00707155">
              <w:rPr>
                <w:rFonts w:ascii="Tahoma" w:hAnsi="Tahoma" w:cs="Tahoma"/>
                <w:b/>
                <w:color w:val="595959" w:themeColor="text1" w:themeTint="A6"/>
                <w:sz w:val="22"/>
              </w:rPr>
              <w:t>/п</w:t>
            </w:r>
          </w:p>
        </w:tc>
        <w:tc>
          <w:tcPr>
            <w:tcW w:w="48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14:paraId="1ECA6254" w14:textId="77777777" w:rsidR="00AA2032" w:rsidRPr="00707155" w:rsidRDefault="00AA2032" w:rsidP="001147B5">
            <w:pPr>
              <w:jc w:val="center"/>
              <w:textAlignment w:val="baseline"/>
              <w:rPr>
                <w:rFonts w:ascii="Tahoma" w:hAnsi="Tahoma" w:cs="Tahoma"/>
                <w:b/>
                <w:color w:val="595959" w:themeColor="text1" w:themeTint="A6"/>
                <w:sz w:val="22"/>
              </w:rPr>
            </w:pPr>
            <w:r w:rsidRPr="00707155">
              <w:rPr>
                <w:rFonts w:ascii="Tahoma" w:hAnsi="Tahoma" w:cs="Tahoma"/>
                <w:b/>
                <w:color w:val="595959" w:themeColor="text1" w:themeTint="A6"/>
                <w:sz w:val="22"/>
              </w:rPr>
              <w:t>Направление использования коммунального ресурса</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552AECE8" w14:textId="77777777" w:rsidR="00AA2032" w:rsidRPr="00707155" w:rsidRDefault="00AA2032" w:rsidP="001147B5">
            <w:pPr>
              <w:jc w:val="center"/>
              <w:textAlignment w:val="baseline"/>
              <w:rPr>
                <w:rFonts w:ascii="Tahoma" w:hAnsi="Tahoma" w:cs="Tahoma"/>
                <w:b/>
                <w:color w:val="595959" w:themeColor="text1" w:themeTint="A6"/>
                <w:sz w:val="22"/>
              </w:rPr>
            </w:pPr>
            <w:r w:rsidRPr="00707155">
              <w:rPr>
                <w:rFonts w:ascii="Tahoma" w:hAnsi="Tahoma" w:cs="Tahoma"/>
                <w:b/>
                <w:color w:val="595959" w:themeColor="text1" w:themeTint="A6"/>
                <w:sz w:val="22"/>
              </w:rPr>
              <w:t>Единица измерения</w:t>
            </w:r>
          </w:p>
        </w:tc>
        <w:tc>
          <w:tcPr>
            <w:tcW w:w="1966" w:type="dxa"/>
            <w:tcBorders>
              <w:top w:val="single" w:sz="6" w:space="0" w:color="000000"/>
              <w:left w:val="single" w:sz="6" w:space="0" w:color="000000"/>
              <w:bottom w:val="single" w:sz="6" w:space="0" w:color="000000"/>
            </w:tcBorders>
            <w:shd w:val="clear" w:color="auto" w:fill="FFFFFF" w:themeFill="background1"/>
            <w:tcMar>
              <w:top w:w="0" w:type="dxa"/>
              <w:left w:w="149" w:type="dxa"/>
              <w:bottom w:w="0" w:type="dxa"/>
              <w:right w:w="149" w:type="dxa"/>
            </w:tcMar>
            <w:hideMark/>
          </w:tcPr>
          <w:p w14:paraId="6ACF698E" w14:textId="77777777" w:rsidR="00AA2032" w:rsidRPr="00707155" w:rsidRDefault="00AA2032" w:rsidP="001147B5">
            <w:pPr>
              <w:jc w:val="center"/>
              <w:textAlignment w:val="baseline"/>
              <w:rPr>
                <w:rFonts w:ascii="Tahoma" w:hAnsi="Tahoma" w:cs="Tahoma"/>
                <w:b/>
                <w:color w:val="595959" w:themeColor="text1" w:themeTint="A6"/>
                <w:sz w:val="22"/>
              </w:rPr>
            </w:pPr>
            <w:r w:rsidRPr="00707155">
              <w:rPr>
                <w:rFonts w:ascii="Tahoma" w:hAnsi="Tahoma" w:cs="Tahoma"/>
                <w:b/>
                <w:color w:val="595959" w:themeColor="text1" w:themeTint="A6"/>
                <w:sz w:val="22"/>
              </w:rPr>
              <w:t>Норматив потребления</w:t>
            </w:r>
          </w:p>
        </w:tc>
      </w:tr>
      <w:tr w:rsidR="00395A56" w:rsidRPr="00973732" w14:paraId="2419A518" w14:textId="77777777" w:rsidTr="00395A56">
        <w:tc>
          <w:tcPr>
            <w:tcW w:w="664" w:type="dxa"/>
            <w:tcBorders>
              <w:top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CF567B0" w14:textId="77777777" w:rsidR="00395A56" w:rsidRPr="00973732" w:rsidRDefault="00395A56" w:rsidP="001147B5">
            <w:pPr>
              <w:jc w:val="center"/>
              <w:textAlignment w:val="baseline"/>
              <w:rPr>
                <w:rFonts w:ascii="Tahoma" w:hAnsi="Tahoma" w:cs="Tahoma"/>
                <w:sz w:val="22"/>
              </w:rPr>
            </w:pPr>
            <w:r w:rsidRPr="00973732">
              <w:rPr>
                <w:rFonts w:ascii="Tahoma" w:hAnsi="Tahoma" w:cs="Tahoma"/>
                <w:sz w:val="22"/>
              </w:rPr>
              <w:t>1.</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D97BFFA" w14:textId="77777777" w:rsidR="00395A56" w:rsidRPr="00973732" w:rsidRDefault="00395A56" w:rsidP="001147B5">
            <w:pPr>
              <w:textAlignment w:val="baseline"/>
              <w:rPr>
                <w:rFonts w:ascii="Tahoma" w:hAnsi="Tahoma" w:cs="Tahoma"/>
                <w:sz w:val="22"/>
              </w:rPr>
            </w:pPr>
            <w:r w:rsidRPr="00973732">
              <w:rPr>
                <w:rFonts w:ascii="Tahoma" w:hAnsi="Tahoma" w:cs="Tahoma"/>
                <w:sz w:val="22"/>
              </w:rPr>
              <w:t>Освещение в целях содержания сельскохозяйственных животных</w:t>
            </w:r>
          </w:p>
        </w:tc>
        <w:tc>
          <w:tcPr>
            <w:tcW w:w="194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51ACA905" w14:textId="77777777" w:rsidR="00395A56" w:rsidRPr="00973732" w:rsidRDefault="00395A56" w:rsidP="00395A56">
            <w:pPr>
              <w:jc w:val="center"/>
              <w:textAlignment w:val="baseline"/>
              <w:rPr>
                <w:rFonts w:ascii="Tahoma" w:hAnsi="Tahoma" w:cs="Tahoma"/>
                <w:sz w:val="22"/>
              </w:rPr>
            </w:pPr>
            <w:proofErr w:type="spellStart"/>
            <w:r w:rsidRPr="00973732">
              <w:rPr>
                <w:rFonts w:ascii="Tahoma" w:hAnsi="Tahoma" w:cs="Tahoma"/>
                <w:sz w:val="22"/>
              </w:rPr>
              <w:t>кВт</w:t>
            </w:r>
            <w:r w:rsidR="00980F03">
              <w:rPr>
                <w:rFonts w:ascii="Tahoma" w:hAnsi="Tahoma" w:cs="Tahoma"/>
                <w:sz w:val="22"/>
              </w:rPr>
              <w:t>·</w:t>
            </w:r>
            <w:r w:rsidRPr="00973732">
              <w:rPr>
                <w:rFonts w:ascii="Tahoma" w:hAnsi="Tahoma" w:cs="Tahoma"/>
                <w:sz w:val="22"/>
              </w:rPr>
              <w:t>ч</w:t>
            </w:r>
            <w:proofErr w:type="spellEnd"/>
            <w:r w:rsidRPr="00973732">
              <w:rPr>
                <w:rFonts w:ascii="Tahoma" w:hAnsi="Tahoma" w:cs="Tahoma"/>
                <w:sz w:val="22"/>
              </w:rPr>
              <w:t xml:space="preserve"> в месяц на м</w:t>
            </w:r>
            <w:proofErr w:type="gramStart"/>
            <w:r w:rsidRPr="00973732">
              <w:rPr>
                <w:rFonts w:ascii="Tahoma" w:hAnsi="Tahoma" w:cs="Tahoma"/>
                <w:sz w:val="22"/>
                <w:vertAlign w:val="superscript"/>
              </w:rPr>
              <w:t>2</w:t>
            </w:r>
            <w:proofErr w:type="gramEnd"/>
          </w:p>
        </w:tc>
        <w:tc>
          <w:tcPr>
            <w:tcW w:w="1966"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67DCFE6E" w14:textId="77777777" w:rsidR="00395A56" w:rsidRPr="00973732" w:rsidRDefault="00395A56" w:rsidP="001147B5">
            <w:pPr>
              <w:jc w:val="center"/>
              <w:textAlignment w:val="baseline"/>
              <w:rPr>
                <w:rFonts w:ascii="Tahoma" w:hAnsi="Tahoma" w:cs="Tahoma"/>
                <w:sz w:val="22"/>
              </w:rPr>
            </w:pPr>
            <w:r w:rsidRPr="00973732">
              <w:rPr>
                <w:rFonts w:ascii="Tahoma" w:hAnsi="Tahoma" w:cs="Tahoma"/>
                <w:sz w:val="22"/>
              </w:rPr>
              <w:t>0,34</w:t>
            </w:r>
          </w:p>
        </w:tc>
      </w:tr>
      <w:tr w:rsidR="00395A56" w:rsidRPr="00973732" w14:paraId="1B5A2631" w14:textId="77777777" w:rsidTr="00395A56">
        <w:tc>
          <w:tcPr>
            <w:tcW w:w="664" w:type="dxa"/>
            <w:tcBorders>
              <w:top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6DF491D" w14:textId="77777777" w:rsidR="00395A56" w:rsidRPr="00973732" w:rsidRDefault="00395A56" w:rsidP="001147B5">
            <w:pPr>
              <w:jc w:val="center"/>
              <w:textAlignment w:val="baseline"/>
              <w:rPr>
                <w:rFonts w:ascii="Tahoma" w:hAnsi="Tahoma" w:cs="Tahoma"/>
                <w:sz w:val="22"/>
              </w:rPr>
            </w:pPr>
            <w:r w:rsidRPr="00973732">
              <w:rPr>
                <w:rFonts w:ascii="Tahoma" w:hAnsi="Tahoma" w:cs="Tahoma"/>
                <w:sz w:val="22"/>
              </w:rPr>
              <w:t>2.</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F048446" w14:textId="77777777" w:rsidR="00395A56" w:rsidRPr="00973732" w:rsidRDefault="00395A56" w:rsidP="001147B5">
            <w:pPr>
              <w:textAlignment w:val="baseline"/>
              <w:rPr>
                <w:rFonts w:ascii="Tahoma" w:hAnsi="Tahoma" w:cs="Tahoma"/>
                <w:sz w:val="22"/>
              </w:rPr>
            </w:pPr>
            <w:r w:rsidRPr="00973732">
              <w:rPr>
                <w:rFonts w:ascii="Tahoma" w:hAnsi="Tahoma" w:cs="Tahoma"/>
                <w:sz w:val="22"/>
              </w:rPr>
              <w:t xml:space="preserve">Освещение иных надворных построек, в том числе бань, саун, бассейнов, гаражей, теплиц </w:t>
            </w:r>
          </w:p>
        </w:tc>
        <w:tc>
          <w:tcPr>
            <w:tcW w:w="194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B5347C0" w14:textId="77777777" w:rsidR="00395A56" w:rsidRPr="00973732" w:rsidRDefault="00395A56" w:rsidP="001147B5">
            <w:pPr>
              <w:jc w:val="center"/>
              <w:textAlignment w:val="baseline"/>
              <w:rPr>
                <w:rFonts w:ascii="Tahoma" w:hAnsi="Tahoma" w:cs="Tahoma"/>
                <w:sz w:val="22"/>
              </w:rPr>
            </w:pPr>
          </w:p>
        </w:tc>
        <w:tc>
          <w:tcPr>
            <w:tcW w:w="1966"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34F44DD1" w14:textId="77777777" w:rsidR="00395A56" w:rsidRPr="00973732" w:rsidRDefault="00395A56" w:rsidP="001147B5">
            <w:pPr>
              <w:jc w:val="center"/>
              <w:textAlignment w:val="baseline"/>
              <w:rPr>
                <w:rFonts w:ascii="Tahoma" w:hAnsi="Tahoma" w:cs="Tahoma"/>
                <w:sz w:val="22"/>
              </w:rPr>
            </w:pPr>
            <w:r w:rsidRPr="00973732">
              <w:rPr>
                <w:rFonts w:ascii="Tahoma" w:hAnsi="Tahoma" w:cs="Tahoma"/>
                <w:sz w:val="22"/>
              </w:rPr>
              <w:t>1,09</w:t>
            </w:r>
          </w:p>
        </w:tc>
      </w:tr>
      <w:tr w:rsidR="00AA2032" w:rsidRPr="00973732" w14:paraId="039EE5AF" w14:textId="77777777" w:rsidTr="00395A56">
        <w:tc>
          <w:tcPr>
            <w:tcW w:w="664" w:type="dxa"/>
            <w:tcBorders>
              <w:top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77E26A" w14:textId="77777777" w:rsidR="00AA2032" w:rsidRPr="00973732" w:rsidRDefault="00AA2032" w:rsidP="001147B5">
            <w:pPr>
              <w:jc w:val="center"/>
              <w:textAlignment w:val="baseline"/>
              <w:rPr>
                <w:rFonts w:ascii="Tahoma" w:hAnsi="Tahoma" w:cs="Tahoma"/>
                <w:sz w:val="22"/>
              </w:rPr>
            </w:pPr>
            <w:r w:rsidRPr="00973732">
              <w:rPr>
                <w:rFonts w:ascii="Tahoma" w:hAnsi="Tahoma" w:cs="Tahoma"/>
                <w:sz w:val="22"/>
              </w:rPr>
              <w:t>3.</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E35FAB0" w14:textId="77777777" w:rsidR="00AA2032" w:rsidRPr="00973732" w:rsidRDefault="00AA2032" w:rsidP="001147B5">
            <w:pPr>
              <w:textAlignment w:val="baseline"/>
              <w:rPr>
                <w:rFonts w:ascii="Tahoma" w:hAnsi="Tahoma" w:cs="Tahoma"/>
                <w:sz w:val="22"/>
              </w:rPr>
            </w:pPr>
            <w:r w:rsidRPr="00973732">
              <w:rPr>
                <w:rFonts w:ascii="Tahoma" w:hAnsi="Tahoma" w:cs="Tahoma"/>
                <w:sz w:val="22"/>
              </w:rPr>
              <w:t>Приготовление пищи и подогрев воды для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7DF0749" w14:textId="77777777" w:rsidR="00AA2032" w:rsidRPr="00973732" w:rsidRDefault="00AA2032" w:rsidP="001147B5">
            <w:pPr>
              <w:jc w:val="center"/>
              <w:textAlignment w:val="baseline"/>
              <w:rPr>
                <w:rFonts w:ascii="Tahoma" w:hAnsi="Tahoma" w:cs="Tahoma"/>
                <w:sz w:val="22"/>
              </w:rPr>
            </w:pPr>
            <w:proofErr w:type="spellStart"/>
            <w:r w:rsidRPr="00973732">
              <w:rPr>
                <w:rFonts w:ascii="Tahoma" w:hAnsi="Tahoma" w:cs="Tahoma"/>
                <w:sz w:val="22"/>
              </w:rPr>
              <w:t>кВт</w:t>
            </w:r>
            <w:r w:rsidR="00980F03">
              <w:rPr>
                <w:rFonts w:ascii="Tahoma" w:hAnsi="Tahoma" w:cs="Tahoma"/>
                <w:sz w:val="22"/>
              </w:rPr>
              <w:t>·</w:t>
            </w:r>
            <w:proofErr w:type="gramStart"/>
            <w:r w:rsidRPr="00973732">
              <w:rPr>
                <w:rFonts w:ascii="Tahoma" w:hAnsi="Tahoma" w:cs="Tahoma"/>
                <w:sz w:val="22"/>
              </w:rPr>
              <w:t>ч</w:t>
            </w:r>
            <w:proofErr w:type="spellEnd"/>
            <w:proofErr w:type="gramEnd"/>
            <w:r w:rsidRPr="00973732">
              <w:rPr>
                <w:rFonts w:ascii="Tahoma" w:hAnsi="Tahoma" w:cs="Tahoma"/>
                <w:sz w:val="22"/>
              </w:rPr>
              <w:t xml:space="preserve"> в месяц на голову животного</w:t>
            </w:r>
          </w:p>
        </w:tc>
        <w:tc>
          <w:tcPr>
            <w:tcW w:w="1966" w:type="dxa"/>
            <w:tcBorders>
              <w:top w:val="single" w:sz="6" w:space="0" w:color="000000"/>
              <w:left w:val="single" w:sz="6" w:space="0" w:color="000000"/>
              <w:bottom w:val="single" w:sz="6" w:space="0" w:color="000000"/>
            </w:tcBorders>
            <w:tcMar>
              <w:top w:w="0" w:type="dxa"/>
              <w:left w:w="149" w:type="dxa"/>
              <w:bottom w:w="0" w:type="dxa"/>
              <w:right w:w="149" w:type="dxa"/>
            </w:tcMar>
            <w:vAlign w:val="center"/>
            <w:hideMark/>
          </w:tcPr>
          <w:p w14:paraId="12272ABA" w14:textId="77777777" w:rsidR="00AA2032" w:rsidRPr="00973732" w:rsidRDefault="00AA2032" w:rsidP="001147B5">
            <w:pPr>
              <w:jc w:val="center"/>
              <w:textAlignment w:val="baseline"/>
              <w:rPr>
                <w:rFonts w:ascii="Tahoma" w:hAnsi="Tahoma" w:cs="Tahoma"/>
                <w:sz w:val="22"/>
              </w:rPr>
            </w:pPr>
            <w:r w:rsidRPr="00973732">
              <w:rPr>
                <w:rFonts w:ascii="Tahoma" w:hAnsi="Tahoma" w:cs="Tahoma"/>
                <w:sz w:val="22"/>
              </w:rPr>
              <w:t>1,56</w:t>
            </w:r>
          </w:p>
        </w:tc>
      </w:tr>
    </w:tbl>
    <w:p w14:paraId="01DE2253" w14:textId="77777777" w:rsidR="00AA2032" w:rsidRPr="00973732" w:rsidRDefault="00AA2032" w:rsidP="00395A56">
      <w:pPr>
        <w:suppressAutoHyphens/>
        <w:spacing w:line="276" w:lineRule="auto"/>
        <w:ind w:firstLine="709"/>
        <w:jc w:val="both"/>
        <w:rPr>
          <w:rFonts w:ascii="Tahoma" w:hAnsi="Tahoma" w:cs="Tahoma"/>
          <w:color w:val="auto"/>
          <w:sz w:val="16"/>
          <w:szCs w:val="16"/>
          <w:lang w:eastAsia="ar-SA"/>
        </w:rPr>
      </w:pPr>
    </w:p>
    <w:p w14:paraId="41D78306" w14:textId="77777777" w:rsidR="00AA2032" w:rsidRPr="00973732" w:rsidRDefault="00AA2032" w:rsidP="00395A5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2.3.</w:t>
      </w:r>
      <w:r w:rsidR="00894E4C">
        <w:rPr>
          <w:rFonts w:ascii="Tahoma" w:hAnsi="Tahoma" w:cs="Tahoma"/>
          <w:color w:val="auto"/>
          <w:sz w:val="24"/>
          <w:szCs w:val="24"/>
          <w:lang w:eastAsia="ar-SA"/>
        </w:rPr>
        <w:t>4</w:t>
      </w:r>
      <w:r w:rsidRPr="00973732">
        <w:rPr>
          <w:rFonts w:ascii="Tahoma" w:hAnsi="Tahoma" w:cs="Tahoma"/>
          <w:color w:val="auto"/>
          <w:sz w:val="24"/>
          <w:szCs w:val="24"/>
          <w:lang w:eastAsia="ar-SA"/>
        </w:rPr>
        <w:t xml:space="preserve">.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w:t>
      </w:r>
      <w:r w:rsidR="00894E4C">
        <w:rPr>
          <w:rFonts w:ascii="Tahoma" w:hAnsi="Tahoma" w:cs="Tahoma"/>
          <w:color w:val="auto"/>
          <w:sz w:val="24"/>
          <w:szCs w:val="24"/>
          <w:lang w:eastAsia="ar-SA"/>
        </w:rPr>
        <w:t>8</w:t>
      </w:r>
      <w:r w:rsidRPr="00973732">
        <w:rPr>
          <w:rFonts w:ascii="Tahoma" w:hAnsi="Tahoma" w:cs="Tahoma"/>
          <w:color w:val="auto"/>
          <w:sz w:val="24"/>
          <w:szCs w:val="24"/>
          <w:lang w:eastAsia="ar-SA"/>
        </w:rPr>
        <w:t>.</w:t>
      </w:r>
    </w:p>
    <w:p w14:paraId="03CA51DB" w14:textId="77777777" w:rsidR="00AA2032" w:rsidRPr="00973732" w:rsidRDefault="00AA2032" w:rsidP="00585AFB">
      <w:pPr>
        <w:suppressAutoHyphens/>
        <w:ind w:firstLine="709"/>
        <w:jc w:val="both"/>
        <w:rPr>
          <w:rFonts w:ascii="Tahoma" w:hAnsi="Tahoma" w:cs="Tahoma"/>
          <w:color w:val="auto"/>
          <w:sz w:val="16"/>
          <w:szCs w:val="16"/>
          <w:lang w:eastAsia="ar-SA"/>
        </w:rPr>
      </w:pPr>
    </w:p>
    <w:p w14:paraId="03B2EC6B" w14:textId="7A28978F" w:rsidR="00AA2032" w:rsidRPr="00973732" w:rsidRDefault="00AA2032" w:rsidP="00AA2032">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8</w:t>
      </w:r>
      <w:r w:rsidR="00495C54" w:rsidRPr="00973732">
        <w:rPr>
          <w:rFonts w:cs="Tahoma"/>
          <w:noProof/>
        </w:rPr>
        <w:fldChar w:fldCharType="end"/>
      </w:r>
      <w:r w:rsidRPr="00973732">
        <w:rPr>
          <w:rFonts w:cs="Tahoma"/>
        </w:rPr>
        <w:t xml:space="preserve"> – Расчетные показатели ширины полос предоставляемых земель на период строительства ЛЭП</w:t>
      </w:r>
      <w:r w:rsidRPr="00973732">
        <w:rPr>
          <w:rStyle w:val="a9"/>
          <w:rFonts w:cs="Tahoma"/>
        </w:rPr>
        <w:footnoteReference w:id="14"/>
      </w:r>
    </w:p>
    <w:tbl>
      <w:tblPr>
        <w:tblStyle w:val="aa"/>
        <w:tblW w:w="0" w:type="auto"/>
        <w:tblLook w:val="04A0" w:firstRow="1" w:lastRow="0" w:firstColumn="1" w:lastColumn="0" w:noHBand="0" w:noVBand="1"/>
      </w:tblPr>
      <w:tblGrid>
        <w:gridCol w:w="675"/>
        <w:gridCol w:w="2494"/>
        <w:gridCol w:w="1621"/>
        <w:gridCol w:w="1574"/>
        <w:gridCol w:w="1596"/>
        <w:gridCol w:w="1611"/>
      </w:tblGrid>
      <w:tr w:rsidR="00707155" w:rsidRPr="00707155" w14:paraId="514E8560" w14:textId="77777777" w:rsidTr="00707155">
        <w:tc>
          <w:tcPr>
            <w:tcW w:w="675" w:type="dxa"/>
            <w:vMerge w:val="restart"/>
            <w:tcBorders>
              <w:left w:val="nil"/>
            </w:tcBorders>
            <w:shd w:val="clear" w:color="auto" w:fill="FFFFFF" w:themeFill="background1"/>
            <w:vAlign w:val="center"/>
          </w:tcPr>
          <w:p w14:paraId="02247EA5" w14:textId="77777777" w:rsidR="00AA2032" w:rsidRPr="00707155" w:rsidRDefault="00AA2032" w:rsidP="00707155">
            <w:pPr>
              <w:jc w:val="center"/>
              <w:rPr>
                <w:rFonts w:ascii="Tahoma" w:hAnsi="Tahoma" w:cs="Tahoma"/>
                <w:b/>
                <w:color w:val="595959" w:themeColor="text1" w:themeTint="A6"/>
              </w:rPr>
            </w:pPr>
            <w:r w:rsidRPr="00707155">
              <w:rPr>
                <w:rFonts w:ascii="Tahoma" w:hAnsi="Tahoma" w:cs="Tahoma"/>
                <w:b/>
                <w:color w:val="595959" w:themeColor="text1" w:themeTint="A6"/>
              </w:rPr>
              <w:t xml:space="preserve">№ </w:t>
            </w:r>
            <w:proofErr w:type="gramStart"/>
            <w:r w:rsidRPr="00707155">
              <w:rPr>
                <w:rFonts w:ascii="Tahoma" w:hAnsi="Tahoma" w:cs="Tahoma"/>
                <w:b/>
                <w:color w:val="595959" w:themeColor="text1" w:themeTint="A6"/>
              </w:rPr>
              <w:t>п</w:t>
            </w:r>
            <w:proofErr w:type="gramEnd"/>
            <w:r w:rsidRPr="00707155">
              <w:rPr>
                <w:rFonts w:ascii="Tahoma" w:hAnsi="Tahoma" w:cs="Tahoma"/>
                <w:b/>
                <w:color w:val="595959" w:themeColor="text1" w:themeTint="A6"/>
              </w:rPr>
              <w:t>/п</w:t>
            </w:r>
          </w:p>
        </w:tc>
        <w:tc>
          <w:tcPr>
            <w:tcW w:w="2494" w:type="dxa"/>
            <w:vMerge w:val="restart"/>
            <w:shd w:val="clear" w:color="auto" w:fill="FFFFFF" w:themeFill="background1"/>
            <w:vAlign w:val="center"/>
          </w:tcPr>
          <w:p w14:paraId="4D1B3524" w14:textId="77777777" w:rsidR="00AA2032" w:rsidRPr="00707155" w:rsidRDefault="00AA2032" w:rsidP="00707155">
            <w:pPr>
              <w:jc w:val="center"/>
              <w:rPr>
                <w:rFonts w:ascii="Tahoma" w:hAnsi="Tahoma" w:cs="Tahoma"/>
                <w:b/>
                <w:color w:val="595959" w:themeColor="text1" w:themeTint="A6"/>
              </w:rPr>
            </w:pPr>
            <w:r w:rsidRPr="00707155">
              <w:rPr>
                <w:rFonts w:ascii="Tahoma" w:hAnsi="Tahoma" w:cs="Tahoma"/>
                <w:b/>
                <w:color w:val="595959" w:themeColor="text1" w:themeTint="A6"/>
              </w:rPr>
              <w:t>Типы опор ЛЭП</w:t>
            </w:r>
          </w:p>
        </w:tc>
        <w:tc>
          <w:tcPr>
            <w:tcW w:w="6402" w:type="dxa"/>
            <w:gridSpan w:val="4"/>
            <w:tcBorders>
              <w:right w:val="nil"/>
            </w:tcBorders>
            <w:shd w:val="clear" w:color="auto" w:fill="FFFFFF" w:themeFill="background1"/>
            <w:vAlign w:val="center"/>
          </w:tcPr>
          <w:p w14:paraId="27D27E93" w14:textId="77777777" w:rsidR="00AA2032" w:rsidRPr="00707155" w:rsidRDefault="00AA2032" w:rsidP="00707155">
            <w:pPr>
              <w:autoSpaceDE w:val="0"/>
              <w:autoSpaceDN w:val="0"/>
              <w:adjustRightInd w:val="0"/>
              <w:jc w:val="center"/>
              <w:rPr>
                <w:rFonts w:ascii="Tahoma" w:hAnsi="Tahoma" w:cs="Tahoma"/>
                <w:b/>
                <w:color w:val="595959" w:themeColor="text1" w:themeTint="A6"/>
              </w:rPr>
            </w:pPr>
            <w:r w:rsidRPr="00707155">
              <w:rPr>
                <w:rFonts w:ascii="Tahoma" w:eastAsia="Times New Roman,Bold" w:hAnsi="Tahoma" w:cs="Tahoma"/>
                <w:b/>
                <w:bCs/>
                <w:color w:val="595959" w:themeColor="text1" w:themeTint="A6"/>
              </w:rPr>
              <w:t xml:space="preserve">Ширина полос предоставляемых земель (м) при напряжении линии, </w:t>
            </w:r>
            <w:proofErr w:type="spellStart"/>
            <w:r w:rsidRPr="00707155">
              <w:rPr>
                <w:rFonts w:ascii="Tahoma" w:eastAsia="Times New Roman,Bold" w:hAnsi="Tahoma" w:cs="Tahoma"/>
                <w:b/>
                <w:bCs/>
                <w:color w:val="595959" w:themeColor="text1" w:themeTint="A6"/>
              </w:rPr>
              <w:t>кВ</w:t>
            </w:r>
            <w:proofErr w:type="spellEnd"/>
          </w:p>
        </w:tc>
      </w:tr>
      <w:tr w:rsidR="00707155" w:rsidRPr="00707155" w14:paraId="5052B653" w14:textId="77777777" w:rsidTr="00707155">
        <w:tc>
          <w:tcPr>
            <w:tcW w:w="675" w:type="dxa"/>
            <w:vMerge/>
            <w:tcBorders>
              <w:left w:val="nil"/>
              <w:bottom w:val="single" w:sz="4" w:space="0" w:color="auto"/>
            </w:tcBorders>
            <w:shd w:val="clear" w:color="auto" w:fill="FFFFFF" w:themeFill="background1"/>
            <w:vAlign w:val="center"/>
          </w:tcPr>
          <w:p w14:paraId="4C5F81A6" w14:textId="77777777" w:rsidR="00AA2032" w:rsidRPr="00707155" w:rsidRDefault="00AA2032" w:rsidP="00707155">
            <w:pPr>
              <w:jc w:val="center"/>
              <w:rPr>
                <w:rFonts w:ascii="Tahoma" w:hAnsi="Tahoma" w:cs="Tahoma"/>
                <w:color w:val="595959" w:themeColor="text1" w:themeTint="A6"/>
              </w:rPr>
            </w:pPr>
          </w:p>
        </w:tc>
        <w:tc>
          <w:tcPr>
            <w:tcW w:w="2494" w:type="dxa"/>
            <w:vMerge/>
            <w:tcBorders>
              <w:bottom w:val="single" w:sz="4" w:space="0" w:color="auto"/>
            </w:tcBorders>
            <w:shd w:val="clear" w:color="auto" w:fill="FFFFFF" w:themeFill="background1"/>
            <w:vAlign w:val="center"/>
          </w:tcPr>
          <w:p w14:paraId="06FDABFA" w14:textId="77777777" w:rsidR="00AA2032" w:rsidRPr="00707155" w:rsidRDefault="00AA2032" w:rsidP="00707155">
            <w:pPr>
              <w:jc w:val="center"/>
              <w:rPr>
                <w:rFonts w:ascii="Tahoma" w:hAnsi="Tahoma" w:cs="Tahoma"/>
                <w:color w:val="595959" w:themeColor="text1" w:themeTint="A6"/>
              </w:rPr>
            </w:pPr>
          </w:p>
        </w:tc>
        <w:tc>
          <w:tcPr>
            <w:tcW w:w="1621" w:type="dxa"/>
            <w:tcBorders>
              <w:bottom w:val="single" w:sz="4" w:space="0" w:color="auto"/>
            </w:tcBorders>
            <w:shd w:val="clear" w:color="auto" w:fill="FFFFFF" w:themeFill="background1"/>
            <w:vAlign w:val="center"/>
          </w:tcPr>
          <w:p w14:paraId="4CBB5429" w14:textId="77777777" w:rsidR="00AA2032" w:rsidRPr="00707155" w:rsidRDefault="00AA2032" w:rsidP="00707155">
            <w:pPr>
              <w:jc w:val="center"/>
              <w:rPr>
                <w:rFonts w:ascii="Tahoma" w:hAnsi="Tahoma" w:cs="Tahoma"/>
                <w:b/>
                <w:color w:val="595959" w:themeColor="text1" w:themeTint="A6"/>
              </w:rPr>
            </w:pPr>
            <w:r w:rsidRPr="00707155">
              <w:rPr>
                <w:rFonts w:ascii="Tahoma" w:hAnsi="Tahoma" w:cs="Tahoma"/>
                <w:b/>
                <w:color w:val="595959" w:themeColor="text1" w:themeTint="A6"/>
              </w:rPr>
              <w:t>0,38-20</w:t>
            </w:r>
          </w:p>
        </w:tc>
        <w:tc>
          <w:tcPr>
            <w:tcW w:w="1574" w:type="dxa"/>
            <w:tcBorders>
              <w:bottom w:val="single" w:sz="4" w:space="0" w:color="auto"/>
            </w:tcBorders>
            <w:shd w:val="clear" w:color="auto" w:fill="FFFFFF" w:themeFill="background1"/>
            <w:vAlign w:val="center"/>
          </w:tcPr>
          <w:p w14:paraId="49988787" w14:textId="77777777" w:rsidR="00AA2032" w:rsidRPr="00707155" w:rsidRDefault="00AA2032" w:rsidP="00707155">
            <w:pPr>
              <w:jc w:val="center"/>
              <w:rPr>
                <w:rFonts w:ascii="Tahoma" w:hAnsi="Tahoma" w:cs="Tahoma"/>
                <w:b/>
                <w:color w:val="595959" w:themeColor="text1" w:themeTint="A6"/>
              </w:rPr>
            </w:pPr>
            <w:r w:rsidRPr="00707155">
              <w:rPr>
                <w:rFonts w:ascii="Tahoma" w:hAnsi="Tahoma" w:cs="Tahoma"/>
                <w:b/>
                <w:color w:val="595959" w:themeColor="text1" w:themeTint="A6"/>
              </w:rPr>
              <w:t>35</w:t>
            </w:r>
          </w:p>
        </w:tc>
        <w:tc>
          <w:tcPr>
            <w:tcW w:w="1596" w:type="dxa"/>
            <w:tcBorders>
              <w:bottom w:val="single" w:sz="4" w:space="0" w:color="auto"/>
            </w:tcBorders>
            <w:shd w:val="clear" w:color="auto" w:fill="FFFFFF" w:themeFill="background1"/>
            <w:vAlign w:val="center"/>
          </w:tcPr>
          <w:p w14:paraId="7B942FB0" w14:textId="77777777" w:rsidR="00AA2032" w:rsidRPr="00707155" w:rsidRDefault="00AA2032" w:rsidP="00707155">
            <w:pPr>
              <w:jc w:val="center"/>
              <w:rPr>
                <w:rFonts w:ascii="Tahoma" w:hAnsi="Tahoma" w:cs="Tahoma"/>
                <w:b/>
                <w:color w:val="595959" w:themeColor="text1" w:themeTint="A6"/>
              </w:rPr>
            </w:pPr>
            <w:r w:rsidRPr="00707155">
              <w:rPr>
                <w:rFonts w:ascii="Tahoma" w:hAnsi="Tahoma" w:cs="Tahoma"/>
                <w:b/>
                <w:color w:val="595959" w:themeColor="text1" w:themeTint="A6"/>
              </w:rPr>
              <w:t>110</w:t>
            </w:r>
          </w:p>
        </w:tc>
        <w:tc>
          <w:tcPr>
            <w:tcW w:w="1611" w:type="dxa"/>
            <w:tcBorders>
              <w:bottom w:val="single" w:sz="4" w:space="0" w:color="auto"/>
              <w:right w:val="nil"/>
            </w:tcBorders>
            <w:shd w:val="clear" w:color="auto" w:fill="FFFFFF" w:themeFill="background1"/>
            <w:vAlign w:val="center"/>
          </w:tcPr>
          <w:p w14:paraId="7EF6777B" w14:textId="77777777" w:rsidR="00AA2032" w:rsidRPr="00707155" w:rsidRDefault="00AA2032" w:rsidP="00707155">
            <w:pPr>
              <w:jc w:val="center"/>
              <w:rPr>
                <w:rFonts w:ascii="Tahoma" w:hAnsi="Tahoma" w:cs="Tahoma"/>
                <w:b/>
                <w:color w:val="595959" w:themeColor="text1" w:themeTint="A6"/>
              </w:rPr>
            </w:pPr>
            <w:r w:rsidRPr="00707155">
              <w:rPr>
                <w:rFonts w:ascii="Tahoma" w:hAnsi="Tahoma" w:cs="Tahoma"/>
                <w:b/>
                <w:color w:val="595959" w:themeColor="text1" w:themeTint="A6"/>
              </w:rPr>
              <w:t>150-220</w:t>
            </w:r>
          </w:p>
        </w:tc>
      </w:tr>
      <w:tr w:rsidR="00AA2032" w:rsidRPr="00973732" w14:paraId="66E40B6B" w14:textId="77777777" w:rsidTr="00162571">
        <w:tc>
          <w:tcPr>
            <w:tcW w:w="675" w:type="dxa"/>
            <w:tcBorders>
              <w:left w:val="nil"/>
              <w:bottom w:val="nil"/>
            </w:tcBorders>
          </w:tcPr>
          <w:p w14:paraId="102965BF" w14:textId="77777777" w:rsidR="00AA2032" w:rsidRPr="00707155" w:rsidRDefault="00AA2032" w:rsidP="001147B5">
            <w:pPr>
              <w:jc w:val="center"/>
              <w:rPr>
                <w:rFonts w:ascii="Tahoma" w:hAnsi="Tahoma" w:cs="Tahoma"/>
                <w:b/>
                <w:color w:val="595959" w:themeColor="text1" w:themeTint="A6"/>
              </w:rPr>
            </w:pPr>
            <w:r w:rsidRPr="00707155">
              <w:rPr>
                <w:rFonts w:ascii="Tahoma" w:hAnsi="Tahoma" w:cs="Tahoma"/>
                <w:b/>
                <w:color w:val="595959" w:themeColor="text1" w:themeTint="A6"/>
              </w:rPr>
              <w:t>1.</w:t>
            </w:r>
          </w:p>
        </w:tc>
        <w:tc>
          <w:tcPr>
            <w:tcW w:w="2494" w:type="dxa"/>
            <w:tcBorders>
              <w:bottom w:val="nil"/>
            </w:tcBorders>
          </w:tcPr>
          <w:p w14:paraId="1F3110D4" w14:textId="77777777" w:rsidR="00AA2032" w:rsidRPr="00707155" w:rsidRDefault="00AA2032" w:rsidP="001147B5">
            <w:pPr>
              <w:rPr>
                <w:rFonts w:ascii="Tahoma" w:hAnsi="Tahoma" w:cs="Tahoma"/>
                <w:b/>
                <w:color w:val="595959" w:themeColor="text1" w:themeTint="A6"/>
              </w:rPr>
            </w:pPr>
            <w:r w:rsidRPr="00707155">
              <w:rPr>
                <w:rFonts w:ascii="Tahoma" w:hAnsi="Tahoma" w:cs="Tahoma"/>
                <w:b/>
                <w:color w:val="595959" w:themeColor="text1" w:themeTint="A6"/>
              </w:rPr>
              <w:t xml:space="preserve">Железобетонные: </w:t>
            </w:r>
          </w:p>
        </w:tc>
        <w:tc>
          <w:tcPr>
            <w:tcW w:w="1621" w:type="dxa"/>
            <w:tcBorders>
              <w:bottom w:val="nil"/>
            </w:tcBorders>
          </w:tcPr>
          <w:p w14:paraId="385F5096" w14:textId="77777777" w:rsidR="00AA2032" w:rsidRPr="00973732" w:rsidRDefault="00AA2032" w:rsidP="001147B5">
            <w:pPr>
              <w:rPr>
                <w:rFonts w:ascii="Tahoma" w:hAnsi="Tahoma" w:cs="Tahoma"/>
              </w:rPr>
            </w:pPr>
          </w:p>
        </w:tc>
        <w:tc>
          <w:tcPr>
            <w:tcW w:w="1574" w:type="dxa"/>
            <w:tcBorders>
              <w:bottom w:val="nil"/>
            </w:tcBorders>
          </w:tcPr>
          <w:p w14:paraId="3BA34D7B" w14:textId="77777777" w:rsidR="00AA2032" w:rsidRPr="00973732" w:rsidRDefault="00AA2032" w:rsidP="001147B5">
            <w:pPr>
              <w:rPr>
                <w:rFonts w:ascii="Tahoma" w:hAnsi="Tahoma" w:cs="Tahoma"/>
              </w:rPr>
            </w:pPr>
          </w:p>
        </w:tc>
        <w:tc>
          <w:tcPr>
            <w:tcW w:w="1596" w:type="dxa"/>
            <w:tcBorders>
              <w:bottom w:val="nil"/>
            </w:tcBorders>
          </w:tcPr>
          <w:p w14:paraId="02E02A00" w14:textId="77777777" w:rsidR="00AA2032" w:rsidRPr="00973732" w:rsidRDefault="00AA2032" w:rsidP="001147B5">
            <w:pPr>
              <w:rPr>
                <w:rFonts w:ascii="Tahoma" w:hAnsi="Tahoma" w:cs="Tahoma"/>
              </w:rPr>
            </w:pPr>
          </w:p>
        </w:tc>
        <w:tc>
          <w:tcPr>
            <w:tcW w:w="1611" w:type="dxa"/>
            <w:tcBorders>
              <w:bottom w:val="nil"/>
              <w:right w:val="nil"/>
            </w:tcBorders>
          </w:tcPr>
          <w:p w14:paraId="6CB7EBF5" w14:textId="77777777" w:rsidR="00AA2032" w:rsidRPr="00973732" w:rsidRDefault="00AA2032" w:rsidP="001147B5">
            <w:pPr>
              <w:rPr>
                <w:rFonts w:ascii="Tahoma" w:hAnsi="Tahoma" w:cs="Tahoma"/>
              </w:rPr>
            </w:pPr>
          </w:p>
        </w:tc>
      </w:tr>
      <w:tr w:rsidR="00AA2032" w:rsidRPr="00973732" w14:paraId="2614651E" w14:textId="77777777" w:rsidTr="00162571">
        <w:tc>
          <w:tcPr>
            <w:tcW w:w="675" w:type="dxa"/>
            <w:tcBorders>
              <w:top w:val="nil"/>
              <w:left w:val="nil"/>
            </w:tcBorders>
          </w:tcPr>
          <w:p w14:paraId="5596EA8D" w14:textId="77777777" w:rsidR="00AA2032" w:rsidRPr="00973732" w:rsidRDefault="00AA2032" w:rsidP="001147B5">
            <w:pPr>
              <w:jc w:val="center"/>
              <w:rPr>
                <w:rFonts w:ascii="Tahoma" w:hAnsi="Tahoma" w:cs="Tahoma"/>
              </w:rPr>
            </w:pPr>
            <w:r w:rsidRPr="00973732">
              <w:rPr>
                <w:rFonts w:ascii="Tahoma" w:hAnsi="Tahoma" w:cs="Tahoma"/>
              </w:rPr>
              <w:t>1.1</w:t>
            </w:r>
          </w:p>
        </w:tc>
        <w:tc>
          <w:tcPr>
            <w:tcW w:w="2494" w:type="dxa"/>
            <w:tcBorders>
              <w:top w:val="nil"/>
            </w:tcBorders>
          </w:tcPr>
          <w:p w14:paraId="19B10588" w14:textId="77777777" w:rsidR="00AA2032" w:rsidRPr="00973732" w:rsidRDefault="00AA2032" w:rsidP="001147B5">
            <w:pPr>
              <w:rPr>
                <w:rFonts w:ascii="Tahoma" w:hAnsi="Tahoma" w:cs="Tahoma"/>
              </w:rPr>
            </w:pPr>
            <w:proofErr w:type="spellStart"/>
            <w:r w:rsidRPr="00973732">
              <w:rPr>
                <w:rFonts w:ascii="Tahoma" w:hAnsi="Tahoma" w:cs="Tahoma"/>
              </w:rPr>
              <w:t>одноцепные</w:t>
            </w:r>
            <w:proofErr w:type="spellEnd"/>
          </w:p>
        </w:tc>
        <w:tc>
          <w:tcPr>
            <w:tcW w:w="1621" w:type="dxa"/>
            <w:tcBorders>
              <w:top w:val="nil"/>
            </w:tcBorders>
          </w:tcPr>
          <w:p w14:paraId="372DF1DF" w14:textId="77777777" w:rsidR="00AA2032" w:rsidRPr="00973732" w:rsidRDefault="00AA2032" w:rsidP="001147B5">
            <w:pPr>
              <w:jc w:val="center"/>
              <w:rPr>
                <w:rFonts w:ascii="Tahoma" w:hAnsi="Tahoma" w:cs="Tahoma"/>
              </w:rPr>
            </w:pPr>
            <w:r w:rsidRPr="00973732">
              <w:rPr>
                <w:rFonts w:ascii="Tahoma" w:hAnsi="Tahoma" w:cs="Tahoma"/>
              </w:rPr>
              <w:t>8</w:t>
            </w:r>
          </w:p>
        </w:tc>
        <w:tc>
          <w:tcPr>
            <w:tcW w:w="1574" w:type="dxa"/>
            <w:tcBorders>
              <w:top w:val="nil"/>
            </w:tcBorders>
          </w:tcPr>
          <w:p w14:paraId="78A4CC14" w14:textId="77777777" w:rsidR="00AA2032" w:rsidRPr="00973732" w:rsidRDefault="00AA2032" w:rsidP="001147B5">
            <w:pPr>
              <w:jc w:val="center"/>
              <w:rPr>
                <w:rFonts w:ascii="Tahoma" w:hAnsi="Tahoma" w:cs="Tahoma"/>
              </w:rPr>
            </w:pPr>
            <w:r w:rsidRPr="00973732">
              <w:rPr>
                <w:rFonts w:ascii="Tahoma" w:hAnsi="Tahoma" w:cs="Tahoma"/>
              </w:rPr>
              <w:t>9 (11)</w:t>
            </w:r>
          </w:p>
        </w:tc>
        <w:tc>
          <w:tcPr>
            <w:tcW w:w="1596" w:type="dxa"/>
            <w:tcBorders>
              <w:top w:val="nil"/>
            </w:tcBorders>
          </w:tcPr>
          <w:p w14:paraId="653613D3" w14:textId="77777777" w:rsidR="00AA2032" w:rsidRPr="00973732" w:rsidRDefault="00AA2032" w:rsidP="001147B5">
            <w:pPr>
              <w:jc w:val="center"/>
              <w:rPr>
                <w:rFonts w:ascii="Tahoma" w:hAnsi="Tahoma" w:cs="Tahoma"/>
              </w:rPr>
            </w:pPr>
            <w:r w:rsidRPr="00973732">
              <w:rPr>
                <w:rFonts w:ascii="Tahoma" w:hAnsi="Tahoma" w:cs="Tahoma"/>
              </w:rPr>
              <w:t>10 (12)</w:t>
            </w:r>
          </w:p>
        </w:tc>
        <w:tc>
          <w:tcPr>
            <w:tcW w:w="1611" w:type="dxa"/>
            <w:tcBorders>
              <w:top w:val="nil"/>
              <w:right w:val="nil"/>
            </w:tcBorders>
          </w:tcPr>
          <w:p w14:paraId="66A36988" w14:textId="77777777" w:rsidR="00AA2032" w:rsidRPr="00973732" w:rsidRDefault="00AA2032" w:rsidP="001147B5">
            <w:pPr>
              <w:jc w:val="center"/>
              <w:rPr>
                <w:rFonts w:ascii="Tahoma" w:hAnsi="Tahoma" w:cs="Tahoma"/>
              </w:rPr>
            </w:pPr>
            <w:r w:rsidRPr="00973732">
              <w:rPr>
                <w:rFonts w:ascii="Tahoma" w:hAnsi="Tahoma" w:cs="Tahoma"/>
              </w:rPr>
              <w:t>12 (16)</w:t>
            </w:r>
          </w:p>
        </w:tc>
      </w:tr>
      <w:tr w:rsidR="00AA2032" w:rsidRPr="00973732" w14:paraId="160C1A51" w14:textId="77777777" w:rsidTr="00162571">
        <w:tc>
          <w:tcPr>
            <w:tcW w:w="675" w:type="dxa"/>
            <w:tcBorders>
              <w:left w:val="nil"/>
              <w:bottom w:val="single" w:sz="4" w:space="0" w:color="auto"/>
            </w:tcBorders>
          </w:tcPr>
          <w:p w14:paraId="7777FA26" w14:textId="77777777" w:rsidR="00AA2032" w:rsidRPr="00973732" w:rsidRDefault="00AA2032" w:rsidP="001147B5">
            <w:pPr>
              <w:jc w:val="center"/>
              <w:rPr>
                <w:rFonts w:ascii="Tahoma" w:hAnsi="Tahoma" w:cs="Tahoma"/>
              </w:rPr>
            </w:pPr>
            <w:r w:rsidRPr="00973732">
              <w:rPr>
                <w:rFonts w:ascii="Tahoma" w:hAnsi="Tahoma" w:cs="Tahoma"/>
              </w:rPr>
              <w:t>1.2</w:t>
            </w:r>
          </w:p>
        </w:tc>
        <w:tc>
          <w:tcPr>
            <w:tcW w:w="2494" w:type="dxa"/>
            <w:tcBorders>
              <w:bottom w:val="single" w:sz="4" w:space="0" w:color="auto"/>
            </w:tcBorders>
          </w:tcPr>
          <w:p w14:paraId="50C4843B" w14:textId="77777777" w:rsidR="00AA2032" w:rsidRPr="00973732" w:rsidRDefault="00AA2032" w:rsidP="001147B5">
            <w:pPr>
              <w:rPr>
                <w:rFonts w:ascii="Tahoma" w:hAnsi="Tahoma" w:cs="Tahoma"/>
              </w:rPr>
            </w:pPr>
            <w:proofErr w:type="spellStart"/>
            <w:r w:rsidRPr="00973732">
              <w:rPr>
                <w:rFonts w:ascii="Tahoma" w:hAnsi="Tahoma" w:cs="Tahoma"/>
              </w:rPr>
              <w:t>двухцепные</w:t>
            </w:r>
            <w:proofErr w:type="spellEnd"/>
          </w:p>
        </w:tc>
        <w:tc>
          <w:tcPr>
            <w:tcW w:w="1621" w:type="dxa"/>
            <w:tcBorders>
              <w:bottom w:val="single" w:sz="4" w:space="0" w:color="auto"/>
            </w:tcBorders>
          </w:tcPr>
          <w:p w14:paraId="1E11B22A" w14:textId="77777777" w:rsidR="00AA2032" w:rsidRPr="00973732" w:rsidRDefault="00AA2032" w:rsidP="001147B5">
            <w:pPr>
              <w:jc w:val="center"/>
              <w:rPr>
                <w:rFonts w:ascii="Tahoma" w:hAnsi="Tahoma" w:cs="Tahoma"/>
              </w:rPr>
            </w:pPr>
            <w:r w:rsidRPr="00973732">
              <w:rPr>
                <w:rFonts w:ascii="Tahoma" w:hAnsi="Tahoma" w:cs="Tahoma"/>
              </w:rPr>
              <w:t>8</w:t>
            </w:r>
          </w:p>
        </w:tc>
        <w:tc>
          <w:tcPr>
            <w:tcW w:w="1574" w:type="dxa"/>
            <w:tcBorders>
              <w:bottom w:val="single" w:sz="4" w:space="0" w:color="auto"/>
            </w:tcBorders>
          </w:tcPr>
          <w:p w14:paraId="27ECA9DC" w14:textId="77777777" w:rsidR="00AA2032" w:rsidRPr="00973732" w:rsidRDefault="00AA2032" w:rsidP="001147B5">
            <w:pPr>
              <w:jc w:val="center"/>
              <w:rPr>
                <w:rFonts w:ascii="Tahoma" w:hAnsi="Tahoma" w:cs="Tahoma"/>
              </w:rPr>
            </w:pPr>
            <w:r w:rsidRPr="00973732">
              <w:rPr>
                <w:rFonts w:ascii="Tahoma" w:hAnsi="Tahoma" w:cs="Tahoma"/>
              </w:rPr>
              <w:t>10</w:t>
            </w:r>
          </w:p>
        </w:tc>
        <w:tc>
          <w:tcPr>
            <w:tcW w:w="1596" w:type="dxa"/>
            <w:tcBorders>
              <w:bottom w:val="single" w:sz="4" w:space="0" w:color="auto"/>
            </w:tcBorders>
          </w:tcPr>
          <w:p w14:paraId="3D3D2408" w14:textId="77777777" w:rsidR="00AA2032" w:rsidRPr="00973732" w:rsidRDefault="00AA2032" w:rsidP="001147B5">
            <w:pPr>
              <w:jc w:val="center"/>
              <w:rPr>
                <w:rFonts w:ascii="Tahoma" w:hAnsi="Tahoma" w:cs="Tahoma"/>
              </w:rPr>
            </w:pPr>
            <w:r w:rsidRPr="00973732">
              <w:rPr>
                <w:rFonts w:ascii="Tahoma" w:hAnsi="Tahoma" w:cs="Tahoma"/>
              </w:rPr>
              <w:t>12</w:t>
            </w:r>
          </w:p>
        </w:tc>
        <w:tc>
          <w:tcPr>
            <w:tcW w:w="1611" w:type="dxa"/>
            <w:tcBorders>
              <w:bottom w:val="single" w:sz="4" w:space="0" w:color="auto"/>
              <w:right w:val="nil"/>
            </w:tcBorders>
          </w:tcPr>
          <w:p w14:paraId="6D9C08D7" w14:textId="77777777" w:rsidR="00AA2032" w:rsidRPr="00973732" w:rsidRDefault="00AA2032" w:rsidP="001147B5">
            <w:pPr>
              <w:jc w:val="center"/>
              <w:rPr>
                <w:rFonts w:ascii="Tahoma" w:hAnsi="Tahoma" w:cs="Tahoma"/>
              </w:rPr>
            </w:pPr>
            <w:r w:rsidRPr="00973732">
              <w:rPr>
                <w:rFonts w:ascii="Tahoma" w:hAnsi="Tahoma" w:cs="Tahoma"/>
              </w:rPr>
              <w:t>24 (32)</w:t>
            </w:r>
          </w:p>
        </w:tc>
      </w:tr>
      <w:tr w:rsidR="00AA2032" w:rsidRPr="00973732" w14:paraId="3B95EB31" w14:textId="77777777" w:rsidTr="00162571">
        <w:tc>
          <w:tcPr>
            <w:tcW w:w="675" w:type="dxa"/>
            <w:tcBorders>
              <w:left w:val="nil"/>
              <w:bottom w:val="nil"/>
            </w:tcBorders>
          </w:tcPr>
          <w:p w14:paraId="695A52CA" w14:textId="77777777" w:rsidR="00AA2032" w:rsidRPr="00707155" w:rsidRDefault="00AA2032" w:rsidP="001147B5">
            <w:pPr>
              <w:jc w:val="center"/>
              <w:rPr>
                <w:rFonts w:ascii="Tahoma" w:hAnsi="Tahoma" w:cs="Tahoma"/>
                <w:b/>
                <w:color w:val="595959" w:themeColor="text1" w:themeTint="A6"/>
              </w:rPr>
            </w:pPr>
            <w:r w:rsidRPr="00707155">
              <w:rPr>
                <w:rFonts w:ascii="Tahoma" w:hAnsi="Tahoma" w:cs="Tahoma"/>
                <w:b/>
                <w:color w:val="595959" w:themeColor="text1" w:themeTint="A6"/>
              </w:rPr>
              <w:t>2.</w:t>
            </w:r>
          </w:p>
        </w:tc>
        <w:tc>
          <w:tcPr>
            <w:tcW w:w="2494" w:type="dxa"/>
            <w:tcBorders>
              <w:bottom w:val="nil"/>
            </w:tcBorders>
          </w:tcPr>
          <w:p w14:paraId="49270685" w14:textId="77777777" w:rsidR="00AA2032" w:rsidRPr="00707155" w:rsidRDefault="00AA2032" w:rsidP="001147B5">
            <w:pPr>
              <w:rPr>
                <w:rFonts w:ascii="Tahoma" w:hAnsi="Tahoma" w:cs="Tahoma"/>
                <w:b/>
                <w:color w:val="595959" w:themeColor="text1" w:themeTint="A6"/>
              </w:rPr>
            </w:pPr>
            <w:r w:rsidRPr="00707155">
              <w:rPr>
                <w:rFonts w:ascii="Tahoma" w:hAnsi="Tahoma" w:cs="Tahoma"/>
                <w:b/>
                <w:color w:val="595959" w:themeColor="text1" w:themeTint="A6"/>
              </w:rPr>
              <w:t>Стальные</w:t>
            </w:r>
          </w:p>
        </w:tc>
        <w:tc>
          <w:tcPr>
            <w:tcW w:w="1621" w:type="dxa"/>
            <w:tcBorders>
              <w:bottom w:val="nil"/>
            </w:tcBorders>
          </w:tcPr>
          <w:p w14:paraId="7931EECF" w14:textId="77777777" w:rsidR="00AA2032" w:rsidRPr="00973732" w:rsidRDefault="00AA2032" w:rsidP="001147B5">
            <w:pPr>
              <w:jc w:val="center"/>
              <w:rPr>
                <w:rFonts w:ascii="Tahoma" w:hAnsi="Tahoma" w:cs="Tahoma"/>
              </w:rPr>
            </w:pPr>
          </w:p>
        </w:tc>
        <w:tc>
          <w:tcPr>
            <w:tcW w:w="1574" w:type="dxa"/>
            <w:tcBorders>
              <w:bottom w:val="nil"/>
            </w:tcBorders>
          </w:tcPr>
          <w:p w14:paraId="0BA37AE1" w14:textId="77777777" w:rsidR="00AA2032" w:rsidRPr="00973732" w:rsidRDefault="00AA2032" w:rsidP="001147B5">
            <w:pPr>
              <w:jc w:val="center"/>
              <w:rPr>
                <w:rFonts w:ascii="Tahoma" w:hAnsi="Tahoma" w:cs="Tahoma"/>
              </w:rPr>
            </w:pPr>
          </w:p>
        </w:tc>
        <w:tc>
          <w:tcPr>
            <w:tcW w:w="1596" w:type="dxa"/>
            <w:tcBorders>
              <w:bottom w:val="nil"/>
            </w:tcBorders>
          </w:tcPr>
          <w:p w14:paraId="19ADD0FF" w14:textId="77777777" w:rsidR="00AA2032" w:rsidRPr="00973732" w:rsidRDefault="00AA2032" w:rsidP="001147B5">
            <w:pPr>
              <w:jc w:val="center"/>
              <w:rPr>
                <w:rFonts w:ascii="Tahoma" w:hAnsi="Tahoma" w:cs="Tahoma"/>
              </w:rPr>
            </w:pPr>
          </w:p>
        </w:tc>
        <w:tc>
          <w:tcPr>
            <w:tcW w:w="1611" w:type="dxa"/>
            <w:tcBorders>
              <w:bottom w:val="nil"/>
              <w:right w:val="nil"/>
            </w:tcBorders>
          </w:tcPr>
          <w:p w14:paraId="3C379683" w14:textId="77777777" w:rsidR="00AA2032" w:rsidRPr="00973732" w:rsidRDefault="00AA2032" w:rsidP="001147B5">
            <w:pPr>
              <w:jc w:val="center"/>
              <w:rPr>
                <w:rFonts w:ascii="Tahoma" w:hAnsi="Tahoma" w:cs="Tahoma"/>
              </w:rPr>
            </w:pPr>
          </w:p>
        </w:tc>
      </w:tr>
      <w:tr w:rsidR="00AA2032" w:rsidRPr="00973732" w14:paraId="79BD00D7" w14:textId="77777777" w:rsidTr="00162571">
        <w:tc>
          <w:tcPr>
            <w:tcW w:w="675" w:type="dxa"/>
            <w:tcBorders>
              <w:top w:val="nil"/>
              <w:left w:val="nil"/>
            </w:tcBorders>
          </w:tcPr>
          <w:p w14:paraId="016C9B35" w14:textId="77777777" w:rsidR="00AA2032" w:rsidRPr="00973732" w:rsidRDefault="00AA2032" w:rsidP="001147B5">
            <w:pPr>
              <w:jc w:val="center"/>
              <w:rPr>
                <w:rFonts w:ascii="Tahoma" w:hAnsi="Tahoma" w:cs="Tahoma"/>
              </w:rPr>
            </w:pPr>
            <w:r w:rsidRPr="00973732">
              <w:rPr>
                <w:rFonts w:ascii="Tahoma" w:hAnsi="Tahoma" w:cs="Tahoma"/>
              </w:rPr>
              <w:t>2.1</w:t>
            </w:r>
          </w:p>
        </w:tc>
        <w:tc>
          <w:tcPr>
            <w:tcW w:w="2494" w:type="dxa"/>
            <w:tcBorders>
              <w:top w:val="nil"/>
            </w:tcBorders>
          </w:tcPr>
          <w:p w14:paraId="3E8B0304" w14:textId="77777777" w:rsidR="00AA2032" w:rsidRPr="00973732" w:rsidRDefault="00AA2032" w:rsidP="001147B5">
            <w:pPr>
              <w:rPr>
                <w:rFonts w:ascii="Tahoma" w:hAnsi="Tahoma" w:cs="Tahoma"/>
              </w:rPr>
            </w:pPr>
            <w:proofErr w:type="spellStart"/>
            <w:r w:rsidRPr="00973732">
              <w:rPr>
                <w:rFonts w:ascii="Tahoma" w:hAnsi="Tahoma" w:cs="Tahoma"/>
              </w:rPr>
              <w:t>одноцепные</w:t>
            </w:r>
            <w:proofErr w:type="spellEnd"/>
          </w:p>
        </w:tc>
        <w:tc>
          <w:tcPr>
            <w:tcW w:w="1621" w:type="dxa"/>
            <w:tcBorders>
              <w:top w:val="nil"/>
            </w:tcBorders>
          </w:tcPr>
          <w:p w14:paraId="75FF8439" w14:textId="77777777" w:rsidR="00AA2032" w:rsidRPr="00973732" w:rsidRDefault="00AA2032" w:rsidP="001147B5">
            <w:pPr>
              <w:jc w:val="center"/>
              <w:rPr>
                <w:rFonts w:ascii="Tahoma" w:hAnsi="Tahoma" w:cs="Tahoma"/>
              </w:rPr>
            </w:pPr>
            <w:r w:rsidRPr="00973732">
              <w:rPr>
                <w:rFonts w:ascii="Tahoma" w:hAnsi="Tahoma" w:cs="Tahoma"/>
              </w:rPr>
              <w:t>8</w:t>
            </w:r>
          </w:p>
        </w:tc>
        <w:tc>
          <w:tcPr>
            <w:tcW w:w="1574" w:type="dxa"/>
            <w:tcBorders>
              <w:top w:val="nil"/>
            </w:tcBorders>
          </w:tcPr>
          <w:p w14:paraId="668066DB" w14:textId="77777777" w:rsidR="00AA2032" w:rsidRPr="00973732" w:rsidRDefault="00AA2032" w:rsidP="001147B5">
            <w:pPr>
              <w:jc w:val="center"/>
              <w:rPr>
                <w:rFonts w:ascii="Tahoma" w:hAnsi="Tahoma" w:cs="Tahoma"/>
              </w:rPr>
            </w:pPr>
            <w:r w:rsidRPr="00973732">
              <w:rPr>
                <w:rFonts w:ascii="Tahoma" w:hAnsi="Tahoma" w:cs="Tahoma"/>
              </w:rPr>
              <w:t>11</w:t>
            </w:r>
          </w:p>
        </w:tc>
        <w:tc>
          <w:tcPr>
            <w:tcW w:w="1596" w:type="dxa"/>
            <w:tcBorders>
              <w:top w:val="nil"/>
            </w:tcBorders>
          </w:tcPr>
          <w:p w14:paraId="66F6CBFA" w14:textId="77777777" w:rsidR="00AA2032" w:rsidRPr="00973732" w:rsidRDefault="00AA2032" w:rsidP="001147B5">
            <w:pPr>
              <w:jc w:val="center"/>
              <w:rPr>
                <w:rFonts w:ascii="Tahoma" w:hAnsi="Tahoma" w:cs="Tahoma"/>
              </w:rPr>
            </w:pPr>
            <w:r w:rsidRPr="00973732">
              <w:rPr>
                <w:rFonts w:ascii="Tahoma" w:hAnsi="Tahoma" w:cs="Tahoma"/>
              </w:rPr>
              <w:t>12</w:t>
            </w:r>
          </w:p>
        </w:tc>
        <w:tc>
          <w:tcPr>
            <w:tcW w:w="1611" w:type="dxa"/>
            <w:tcBorders>
              <w:top w:val="nil"/>
              <w:right w:val="nil"/>
            </w:tcBorders>
          </w:tcPr>
          <w:p w14:paraId="24FC2FA8" w14:textId="77777777" w:rsidR="00AA2032" w:rsidRPr="00973732" w:rsidRDefault="00AA2032" w:rsidP="001147B5">
            <w:pPr>
              <w:jc w:val="center"/>
              <w:rPr>
                <w:rFonts w:ascii="Tahoma" w:hAnsi="Tahoma" w:cs="Tahoma"/>
              </w:rPr>
            </w:pPr>
            <w:r w:rsidRPr="00973732">
              <w:rPr>
                <w:rFonts w:ascii="Tahoma" w:hAnsi="Tahoma" w:cs="Tahoma"/>
              </w:rPr>
              <w:t>15</w:t>
            </w:r>
          </w:p>
        </w:tc>
      </w:tr>
      <w:tr w:rsidR="00AA2032" w:rsidRPr="00973732" w14:paraId="57C1EB46" w14:textId="77777777" w:rsidTr="00162571">
        <w:tc>
          <w:tcPr>
            <w:tcW w:w="675" w:type="dxa"/>
            <w:tcBorders>
              <w:left w:val="nil"/>
              <w:bottom w:val="single" w:sz="4" w:space="0" w:color="auto"/>
            </w:tcBorders>
          </w:tcPr>
          <w:p w14:paraId="62D63CE0" w14:textId="77777777" w:rsidR="00AA2032" w:rsidRPr="00973732" w:rsidRDefault="00AA2032" w:rsidP="001147B5">
            <w:pPr>
              <w:jc w:val="center"/>
              <w:rPr>
                <w:rFonts w:ascii="Tahoma" w:hAnsi="Tahoma" w:cs="Tahoma"/>
              </w:rPr>
            </w:pPr>
            <w:r w:rsidRPr="00973732">
              <w:rPr>
                <w:rFonts w:ascii="Tahoma" w:hAnsi="Tahoma" w:cs="Tahoma"/>
              </w:rPr>
              <w:t>2.2</w:t>
            </w:r>
          </w:p>
        </w:tc>
        <w:tc>
          <w:tcPr>
            <w:tcW w:w="2494" w:type="dxa"/>
            <w:tcBorders>
              <w:bottom w:val="single" w:sz="4" w:space="0" w:color="auto"/>
            </w:tcBorders>
          </w:tcPr>
          <w:p w14:paraId="4FEA587B" w14:textId="77777777" w:rsidR="00AA2032" w:rsidRPr="00973732" w:rsidRDefault="00AA2032" w:rsidP="001147B5">
            <w:pPr>
              <w:rPr>
                <w:rFonts w:ascii="Tahoma" w:hAnsi="Tahoma" w:cs="Tahoma"/>
              </w:rPr>
            </w:pPr>
            <w:proofErr w:type="spellStart"/>
            <w:r w:rsidRPr="00973732">
              <w:rPr>
                <w:rFonts w:ascii="Tahoma" w:hAnsi="Tahoma" w:cs="Tahoma"/>
              </w:rPr>
              <w:t>двухцепные</w:t>
            </w:r>
            <w:proofErr w:type="spellEnd"/>
          </w:p>
        </w:tc>
        <w:tc>
          <w:tcPr>
            <w:tcW w:w="1621" w:type="dxa"/>
            <w:tcBorders>
              <w:bottom w:val="single" w:sz="4" w:space="0" w:color="auto"/>
            </w:tcBorders>
          </w:tcPr>
          <w:p w14:paraId="6C51513B" w14:textId="77777777" w:rsidR="00AA2032" w:rsidRPr="00973732" w:rsidRDefault="00AA2032" w:rsidP="001147B5">
            <w:pPr>
              <w:jc w:val="center"/>
              <w:rPr>
                <w:rFonts w:ascii="Tahoma" w:hAnsi="Tahoma" w:cs="Tahoma"/>
              </w:rPr>
            </w:pPr>
            <w:r w:rsidRPr="00973732">
              <w:rPr>
                <w:rFonts w:ascii="Tahoma" w:hAnsi="Tahoma" w:cs="Tahoma"/>
              </w:rPr>
              <w:t>8</w:t>
            </w:r>
          </w:p>
        </w:tc>
        <w:tc>
          <w:tcPr>
            <w:tcW w:w="1574" w:type="dxa"/>
            <w:tcBorders>
              <w:bottom w:val="single" w:sz="4" w:space="0" w:color="auto"/>
            </w:tcBorders>
          </w:tcPr>
          <w:p w14:paraId="06A62984" w14:textId="77777777" w:rsidR="00AA2032" w:rsidRPr="00973732" w:rsidRDefault="00AA2032" w:rsidP="001147B5">
            <w:pPr>
              <w:jc w:val="center"/>
              <w:rPr>
                <w:rFonts w:ascii="Tahoma" w:hAnsi="Tahoma" w:cs="Tahoma"/>
              </w:rPr>
            </w:pPr>
            <w:r w:rsidRPr="00973732">
              <w:rPr>
                <w:rFonts w:ascii="Tahoma" w:hAnsi="Tahoma" w:cs="Tahoma"/>
              </w:rPr>
              <w:t>11</w:t>
            </w:r>
          </w:p>
        </w:tc>
        <w:tc>
          <w:tcPr>
            <w:tcW w:w="1596" w:type="dxa"/>
            <w:tcBorders>
              <w:bottom w:val="single" w:sz="4" w:space="0" w:color="auto"/>
            </w:tcBorders>
          </w:tcPr>
          <w:p w14:paraId="2F9361C7" w14:textId="77777777" w:rsidR="00AA2032" w:rsidRPr="00973732" w:rsidRDefault="00AA2032" w:rsidP="001147B5">
            <w:pPr>
              <w:jc w:val="center"/>
              <w:rPr>
                <w:rFonts w:ascii="Tahoma" w:hAnsi="Tahoma" w:cs="Tahoma"/>
              </w:rPr>
            </w:pPr>
            <w:r w:rsidRPr="00973732">
              <w:rPr>
                <w:rFonts w:ascii="Tahoma" w:hAnsi="Tahoma" w:cs="Tahoma"/>
              </w:rPr>
              <w:t>14</w:t>
            </w:r>
          </w:p>
        </w:tc>
        <w:tc>
          <w:tcPr>
            <w:tcW w:w="1611" w:type="dxa"/>
            <w:tcBorders>
              <w:bottom w:val="single" w:sz="4" w:space="0" w:color="auto"/>
              <w:right w:val="nil"/>
            </w:tcBorders>
          </w:tcPr>
          <w:p w14:paraId="441AEB4E" w14:textId="77777777" w:rsidR="00AA2032" w:rsidRPr="00973732" w:rsidRDefault="00AA2032" w:rsidP="001147B5">
            <w:pPr>
              <w:jc w:val="center"/>
              <w:rPr>
                <w:rFonts w:ascii="Tahoma" w:hAnsi="Tahoma" w:cs="Tahoma"/>
              </w:rPr>
            </w:pPr>
            <w:r w:rsidRPr="00973732">
              <w:rPr>
                <w:rFonts w:ascii="Tahoma" w:hAnsi="Tahoma" w:cs="Tahoma"/>
              </w:rPr>
              <w:t>18</w:t>
            </w:r>
          </w:p>
        </w:tc>
      </w:tr>
      <w:tr w:rsidR="00AA2032" w:rsidRPr="00973732" w14:paraId="6509DAAF" w14:textId="77777777" w:rsidTr="00162571">
        <w:tc>
          <w:tcPr>
            <w:tcW w:w="675" w:type="dxa"/>
            <w:tcBorders>
              <w:left w:val="nil"/>
              <w:bottom w:val="nil"/>
            </w:tcBorders>
          </w:tcPr>
          <w:p w14:paraId="456BB166" w14:textId="77777777" w:rsidR="00AA2032" w:rsidRPr="00707155" w:rsidRDefault="00AA2032" w:rsidP="001147B5">
            <w:pPr>
              <w:jc w:val="center"/>
              <w:rPr>
                <w:rFonts w:ascii="Tahoma" w:hAnsi="Tahoma" w:cs="Tahoma"/>
                <w:b/>
                <w:color w:val="595959" w:themeColor="text1" w:themeTint="A6"/>
              </w:rPr>
            </w:pPr>
            <w:r w:rsidRPr="00707155">
              <w:rPr>
                <w:rFonts w:ascii="Tahoma" w:hAnsi="Tahoma" w:cs="Tahoma"/>
                <w:b/>
                <w:color w:val="595959" w:themeColor="text1" w:themeTint="A6"/>
              </w:rPr>
              <w:t>3.</w:t>
            </w:r>
          </w:p>
        </w:tc>
        <w:tc>
          <w:tcPr>
            <w:tcW w:w="2494" w:type="dxa"/>
            <w:tcBorders>
              <w:bottom w:val="nil"/>
            </w:tcBorders>
          </w:tcPr>
          <w:p w14:paraId="4F816F25" w14:textId="77777777" w:rsidR="00AA2032" w:rsidRPr="00707155" w:rsidRDefault="00AA2032" w:rsidP="001147B5">
            <w:pPr>
              <w:rPr>
                <w:rFonts w:ascii="Tahoma" w:hAnsi="Tahoma" w:cs="Tahoma"/>
                <w:b/>
                <w:color w:val="595959" w:themeColor="text1" w:themeTint="A6"/>
              </w:rPr>
            </w:pPr>
            <w:r w:rsidRPr="00707155">
              <w:rPr>
                <w:rFonts w:ascii="Tahoma" w:hAnsi="Tahoma" w:cs="Tahoma"/>
                <w:b/>
                <w:color w:val="595959" w:themeColor="text1" w:themeTint="A6"/>
              </w:rPr>
              <w:t>Деревянные</w:t>
            </w:r>
          </w:p>
        </w:tc>
        <w:tc>
          <w:tcPr>
            <w:tcW w:w="1621" w:type="dxa"/>
            <w:tcBorders>
              <w:bottom w:val="nil"/>
            </w:tcBorders>
          </w:tcPr>
          <w:p w14:paraId="3391B728" w14:textId="77777777" w:rsidR="00AA2032" w:rsidRPr="00973732" w:rsidRDefault="00AA2032" w:rsidP="001147B5">
            <w:pPr>
              <w:jc w:val="center"/>
              <w:rPr>
                <w:rFonts w:ascii="Tahoma" w:hAnsi="Tahoma" w:cs="Tahoma"/>
              </w:rPr>
            </w:pPr>
          </w:p>
        </w:tc>
        <w:tc>
          <w:tcPr>
            <w:tcW w:w="1574" w:type="dxa"/>
            <w:tcBorders>
              <w:bottom w:val="nil"/>
            </w:tcBorders>
          </w:tcPr>
          <w:p w14:paraId="782C55C4" w14:textId="77777777" w:rsidR="00AA2032" w:rsidRPr="00973732" w:rsidRDefault="00AA2032" w:rsidP="001147B5">
            <w:pPr>
              <w:jc w:val="center"/>
              <w:rPr>
                <w:rFonts w:ascii="Tahoma" w:hAnsi="Tahoma" w:cs="Tahoma"/>
              </w:rPr>
            </w:pPr>
          </w:p>
        </w:tc>
        <w:tc>
          <w:tcPr>
            <w:tcW w:w="1596" w:type="dxa"/>
            <w:tcBorders>
              <w:bottom w:val="nil"/>
            </w:tcBorders>
          </w:tcPr>
          <w:p w14:paraId="57E3310B" w14:textId="77777777" w:rsidR="00AA2032" w:rsidRPr="00973732" w:rsidRDefault="00AA2032" w:rsidP="001147B5">
            <w:pPr>
              <w:jc w:val="center"/>
              <w:rPr>
                <w:rFonts w:ascii="Tahoma" w:hAnsi="Tahoma" w:cs="Tahoma"/>
              </w:rPr>
            </w:pPr>
          </w:p>
        </w:tc>
        <w:tc>
          <w:tcPr>
            <w:tcW w:w="1611" w:type="dxa"/>
            <w:tcBorders>
              <w:bottom w:val="nil"/>
              <w:right w:val="nil"/>
            </w:tcBorders>
          </w:tcPr>
          <w:p w14:paraId="41DD621D" w14:textId="77777777" w:rsidR="00AA2032" w:rsidRPr="00973732" w:rsidRDefault="00AA2032" w:rsidP="001147B5">
            <w:pPr>
              <w:jc w:val="center"/>
              <w:rPr>
                <w:rFonts w:ascii="Tahoma" w:hAnsi="Tahoma" w:cs="Tahoma"/>
              </w:rPr>
            </w:pPr>
          </w:p>
        </w:tc>
      </w:tr>
      <w:tr w:rsidR="00AA2032" w:rsidRPr="00973732" w14:paraId="3A819598" w14:textId="77777777" w:rsidTr="00162571">
        <w:tc>
          <w:tcPr>
            <w:tcW w:w="675" w:type="dxa"/>
            <w:tcBorders>
              <w:top w:val="nil"/>
              <w:left w:val="nil"/>
            </w:tcBorders>
          </w:tcPr>
          <w:p w14:paraId="461757D8" w14:textId="77777777" w:rsidR="00AA2032" w:rsidRPr="00973732" w:rsidRDefault="00AA2032" w:rsidP="001147B5">
            <w:pPr>
              <w:jc w:val="center"/>
              <w:rPr>
                <w:rFonts w:ascii="Tahoma" w:hAnsi="Tahoma" w:cs="Tahoma"/>
              </w:rPr>
            </w:pPr>
            <w:r w:rsidRPr="00973732">
              <w:rPr>
                <w:rFonts w:ascii="Tahoma" w:hAnsi="Tahoma" w:cs="Tahoma"/>
              </w:rPr>
              <w:t>3.1</w:t>
            </w:r>
          </w:p>
        </w:tc>
        <w:tc>
          <w:tcPr>
            <w:tcW w:w="2494" w:type="dxa"/>
            <w:tcBorders>
              <w:top w:val="nil"/>
            </w:tcBorders>
          </w:tcPr>
          <w:p w14:paraId="0891E55F" w14:textId="77777777" w:rsidR="00AA2032" w:rsidRPr="00973732" w:rsidRDefault="00AA2032" w:rsidP="001147B5">
            <w:pPr>
              <w:rPr>
                <w:rFonts w:ascii="Tahoma" w:hAnsi="Tahoma" w:cs="Tahoma"/>
              </w:rPr>
            </w:pPr>
            <w:proofErr w:type="spellStart"/>
            <w:r w:rsidRPr="00973732">
              <w:rPr>
                <w:rFonts w:ascii="Tahoma" w:hAnsi="Tahoma" w:cs="Tahoma"/>
              </w:rPr>
              <w:t>одноцепные</w:t>
            </w:r>
            <w:proofErr w:type="spellEnd"/>
          </w:p>
        </w:tc>
        <w:tc>
          <w:tcPr>
            <w:tcW w:w="1621" w:type="dxa"/>
            <w:tcBorders>
              <w:top w:val="nil"/>
            </w:tcBorders>
          </w:tcPr>
          <w:p w14:paraId="60191034" w14:textId="77777777" w:rsidR="00AA2032" w:rsidRPr="00973732" w:rsidRDefault="00AA2032" w:rsidP="001147B5">
            <w:pPr>
              <w:jc w:val="center"/>
              <w:rPr>
                <w:rFonts w:ascii="Tahoma" w:hAnsi="Tahoma" w:cs="Tahoma"/>
              </w:rPr>
            </w:pPr>
            <w:r w:rsidRPr="00973732">
              <w:rPr>
                <w:rFonts w:ascii="Tahoma" w:hAnsi="Tahoma" w:cs="Tahoma"/>
              </w:rPr>
              <w:t>8</w:t>
            </w:r>
          </w:p>
        </w:tc>
        <w:tc>
          <w:tcPr>
            <w:tcW w:w="1574" w:type="dxa"/>
            <w:tcBorders>
              <w:top w:val="nil"/>
            </w:tcBorders>
          </w:tcPr>
          <w:p w14:paraId="3C8F788D" w14:textId="77777777" w:rsidR="00AA2032" w:rsidRPr="00973732" w:rsidRDefault="00AA2032" w:rsidP="001147B5">
            <w:pPr>
              <w:jc w:val="center"/>
              <w:rPr>
                <w:rFonts w:ascii="Tahoma" w:hAnsi="Tahoma" w:cs="Tahoma"/>
              </w:rPr>
            </w:pPr>
            <w:r w:rsidRPr="00973732">
              <w:rPr>
                <w:rFonts w:ascii="Tahoma" w:hAnsi="Tahoma" w:cs="Tahoma"/>
              </w:rPr>
              <w:t>10</w:t>
            </w:r>
          </w:p>
        </w:tc>
        <w:tc>
          <w:tcPr>
            <w:tcW w:w="1596" w:type="dxa"/>
            <w:tcBorders>
              <w:top w:val="nil"/>
            </w:tcBorders>
          </w:tcPr>
          <w:p w14:paraId="67109502" w14:textId="77777777" w:rsidR="00AA2032" w:rsidRPr="00973732" w:rsidRDefault="00AA2032" w:rsidP="001147B5">
            <w:pPr>
              <w:jc w:val="center"/>
              <w:rPr>
                <w:rFonts w:ascii="Tahoma" w:hAnsi="Tahoma" w:cs="Tahoma"/>
              </w:rPr>
            </w:pPr>
            <w:r w:rsidRPr="00973732">
              <w:rPr>
                <w:rFonts w:ascii="Tahoma" w:hAnsi="Tahoma" w:cs="Tahoma"/>
              </w:rPr>
              <w:t>12</w:t>
            </w:r>
          </w:p>
        </w:tc>
        <w:tc>
          <w:tcPr>
            <w:tcW w:w="1611" w:type="dxa"/>
            <w:tcBorders>
              <w:top w:val="nil"/>
              <w:right w:val="nil"/>
            </w:tcBorders>
          </w:tcPr>
          <w:p w14:paraId="02315B20" w14:textId="77777777" w:rsidR="00AA2032" w:rsidRPr="00973732" w:rsidRDefault="00AA2032" w:rsidP="001147B5">
            <w:pPr>
              <w:jc w:val="center"/>
              <w:rPr>
                <w:rFonts w:ascii="Tahoma" w:hAnsi="Tahoma" w:cs="Tahoma"/>
              </w:rPr>
            </w:pPr>
            <w:r w:rsidRPr="00973732">
              <w:rPr>
                <w:rFonts w:ascii="Tahoma" w:hAnsi="Tahoma" w:cs="Tahoma"/>
              </w:rPr>
              <w:t>15</w:t>
            </w:r>
          </w:p>
        </w:tc>
      </w:tr>
      <w:tr w:rsidR="00AA2032" w:rsidRPr="00973732" w14:paraId="7D2CA41F" w14:textId="77777777" w:rsidTr="00162571">
        <w:tc>
          <w:tcPr>
            <w:tcW w:w="675" w:type="dxa"/>
            <w:tcBorders>
              <w:left w:val="nil"/>
            </w:tcBorders>
          </w:tcPr>
          <w:p w14:paraId="1854C031" w14:textId="77777777" w:rsidR="00AA2032" w:rsidRPr="00973732" w:rsidRDefault="00AA2032" w:rsidP="001147B5">
            <w:pPr>
              <w:jc w:val="center"/>
              <w:rPr>
                <w:rFonts w:ascii="Tahoma" w:hAnsi="Tahoma" w:cs="Tahoma"/>
              </w:rPr>
            </w:pPr>
            <w:r w:rsidRPr="00973732">
              <w:rPr>
                <w:rFonts w:ascii="Tahoma" w:hAnsi="Tahoma" w:cs="Tahoma"/>
              </w:rPr>
              <w:t>3.2</w:t>
            </w:r>
          </w:p>
        </w:tc>
        <w:tc>
          <w:tcPr>
            <w:tcW w:w="2494" w:type="dxa"/>
          </w:tcPr>
          <w:p w14:paraId="065DC55C" w14:textId="77777777" w:rsidR="00AA2032" w:rsidRPr="00973732" w:rsidRDefault="00AA2032" w:rsidP="001147B5">
            <w:pPr>
              <w:rPr>
                <w:rFonts w:ascii="Tahoma" w:hAnsi="Tahoma" w:cs="Tahoma"/>
              </w:rPr>
            </w:pPr>
            <w:proofErr w:type="spellStart"/>
            <w:r w:rsidRPr="00973732">
              <w:rPr>
                <w:rFonts w:ascii="Tahoma" w:hAnsi="Tahoma" w:cs="Tahoma"/>
              </w:rPr>
              <w:t>двухцепные</w:t>
            </w:r>
            <w:proofErr w:type="spellEnd"/>
          </w:p>
        </w:tc>
        <w:tc>
          <w:tcPr>
            <w:tcW w:w="1621" w:type="dxa"/>
          </w:tcPr>
          <w:p w14:paraId="56691EAE" w14:textId="77777777" w:rsidR="00AA2032" w:rsidRPr="00973732" w:rsidRDefault="00AA2032" w:rsidP="001147B5">
            <w:pPr>
              <w:jc w:val="center"/>
              <w:rPr>
                <w:rFonts w:ascii="Tahoma" w:hAnsi="Tahoma" w:cs="Tahoma"/>
              </w:rPr>
            </w:pPr>
            <w:r w:rsidRPr="00973732">
              <w:rPr>
                <w:rFonts w:ascii="Tahoma" w:hAnsi="Tahoma" w:cs="Tahoma"/>
              </w:rPr>
              <w:t>8</w:t>
            </w:r>
          </w:p>
        </w:tc>
        <w:tc>
          <w:tcPr>
            <w:tcW w:w="1574" w:type="dxa"/>
          </w:tcPr>
          <w:p w14:paraId="19CAE543" w14:textId="77777777" w:rsidR="00AA2032" w:rsidRPr="00973732" w:rsidRDefault="00AA2032" w:rsidP="001147B5">
            <w:pPr>
              <w:jc w:val="center"/>
              <w:rPr>
                <w:rFonts w:ascii="Tahoma" w:hAnsi="Tahoma" w:cs="Tahoma"/>
              </w:rPr>
            </w:pPr>
            <w:r w:rsidRPr="00973732">
              <w:rPr>
                <w:rFonts w:ascii="Tahoma" w:hAnsi="Tahoma" w:cs="Tahoma"/>
              </w:rPr>
              <w:t>-</w:t>
            </w:r>
          </w:p>
        </w:tc>
        <w:tc>
          <w:tcPr>
            <w:tcW w:w="1596" w:type="dxa"/>
          </w:tcPr>
          <w:p w14:paraId="17C9EBF9" w14:textId="77777777" w:rsidR="00AA2032" w:rsidRPr="00973732" w:rsidRDefault="00AA2032" w:rsidP="001147B5">
            <w:pPr>
              <w:jc w:val="center"/>
              <w:rPr>
                <w:rFonts w:ascii="Tahoma" w:hAnsi="Tahoma" w:cs="Tahoma"/>
              </w:rPr>
            </w:pPr>
            <w:r w:rsidRPr="00973732">
              <w:rPr>
                <w:rFonts w:ascii="Tahoma" w:hAnsi="Tahoma" w:cs="Tahoma"/>
              </w:rPr>
              <w:t>-</w:t>
            </w:r>
          </w:p>
        </w:tc>
        <w:tc>
          <w:tcPr>
            <w:tcW w:w="1611" w:type="dxa"/>
            <w:tcBorders>
              <w:right w:val="nil"/>
            </w:tcBorders>
          </w:tcPr>
          <w:p w14:paraId="386E5E83" w14:textId="77777777" w:rsidR="00AA2032" w:rsidRPr="00973732" w:rsidRDefault="00AA2032" w:rsidP="001147B5">
            <w:pPr>
              <w:jc w:val="center"/>
              <w:rPr>
                <w:rFonts w:ascii="Tahoma" w:hAnsi="Tahoma" w:cs="Tahoma"/>
              </w:rPr>
            </w:pPr>
            <w:r w:rsidRPr="00973732">
              <w:rPr>
                <w:rFonts w:ascii="Tahoma" w:hAnsi="Tahoma" w:cs="Tahoma"/>
              </w:rPr>
              <w:t>-</w:t>
            </w:r>
          </w:p>
        </w:tc>
      </w:tr>
    </w:tbl>
    <w:p w14:paraId="34A145FA" w14:textId="77777777" w:rsidR="00AA2032" w:rsidRPr="00973732" w:rsidRDefault="00AA2032" w:rsidP="00162571">
      <w:pPr>
        <w:suppressAutoHyphens/>
        <w:spacing w:line="276" w:lineRule="auto"/>
        <w:ind w:firstLine="709"/>
        <w:jc w:val="both"/>
        <w:rPr>
          <w:rFonts w:ascii="Tahoma" w:hAnsi="Tahoma" w:cs="Tahoma"/>
          <w:color w:val="auto"/>
          <w:sz w:val="16"/>
          <w:szCs w:val="16"/>
          <w:lang w:eastAsia="ar-SA"/>
        </w:rPr>
      </w:pPr>
    </w:p>
    <w:p w14:paraId="2A066675" w14:textId="77777777" w:rsidR="00AA2032" w:rsidRPr="00973732" w:rsidRDefault="00AA2032" w:rsidP="0016257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2.3.</w:t>
      </w:r>
      <w:r w:rsidR="00894E4C">
        <w:rPr>
          <w:rFonts w:ascii="Tahoma" w:hAnsi="Tahoma" w:cs="Tahoma"/>
          <w:color w:val="auto"/>
          <w:sz w:val="24"/>
          <w:szCs w:val="24"/>
          <w:lang w:eastAsia="ar-SA"/>
        </w:rPr>
        <w:t>5</w:t>
      </w:r>
      <w:r w:rsidRPr="00973732">
        <w:rPr>
          <w:rFonts w:ascii="Tahoma" w:hAnsi="Tahoma" w:cs="Tahoma"/>
          <w:color w:val="auto"/>
          <w:sz w:val="24"/>
          <w:szCs w:val="24"/>
          <w:lang w:eastAsia="ar-SA"/>
        </w:rPr>
        <w:t xml:space="preserve">.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w:t>
      </w:r>
      <w:r w:rsidR="00894E4C">
        <w:rPr>
          <w:rFonts w:ascii="Tahoma" w:hAnsi="Tahoma" w:cs="Tahoma"/>
          <w:color w:val="auto"/>
          <w:sz w:val="24"/>
          <w:szCs w:val="24"/>
          <w:lang w:eastAsia="ar-SA"/>
        </w:rPr>
        <w:t>9</w:t>
      </w:r>
      <w:r w:rsidRPr="00973732">
        <w:rPr>
          <w:rFonts w:ascii="Tahoma" w:hAnsi="Tahoma" w:cs="Tahoma"/>
          <w:color w:val="auto"/>
          <w:sz w:val="24"/>
          <w:szCs w:val="24"/>
          <w:lang w:eastAsia="ar-SA"/>
        </w:rPr>
        <w:t>.</w:t>
      </w:r>
    </w:p>
    <w:p w14:paraId="529559CA" w14:textId="77777777" w:rsidR="00AA2032" w:rsidRPr="00973732" w:rsidRDefault="00AA2032" w:rsidP="00162571">
      <w:pPr>
        <w:suppressAutoHyphens/>
        <w:spacing w:line="276" w:lineRule="auto"/>
        <w:ind w:firstLine="709"/>
        <w:jc w:val="both"/>
        <w:rPr>
          <w:rFonts w:ascii="Tahoma" w:hAnsi="Tahoma" w:cs="Tahoma"/>
          <w:color w:val="auto"/>
          <w:sz w:val="16"/>
          <w:szCs w:val="16"/>
          <w:lang w:eastAsia="ar-SA"/>
        </w:rPr>
      </w:pPr>
    </w:p>
    <w:p w14:paraId="46A27891" w14:textId="2284266A" w:rsidR="00AA2032" w:rsidRPr="00973732" w:rsidRDefault="00AA2032" w:rsidP="00AA2032">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9</w:t>
      </w:r>
      <w:r w:rsidR="00495C54" w:rsidRPr="00973732">
        <w:rPr>
          <w:rFonts w:cs="Tahoma"/>
          <w:noProof/>
        </w:rPr>
        <w:fldChar w:fldCharType="end"/>
      </w:r>
      <w:r w:rsidRPr="00973732">
        <w:rPr>
          <w:rFonts w:cs="Tahoma"/>
        </w:rPr>
        <w:t xml:space="preserve"> – Расчетные показатели ширины полос земель для кабельных линий электропередачи на период строительства</w:t>
      </w:r>
      <w:r w:rsidRPr="00973732">
        <w:rPr>
          <w:rStyle w:val="a9"/>
          <w:rFonts w:cs="Tahoma"/>
        </w:rPr>
        <w:footnoteReference w:id="15"/>
      </w:r>
    </w:p>
    <w:tbl>
      <w:tblPr>
        <w:tblStyle w:val="aa"/>
        <w:tblW w:w="0" w:type="auto"/>
        <w:tblLook w:val="04A0" w:firstRow="1" w:lastRow="0" w:firstColumn="1" w:lastColumn="0" w:noHBand="0" w:noVBand="1"/>
      </w:tblPr>
      <w:tblGrid>
        <w:gridCol w:w="4785"/>
        <w:gridCol w:w="4786"/>
      </w:tblGrid>
      <w:tr w:rsidR="00707155" w:rsidRPr="00707155" w14:paraId="586B3479" w14:textId="77777777" w:rsidTr="00707155">
        <w:tc>
          <w:tcPr>
            <w:tcW w:w="4785" w:type="dxa"/>
            <w:tcBorders>
              <w:left w:val="nil"/>
            </w:tcBorders>
            <w:shd w:val="clear" w:color="auto" w:fill="FFFFFF" w:themeFill="background1"/>
          </w:tcPr>
          <w:p w14:paraId="61F838E0" w14:textId="77777777" w:rsidR="00AA2032" w:rsidRPr="00707155" w:rsidRDefault="00AA2032" w:rsidP="001147B5">
            <w:pPr>
              <w:autoSpaceDE w:val="0"/>
              <w:autoSpaceDN w:val="0"/>
              <w:adjustRightInd w:val="0"/>
              <w:jc w:val="center"/>
              <w:rPr>
                <w:rFonts w:ascii="Tahoma" w:eastAsia="Times New Roman,Bold" w:hAnsi="Tahoma" w:cs="Tahoma"/>
                <w:b/>
                <w:bCs/>
                <w:color w:val="595959" w:themeColor="text1" w:themeTint="A6"/>
                <w:sz w:val="22"/>
              </w:rPr>
            </w:pPr>
            <w:r w:rsidRPr="00707155">
              <w:rPr>
                <w:rFonts w:ascii="Tahoma" w:eastAsia="Times New Roman,Bold" w:hAnsi="Tahoma" w:cs="Tahoma"/>
                <w:b/>
                <w:bCs/>
                <w:color w:val="595959" w:themeColor="text1" w:themeTint="A6"/>
                <w:sz w:val="22"/>
              </w:rPr>
              <w:t xml:space="preserve">Напряжение кабельных линий электропередачи, </w:t>
            </w:r>
            <w:proofErr w:type="spellStart"/>
            <w:r w:rsidRPr="00707155">
              <w:rPr>
                <w:rFonts w:ascii="Tahoma" w:eastAsia="Times New Roman,Bold" w:hAnsi="Tahoma" w:cs="Tahoma"/>
                <w:b/>
                <w:bCs/>
                <w:color w:val="595959" w:themeColor="text1" w:themeTint="A6"/>
                <w:sz w:val="22"/>
              </w:rPr>
              <w:t>кВ</w:t>
            </w:r>
            <w:proofErr w:type="spellEnd"/>
          </w:p>
        </w:tc>
        <w:tc>
          <w:tcPr>
            <w:tcW w:w="4786" w:type="dxa"/>
            <w:tcBorders>
              <w:right w:val="nil"/>
            </w:tcBorders>
            <w:shd w:val="clear" w:color="auto" w:fill="FFFFFF" w:themeFill="background1"/>
          </w:tcPr>
          <w:p w14:paraId="0AAAE04A" w14:textId="77777777" w:rsidR="00AA2032" w:rsidRPr="00707155" w:rsidRDefault="00AA2032" w:rsidP="001147B5">
            <w:pPr>
              <w:autoSpaceDE w:val="0"/>
              <w:autoSpaceDN w:val="0"/>
              <w:adjustRightInd w:val="0"/>
              <w:jc w:val="center"/>
              <w:rPr>
                <w:rFonts w:ascii="Tahoma" w:hAnsi="Tahoma" w:cs="Tahoma"/>
                <w:b/>
                <w:color w:val="595959" w:themeColor="text1" w:themeTint="A6"/>
                <w:sz w:val="22"/>
              </w:rPr>
            </w:pPr>
            <w:r w:rsidRPr="00707155">
              <w:rPr>
                <w:rFonts w:ascii="Tahoma" w:eastAsia="Times New Roman,Bold" w:hAnsi="Tahoma" w:cs="Tahoma"/>
                <w:b/>
                <w:bCs/>
                <w:color w:val="595959" w:themeColor="text1" w:themeTint="A6"/>
                <w:sz w:val="22"/>
              </w:rPr>
              <w:t xml:space="preserve">Расчетные показатели – ширина полос предоставляемых земель, </w:t>
            </w:r>
            <w:proofErr w:type="gramStart"/>
            <w:r w:rsidRPr="00707155">
              <w:rPr>
                <w:rFonts w:ascii="Tahoma" w:eastAsia="Times New Roman,Bold" w:hAnsi="Tahoma" w:cs="Tahoma"/>
                <w:b/>
                <w:bCs/>
                <w:color w:val="595959" w:themeColor="text1" w:themeTint="A6"/>
                <w:sz w:val="22"/>
              </w:rPr>
              <w:t>м</w:t>
            </w:r>
            <w:proofErr w:type="gramEnd"/>
          </w:p>
        </w:tc>
      </w:tr>
      <w:tr w:rsidR="00AA2032" w:rsidRPr="00973732" w14:paraId="406F3AC5" w14:textId="77777777" w:rsidTr="00162571">
        <w:tc>
          <w:tcPr>
            <w:tcW w:w="4785" w:type="dxa"/>
            <w:tcBorders>
              <w:left w:val="nil"/>
            </w:tcBorders>
          </w:tcPr>
          <w:p w14:paraId="23C8EBA3" w14:textId="77777777" w:rsidR="00AA2032" w:rsidRPr="00973732" w:rsidRDefault="00AA2032" w:rsidP="001147B5">
            <w:pPr>
              <w:rPr>
                <w:rFonts w:ascii="Tahoma" w:hAnsi="Tahoma" w:cs="Tahoma"/>
                <w:sz w:val="22"/>
              </w:rPr>
            </w:pPr>
            <w:r w:rsidRPr="00973732">
              <w:rPr>
                <w:rFonts w:ascii="Tahoma" w:hAnsi="Tahoma" w:cs="Tahoma"/>
                <w:sz w:val="22"/>
              </w:rPr>
              <w:t>До 35</w:t>
            </w:r>
          </w:p>
        </w:tc>
        <w:tc>
          <w:tcPr>
            <w:tcW w:w="4786" w:type="dxa"/>
            <w:tcBorders>
              <w:right w:val="nil"/>
            </w:tcBorders>
          </w:tcPr>
          <w:p w14:paraId="6E049258" w14:textId="77777777" w:rsidR="00AA2032" w:rsidRPr="00973732" w:rsidRDefault="00AA2032" w:rsidP="001147B5">
            <w:pPr>
              <w:jc w:val="center"/>
              <w:rPr>
                <w:rFonts w:ascii="Tahoma" w:hAnsi="Tahoma" w:cs="Tahoma"/>
                <w:sz w:val="22"/>
              </w:rPr>
            </w:pPr>
            <w:r w:rsidRPr="00973732">
              <w:rPr>
                <w:rFonts w:ascii="Tahoma" w:hAnsi="Tahoma" w:cs="Tahoma"/>
                <w:sz w:val="22"/>
              </w:rPr>
              <w:t>6</w:t>
            </w:r>
          </w:p>
        </w:tc>
      </w:tr>
      <w:tr w:rsidR="00AA2032" w:rsidRPr="00973732" w14:paraId="08B8A9FA" w14:textId="77777777" w:rsidTr="00162571">
        <w:tc>
          <w:tcPr>
            <w:tcW w:w="4785" w:type="dxa"/>
            <w:tcBorders>
              <w:left w:val="nil"/>
            </w:tcBorders>
          </w:tcPr>
          <w:p w14:paraId="062E7AB3" w14:textId="77777777" w:rsidR="00AA2032" w:rsidRPr="00973732" w:rsidRDefault="00AA2032" w:rsidP="001147B5">
            <w:pPr>
              <w:rPr>
                <w:rFonts w:ascii="Tahoma" w:hAnsi="Tahoma" w:cs="Tahoma"/>
                <w:sz w:val="22"/>
              </w:rPr>
            </w:pPr>
            <w:r w:rsidRPr="00973732">
              <w:rPr>
                <w:rFonts w:ascii="Tahoma" w:hAnsi="Tahoma" w:cs="Tahoma"/>
                <w:sz w:val="22"/>
              </w:rPr>
              <w:t>110 и выше</w:t>
            </w:r>
          </w:p>
        </w:tc>
        <w:tc>
          <w:tcPr>
            <w:tcW w:w="4786" w:type="dxa"/>
            <w:tcBorders>
              <w:right w:val="nil"/>
            </w:tcBorders>
          </w:tcPr>
          <w:p w14:paraId="4025E46B" w14:textId="77777777" w:rsidR="00AA2032" w:rsidRPr="00973732" w:rsidRDefault="00AA2032" w:rsidP="001147B5">
            <w:pPr>
              <w:jc w:val="center"/>
              <w:rPr>
                <w:rFonts w:ascii="Tahoma" w:hAnsi="Tahoma" w:cs="Tahoma"/>
                <w:sz w:val="22"/>
              </w:rPr>
            </w:pPr>
            <w:r w:rsidRPr="00973732">
              <w:rPr>
                <w:rFonts w:ascii="Tahoma" w:hAnsi="Tahoma" w:cs="Tahoma"/>
                <w:sz w:val="22"/>
              </w:rPr>
              <w:t>10</w:t>
            </w:r>
          </w:p>
        </w:tc>
      </w:tr>
    </w:tbl>
    <w:p w14:paraId="2F5D8BC7" w14:textId="77777777" w:rsidR="00AA2032" w:rsidRPr="00973732" w:rsidRDefault="00AA2032" w:rsidP="00585AFB">
      <w:pPr>
        <w:suppressAutoHyphens/>
        <w:ind w:firstLine="709"/>
        <w:jc w:val="both"/>
        <w:rPr>
          <w:rFonts w:ascii="Tahoma" w:hAnsi="Tahoma" w:cs="Tahoma"/>
          <w:color w:val="auto"/>
          <w:sz w:val="24"/>
          <w:szCs w:val="24"/>
          <w:lang w:eastAsia="ar-SA"/>
        </w:rPr>
      </w:pPr>
    </w:p>
    <w:p w14:paraId="32C80E5C" w14:textId="77777777" w:rsidR="00AA2032" w:rsidRPr="00973732" w:rsidRDefault="00AA2032" w:rsidP="0016257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2.3.</w:t>
      </w:r>
      <w:r w:rsidR="00894E4C">
        <w:rPr>
          <w:rFonts w:ascii="Tahoma" w:hAnsi="Tahoma" w:cs="Tahoma"/>
          <w:color w:val="auto"/>
          <w:sz w:val="24"/>
          <w:szCs w:val="24"/>
          <w:lang w:eastAsia="ar-SA"/>
        </w:rPr>
        <w:t>6</w:t>
      </w:r>
      <w:r w:rsidRPr="00973732">
        <w:rPr>
          <w:rFonts w:ascii="Tahoma" w:hAnsi="Tahoma" w:cs="Tahoma"/>
          <w:color w:val="auto"/>
          <w:sz w:val="24"/>
          <w:szCs w:val="24"/>
          <w:lang w:eastAsia="ar-SA"/>
        </w:rPr>
        <w:t>. Размеры охранных зон для линий электропередачи устанавливаются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FDBBAAF" w14:textId="77777777" w:rsidR="00AA2032" w:rsidRPr="00973732" w:rsidRDefault="00AA2032" w:rsidP="0016257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2.3.</w:t>
      </w:r>
      <w:r w:rsidR="00894E4C">
        <w:rPr>
          <w:rFonts w:ascii="Tahoma" w:hAnsi="Tahoma" w:cs="Tahoma"/>
          <w:color w:val="auto"/>
          <w:sz w:val="24"/>
          <w:szCs w:val="24"/>
          <w:lang w:eastAsia="ar-SA"/>
        </w:rPr>
        <w:t>7</w:t>
      </w:r>
      <w:r w:rsidRPr="00973732">
        <w:rPr>
          <w:rFonts w:ascii="Tahoma" w:hAnsi="Tahoma" w:cs="Tahoma"/>
          <w:color w:val="auto"/>
          <w:sz w:val="24"/>
          <w:szCs w:val="24"/>
          <w:lang w:eastAsia="ar-SA"/>
        </w:rPr>
        <w:t xml:space="preserve">. Показатели максимально допустимого уровня территориальной доступности объектов электроснабжения для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не нормируются.</w:t>
      </w:r>
    </w:p>
    <w:p w14:paraId="6B95AE8D" w14:textId="77777777" w:rsidR="00AA2032" w:rsidRPr="00973732" w:rsidRDefault="00AA2032" w:rsidP="00585AFB">
      <w:pPr>
        <w:suppressAutoHyphens/>
        <w:ind w:firstLine="709"/>
        <w:jc w:val="both"/>
        <w:rPr>
          <w:rFonts w:ascii="Tahoma" w:hAnsi="Tahoma" w:cs="Tahoma"/>
          <w:color w:val="auto"/>
          <w:sz w:val="24"/>
          <w:szCs w:val="24"/>
          <w:lang w:eastAsia="ar-SA"/>
        </w:rPr>
      </w:pPr>
    </w:p>
    <w:p w14:paraId="68565566" w14:textId="77777777" w:rsidR="009E498D" w:rsidRPr="00707155"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8" w:name="_Toc88570401"/>
      <w:r w:rsidRPr="00707155">
        <w:rPr>
          <w:rFonts w:ascii="Tahoma" w:hAnsi="Tahoma" w:cs="Tahoma"/>
          <w:color w:val="595959" w:themeColor="text1" w:themeTint="A6"/>
          <w:sz w:val="28"/>
          <w:szCs w:val="28"/>
          <w:lang w:eastAsia="ar-SA"/>
        </w:rPr>
        <w:t>2.4 Теплоснабжение</w:t>
      </w:r>
      <w:bookmarkEnd w:id="8"/>
      <w:r w:rsidRPr="00707155">
        <w:rPr>
          <w:rFonts w:ascii="Tahoma" w:hAnsi="Tahoma" w:cs="Tahoma"/>
          <w:color w:val="595959" w:themeColor="text1" w:themeTint="A6"/>
          <w:sz w:val="28"/>
          <w:szCs w:val="28"/>
          <w:lang w:eastAsia="ar-SA"/>
        </w:rPr>
        <w:tab/>
      </w:r>
    </w:p>
    <w:p w14:paraId="531725C3" w14:textId="77777777" w:rsidR="001147B5" w:rsidRPr="00973732" w:rsidRDefault="001147B5" w:rsidP="001147B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2.4.1. Расчетные 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w:t>
      </w:r>
      <w:r w:rsidRPr="00973732">
        <w:rPr>
          <w:rFonts w:ascii="Tahoma" w:hAnsi="Tahoma" w:cs="Tahoma"/>
          <w:color w:val="auto"/>
          <w:sz w:val="24"/>
          <w:szCs w:val="24"/>
          <w:lang w:eastAsia="ar-SA"/>
        </w:rPr>
        <w:lastRenderedPageBreak/>
        <w:t>нового строительства, а существующей – по фактическим тепл</w:t>
      </w:r>
      <w:r w:rsidR="00585AFB">
        <w:rPr>
          <w:rFonts w:ascii="Tahoma" w:hAnsi="Tahoma" w:cs="Tahoma"/>
          <w:color w:val="auto"/>
          <w:sz w:val="24"/>
          <w:szCs w:val="24"/>
          <w:lang w:eastAsia="ar-SA"/>
        </w:rPr>
        <w:t>овым нагрузкам. При отсутствии</w:t>
      </w:r>
      <w:r w:rsidRPr="00973732">
        <w:rPr>
          <w:rFonts w:ascii="Tahoma" w:hAnsi="Tahoma" w:cs="Tahoma"/>
          <w:color w:val="auto"/>
          <w:sz w:val="24"/>
          <w:szCs w:val="24"/>
          <w:lang w:eastAsia="ar-SA"/>
        </w:rPr>
        <w:t xml:space="preserve"> данных допускается руководствоваться данными таблицы 1</w:t>
      </w:r>
      <w:r w:rsidR="00894E4C">
        <w:rPr>
          <w:rFonts w:ascii="Tahoma" w:hAnsi="Tahoma" w:cs="Tahoma"/>
          <w:color w:val="auto"/>
          <w:sz w:val="24"/>
          <w:szCs w:val="24"/>
          <w:lang w:eastAsia="ar-SA"/>
        </w:rPr>
        <w:t>0</w:t>
      </w:r>
      <w:r w:rsidRPr="00973732">
        <w:rPr>
          <w:rFonts w:ascii="Tahoma" w:hAnsi="Tahoma" w:cs="Tahoma"/>
          <w:color w:val="auto"/>
          <w:sz w:val="24"/>
          <w:szCs w:val="24"/>
          <w:lang w:eastAsia="ar-SA"/>
        </w:rPr>
        <w:t>.</w:t>
      </w:r>
    </w:p>
    <w:p w14:paraId="3A107F69" w14:textId="77777777" w:rsidR="001147B5" w:rsidRPr="00973732" w:rsidRDefault="001147B5" w:rsidP="00585AFB">
      <w:pPr>
        <w:suppressAutoHyphens/>
        <w:ind w:firstLine="709"/>
        <w:jc w:val="both"/>
        <w:rPr>
          <w:rFonts w:ascii="Tahoma" w:hAnsi="Tahoma" w:cs="Tahoma"/>
          <w:color w:val="auto"/>
          <w:sz w:val="24"/>
          <w:szCs w:val="24"/>
          <w:lang w:eastAsia="ar-SA"/>
        </w:rPr>
      </w:pPr>
    </w:p>
    <w:p w14:paraId="25F4A342" w14:textId="5E1AD884" w:rsidR="001147B5" w:rsidRPr="00973732" w:rsidRDefault="001147B5" w:rsidP="001147B5">
      <w:pPr>
        <w:pStyle w:val="ab"/>
        <w:rPr>
          <w:rFonts w:eastAsia="Times New Roman,Bold" w:cs="Tahoma"/>
          <w:bCs w:val="0"/>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10</w:t>
      </w:r>
      <w:r w:rsidR="00495C54" w:rsidRPr="00973732">
        <w:rPr>
          <w:rFonts w:cs="Tahoma"/>
          <w:noProof/>
        </w:rPr>
        <w:fldChar w:fldCharType="end"/>
      </w:r>
      <w:r w:rsidRPr="00973732">
        <w:rPr>
          <w:rFonts w:cs="Tahoma"/>
        </w:rPr>
        <w:t xml:space="preserve"> – </w:t>
      </w:r>
      <w:r w:rsidRPr="00973732">
        <w:rPr>
          <w:rFonts w:eastAsia="Times New Roman,Bold" w:cs="Tahoma"/>
          <w:bCs w:val="0"/>
          <w:szCs w:val="24"/>
        </w:rPr>
        <w:t xml:space="preserve">Условия определения расчетных тепловых нагрузок по различным элементам застройки </w:t>
      </w:r>
      <w:r w:rsidR="00410260" w:rsidRPr="00973732">
        <w:rPr>
          <w:rFonts w:eastAsia="Times New Roman,Bold" w:cs="Tahoma"/>
          <w:bCs w:val="0"/>
          <w:szCs w:val="24"/>
        </w:rPr>
        <w:t>Грачё</w:t>
      </w:r>
      <w:r w:rsidRPr="00973732">
        <w:rPr>
          <w:rFonts w:eastAsia="Times New Roman,Bold" w:cs="Tahoma"/>
          <w:bCs w:val="0"/>
          <w:szCs w:val="24"/>
        </w:rPr>
        <w:t>вского муниципального округа</w:t>
      </w:r>
    </w:p>
    <w:tbl>
      <w:tblPr>
        <w:tblStyle w:val="aa"/>
        <w:tblW w:w="0" w:type="auto"/>
        <w:tblCellMar>
          <w:left w:w="57" w:type="dxa"/>
          <w:right w:w="57" w:type="dxa"/>
        </w:tblCellMar>
        <w:tblLook w:val="04A0" w:firstRow="1" w:lastRow="0" w:firstColumn="1" w:lastColumn="0" w:noHBand="0" w:noVBand="1"/>
      </w:tblPr>
      <w:tblGrid>
        <w:gridCol w:w="4026"/>
        <w:gridCol w:w="5443"/>
      </w:tblGrid>
      <w:tr w:rsidR="00495C54" w:rsidRPr="00495C54" w14:paraId="4FBADDB8" w14:textId="77777777" w:rsidTr="00585AFB">
        <w:tc>
          <w:tcPr>
            <w:tcW w:w="4026" w:type="dxa"/>
            <w:tcBorders>
              <w:left w:val="nil"/>
            </w:tcBorders>
            <w:shd w:val="clear" w:color="auto" w:fill="FFFFFF" w:themeFill="background1"/>
            <w:vAlign w:val="center"/>
          </w:tcPr>
          <w:p w14:paraId="3527D2B9" w14:textId="77777777" w:rsidR="001147B5" w:rsidRPr="00495C54" w:rsidRDefault="001147B5" w:rsidP="00585AFB">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Элементы застройки</w:t>
            </w:r>
          </w:p>
        </w:tc>
        <w:tc>
          <w:tcPr>
            <w:tcW w:w="5443" w:type="dxa"/>
            <w:tcBorders>
              <w:right w:val="nil"/>
            </w:tcBorders>
            <w:shd w:val="clear" w:color="auto" w:fill="FFFFFF" w:themeFill="background1"/>
            <w:vAlign w:val="center"/>
          </w:tcPr>
          <w:p w14:paraId="53CBE271" w14:textId="77777777" w:rsidR="001147B5" w:rsidRPr="00495C54" w:rsidRDefault="001147B5" w:rsidP="00585AFB">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Условия определения расчетных тепловых нагрузок</w:t>
            </w:r>
          </w:p>
        </w:tc>
      </w:tr>
      <w:tr w:rsidR="001147B5" w:rsidRPr="00973732" w14:paraId="4E573A74" w14:textId="77777777" w:rsidTr="00585AFB">
        <w:tc>
          <w:tcPr>
            <w:tcW w:w="4026" w:type="dxa"/>
            <w:tcBorders>
              <w:left w:val="nil"/>
            </w:tcBorders>
            <w:vAlign w:val="center"/>
          </w:tcPr>
          <w:p w14:paraId="4ED8BF6C" w14:textId="77777777" w:rsidR="001147B5" w:rsidRPr="00973732" w:rsidRDefault="001147B5" w:rsidP="00585AFB">
            <w:pPr>
              <w:rPr>
                <w:rFonts w:ascii="Tahoma" w:hAnsi="Tahoma" w:cs="Tahoma"/>
                <w:sz w:val="22"/>
              </w:rPr>
            </w:pPr>
            <w:r w:rsidRPr="00973732">
              <w:rPr>
                <w:rFonts w:ascii="Tahoma" w:hAnsi="Tahoma" w:cs="Tahoma"/>
                <w:sz w:val="22"/>
              </w:rPr>
              <w:t xml:space="preserve">Существующая застройка </w:t>
            </w:r>
            <w:r w:rsidR="00667486" w:rsidRPr="00973732">
              <w:rPr>
                <w:rFonts w:ascii="Tahoma" w:hAnsi="Tahoma" w:cs="Tahoma"/>
                <w:sz w:val="22"/>
              </w:rPr>
              <w:t>муниципального округа</w:t>
            </w:r>
            <w:r w:rsidRPr="00973732">
              <w:rPr>
                <w:rFonts w:ascii="Tahoma" w:hAnsi="Tahoma" w:cs="Tahoma"/>
                <w:sz w:val="22"/>
              </w:rPr>
              <w:t>,</w:t>
            </w:r>
            <w:r w:rsidR="006A2723">
              <w:rPr>
                <w:rFonts w:ascii="Tahoma" w:hAnsi="Tahoma" w:cs="Tahoma"/>
                <w:sz w:val="22"/>
              </w:rPr>
              <w:t xml:space="preserve"> </w:t>
            </w:r>
            <w:r w:rsidRPr="00973732">
              <w:rPr>
                <w:rFonts w:ascii="Tahoma" w:hAnsi="Tahoma" w:cs="Tahoma"/>
                <w:sz w:val="22"/>
              </w:rPr>
              <w:t>действующие предприятия</w:t>
            </w:r>
          </w:p>
        </w:tc>
        <w:tc>
          <w:tcPr>
            <w:tcW w:w="5443" w:type="dxa"/>
            <w:tcBorders>
              <w:right w:val="nil"/>
            </w:tcBorders>
          </w:tcPr>
          <w:p w14:paraId="6C347B6E" w14:textId="77777777" w:rsidR="001147B5" w:rsidRPr="00973732" w:rsidRDefault="001147B5" w:rsidP="00585AFB">
            <w:pPr>
              <w:rPr>
                <w:rFonts w:ascii="Tahoma" w:hAnsi="Tahoma" w:cs="Tahoma"/>
                <w:sz w:val="22"/>
              </w:rPr>
            </w:pPr>
            <w:r w:rsidRPr="00973732">
              <w:rPr>
                <w:rFonts w:ascii="Tahoma" w:hAnsi="Tahoma" w:cs="Tahoma"/>
                <w:sz w:val="22"/>
              </w:rPr>
              <w:t xml:space="preserve">Определяются по проектам с уточнением </w:t>
            </w:r>
            <w:proofErr w:type="gramStart"/>
            <w:r w:rsidRPr="00973732">
              <w:rPr>
                <w:rFonts w:ascii="Tahoma" w:hAnsi="Tahoma" w:cs="Tahoma"/>
                <w:sz w:val="22"/>
              </w:rPr>
              <w:t>по</w:t>
            </w:r>
            <w:proofErr w:type="gramEnd"/>
            <w:r w:rsidRPr="00973732">
              <w:rPr>
                <w:rFonts w:ascii="Tahoma" w:hAnsi="Tahoma" w:cs="Tahoma"/>
                <w:sz w:val="22"/>
              </w:rPr>
              <w:t xml:space="preserve"> </w:t>
            </w:r>
          </w:p>
          <w:p w14:paraId="34702C10" w14:textId="77777777" w:rsidR="001147B5" w:rsidRPr="00973732" w:rsidRDefault="001147B5" w:rsidP="00585AFB">
            <w:pPr>
              <w:rPr>
                <w:rFonts w:ascii="Tahoma" w:hAnsi="Tahoma" w:cs="Tahoma"/>
                <w:sz w:val="22"/>
              </w:rPr>
            </w:pPr>
            <w:r w:rsidRPr="00973732">
              <w:rPr>
                <w:rFonts w:ascii="Tahoma" w:hAnsi="Tahoma" w:cs="Tahoma"/>
                <w:sz w:val="22"/>
              </w:rPr>
              <w:t>фактическим тепловым нагрузкам</w:t>
            </w:r>
          </w:p>
        </w:tc>
      </w:tr>
      <w:tr w:rsidR="001147B5" w:rsidRPr="00973732" w14:paraId="4E5BDA9E" w14:textId="77777777" w:rsidTr="00585AFB">
        <w:tc>
          <w:tcPr>
            <w:tcW w:w="4026" w:type="dxa"/>
            <w:tcBorders>
              <w:left w:val="nil"/>
            </w:tcBorders>
            <w:vAlign w:val="center"/>
          </w:tcPr>
          <w:p w14:paraId="036A496A" w14:textId="77777777" w:rsidR="001147B5" w:rsidRPr="00973732" w:rsidRDefault="001147B5" w:rsidP="00585AFB">
            <w:pPr>
              <w:rPr>
                <w:rFonts w:ascii="Tahoma" w:hAnsi="Tahoma" w:cs="Tahoma"/>
                <w:sz w:val="22"/>
              </w:rPr>
            </w:pPr>
            <w:r w:rsidRPr="00973732">
              <w:rPr>
                <w:rFonts w:ascii="Tahoma" w:hAnsi="Tahoma" w:cs="Tahoma"/>
                <w:sz w:val="22"/>
              </w:rPr>
              <w:t>Намечаемые к строительству предприятия</w:t>
            </w:r>
          </w:p>
        </w:tc>
        <w:tc>
          <w:tcPr>
            <w:tcW w:w="5443" w:type="dxa"/>
            <w:tcBorders>
              <w:right w:val="nil"/>
            </w:tcBorders>
          </w:tcPr>
          <w:p w14:paraId="1F8F0FBF" w14:textId="77777777" w:rsidR="001147B5" w:rsidRPr="00973732" w:rsidRDefault="001147B5" w:rsidP="00585AFB">
            <w:pPr>
              <w:rPr>
                <w:rFonts w:ascii="Tahoma" w:hAnsi="Tahoma" w:cs="Tahoma"/>
                <w:sz w:val="22"/>
              </w:rPr>
            </w:pPr>
            <w:r w:rsidRPr="00973732">
              <w:rPr>
                <w:rFonts w:ascii="Tahoma" w:hAnsi="Tahoma" w:cs="Tahoma"/>
                <w:sz w:val="22"/>
              </w:rPr>
              <w:t>Определяются по укрупненным нормам развития</w:t>
            </w:r>
            <w:r w:rsidR="006A2723">
              <w:rPr>
                <w:rFonts w:ascii="Tahoma" w:hAnsi="Tahoma" w:cs="Tahoma"/>
                <w:sz w:val="22"/>
              </w:rPr>
              <w:t xml:space="preserve"> </w:t>
            </w:r>
            <w:r w:rsidRPr="00973732">
              <w:rPr>
                <w:rFonts w:ascii="Tahoma" w:hAnsi="Tahoma" w:cs="Tahoma"/>
                <w:sz w:val="22"/>
              </w:rPr>
              <w:t>основного (профильного) производства или проектам</w:t>
            </w:r>
            <w:r w:rsidR="006A2723">
              <w:rPr>
                <w:rFonts w:ascii="Tahoma" w:hAnsi="Tahoma" w:cs="Tahoma"/>
                <w:sz w:val="22"/>
              </w:rPr>
              <w:t xml:space="preserve"> </w:t>
            </w:r>
            <w:r w:rsidRPr="00973732">
              <w:rPr>
                <w:rFonts w:ascii="Tahoma" w:hAnsi="Tahoma" w:cs="Tahoma"/>
                <w:sz w:val="22"/>
              </w:rPr>
              <w:t>аналогичных производств.</w:t>
            </w:r>
          </w:p>
        </w:tc>
      </w:tr>
      <w:tr w:rsidR="001147B5" w:rsidRPr="00973732" w14:paraId="1405CC57" w14:textId="77777777" w:rsidTr="00585AFB">
        <w:tc>
          <w:tcPr>
            <w:tcW w:w="4026" w:type="dxa"/>
            <w:tcBorders>
              <w:left w:val="nil"/>
            </w:tcBorders>
            <w:vAlign w:val="center"/>
          </w:tcPr>
          <w:p w14:paraId="34DEBD22" w14:textId="77777777" w:rsidR="001147B5" w:rsidRPr="00973732" w:rsidRDefault="001147B5" w:rsidP="00585AFB">
            <w:pPr>
              <w:rPr>
                <w:rFonts w:ascii="Tahoma" w:hAnsi="Tahoma" w:cs="Tahoma"/>
                <w:sz w:val="22"/>
              </w:rPr>
            </w:pPr>
            <w:r w:rsidRPr="00973732">
              <w:rPr>
                <w:rFonts w:ascii="Tahoma" w:hAnsi="Tahoma" w:cs="Tahoma"/>
                <w:sz w:val="22"/>
              </w:rPr>
              <w:t>Намечаемые к застройке жилые районы</w:t>
            </w:r>
          </w:p>
        </w:tc>
        <w:tc>
          <w:tcPr>
            <w:tcW w:w="5443" w:type="dxa"/>
            <w:tcBorders>
              <w:right w:val="nil"/>
            </w:tcBorders>
          </w:tcPr>
          <w:p w14:paraId="600AA41B" w14:textId="77777777" w:rsidR="001147B5" w:rsidRPr="00973732" w:rsidRDefault="001147B5" w:rsidP="00585AFB">
            <w:pPr>
              <w:rPr>
                <w:rFonts w:ascii="Tahoma" w:hAnsi="Tahoma" w:cs="Tahoma"/>
                <w:sz w:val="22"/>
              </w:rPr>
            </w:pPr>
            <w:r w:rsidRPr="00973732">
              <w:rPr>
                <w:rFonts w:ascii="Tahoma" w:hAnsi="Tahoma" w:cs="Tahoma"/>
                <w:sz w:val="22"/>
              </w:rPr>
              <w:t>Определяются по укрупненным показателям плотности размещения тепловых нагрузок.</w:t>
            </w:r>
          </w:p>
          <w:p w14:paraId="13468916" w14:textId="77777777" w:rsidR="001147B5" w:rsidRPr="00973732" w:rsidRDefault="001147B5" w:rsidP="00585AFB">
            <w:pPr>
              <w:rPr>
                <w:rFonts w:ascii="Tahoma" w:hAnsi="Tahoma" w:cs="Tahoma"/>
                <w:sz w:val="22"/>
              </w:rPr>
            </w:pPr>
            <w:r w:rsidRPr="00973732">
              <w:rPr>
                <w:rFonts w:ascii="Tahoma" w:hAnsi="Tahoma" w:cs="Tahoma"/>
                <w:sz w:val="22"/>
              </w:rPr>
              <w:t>При известной этажности и общей площади зданий,</w:t>
            </w:r>
            <w:r w:rsidR="006A2723">
              <w:rPr>
                <w:rFonts w:ascii="Tahoma" w:hAnsi="Tahoma" w:cs="Tahoma"/>
                <w:sz w:val="22"/>
              </w:rPr>
              <w:t xml:space="preserve"> </w:t>
            </w:r>
            <w:r w:rsidRPr="00973732">
              <w:rPr>
                <w:rFonts w:ascii="Tahoma" w:hAnsi="Tahoma" w:cs="Tahoma"/>
                <w:sz w:val="22"/>
              </w:rPr>
              <w:t>согласно генеральным планам застройки районов</w:t>
            </w:r>
            <w:r w:rsidR="006A2723">
              <w:rPr>
                <w:rFonts w:ascii="Tahoma" w:hAnsi="Tahoma" w:cs="Tahoma"/>
                <w:sz w:val="22"/>
              </w:rPr>
              <w:t xml:space="preserve"> </w:t>
            </w:r>
            <w:r w:rsidRPr="00973732">
              <w:rPr>
                <w:rFonts w:ascii="Tahoma" w:hAnsi="Tahoma" w:cs="Tahoma"/>
                <w:sz w:val="22"/>
              </w:rPr>
              <w:t>населенного пункта – по удельным тепловым</w:t>
            </w:r>
            <w:r w:rsidR="006A2723">
              <w:rPr>
                <w:rFonts w:ascii="Tahoma" w:hAnsi="Tahoma" w:cs="Tahoma"/>
                <w:sz w:val="22"/>
              </w:rPr>
              <w:t xml:space="preserve"> </w:t>
            </w:r>
            <w:r w:rsidRPr="00973732">
              <w:rPr>
                <w:rFonts w:ascii="Tahoma" w:hAnsi="Tahoma" w:cs="Tahoma"/>
                <w:sz w:val="22"/>
              </w:rPr>
              <w:t>характеристикам зданий по СП 124.13330.2012.</w:t>
            </w:r>
          </w:p>
        </w:tc>
      </w:tr>
    </w:tbl>
    <w:p w14:paraId="3D7CD3B0" w14:textId="77777777" w:rsidR="001147B5" w:rsidRPr="00973732" w:rsidRDefault="001147B5" w:rsidP="00585AFB">
      <w:pPr>
        <w:suppressAutoHyphens/>
        <w:ind w:firstLine="709"/>
        <w:jc w:val="both"/>
        <w:rPr>
          <w:rFonts w:ascii="Tahoma" w:hAnsi="Tahoma" w:cs="Tahoma"/>
          <w:color w:val="auto"/>
          <w:sz w:val="24"/>
          <w:szCs w:val="24"/>
          <w:lang w:eastAsia="ar-SA"/>
        </w:rPr>
      </w:pPr>
    </w:p>
    <w:p w14:paraId="78D1D59C" w14:textId="77777777" w:rsidR="001147B5" w:rsidRPr="00973732" w:rsidRDefault="001147B5" w:rsidP="006674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2.4.2. Размещение котельных осуществляется в соответствии с утвержденными схемами теплоснабжения </w:t>
      </w:r>
      <w:r w:rsidR="00667486" w:rsidRPr="00973732">
        <w:rPr>
          <w:rFonts w:ascii="Tahoma" w:hAnsi="Tahoma" w:cs="Tahoma"/>
          <w:color w:val="auto"/>
          <w:sz w:val="24"/>
          <w:szCs w:val="24"/>
          <w:lang w:eastAsia="ar-SA"/>
        </w:rPr>
        <w:t>муниципального округа</w:t>
      </w:r>
      <w:r w:rsidRPr="00973732">
        <w:rPr>
          <w:rFonts w:ascii="Tahoma" w:hAnsi="Tahoma" w:cs="Tahoma"/>
          <w:color w:val="auto"/>
          <w:sz w:val="24"/>
          <w:szCs w:val="24"/>
          <w:lang w:eastAsia="ar-SA"/>
        </w:rPr>
        <w:t>.</w:t>
      </w:r>
    </w:p>
    <w:p w14:paraId="24FCB73D" w14:textId="77777777" w:rsidR="001147B5" w:rsidRPr="00973732" w:rsidRDefault="001147B5" w:rsidP="006674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Расчетные показатели размеров земельных участков для отдельно стоящих котельных, размещаемых в районах жилой застройки, следует принимать по таблице</w:t>
      </w:r>
      <w:r w:rsidR="00667486" w:rsidRPr="00973732">
        <w:rPr>
          <w:rFonts w:ascii="Tahoma" w:hAnsi="Tahoma" w:cs="Tahoma"/>
          <w:color w:val="auto"/>
          <w:sz w:val="24"/>
          <w:szCs w:val="24"/>
          <w:lang w:eastAsia="ar-SA"/>
        </w:rPr>
        <w:t xml:space="preserve"> 1</w:t>
      </w:r>
      <w:r w:rsidR="00894E4C">
        <w:rPr>
          <w:rFonts w:ascii="Tahoma" w:hAnsi="Tahoma" w:cs="Tahoma"/>
          <w:color w:val="auto"/>
          <w:sz w:val="24"/>
          <w:szCs w:val="24"/>
          <w:lang w:eastAsia="ar-SA"/>
        </w:rPr>
        <w:t>1</w:t>
      </w:r>
      <w:r w:rsidRPr="00973732">
        <w:rPr>
          <w:rFonts w:ascii="Tahoma" w:hAnsi="Tahoma" w:cs="Tahoma"/>
          <w:color w:val="auto"/>
          <w:sz w:val="24"/>
          <w:szCs w:val="24"/>
          <w:lang w:eastAsia="ar-SA"/>
        </w:rPr>
        <w:t>.</w:t>
      </w:r>
    </w:p>
    <w:p w14:paraId="0E0E527D" w14:textId="77777777" w:rsidR="001147B5" w:rsidRPr="00973732" w:rsidRDefault="001147B5" w:rsidP="00585AFB">
      <w:pPr>
        <w:suppressAutoHyphens/>
        <w:ind w:firstLine="709"/>
        <w:jc w:val="both"/>
        <w:rPr>
          <w:rFonts w:ascii="Tahoma" w:hAnsi="Tahoma" w:cs="Tahoma"/>
          <w:color w:val="auto"/>
          <w:sz w:val="24"/>
          <w:szCs w:val="24"/>
          <w:lang w:eastAsia="ar-SA"/>
        </w:rPr>
      </w:pPr>
    </w:p>
    <w:p w14:paraId="567F4925" w14:textId="38C85165" w:rsidR="001147B5" w:rsidRPr="00973732" w:rsidRDefault="001147B5" w:rsidP="001147B5">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11</w:t>
      </w:r>
      <w:r w:rsidR="00495C54" w:rsidRPr="00973732">
        <w:rPr>
          <w:rFonts w:cs="Tahoma"/>
          <w:noProof/>
        </w:rPr>
        <w:fldChar w:fldCharType="end"/>
      </w:r>
      <w:r w:rsidRPr="00973732">
        <w:rPr>
          <w:rFonts w:cs="Tahoma"/>
        </w:rPr>
        <w:t xml:space="preserve"> – Расчетные </w:t>
      </w:r>
      <w:r w:rsidRPr="00973732">
        <w:rPr>
          <w:rFonts w:cs="Tahoma"/>
          <w:szCs w:val="24"/>
        </w:rPr>
        <w:t>показатели размеров земельных участков для отдельно стоящих котельных, размещаемых в районах жилой застройки</w:t>
      </w:r>
      <w:r w:rsidRPr="00973732">
        <w:rPr>
          <w:rStyle w:val="a9"/>
          <w:rFonts w:cs="Tahoma"/>
          <w:szCs w:val="24"/>
        </w:rPr>
        <w:footnoteReference w:id="16"/>
      </w:r>
    </w:p>
    <w:tbl>
      <w:tblPr>
        <w:tblStyle w:val="aa"/>
        <w:tblW w:w="0" w:type="auto"/>
        <w:tblCellMar>
          <w:left w:w="57" w:type="dxa"/>
          <w:right w:w="57" w:type="dxa"/>
        </w:tblCellMar>
        <w:tblLook w:val="04A0" w:firstRow="1" w:lastRow="0" w:firstColumn="1" w:lastColumn="0" w:noHBand="0" w:noVBand="1"/>
      </w:tblPr>
      <w:tblGrid>
        <w:gridCol w:w="3190"/>
        <w:gridCol w:w="3130"/>
        <w:gridCol w:w="3149"/>
      </w:tblGrid>
      <w:tr w:rsidR="00495C54" w:rsidRPr="00495C54" w14:paraId="3DE3AC2F" w14:textId="77777777" w:rsidTr="006A2723">
        <w:tc>
          <w:tcPr>
            <w:tcW w:w="3190" w:type="dxa"/>
            <w:vMerge w:val="restart"/>
            <w:tcBorders>
              <w:left w:val="nil"/>
            </w:tcBorders>
            <w:shd w:val="clear" w:color="auto" w:fill="FFFFFF" w:themeFill="background1"/>
            <w:vAlign w:val="center"/>
          </w:tcPr>
          <w:p w14:paraId="6C25F212" w14:textId="77777777" w:rsidR="001147B5" w:rsidRPr="00495C54" w:rsidRDefault="001147B5" w:rsidP="001147B5">
            <w:pPr>
              <w:autoSpaceDE w:val="0"/>
              <w:autoSpaceDN w:val="0"/>
              <w:adjustRightInd w:val="0"/>
              <w:jc w:val="center"/>
              <w:rPr>
                <w:rFonts w:ascii="Tahoma" w:eastAsia="Times New Roman,Bold" w:hAnsi="Tahoma" w:cs="Tahoma"/>
                <w:b/>
                <w:bCs/>
                <w:color w:val="595959" w:themeColor="text1" w:themeTint="A6"/>
                <w:sz w:val="22"/>
              </w:rPr>
            </w:pPr>
            <w:proofErr w:type="spellStart"/>
            <w:r w:rsidRPr="00495C54">
              <w:rPr>
                <w:rFonts w:ascii="Tahoma" w:eastAsia="Times New Roman,Bold" w:hAnsi="Tahoma" w:cs="Tahoma"/>
                <w:b/>
                <w:bCs/>
                <w:color w:val="595959" w:themeColor="text1" w:themeTint="A6"/>
                <w:sz w:val="22"/>
              </w:rPr>
              <w:t>Теплопроизводительность</w:t>
            </w:r>
            <w:proofErr w:type="spellEnd"/>
            <w:r w:rsidRPr="00495C54">
              <w:rPr>
                <w:rFonts w:ascii="Tahoma" w:eastAsia="Times New Roman,Bold" w:hAnsi="Tahoma" w:cs="Tahoma"/>
                <w:b/>
                <w:bCs/>
                <w:color w:val="595959" w:themeColor="text1" w:themeTint="A6"/>
                <w:sz w:val="22"/>
              </w:rPr>
              <w:t xml:space="preserve"> котельных, Гкал/</w:t>
            </w:r>
            <w:proofErr w:type="gramStart"/>
            <w:r w:rsidRPr="00495C54">
              <w:rPr>
                <w:rFonts w:ascii="Tahoma" w:eastAsia="Times New Roman,Bold" w:hAnsi="Tahoma" w:cs="Tahoma"/>
                <w:b/>
                <w:bCs/>
                <w:color w:val="595959" w:themeColor="text1" w:themeTint="A6"/>
                <w:sz w:val="22"/>
              </w:rPr>
              <w:t>ч</w:t>
            </w:r>
            <w:proofErr w:type="gramEnd"/>
            <w:r w:rsidRPr="00495C54">
              <w:rPr>
                <w:rFonts w:ascii="Tahoma" w:eastAsia="Times New Roman,Bold" w:hAnsi="Tahoma" w:cs="Tahoma"/>
                <w:b/>
                <w:bCs/>
                <w:color w:val="595959" w:themeColor="text1" w:themeTint="A6"/>
                <w:sz w:val="22"/>
              </w:rPr>
              <w:t xml:space="preserve"> (МВт)</w:t>
            </w:r>
          </w:p>
        </w:tc>
        <w:tc>
          <w:tcPr>
            <w:tcW w:w="6381" w:type="dxa"/>
            <w:gridSpan w:val="2"/>
            <w:tcBorders>
              <w:right w:val="nil"/>
            </w:tcBorders>
            <w:shd w:val="clear" w:color="auto" w:fill="FFFFFF" w:themeFill="background1"/>
            <w:vAlign w:val="center"/>
          </w:tcPr>
          <w:p w14:paraId="06C49062" w14:textId="77777777" w:rsidR="001147B5" w:rsidRPr="00495C54" w:rsidRDefault="001147B5" w:rsidP="001147B5">
            <w:pPr>
              <w:autoSpaceDE w:val="0"/>
              <w:autoSpaceDN w:val="0"/>
              <w:adjustRightInd w:val="0"/>
              <w:jc w:val="center"/>
              <w:rPr>
                <w:rFonts w:ascii="Tahoma" w:hAnsi="Tahoma" w:cs="Tahoma"/>
                <w:b/>
                <w:color w:val="595959" w:themeColor="text1" w:themeTint="A6"/>
                <w:sz w:val="22"/>
              </w:rPr>
            </w:pPr>
            <w:r w:rsidRPr="00495C54">
              <w:rPr>
                <w:rFonts w:ascii="Tahoma" w:eastAsia="Times New Roman,Bold" w:hAnsi="Tahoma" w:cs="Tahoma"/>
                <w:b/>
                <w:bCs/>
                <w:color w:val="595959" w:themeColor="text1" w:themeTint="A6"/>
                <w:sz w:val="22"/>
              </w:rPr>
              <w:t>Расчетные показатели размеров земельных участков (</w:t>
            </w:r>
            <w:proofErr w:type="gramStart"/>
            <w:r w:rsidRPr="00495C54">
              <w:rPr>
                <w:rFonts w:ascii="Tahoma" w:eastAsia="Times New Roman,Bold" w:hAnsi="Tahoma" w:cs="Tahoma"/>
                <w:b/>
                <w:bCs/>
                <w:color w:val="595959" w:themeColor="text1" w:themeTint="A6"/>
                <w:sz w:val="22"/>
              </w:rPr>
              <w:t>га</w:t>
            </w:r>
            <w:proofErr w:type="gramEnd"/>
            <w:r w:rsidRPr="00495C54">
              <w:rPr>
                <w:rFonts w:ascii="Tahoma" w:eastAsia="Times New Roman,Bold" w:hAnsi="Tahoma" w:cs="Tahoma"/>
                <w:b/>
                <w:bCs/>
                <w:color w:val="595959" w:themeColor="text1" w:themeTint="A6"/>
                <w:sz w:val="22"/>
              </w:rPr>
              <w:t>) для котельных, работающих</w:t>
            </w:r>
          </w:p>
        </w:tc>
      </w:tr>
      <w:tr w:rsidR="00495C54" w:rsidRPr="00495C54" w14:paraId="2EF92814" w14:textId="77777777" w:rsidTr="006A2723">
        <w:tc>
          <w:tcPr>
            <w:tcW w:w="3190" w:type="dxa"/>
            <w:vMerge/>
            <w:tcBorders>
              <w:left w:val="nil"/>
            </w:tcBorders>
            <w:shd w:val="clear" w:color="auto" w:fill="FFFFFF" w:themeFill="background1"/>
            <w:vAlign w:val="center"/>
          </w:tcPr>
          <w:p w14:paraId="625163D5" w14:textId="77777777" w:rsidR="001147B5" w:rsidRPr="00495C54" w:rsidRDefault="001147B5" w:rsidP="001147B5">
            <w:pPr>
              <w:pStyle w:val="ab"/>
              <w:keepNext/>
              <w:spacing w:line="276" w:lineRule="auto"/>
              <w:jc w:val="center"/>
              <w:rPr>
                <w:rFonts w:cs="Tahoma"/>
                <w:b w:val="0"/>
                <w:color w:val="595959" w:themeColor="text1" w:themeTint="A6"/>
                <w:szCs w:val="22"/>
              </w:rPr>
            </w:pPr>
          </w:p>
        </w:tc>
        <w:tc>
          <w:tcPr>
            <w:tcW w:w="3190" w:type="dxa"/>
            <w:shd w:val="clear" w:color="auto" w:fill="FFFFFF" w:themeFill="background1"/>
            <w:vAlign w:val="center"/>
          </w:tcPr>
          <w:p w14:paraId="676FDDA2" w14:textId="77777777" w:rsidR="001147B5" w:rsidRPr="00495C54" w:rsidRDefault="001147B5" w:rsidP="001147B5">
            <w:pPr>
              <w:pStyle w:val="ab"/>
              <w:keepNext/>
              <w:spacing w:line="276" w:lineRule="auto"/>
              <w:jc w:val="center"/>
              <w:rPr>
                <w:rFonts w:cs="Tahoma"/>
                <w:color w:val="595959" w:themeColor="text1" w:themeTint="A6"/>
                <w:szCs w:val="22"/>
              </w:rPr>
            </w:pPr>
            <w:r w:rsidRPr="00495C54">
              <w:rPr>
                <w:rFonts w:cs="Tahoma"/>
                <w:color w:val="595959" w:themeColor="text1" w:themeTint="A6"/>
                <w:szCs w:val="22"/>
              </w:rPr>
              <w:t>на твердом топливе</w:t>
            </w:r>
          </w:p>
        </w:tc>
        <w:tc>
          <w:tcPr>
            <w:tcW w:w="3191" w:type="dxa"/>
            <w:tcBorders>
              <w:right w:val="nil"/>
            </w:tcBorders>
            <w:shd w:val="clear" w:color="auto" w:fill="FFFFFF" w:themeFill="background1"/>
            <w:vAlign w:val="center"/>
          </w:tcPr>
          <w:p w14:paraId="49968856" w14:textId="77777777" w:rsidR="001147B5" w:rsidRPr="00495C54" w:rsidRDefault="001147B5" w:rsidP="001147B5">
            <w:pPr>
              <w:pStyle w:val="ab"/>
              <w:keepNext/>
              <w:spacing w:line="276" w:lineRule="auto"/>
              <w:jc w:val="center"/>
              <w:rPr>
                <w:rFonts w:cs="Tahoma"/>
                <w:color w:val="595959" w:themeColor="text1" w:themeTint="A6"/>
                <w:szCs w:val="22"/>
              </w:rPr>
            </w:pPr>
            <w:r w:rsidRPr="00495C54">
              <w:rPr>
                <w:rFonts w:cs="Tahoma"/>
                <w:color w:val="595959" w:themeColor="text1" w:themeTint="A6"/>
                <w:szCs w:val="22"/>
              </w:rPr>
              <w:t xml:space="preserve">на </w:t>
            </w:r>
            <w:proofErr w:type="spellStart"/>
            <w:r w:rsidRPr="00495C54">
              <w:rPr>
                <w:rFonts w:cs="Tahoma"/>
                <w:color w:val="595959" w:themeColor="text1" w:themeTint="A6"/>
                <w:szCs w:val="22"/>
              </w:rPr>
              <w:t>газомазутном</w:t>
            </w:r>
            <w:proofErr w:type="spellEnd"/>
            <w:r w:rsidRPr="00495C54">
              <w:rPr>
                <w:rFonts w:cs="Tahoma"/>
                <w:color w:val="595959" w:themeColor="text1" w:themeTint="A6"/>
                <w:szCs w:val="22"/>
              </w:rPr>
              <w:t xml:space="preserve"> топливе</w:t>
            </w:r>
          </w:p>
        </w:tc>
      </w:tr>
      <w:tr w:rsidR="00667486" w:rsidRPr="00973732" w14:paraId="65E8AE9A" w14:textId="77777777" w:rsidTr="006A2723">
        <w:tc>
          <w:tcPr>
            <w:tcW w:w="3190" w:type="dxa"/>
            <w:tcBorders>
              <w:left w:val="nil"/>
            </w:tcBorders>
          </w:tcPr>
          <w:p w14:paraId="27836321" w14:textId="77777777" w:rsidR="001147B5" w:rsidRPr="00973732" w:rsidRDefault="001147B5" w:rsidP="001147B5">
            <w:pPr>
              <w:pStyle w:val="ab"/>
              <w:keepNext/>
              <w:spacing w:line="276" w:lineRule="auto"/>
              <w:rPr>
                <w:rFonts w:cs="Tahoma"/>
                <w:b w:val="0"/>
                <w:color w:val="auto"/>
                <w:szCs w:val="22"/>
              </w:rPr>
            </w:pPr>
            <w:r w:rsidRPr="00973732">
              <w:rPr>
                <w:rFonts w:cs="Tahoma"/>
                <w:b w:val="0"/>
                <w:color w:val="auto"/>
              </w:rPr>
              <w:t xml:space="preserve">до 5 </w:t>
            </w:r>
          </w:p>
        </w:tc>
        <w:tc>
          <w:tcPr>
            <w:tcW w:w="3190" w:type="dxa"/>
          </w:tcPr>
          <w:p w14:paraId="767EB6FC"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rPr>
              <w:t>0,7</w:t>
            </w:r>
          </w:p>
        </w:tc>
        <w:tc>
          <w:tcPr>
            <w:tcW w:w="3191" w:type="dxa"/>
            <w:tcBorders>
              <w:right w:val="nil"/>
            </w:tcBorders>
          </w:tcPr>
          <w:p w14:paraId="763EE51E"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rPr>
              <w:t>0,7</w:t>
            </w:r>
          </w:p>
        </w:tc>
      </w:tr>
      <w:tr w:rsidR="00667486" w:rsidRPr="00973732" w14:paraId="712206D2" w14:textId="77777777" w:rsidTr="006A2723">
        <w:tc>
          <w:tcPr>
            <w:tcW w:w="3190" w:type="dxa"/>
            <w:tcBorders>
              <w:left w:val="nil"/>
            </w:tcBorders>
          </w:tcPr>
          <w:p w14:paraId="2A7F29C8" w14:textId="77777777" w:rsidR="001147B5" w:rsidRPr="00973732" w:rsidRDefault="001147B5" w:rsidP="001147B5">
            <w:pPr>
              <w:pStyle w:val="ab"/>
              <w:keepNext/>
              <w:spacing w:line="276" w:lineRule="auto"/>
              <w:rPr>
                <w:rFonts w:cs="Tahoma"/>
                <w:b w:val="0"/>
                <w:color w:val="auto"/>
                <w:szCs w:val="22"/>
              </w:rPr>
            </w:pPr>
            <w:r w:rsidRPr="00973732">
              <w:rPr>
                <w:rFonts w:cs="Tahoma"/>
                <w:b w:val="0"/>
                <w:color w:val="auto"/>
                <w:szCs w:val="22"/>
              </w:rPr>
              <w:t>от 5 до 10 (от 6 до 12)</w:t>
            </w:r>
          </w:p>
        </w:tc>
        <w:tc>
          <w:tcPr>
            <w:tcW w:w="3190" w:type="dxa"/>
          </w:tcPr>
          <w:p w14:paraId="6B729D58"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1,0</w:t>
            </w:r>
          </w:p>
        </w:tc>
        <w:tc>
          <w:tcPr>
            <w:tcW w:w="3191" w:type="dxa"/>
            <w:tcBorders>
              <w:right w:val="nil"/>
            </w:tcBorders>
          </w:tcPr>
          <w:p w14:paraId="270B21F2"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1,0</w:t>
            </w:r>
          </w:p>
        </w:tc>
      </w:tr>
      <w:tr w:rsidR="00667486" w:rsidRPr="00973732" w14:paraId="23700543" w14:textId="77777777" w:rsidTr="006A2723">
        <w:tc>
          <w:tcPr>
            <w:tcW w:w="3190" w:type="dxa"/>
            <w:tcBorders>
              <w:left w:val="nil"/>
            </w:tcBorders>
          </w:tcPr>
          <w:p w14:paraId="416C9230" w14:textId="77777777" w:rsidR="001147B5" w:rsidRPr="00973732" w:rsidRDefault="001147B5" w:rsidP="001147B5">
            <w:pPr>
              <w:pStyle w:val="ab"/>
              <w:keepNext/>
              <w:spacing w:line="276" w:lineRule="auto"/>
              <w:rPr>
                <w:rFonts w:cs="Tahoma"/>
                <w:b w:val="0"/>
                <w:color w:val="auto"/>
                <w:szCs w:val="22"/>
              </w:rPr>
            </w:pPr>
            <w:r w:rsidRPr="00973732">
              <w:rPr>
                <w:rFonts w:cs="Tahoma"/>
                <w:b w:val="0"/>
                <w:color w:val="auto"/>
                <w:szCs w:val="22"/>
              </w:rPr>
              <w:t>от 10 до 50 (от 12 до 58)</w:t>
            </w:r>
          </w:p>
        </w:tc>
        <w:tc>
          <w:tcPr>
            <w:tcW w:w="3190" w:type="dxa"/>
          </w:tcPr>
          <w:p w14:paraId="7D31047D"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2,0</w:t>
            </w:r>
          </w:p>
        </w:tc>
        <w:tc>
          <w:tcPr>
            <w:tcW w:w="3191" w:type="dxa"/>
            <w:tcBorders>
              <w:right w:val="nil"/>
            </w:tcBorders>
          </w:tcPr>
          <w:p w14:paraId="5C86336F"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1,5</w:t>
            </w:r>
          </w:p>
        </w:tc>
      </w:tr>
      <w:tr w:rsidR="00667486" w:rsidRPr="00973732" w14:paraId="43E45852" w14:textId="77777777" w:rsidTr="006A2723">
        <w:tc>
          <w:tcPr>
            <w:tcW w:w="3190" w:type="dxa"/>
            <w:tcBorders>
              <w:left w:val="nil"/>
            </w:tcBorders>
          </w:tcPr>
          <w:p w14:paraId="1B86B050" w14:textId="77777777" w:rsidR="001147B5" w:rsidRPr="00973732" w:rsidRDefault="001147B5" w:rsidP="001147B5">
            <w:pPr>
              <w:pStyle w:val="ab"/>
              <w:keepNext/>
              <w:spacing w:line="276" w:lineRule="auto"/>
              <w:rPr>
                <w:rFonts w:cs="Tahoma"/>
                <w:b w:val="0"/>
                <w:color w:val="auto"/>
                <w:szCs w:val="22"/>
              </w:rPr>
            </w:pPr>
            <w:r w:rsidRPr="00973732">
              <w:rPr>
                <w:rFonts w:cs="Tahoma"/>
                <w:b w:val="0"/>
                <w:color w:val="auto"/>
                <w:szCs w:val="22"/>
              </w:rPr>
              <w:t>от 50 до 100 (от 58 до 116)</w:t>
            </w:r>
          </w:p>
        </w:tc>
        <w:tc>
          <w:tcPr>
            <w:tcW w:w="3190" w:type="dxa"/>
          </w:tcPr>
          <w:p w14:paraId="19269FCB"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3,0</w:t>
            </w:r>
          </w:p>
        </w:tc>
        <w:tc>
          <w:tcPr>
            <w:tcW w:w="3191" w:type="dxa"/>
            <w:tcBorders>
              <w:right w:val="nil"/>
            </w:tcBorders>
          </w:tcPr>
          <w:p w14:paraId="79CCE118"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2,5</w:t>
            </w:r>
          </w:p>
        </w:tc>
      </w:tr>
      <w:tr w:rsidR="00667486" w:rsidRPr="00973732" w14:paraId="1737A462" w14:textId="77777777" w:rsidTr="006A2723">
        <w:tc>
          <w:tcPr>
            <w:tcW w:w="3190" w:type="dxa"/>
            <w:tcBorders>
              <w:left w:val="nil"/>
            </w:tcBorders>
          </w:tcPr>
          <w:p w14:paraId="2A1D0C58" w14:textId="77777777" w:rsidR="001147B5" w:rsidRPr="00973732" w:rsidRDefault="001147B5" w:rsidP="001147B5">
            <w:pPr>
              <w:pStyle w:val="ab"/>
              <w:keepNext/>
              <w:spacing w:line="276" w:lineRule="auto"/>
              <w:rPr>
                <w:rFonts w:cs="Tahoma"/>
                <w:b w:val="0"/>
                <w:color w:val="auto"/>
                <w:szCs w:val="22"/>
              </w:rPr>
            </w:pPr>
            <w:r w:rsidRPr="00973732">
              <w:rPr>
                <w:rFonts w:cs="Tahoma"/>
                <w:b w:val="0"/>
                <w:color w:val="auto"/>
                <w:szCs w:val="22"/>
              </w:rPr>
              <w:t>от 100 до 200 (от 116 до 233)</w:t>
            </w:r>
          </w:p>
        </w:tc>
        <w:tc>
          <w:tcPr>
            <w:tcW w:w="3190" w:type="dxa"/>
          </w:tcPr>
          <w:p w14:paraId="376F5B8B"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3,7</w:t>
            </w:r>
          </w:p>
        </w:tc>
        <w:tc>
          <w:tcPr>
            <w:tcW w:w="3191" w:type="dxa"/>
            <w:tcBorders>
              <w:right w:val="nil"/>
            </w:tcBorders>
          </w:tcPr>
          <w:p w14:paraId="4617B997"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3,0</w:t>
            </w:r>
          </w:p>
        </w:tc>
      </w:tr>
      <w:tr w:rsidR="00667486" w:rsidRPr="00973732" w14:paraId="12DC544E" w14:textId="77777777" w:rsidTr="006A2723">
        <w:tc>
          <w:tcPr>
            <w:tcW w:w="3190" w:type="dxa"/>
            <w:tcBorders>
              <w:left w:val="nil"/>
            </w:tcBorders>
          </w:tcPr>
          <w:p w14:paraId="4CAA04DD" w14:textId="77777777" w:rsidR="001147B5" w:rsidRPr="00973732" w:rsidRDefault="001147B5" w:rsidP="001147B5">
            <w:pPr>
              <w:pStyle w:val="ab"/>
              <w:keepNext/>
              <w:spacing w:line="276" w:lineRule="auto"/>
              <w:rPr>
                <w:rFonts w:cs="Tahoma"/>
                <w:b w:val="0"/>
                <w:color w:val="auto"/>
                <w:szCs w:val="22"/>
              </w:rPr>
            </w:pPr>
            <w:r w:rsidRPr="00973732">
              <w:rPr>
                <w:rFonts w:cs="Tahoma"/>
                <w:b w:val="0"/>
                <w:color w:val="auto"/>
                <w:szCs w:val="22"/>
              </w:rPr>
              <w:t>от 200 до 400 (от 233 до 466)</w:t>
            </w:r>
          </w:p>
        </w:tc>
        <w:tc>
          <w:tcPr>
            <w:tcW w:w="3190" w:type="dxa"/>
          </w:tcPr>
          <w:p w14:paraId="31897425"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4,3</w:t>
            </w:r>
          </w:p>
        </w:tc>
        <w:tc>
          <w:tcPr>
            <w:tcW w:w="3191" w:type="dxa"/>
            <w:tcBorders>
              <w:right w:val="nil"/>
            </w:tcBorders>
          </w:tcPr>
          <w:p w14:paraId="01396B77" w14:textId="77777777" w:rsidR="001147B5" w:rsidRPr="00973732" w:rsidRDefault="001147B5" w:rsidP="001147B5">
            <w:pPr>
              <w:pStyle w:val="ab"/>
              <w:keepNext/>
              <w:spacing w:line="276" w:lineRule="auto"/>
              <w:jc w:val="center"/>
              <w:rPr>
                <w:rFonts w:cs="Tahoma"/>
                <w:b w:val="0"/>
                <w:color w:val="auto"/>
                <w:szCs w:val="22"/>
              </w:rPr>
            </w:pPr>
            <w:r w:rsidRPr="00973732">
              <w:rPr>
                <w:rFonts w:cs="Tahoma"/>
                <w:b w:val="0"/>
                <w:color w:val="auto"/>
                <w:szCs w:val="22"/>
              </w:rPr>
              <w:t>3,5</w:t>
            </w:r>
          </w:p>
        </w:tc>
      </w:tr>
    </w:tbl>
    <w:p w14:paraId="299ADDED" w14:textId="77777777" w:rsidR="001147B5" w:rsidRPr="00973732" w:rsidRDefault="001147B5" w:rsidP="00667486">
      <w:pPr>
        <w:jc w:val="both"/>
        <w:rPr>
          <w:rFonts w:ascii="Tahoma" w:hAnsi="Tahoma" w:cs="Tahoma"/>
        </w:rPr>
      </w:pPr>
      <w:r w:rsidRPr="00973732">
        <w:rPr>
          <w:rFonts w:ascii="Tahoma" w:hAnsi="Tahoma" w:cs="Tahoma"/>
        </w:rPr>
        <w:t xml:space="preserve">Примечание: Размещение </w:t>
      </w:r>
      <w:proofErr w:type="spellStart"/>
      <w:r w:rsidRPr="00973732">
        <w:rPr>
          <w:rFonts w:ascii="Tahoma" w:hAnsi="Tahoma" w:cs="Tahoma"/>
        </w:rPr>
        <w:t>золошлакоотвалов</w:t>
      </w:r>
      <w:proofErr w:type="spellEnd"/>
      <w:r w:rsidRPr="00973732">
        <w:rPr>
          <w:rFonts w:ascii="Tahoma" w:hAnsi="Tahoma" w:cs="Tahoma"/>
        </w:rPr>
        <w:t xml:space="preserve"> следует предусматривать вне территории жилых и общественно-деловых зон на непригодных для сельского хозяйства земельных участках. Условия размещения </w:t>
      </w:r>
      <w:proofErr w:type="spellStart"/>
      <w:r w:rsidRPr="00973732">
        <w:rPr>
          <w:rFonts w:ascii="Tahoma" w:hAnsi="Tahoma" w:cs="Tahoma"/>
        </w:rPr>
        <w:t>золошлакоотвалов</w:t>
      </w:r>
      <w:proofErr w:type="spellEnd"/>
      <w:r w:rsidRPr="00973732">
        <w:rPr>
          <w:rFonts w:ascii="Tahoma" w:hAnsi="Tahoma" w:cs="Tahoma"/>
        </w:rPr>
        <w:t xml:space="preserve"> и размеры площадок для них должны соответствовать СП 124.13330.2012.</w:t>
      </w:r>
    </w:p>
    <w:p w14:paraId="354084CF" w14:textId="77777777" w:rsidR="001147B5" w:rsidRPr="00973732" w:rsidRDefault="001147B5" w:rsidP="00585AFB">
      <w:pPr>
        <w:suppressAutoHyphens/>
        <w:ind w:firstLine="709"/>
        <w:jc w:val="both"/>
        <w:rPr>
          <w:rFonts w:ascii="Tahoma" w:hAnsi="Tahoma" w:cs="Tahoma"/>
          <w:color w:val="auto"/>
          <w:sz w:val="24"/>
          <w:szCs w:val="24"/>
          <w:lang w:eastAsia="ar-SA"/>
        </w:rPr>
      </w:pPr>
    </w:p>
    <w:p w14:paraId="0733C1C5" w14:textId="77777777" w:rsidR="001147B5" w:rsidRPr="00973732" w:rsidRDefault="001147B5" w:rsidP="006674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2.4.3. Размеры санитарно-защитных зон от объектов теплоэнергетики устанавливаются в соответствии с СанПиН 2.2.1/2.1.1.1200-03.</w:t>
      </w:r>
      <w:r w:rsidRPr="00973732">
        <w:rPr>
          <w:rFonts w:ascii="Tahoma" w:hAnsi="Tahoma" w:cs="Tahoma"/>
          <w:color w:val="auto"/>
          <w:sz w:val="24"/>
          <w:szCs w:val="24"/>
          <w:vertAlign w:val="superscript"/>
          <w:lang w:eastAsia="ar-SA"/>
        </w:rPr>
        <w:footnoteReference w:id="17"/>
      </w:r>
    </w:p>
    <w:p w14:paraId="679D661D" w14:textId="77777777" w:rsidR="001147B5" w:rsidRPr="00973732" w:rsidRDefault="001147B5" w:rsidP="006674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 xml:space="preserve">2.4.4. 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w:t>
      </w:r>
      <w:r w:rsidR="00667486" w:rsidRPr="00973732">
        <w:rPr>
          <w:rFonts w:ascii="Tahoma" w:hAnsi="Tahoma" w:cs="Tahoma"/>
          <w:color w:val="auto"/>
          <w:sz w:val="24"/>
          <w:szCs w:val="24"/>
          <w:lang w:eastAsia="ar-SA"/>
        </w:rPr>
        <w:t>1</w:t>
      </w:r>
      <w:r w:rsidR="00894E4C">
        <w:rPr>
          <w:rFonts w:ascii="Tahoma" w:hAnsi="Tahoma" w:cs="Tahoma"/>
          <w:color w:val="auto"/>
          <w:sz w:val="24"/>
          <w:szCs w:val="24"/>
          <w:lang w:eastAsia="ar-SA"/>
        </w:rPr>
        <w:t>2</w:t>
      </w:r>
      <w:r w:rsidRPr="00973732">
        <w:rPr>
          <w:rFonts w:ascii="Tahoma" w:hAnsi="Tahoma" w:cs="Tahoma"/>
          <w:color w:val="auto"/>
          <w:sz w:val="24"/>
          <w:szCs w:val="24"/>
          <w:lang w:eastAsia="ar-SA"/>
        </w:rPr>
        <w:t>.</w:t>
      </w:r>
    </w:p>
    <w:p w14:paraId="1C6349EE" w14:textId="77777777" w:rsidR="001147B5" w:rsidRPr="00973732" w:rsidRDefault="001147B5" w:rsidP="00585AFB">
      <w:pPr>
        <w:suppressAutoHyphens/>
        <w:ind w:firstLine="709"/>
        <w:jc w:val="both"/>
        <w:rPr>
          <w:rFonts w:ascii="Tahoma" w:hAnsi="Tahoma" w:cs="Tahoma"/>
          <w:color w:val="auto"/>
          <w:sz w:val="24"/>
          <w:szCs w:val="24"/>
          <w:lang w:eastAsia="ar-SA"/>
        </w:rPr>
      </w:pPr>
    </w:p>
    <w:p w14:paraId="2817F419" w14:textId="719154BA" w:rsidR="001147B5" w:rsidRPr="00973732" w:rsidRDefault="001147B5" w:rsidP="001147B5">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12</w:t>
      </w:r>
      <w:r w:rsidR="00495C54" w:rsidRPr="00973732">
        <w:rPr>
          <w:rFonts w:cs="Tahoma"/>
          <w:noProof/>
        </w:rPr>
        <w:fldChar w:fldCharType="end"/>
      </w:r>
      <w:r w:rsidRPr="00973732">
        <w:rPr>
          <w:rFonts w:cs="Tahoma"/>
        </w:rPr>
        <w:t xml:space="preserve"> – Нормативные параметры проектирования объектов теплоэнергетики при отсутствии централизованной системы теплоснабжения</w:t>
      </w:r>
    </w:p>
    <w:tbl>
      <w:tblPr>
        <w:tblStyle w:val="aa"/>
        <w:tblW w:w="0" w:type="auto"/>
        <w:tblCellMar>
          <w:left w:w="57" w:type="dxa"/>
          <w:right w:w="57" w:type="dxa"/>
        </w:tblCellMar>
        <w:tblLook w:val="04A0" w:firstRow="1" w:lastRow="0" w:firstColumn="1" w:lastColumn="0" w:noHBand="0" w:noVBand="1"/>
      </w:tblPr>
      <w:tblGrid>
        <w:gridCol w:w="3176"/>
        <w:gridCol w:w="6293"/>
      </w:tblGrid>
      <w:tr w:rsidR="00495C54" w:rsidRPr="00495C54" w14:paraId="0703E8BA" w14:textId="77777777" w:rsidTr="006A2723">
        <w:tc>
          <w:tcPr>
            <w:tcW w:w="3176" w:type="dxa"/>
            <w:tcBorders>
              <w:left w:val="nil"/>
            </w:tcBorders>
            <w:shd w:val="clear" w:color="auto" w:fill="FFFFFF" w:themeFill="background1"/>
            <w:tcMar>
              <w:left w:w="57" w:type="dxa"/>
              <w:right w:w="57" w:type="dxa"/>
            </w:tcMar>
            <w:vAlign w:val="center"/>
          </w:tcPr>
          <w:p w14:paraId="39FC253F" w14:textId="77777777" w:rsidR="001147B5" w:rsidRPr="00495C54" w:rsidRDefault="001147B5" w:rsidP="00667486">
            <w:pPr>
              <w:jc w:val="center"/>
              <w:rPr>
                <w:rFonts w:ascii="Tahoma" w:hAnsi="Tahoma" w:cs="Tahoma"/>
                <w:b/>
                <w:color w:val="595959" w:themeColor="text1" w:themeTint="A6"/>
              </w:rPr>
            </w:pPr>
            <w:r w:rsidRPr="00495C54">
              <w:rPr>
                <w:rFonts w:ascii="Tahoma" w:hAnsi="Tahoma" w:cs="Tahoma"/>
                <w:b/>
                <w:color w:val="595959" w:themeColor="text1" w:themeTint="A6"/>
              </w:rPr>
              <w:t>Наименование показателей</w:t>
            </w:r>
          </w:p>
        </w:tc>
        <w:tc>
          <w:tcPr>
            <w:tcW w:w="6293" w:type="dxa"/>
            <w:tcBorders>
              <w:right w:val="nil"/>
            </w:tcBorders>
            <w:shd w:val="clear" w:color="auto" w:fill="FFFFFF" w:themeFill="background1"/>
            <w:tcMar>
              <w:left w:w="57" w:type="dxa"/>
              <w:right w:w="57" w:type="dxa"/>
            </w:tcMar>
            <w:vAlign w:val="center"/>
          </w:tcPr>
          <w:p w14:paraId="192DA447" w14:textId="77777777" w:rsidR="001147B5" w:rsidRPr="00495C54" w:rsidRDefault="001147B5" w:rsidP="00585AFB">
            <w:pPr>
              <w:jc w:val="center"/>
              <w:rPr>
                <w:rFonts w:ascii="Tahoma" w:hAnsi="Tahoma" w:cs="Tahoma"/>
                <w:b/>
                <w:color w:val="595959" w:themeColor="text1" w:themeTint="A6"/>
              </w:rPr>
            </w:pPr>
            <w:r w:rsidRPr="00495C54">
              <w:rPr>
                <w:rFonts w:ascii="Tahoma" w:hAnsi="Tahoma" w:cs="Tahoma"/>
                <w:b/>
                <w:color w:val="595959" w:themeColor="text1" w:themeTint="A6"/>
              </w:rPr>
              <w:t>Нормативные параметры проектирования</w:t>
            </w:r>
          </w:p>
        </w:tc>
      </w:tr>
      <w:tr w:rsidR="001147B5" w:rsidRPr="00973732" w14:paraId="0D1A4CCF" w14:textId="77777777" w:rsidTr="006A2723">
        <w:tc>
          <w:tcPr>
            <w:tcW w:w="3176" w:type="dxa"/>
            <w:tcBorders>
              <w:left w:val="nil"/>
            </w:tcBorders>
            <w:tcMar>
              <w:left w:w="57" w:type="dxa"/>
              <w:right w:w="57" w:type="dxa"/>
            </w:tcMar>
          </w:tcPr>
          <w:p w14:paraId="3C03CC23" w14:textId="77777777" w:rsidR="001147B5" w:rsidRPr="00973732" w:rsidRDefault="001147B5" w:rsidP="001147B5">
            <w:pPr>
              <w:rPr>
                <w:rFonts w:ascii="Tahoma" w:hAnsi="Tahoma" w:cs="Tahoma"/>
              </w:rPr>
            </w:pPr>
            <w:r w:rsidRPr="00973732">
              <w:rPr>
                <w:rFonts w:ascii="Tahoma" w:hAnsi="Tahoma" w:cs="Tahoma"/>
              </w:rPr>
              <w:t>Теплоснабжение территорий</w:t>
            </w:r>
          </w:p>
          <w:p w14:paraId="78BB26C4" w14:textId="77777777" w:rsidR="001147B5" w:rsidRPr="00973732" w:rsidRDefault="001147B5" w:rsidP="001147B5">
            <w:pPr>
              <w:rPr>
                <w:rFonts w:ascii="Tahoma" w:hAnsi="Tahoma" w:cs="Tahoma"/>
              </w:rPr>
            </w:pPr>
            <w:r w:rsidRPr="00973732">
              <w:rPr>
                <w:rFonts w:ascii="Tahoma" w:hAnsi="Tahoma" w:cs="Tahoma"/>
              </w:rPr>
              <w:t>малоэтажной многоквартирной</w:t>
            </w:r>
          </w:p>
          <w:p w14:paraId="3ECB150E" w14:textId="77777777" w:rsidR="001147B5" w:rsidRPr="00973732" w:rsidRDefault="001147B5" w:rsidP="001147B5">
            <w:pPr>
              <w:rPr>
                <w:rFonts w:ascii="Tahoma" w:hAnsi="Tahoma" w:cs="Tahoma"/>
              </w:rPr>
            </w:pPr>
            <w:r w:rsidRPr="00973732">
              <w:rPr>
                <w:rFonts w:ascii="Tahoma" w:hAnsi="Tahoma" w:cs="Tahoma"/>
              </w:rPr>
              <w:t>застройки</w:t>
            </w:r>
          </w:p>
        </w:tc>
        <w:tc>
          <w:tcPr>
            <w:tcW w:w="6293" w:type="dxa"/>
            <w:tcBorders>
              <w:right w:val="nil"/>
            </w:tcBorders>
            <w:tcMar>
              <w:left w:w="57" w:type="dxa"/>
              <w:right w:w="57" w:type="dxa"/>
            </w:tcMar>
          </w:tcPr>
          <w:p w14:paraId="0FF38AA3" w14:textId="77777777" w:rsidR="001147B5" w:rsidRPr="00973732" w:rsidRDefault="001147B5" w:rsidP="001147B5">
            <w:pPr>
              <w:rPr>
                <w:rFonts w:ascii="Tahoma" w:hAnsi="Tahoma" w:cs="Tahoma"/>
              </w:rPr>
            </w:pPr>
            <w:r w:rsidRPr="00973732">
              <w:rPr>
                <w:rFonts w:ascii="Tahoma" w:hAnsi="Tahoma" w:cs="Tahoma"/>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1147B5" w:rsidRPr="00973732" w14:paraId="290B8B05" w14:textId="77777777" w:rsidTr="006A2723">
        <w:tc>
          <w:tcPr>
            <w:tcW w:w="3176" w:type="dxa"/>
            <w:tcBorders>
              <w:left w:val="nil"/>
            </w:tcBorders>
            <w:tcMar>
              <w:left w:w="57" w:type="dxa"/>
              <w:right w:w="57" w:type="dxa"/>
            </w:tcMar>
          </w:tcPr>
          <w:p w14:paraId="45016083" w14:textId="77777777" w:rsidR="001147B5" w:rsidRPr="00973732" w:rsidRDefault="001147B5" w:rsidP="001147B5">
            <w:pPr>
              <w:rPr>
                <w:rFonts w:ascii="Tahoma" w:hAnsi="Tahoma" w:cs="Tahoma"/>
              </w:rPr>
            </w:pPr>
            <w:r w:rsidRPr="00973732">
              <w:rPr>
                <w:rFonts w:ascii="Tahoma" w:hAnsi="Tahoma" w:cs="Tahoma"/>
              </w:rPr>
              <w:t>Теплоснабжение территорий</w:t>
            </w:r>
          </w:p>
          <w:p w14:paraId="60E06E16" w14:textId="77777777" w:rsidR="001147B5" w:rsidRPr="00973732" w:rsidRDefault="001147B5" w:rsidP="001147B5">
            <w:pPr>
              <w:rPr>
                <w:rFonts w:ascii="Tahoma" w:hAnsi="Tahoma" w:cs="Tahoma"/>
              </w:rPr>
            </w:pPr>
            <w:r w:rsidRPr="00973732">
              <w:rPr>
                <w:rFonts w:ascii="Tahoma" w:hAnsi="Tahoma" w:cs="Tahoma"/>
              </w:rPr>
              <w:t>одно-, двухэтажной жилой застройки с придомовыми (</w:t>
            </w:r>
            <w:proofErr w:type="spellStart"/>
            <w:r w:rsidRPr="00973732">
              <w:rPr>
                <w:rFonts w:ascii="Tahoma" w:hAnsi="Tahoma" w:cs="Tahoma"/>
              </w:rPr>
              <w:t>приквартирными</w:t>
            </w:r>
            <w:proofErr w:type="spellEnd"/>
            <w:r w:rsidRPr="00973732">
              <w:rPr>
                <w:rFonts w:ascii="Tahoma" w:hAnsi="Tahoma" w:cs="Tahoma"/>
              </w:rPr>
              <w:t>) земельными участками</w:t>
            </w:r>
          </w:p>
        </w:tc>
        <w:tc>
          <w:tcPr>
            <w:tcW w:w="6293" w:type="dxa"/>
            <w:tcBorders>
              <w:right w:val="nil"/>
            </w:tcBorders>
            <w:tcMar>
              <w:left w:w="57" w:type="dxa"/>
              <w:right w:w="57" w:type="dxa"/>
            </w:tcMar>
          </w:tcPr>
          <w:p w14:paraId="1CEC1C6F" w14:textId="77777777" w:rsidR="001147B5" w:rsidRPr="00973732" w:rsidRDefault="001147B5" w:rsidP="001147B5">
            <w:pPr>
              <w:rPr>
                <w:rFonts w:ascii="Tahoma" w:hAnsi="Tahoma" w:cs="Tahoma"/>
              </w:rPr>
            </w:pPr>
            <w:r w:rsidRPr="00973732">
              <w:rPr>
                <w:rFonts w:ascii="Tahoma" w:hAnsi="Tahoma" w:cs="Tahoma"/>
              </w:rPr>
              <w:t>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1147B5" w:rsidRPr="00973732" w14:paraId="4E70758B" w14:textId="77777777" w:rsidTr="006A2723">
        <w:tc>
          <w:tcPr>
            <w:tcW w:w="3176" w:type="dxa"/>
            <w:tcBorders>
              <w:left w:val="nil"/>
            </w:tcBorders>
            <w:tcMar>
              <w:left w:w="57" w:type="dxa"/>
              <w:right w:w="57" w:type="dxa"/>
            </w:tcMar>
          </w:tcPr>
          <w:p w14:paraId="3AE0F73D" w14:textId="77777777" w:rsidR="001147B5" w:rsidRPr="00973732" w:rsidRDefault="001147B5" w:rsidP="001147B5">
            <w:pPr>
              <w:rPr>
                <w:rFonts w:ascii="Tahoma" w:hAnsi="Tahoma" w:cs="Tahoma"/>
              </w:rPr>
            </w:pPr>
            <w:r w:rsidRPr="00973732">
              <w:rPr>
                <w:rFonts w:ascii="Tahoma" w:hAnsi="Tahoma" w:cs="Tahoma"/>
              </w:rPr>
              <w:t>Источники автономного теплоснабжения</w:t>
            </w:r>
          </w:p>
        </w:tc>
        <w:tc>
          <w:tcPr>
            <w:tcW w:w="6293" w:type="dxa"/>
            <w:tcBorders>
              <w:right w:val="nil"/>
            </w:tcBorders>
            <w:tcMar>
              <w:left w:w="57" w:type="dxa"/>
              <w:right w:w="57" w:type="dxa"/>
            </w:tcMar>
          </w:tcPr>
          <w:p w14:paraId="6379B061" w14:textId="77777777" w:rsidR="001147B5" w:rsidRPr="00973732" w:rsidRDefault="001147B5" w:rsidP="001147B5">
            <w:pPr>
              <w:rPr>
                <w:rFonts w:ascii="Tahoma" w:hAnsi="Tahoma" w:cs="Tahoma"/>
              </w:rPr>
            </w:pPr>
            <w:r w:rsidRPr="00973732">
              <w:rPr>
                <w:rFonts w:ascii="Tahoma" w:hAnsi="Tahoma" w:cs="Tahoma"/>
              </w:rPr>
              <w:t>Индивидуальные котельные (отдельно стоящие, встроенные, пристроенные и котлы наружного размещения (крышные)).</w:t>
            </w:r>
          </w:p>
        </w:tc>
      </w:tr>
      <w:tr w:rsidR="001147B5" w:rsidRPr="00973732" w14:paraId="10F82BC4" w14:textId="77777777" w:rsidTr="006A2723">
        <w:tc>
          <w:tcPr>
            <w:tcW w:w="3176" w:type="dxa"/>
            <w:tcBorders>
              <w:left w:val="nil"/>
            </w:tcBorders>
            <w:tcMar>
              <w:left w:w="57" w:type="dxa"/>
              <w:right w:w="57" w:type="dxa"/>
            </w:tcMar>
          </w:tcPr>
          <w:p w14:paraId="4B5A3C72" w14:textId="77777777" w:rsidR="001147B5" w:rsidRPr="00973732" w:rsidRDefault="001147B5" w:rsidP="001147B5">
            <w:pPr>
              <w:rPr>
                <w:rFonts w:ascii="Tahoma" w:hAnsi="Tahoma" w:cs="Tahoma"/>
              </w:rPr>
            </w:pPr>
            <w:r w:rsidRPr="00973732">
              <w:rPr>
                <w:rFonts w:ascii="Tahoma" w:hAnsi="Tahoma" w:cs="Tahoma"/>
              </w:rPr>
              <w:t>Размещение индивидуальных встроенных, пристроенных и крышных котельных</w:t>
            </w:r>
          </w:p>
          <w:p w14:paraId="5FCDD148" w14:textId="77777777" w:rsidR="001147B5" w:rsidRPr="00973732" w:rsidRDefault="001147B5" w:rsidP="001147B5">
            <w:pPr>
              <w:rPr>
                <w:rFonts w:ascii="Tahoma" w:hAnsi="Tahoma" w:cs="Tahoma"/>
              </w:rPr>
            </w:pPr>
          </w:p>
        </w:tc>
        <w:tc>
          <w:tcPr>
            <w:tcW w:w="6293" w:type="dxa"/>
            <w:tcBorders>
              <w:right w:val="nil"/>
            </w:tcBorders>
            <w:tcMar>
              <w:left w:w="57" w:type="dxa"/>
              <w:right w:w="57" w:type="dxa"/>
            </w:tcMar>
          </w:tcPr>
          <w:p w14:paraId="75E29843" w14:textId="77777777" w:rsidR="001147B5" w:rsidRPr="00973732" w:rsidRDefault="001147B5" w:rsidP="001147B5">
            <w:pPr>
              <w:rPr>
                <w:rFonts w:ascii="Tahoma" w:hAnsi="Tahoma" w:cs="Tahoma"/>
              </w:rPr>
            </w:pPr>
            <w:r w:rsidRPr="00973732">
              <w:rPr>
                <w:rFonts w:ascii="Tahoma" w:hAnsi="Tahoma" w:cs="Tahoma"/>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14:paraId="1BB3C78F" w14:textId="77777777" w:rsidR="001147B5" w:rsidRPr="00973732" w:rsidRDefault="001147B5" w:rsidP="00585AFB">
      <w:pPr>
        <w:suppressAutoHyphens/>
        <w:ind w:firstLine="709"/>
        <w:jc w:val="both"/>
        <w:rPr>
          <w:rFonts w:ascii="Tahoma" w:hAnsi="Tahoma" w:cs="Tahoma"/>
          <w:color w:val="auto"/>
          <w:sz w:val="24"/>
          <w:szCs w:val="24"/>
          <w:lang w:eastAsia="ar-SA"/>
        </w:rPr>
      </w:pPr>
    </w:p>
    <w:p w14:paraId="5AFB8C1E" w14:textId="77777777" w:rsidR="001147B5" w:rsidRPr="00973732" w:rsidRDefault="001147B5" w:rsidP="006674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2.4.5. Показатели максимально допустимого уровня территориальной доступности объектов теплоснабжения </w:t>
      </w:r>
      <w:r w:rsidR="00585AFB">
        <w:rPr>
          <w:rFonts w:ascii="Tahoma" w:hAnsi="Tahoma" w:cs="Tahoma"/>
          <w:color w:val="auto"/>
          <w:sz w:val="24"/>
          <w:szCs w:val="24"/>
          <w:lang w:eastAsia="ar-SA"/>
        </w:rPr>
        <w:t xml:space="preserve">округа </w:t>
      </w:r>
      <w:r w:rsidRPr="00973732">
        <w:rPr>
          <w:rFonts w:ascii="Tahoma" w:hAnsi="Tahoma" w:cs="Tahoma"/>
          <w:color w:val="auto"/>
          <w:sz w:val="24"/>
          <w:szCs w:val="24"/>
          <w:lang w:eastAsia="ar-SA"/>
        </w:rPr>
        <w:t>не нормируются.</w:t>
      </w:r>
    </w:p>
    <w:p w14:paraId="7F3B4C90" w14:textId="77777777" w:rsidR="001147B5" w:rsidRPr="00973732" w:rsidRDefault="001147B5" w:rsidP="00585AFB">
      <w:pPr>
        <w:suppressAutoHyphens/>
        <w:ind w:firstLine="709"/>
        <w:jc w:val="both"/>
        <w:rPr>
          <w:rFonts w:ascii="Tahoma" w:hAnsi="Tahoma" w:cs="Tahoma"/>
          <w:color w:val="auto"/>
          <w:sz w:val="24"/>
          <w:szCs w:val="24"/>
          <w:lang w:eastAsia="ar-SA"/>
        </w:rPr>
      </w:pPr>
    </w:p>
    <w:p w14:paraId="20F51F35" w14:textId="77777777" w:rsidR="009E498D" w:rsidRPr="00EF4A7A"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9" w:name="_Toc88570402"/>
      <w:r w:rsidRPr="00EF4A7A">
        <w:rPr>
          <w:rFonts w:ascii="Tahoma" w:hAnsi="Tahoma" w:cs="Tahoma"/>
          <w:color w:val="595959" w:themeColor="text1" w:themeTint="A6"/>
          <w:sz w:val="28"/>
          <w:szCs w:val="28"/>
          <w:lang w:eastAsia="ar-SA"/>
        </w:rPr>
        <w:t>2.5 Газоснабжение</w:t>
      </w:r>
      <w:bookmarkEnd w:id="9"/>
    </w:p>
    <w:p w14:paraId="76BB077F"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2.5.1. Для проектирования системы газоснабжения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приведены в таблице 1</w:t>
      </w:r>
      <w:r w:rsidR="00585AFB">
        <w:rPr>
          <w:rFonts w:ascii="Tahoma" w:hAnsi="Tahoma" w:cs="Tahoma"/>
          <w:color w:val="auto"/>
          <w:sz w:val="24"/>
          <w:szCs w:val="24"/>
          <w:lang w:eastAsia="ar-SA"/>
        </w:rPr>
        <w:t>3</w:t>
      </w:r>
      <w:r w:rsidRPr="00973732">
        <w:rPr>
          <w:rFonts w:ascii="Tahoma" w:hAnsi="Tahoma" w:cs="Tahoma"/>
          <w:color w:val="auto"/>
          <w:sz w:val="24"/>
          <w:szCs w:val="24"/>
          <w:lang w:eastAsia="ar-SA"/>
        </w:rPr>
        <w:t>.</w:t>
      </w:r>
      <w:r w:rsidR="00585AFB">
        <w:rPr>
          <w:rFonts w:ascii="Tahoma" w:hAnsi="Tahoma" w:cs="Tahoma"/>
          <w:color w:val="auto"/>
          <w:sz w:val="24"/>
          <w:szCs w:val="24"/>
          <w:lang w:eastAsia="ar-SA"/>
        </w:rPr>
        <w:t xml:space="preserve"> </w:t>
      </w:r>
      <w:r w:rsidRPr="00973732">
        <w:rPr>
          <w:rFonts w:ascii="Tahoma" w:hAnsi="Tahoma" w:cs="Tahoma"/>
          <w:color w:val="auto"/>
          <w:sz w:val="24"/>
          <w:szCs w:val="24"/>
          <w:lang w:eastAsia="ar-SA"/>
        </w:rPr>
        <w:t>При подготовке генерального плана муниципального округа следует учитывать, что газораспределительная система должна обеспечивать подачу потребителям газа требуемых параметров в необходимом объеме.</w:t>
      </w:r>
    </w:p>
    <w:p w14:paraId="001B8BC7" w14:textId="77777777" w:rsidR="0054653E" w:rsidRPr="00973732" w:rsidRDefault="0054653E" w:rsidP="00585AFB">
      <w:pPr>
        <w:suppressAutoHyphens/>
        <w:ind w:firstLine="709"/>
        <w:jc w:val="both"/>
        <w:rPr>
          <w:rFonts w:ascii="Tahoma" w:hAnsi="Tahoma" w:cs="Tahoma"/>
          <w:color w:val="auto"/>
          <w:sz w:val="24"/>
          <w:szCs w:val="24"/>
          <w:lang w:eastAsia="ar-SA"/>
        </w:rPr>
      </w:pPr>
    </w:p>
    <w:p w14:paraId="3BCDEF7D" w14:textId="37830972" w:rsidR="0054653E" w:rsidRPr="00973732" w:rsidRDefault="0054653E" w:rsidP="0054653E">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13</w:t>
      </w:r>
      <w:r w:rsidR="00495C54" w:rsidRPr="00973732">
        <w:rPr>
          <w:rFonts w:cs="Tahoma"/>
          <w:noProof/>
        </w:rPr>
        <w:fldChar w:fldCharType="end"/>
      </w:r>
      <w:r w:rsidRPr="00973732">
        <w:rPr>
          <w:rFonts w:cs="Tahoma"/>
        </w:rPr>
        <w:t xml:space="preserve"> – Расчетные показатели минимального уровня обеспеченности объектами газоснабжения и максимально допустимого уровня территориальной доступности для населения </w:t>
      </w:r>
      <w:r w:rsidR="00410260" w:rsidRPr="00973732">
        <w:rPr>
          <w:rFonts w:cs="Tahoma"/>
        </w:rPr>
        <w:t>Грачё</w:t>
      </w:r>
      <w:r w:rsidRPr="00973732">
        <w:rPr>
          <w:rFonts w:cs="Tahoma"/>
        </w:rPr>
        <w:t>вского муниципального округа</w:t>
      </w:r>
    </w:p>
    <w:tbl>
      <w:tblPr>
        <w:tblStyle w:val="aa"/>
        <w:tblW w:w="5000" w:type="pct"/>
        <w:tblLook w:val="04A0" w:firstRow="1" w:lastRow="0" w:firstColumn="1" w:lastColumn="0" w:noHBand="0" w:noVBand="1"/>
      </w:tblPr>
      <w:tblGrid>
        <w:gridCol w:w="3191"/>
        <w:gridCol w:w="3191"/>
        <w:gridCol w:w="3189"/>
      </w:tblGrid>
      <w:tr w:rsidR="00495C54" w:rsidRPr="00585AFB" w14:paraId="78CB2907" w14:textId="77777777" w:rsidTr="00495C54">
        <w:tc>
          <w:tcPr>
            <w:tcW w:w="1667" w:type="pct"/>
            <w:vMerge w:val="restart"/>
            <w:tcBorders>
              <w:left w:val="nil"/>
            </w:tcBorders>
            <w:shd w:val="clear" w:color="auto" w:fill="FFFFFF" w:themeFill="background1"/>
            <w:vAlign w:val="center"/>
          </w:tcPr>
          <w:p w14:paraId="66696FF7" w14:textId="77777777" w:rsidR="0054653E" w:rsidRPr="00585AFB" w:rsidRDefault="0054653E" w:rsidP="0054653E">
            <w:pPr>
              <w:jc w:val="center"/>
              <w:rPr>
                <w:rFonts w:ascii="Tahoma" w:hAnsi="Tahoma" w:cs="Tahoma"/>
                <w:b/>
                <w:color w:val="595959" w:themeColor="text1" w:themeTint="A6"/>
              </w:rPr>
            </w:pPr>
            <w:r w:rsidRPr="00585AFB">
              <w:rPr>
                <w:rFonts w:ascii="Tahoma" w:hAnsi="Tahoma" w:cs="Tahoma"/>
                <w:b/>
                <w:color w:val="595959" w:themeColor="text1" w:themeTint="A6"/>
              </w:rPr>
              <w:t>Степень благоустройства застройки</w:t>
            </w:r>
          </w:p>
        </w:tc>
        <w:tc>
          <w:tcPr>
            <w:tcW w:w="3333" w:type="pct"/>
            <w:gridSpan w:val="2"/>
            <w:tcBorders>
              <w:right w:val="nil"/>
            </w:tcBorders>
            <w:shd w:val="clear" w:color="auto" w:fill="FFFFFF" w:themeFill="background1"/>
            <w:vAlign w:val="center"/>
          </w:tcPr>
          <w:p w14:paraId="75F951FC" w14:textId="77777777" w:rsidR="0054653E" w:rsidRPr="00585AFB" w:rsidRDefault="0054653E" w:rsidP="0054653E">
            <w:pPr>
              <w:jc w:val="center"/>
              <w:rPr>
                <w:rFonts w:ascii="Tahoma" w:hAnsi="Tahoma" w:cs="Tahoma"/>
                <w:b/>
                <w:color w:val="595959" w:themeColor="text1" w:themeTint="A6"/>
              </w:rPr>
            </w:pPr>
            <w:r w:rsidRPr="00585AFB">
              <w:rPr>
                <w:rFonts w:ascii="Tahoma" w:hAnsi="Tahoma" w:cs="Tahoma"/>
                <w:b/>
                <w:color w:val="595959" w:themeColor="text1" w:themeTint="A6"/>
              </w:rPr>
              <w:t>Расчетные показатели</w:t>
            </w:r>
          </w:p>
        </w:tc>
      </w:tr>
      <w:tr w:rsidR="00495C54" w:rsidRPr="00585AFB" w14:paraId="3A641E7C" w14:textId="77777777" w:rsidTr="00495C54">
        <w:tc>
          <w:tcPr>
            <w:tcW w:w="1667" w:type="pct"/>
            <w:vMerge/>
            <w:tcBorders>
              <w:left w:val="nil"/>
            </w:tcBorders>
            <w:shd w:val="clear" w:color="auto" w:fill="FFFFFF" w:themeFill="background1"/>
            <w:vAlign w:val="center"/>
          </w:tcPr>
          <w:p w14:paraId="24F1F4BF" w14:textId="77777777" w:rsidR="0054653E" w:rsidRPr="00585AFB" w:rsidRDefault="0054653E" w:rsidP="0054653E">
            <w:pPr>
              <w:jc w:val="center"/>
              <w:rPr>
                <w:rFonts w:ascii="Tahoma" w:hAnsi="Tahoma" w:cs="Tahoma"/>
                <w:color w:val="595959" w:themeColor="text1" w:themeTint="A6"/>
              </w:rPr>
            </w:pPr>
          </w:p>
        </w:tc>
        <w:tc>
          <w:tcPr>
            <w:tcW w:w="1667" w:type="pct"/>
            <w:shd w:val="clear" w:color="auto" w:fill="FFFFFF" w:themeFill="background1"/>
            <w:vAlign w:val="center"/>
          </w:tcPr>
          <w:p w14:paraId="7146F8F5" w14:textId="77777777" w:rsidR="0054653E" w:rsidRPr="00585AFB" w:rsidRDefault="0054653E" w:rsidP="0054653E">
            <w:pPr>
              <w:jc w:val="center"/>
              <w:rPr>
                <w:rFonts w:ascii="Tahoma" w:hAnsi="Tahoma" w:cs="Tahoma"/>
                <w:b/>
                <w:color w:val="595959" w:themeColor="text1" w:themeTint="A6"/>
              </w:rPr>
            </w:pPr>
            <w:r w:rsidRPr="00585AFB">
              <w:rPr>
                <w:rFonts w:ascii="Tahoma" w:hAnsi="Tahoma" w:cs="Tahoma"/>
                <w:b/>
                <w:color w:val="595959" w:themeColor="text1" w:themeTint="A6"/>
              </w:rPr>
              <w:t>Минимального уровня обеспеченности*</w:t>
            </w:r>
          </w:p>
        </w:tc>
        <w:tc>
          <w:tcPr>
            <w:tcW w:w="1666" w:type="pct"/>
            <w:tcBorders>
              <w:right w:val="nil"/>
            </w:tcBorders>
            <w:shd w:val="clear" w:color="auto" w:fill="FFFFFF" w:themeFill="background1"/>
            <w:vAlign w:val="center"/>
          </w:tcPr>
          <w:p w14:paraId="4AC9CA56" w14:textId="77777777" w:rsidR="0054653E" w:rsidRPr="00585AFB" w:rsidRDefault="0054653E" w:rsidP="0054653E">
            <w:pPr>
              <w:jc w:val="center"/>
              <w:rPr>
                <w:rFonts w:ascii="Tahoma" w:hAnsi="Tahoma" w:cs="Tahoma"/>
                <w:b/>
                <w:color w:val="595959" w:themeColor="text1" w:themeTint="A6"/>
              </w:rPr>
            </w:pPr>
            <w:r w:rsidRPr="00585AFB">
              <w:rPr>
                <w:rFonts w:ascii="Tahoma" w:hAnsi="Tahoma" w:cs="Tahoma"/>
                <w:b/>
                <w:color w:val="595959" w:themeColor="text1" w:themeTint="A6"/>
              </w:rPr>
              <w:t>Максимально допустимого уровня территориальной доступности для населения</w:t>
            </w:r>
          </w:p>
        </w:tc>
      </w:tr>
      <w:tr w:rsidR="0054653E" w:rsidRPr="00585AFB" w14:paraId="24F41032" w14:textId="77777777" w:rsidTr="0054653E">
        <w:tc>
          <w:tcPr>
            <w:tcW w:w="1667" w:type="pct"/>
            <w:tcBorders>
              <w:left w:val="nil"/>
            </w:tcBorders>
          </w:tcPr>
          <w:p w14:paraId="2DF23B56" w14:textId="77777777" w:rsidR="0054653E" w:rsidRPr="00585AFB" w:rsidRDefault="0054653E" w:rsidP="00B66005">
            <w:pPr>
              <w:rPr>
                <w:rFonts w:ascii="Tahoma" w:hAnsi="Tahoma" w:cs="Tahoma"/>
              </w:rPr>
            </w:pPr>
            <w:r w:rsidRPr="00585AFB">
              <w:rPr>
                <w:rFonts w:ascii="Tahoma" w:hAnsi="Tahoma" w:cs="Tahoma"/>
              </w:rPr>
              <w:t>Централизованное горячее</w:t>
            </w:r>
          </w:p>
          <w:p w14:paraId="40DB263D" w14:textId="77777777" w:rsidR="0054653E" w:rsidRPr="00585AFB" w:rsidRDefault="0054653E" w:rsidP="00B66005">
            <w:pPr>
              <w:rPr>
                <w:rFonts w:ascii="Tahoma" w:hAnsi="Tahoma" w:cs="Tahoma"/>
              </w:rPr>
            </w:pPr>
            <w:r w:rsidRPr="00585AFB">
              <w:rPr>
                <w:rFonts w:ascii="Tahoma" w:hAnsi="Tahoma" w:cs="Tahoma"/>
              </w:rPr>
              <w:t>водоснабжение</w:t>
            </w:r>
          </w:p>
        </w:tc>
        <w:tc>
          <w:tcPr>
            <w:tcW w:w="1667" w:type="pct"/>
            <w:vAlign w:val="center"/>
          </w:tcPr>
          <w:p w14:paraId="3256BD64" w14:textId="77777777" w:rsidR="0054653E" w:rsidRPr="00585AFB" w:rsidRDefault="0054653E" w:rsidP="00B66005">
            <w:pPr>
              <w:jc w:val="center"/>
              <w:rPr>
                <w:rFonts w:ascii="Tahoma" w:hAnsi="Tahoma" w:cs="Tahoma"/>
              </w:rPr>
            </w:pPr>
            <w:r w:rsidRPr="00585AFB">
              <w:rPr>
                <w:rFonts w:ascii="Tahoma" w:hAnsi="Tahoma" w:cs="Tahoma"/>
              </w:rPr>
              <w:t>120 м</w:t>
            </w:r>
            <w:r w:rsidRPr="00585AFB">
              <w:rPr>
                <w:rFonts w:ascii="Tahoma" w:hAnsi="Tahoma" w:cs="Tahoma"/>
                <w:vertAlign w:val="superscript"/>
              </w:rPr>
              <w:t>3</w:t>
            </w:r>
            <w:r w:rsidRPr="00585AFB">
              <w:rPr>
                <w:rFonts w:ascii="Tahoma" w:hAnsi="Tahoma" w:cs="Tahoma"/>
              </w:rPr>
              <w:t>/год на 1 чел.</w:t>
            </w:r>
          </w:p>
        </w:tc>
        <w:tc>
          <w:tcPr>
            <w:tcW w:w="1666" w:type="pct"/>
            <w:vMerge w:val="restart"/>
            <w:tcBorders>
              <w:right w:val="nil"/>
            </w:tcBorders>
            <w:vAlign w:val="center"/>
          </w:tcPr>
          <w:p w14:paraId="44AC66E4" w14:textId="77777777" w:rsidR="0054653E" w:rsidRPr="00585AFB" w:rsidRDefault="0054653E" w:rsidP="00B66005">
            <w:pPr>
              <w:jc w:val="center"/>
              <w:rPr>
                <w:rFonts w:ascii="Tahoma" w:hAnsi="Tahoma" w:cs="Tahoma"/>
              </w:rPr>
            </w:pPr>
            <w:r w:rsidRPr="00585AFB">
              <w:rPr>
                <w:rFonts w:ascii="Tahoma" w:hAnsi="Tahoma" w:cs="Tahoma"/>
              </w:rPr>
              <w:t>Не нормируется</w:t>
            </w:r>
          </w:p>
        </w:tc>
      </w:tr>
      <w:tr w:rsidR="0054653E" w:rsidRPr="00585AFB" w14:paraId="573E9620" w14:textId="77777777" w:rsidTr="0054653E">
        <w:tc>
          <w:tcPr>
            <w:tcW w:w="1667" w:type="pct"/>
            <w:tcBorders>
              <w:left w:val="nil"/>
            </w:tcBorders>
          </w:tcPr>
          <w:p w14:paraId="421E2010" w14:textId="77777777" w:rsidR="0054653E" w:rsidRPr="00585AFB" w:rsidRDefault="0054653E" w:rsidP="00B66005">
            <w:pPr>
              <w:rPr>
                <w:rFonts w:ascii="Tahoma" w:hAnsi="Tahoma" w:cs="Tahoma"/>
              </w:rPr>
            </w:pPr>
            <w:r w:rsidRPr="00585AFB">
              <w:rPr>
                <w:rFonts w:ascii="Tahoma" w:hAnsi="Tahoma" w:cs="Tahoma"/>
              </w:rPr>
              <w:lastRenderedPageBreak/>
              <w:t>Горячее водоснабжение от газовых водонагревателей</w:t>
            </w:r>
          </w:p>
        </w:tc>
        <w:tc>
          <w:tcPr>
            <w:tcW w:w="1667" w:type="pct"/>
            <w:vAlign w:val="center"/>
          </w:tcPr>
          <w:p w14:paraId="18C0CDBF" w14:textId="77777777" w:rsidR="0054653E" w:rsidRPr="00585AFB" w:rsidRDefault="0054653E" w:rsidP="00B66005">
            <w:pPr>
              <w:jc w:val="center"/>
              <w:rPr>
                <w:rFonts w:ascii="Tahoma" w:hAnsi="Tahoma" w:cs="Tahoma"/>
              </w:rPr>
            </w:pPr>
            <w:r w:rsidRPr="00585AFB">
              <w:rPr>
                <w:rFonts w:ascii="Tahoma" w:hAnsi="Tahoma" w:cs="Tahoma"/>
              </w:rPr>
              <w:t>300 м</w:t>
            </w:r>
            <w:r w:rsidRPr="00585AFB">
              <w:rPr>
                <w:rFonts w:ascii="Tahoma" w:hAnsi="Tahoma" w:cs="Tahoma"/>
                <w:vertAlign w:val="superscript"/>
              </w:rPr>
              <w:t>3</w:t>
            </w:r>
            <w:r w:rsidRPr="00585AFB">
              <w:rPr>
                <w:rFonts w:ascii="Tahoma" w:hAnsi="Tahoma" w:cs="Tahoma"/>
              </w:rPr>
              <w:t>/год на 1 чел.</w:t>
            </w:r>
          </w:p>
        </w:tc>
        <w:tc>
          <w:tcPr>
            <w:tcW w:w="1666" w:type="pct"/>
            <w:vMerge/>
            <w:tcBorders>
              <w:right w:val="nil"/>
            </w:tcBorders>
          </w:tcPr>
          <w:p w14:paraId="37A1DA40" w14:textId="77777777" w:rsidR="0054653E" w:rsidRPr="00585AFB" w:rsidRDefault="0054653E" w:rsidP="00B66005">
            <w:pPr>
              <w:rPr>
                <w:rFonts w:ascii="Tahoma" w:hAnsi="Tahoma" w:cs="Tahoma"/>
              </w:rPr>
            </w:pPr>
          </w:p>
        </w:tc>
      </w:tr>
      <w:tr w:rsidR="0054653E" w:rsidRPr="00585AFB" w14:paraId="65A49E7B" w14:textId="77777777" w:rsidTr="0054653E">
        <w:tc>
          <w:tcPr>
            <w:tcW w:w="1667" w:type="pct"/>
            <w:tcBorders>
              <w:left w:val="nil"/>
            </w:tcBorders>
          </w:tcPr>
          <w:p w14:paraId="17123167" w14:textId="77777777" w:rsidR="0054653E" w:rsidRPr="00585AFB" w:rsidRDefault="0054653E" w:rsidP="00B66005">
            <w:pPr>
              <w:rPr>
                <w:rFonts w:ascii="Tahoma" w:hAnsi="Tahoma" w:cs="Tahoma"/>
              </w:rPr>
            </w:pPr>
            <w:r w:rsidRPr="00585AFB">
              <w:rPr>
                <w:rFonts w:ascii="Tahoma" w:hAnsi="Tahoma" w:cs="Tahoma"/>
              </w:rPr>
              <w:t>Отсутствие всяких видов горячего</w:t>
            </w:r>
          </w:p>
          <w:p w14:paraId="2FFE05D9" w14:textId="77777777" w:rsidR="0054653E" w:rsidRPr="00585AFB" w:rsidRDefault="0054653E" w:rsidP="00B66005">
            <w:pPr>
              <w:rPr>
                <w:rFonts w:ascii="Tahoma" w:hAnsi="Tahoma" w:cs="Tahoma"/>
              </w:rPr>
            </w:pPr>
            <w:r w:rsidRPr="00585AFB">
              <w:rPr>
                <w:rFonts w:ascii="Tahoma" w:hAnsi="Tahoma" w:cs="Tahoma"/>
              </w:rPr>
              <w:t>водоснабжения</w:t>
            </w:r>
          </w:p>
        </w:tc>
        <w:tc>
          <w:tcPr>
            <w:tcW w:w="1667" w:type="pct"/>
            <w:vAlign w:val="center"/>
          </w:tcPr>
          <w:p w14:paraId="3F332FF9" w14:textId="77777777" w:rsidR="0054653E" w:rsidRPr="00585AFB" w:rsidRDefault="0054653E" w:rsidP="00B66005">
            <w:pPr>
              <w:jc w:val="center"/>
              <w:rPr>
                <w:rFonts w:ascii="Tahoma" w:hAnsi="Tahoma" w:cs="Tahoma"/>
              </w:rPr>
            </w:pPr>
            <w:r w:rsidRPr="00585AFB">
              <w:rPr>
                <w:rFonts w:ascii="Tahoma" w:hAnsi="Tahoma" w:cs="Tahoma"/>
              </w:rPr>
              <w:t>180 м</w:t>
            </w:r>
            <w:r w:rsidRPr="00585AFB">
              <w:rPr>
                <w:rFonts w:ascii="Tahoma" w:hAnsi="Tahoma" w:cs="Tahoma"/>
                <w:vertAlign w:val="superscript"/>
              </w:rPr>
              <w:t>3</w:t>
            </w:r>
            <w:r w:rsidRPr="00585AFB">
              <w:rPr>
                <w:rFonts w:ascii="Tahoma" w:hAnsi="Tahoma" w:cs="Tahoma"/>
              </w:rPr>
              <w:t>/год на 1 чел.</w:t>
            </w:r>
          </w:p>
        </w:tc>
        <w:tc>
          <w:tcPr>
            <w:tcW w:w="1666" w:type="pct"/>
            <w:vMerge/>
            <w:tcBorders>
              <w:right w:val="nil"/>
            </w:tcBorders>
          </w:tcPr>
          <w:p w14:paraId="29C42AA4" w14:textId="77777777" w:rsidR="0054653E" w:rsidRPr="00585AFB" w:rsidRDefault="0054653E" w:rsidP="00B66005">
            <w:pPr>
              <w:rPr>
                <w:rFonts w:ascii="Tahoma" w:hAnsi="Tahoma" w:cs="Tahoma"/>
              </w:rPr>
            </w:pPr>
          </w:p>
        </w:tc>
      </w:tr>
    </w:tbl>
    <w:p w14:paraId="7760CAC4" w14:textId="77777777" w:rsidR="0054653E" w:rsidRPr="00973732" w:rsidRDefault="0054653E" w:rsidP="0054653E">
      <w:pPr>
        <w:spacing w:line="276" w:lineRule="auto"/>
        <w:jc w:val="both"/>
        <w:rPr>
          <w:rFonts w:ascii="Tahoma" w:hAnsi="Tahoma" w:cs="Tahoma"/>
        </w:rPr>
      </w:pPr>
      <w:r w:rsidRPr="00973732">
        <w:rPr>
          <w:rFonts w:ascii="Tahoma" w:hAnsi="Tahoma" w:cs="Tahoma"/>
        </w:rPr>
        <w:t>* Укрупненные показатели потребления газа (при теплоте сгорания газа 34 МДж/м</w:t>
      </w:r>
      <w:r w:rsidRPr="00973732">
        <w:rPr>
          <w:rFonts w:ascii="Tahoma" w:hAnsi="Tahoma" w:cs="Tahoma"/>
          <w:vertAlign w:val="superscript"/>
        </w:rPr>
        <w:t>3</w:t>
      </w:r>
      <w:r w:rsidRPr="00973732">
        <w:rPr>
          <w:rFonts w:ascii="Tahoma" w:hAnsi="Tahoma" w:cs="Tahoma"/>
        </w:rPr>
        <w:t xml:space="preserve"> (8000 ккал/м</w:t>
      </w:r>
      <w:r w:rsidRPr="00973732">
        <w:rPr>
          <w:rFonts w:ascii="Tahoma" w:hAnsi="Tahoma" w:cs="Tahoma"/>
          <w:vertAlign w:val="superscript"/>
        </w:rPr>
        <w:t>3</w:t>
      </w:r>
      <w:r w:rsidRPr="00973732">
        <w:rPr>
          <w:rFonts w:ascii="Tahoma" w:hAnsi="Tahoma" w:cs="Tahoma"/>
        </w:rPr>
        <w:t>))</w:t>
      </w:r>
    </w:p>
    <w:p w14:paraId="574FCB98"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p>
    <w:p w14:paraId="2B4272F1"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2.5.2. В целях обеспечения безопасности должны быть обеспечены расстояния от газораспределительных станций до населенных пунктов, промышленных предприятий, зданий и сооружений в соответствии с СП 36.13330.2012.</w:t>
      </w:r>
    </w:p>
    <w:p w14:paraId="2F405088"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2.5.3. Газонаполнительные пункты (ГНП) следует размещать вне территории жилых и общественно-деловых зон населенных пунктов муниципального округа с подветренной стороны для ветров преобладающего направления по отношению к жилой застройке. Площадку для размещения ГНП следует выбирать с учетом расстояний до зданий и сооружений, не относящихся к ГНП, а также наличия в районе строительства железных и автомобильных дорог и пожарных депо. Расчетные показатели размеров земельных участков ГНП и промежуточных складов баллонов следует принимать по проекту, но не более 0,6 га.</w:t>
      </w:r>
    </w:p>
    <w:p w14:paraId="515E4819"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2.5.4. Площадку для размещения ГНП следует предусматривать с учетом обеспечения снаружи ограждения противопожарной полосы шириной 10 м. По противопожарной полосе должен быть предусмотрен проезд только пожарных машин.</w:t>
      </w:r>
    </w:p>
    <w:p w14:paraId="2900C6FE"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2.5.5. Минимальные расстояния от зданий, сооружений и наружных установок ГНС, ГНП до объектов, не относящихся к ним, следует принимать по СП 62.13330.2011*.</w:t>
      </w:r>
    </w:p>
    <w:p w14:paraId="1DDEC4EF"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2.5.6. </w:t>
      </w:r>
      <w:proofErr w:type="spellStart"/>
      <w:r w:rsidRPr="00973732">
        <w:rPr>
          <w:rFonts w:ascii="Tahoma" w:hAnsi="Tahoma" w:cs="Tahoma"/>
          <w:color w:val="auto"/>
          <w:sz w:val="24"/>
          <w:szCs w:val="24"/>
          <w:lang w:eastAsia="ar-SA"/>
        </w:rPr>
        <w:t>Автогазозаправочные</w:t>
      </w:r>
      <w:proofErr w:type="spellEnd"/>
      <w:r w:rsidRPr="00973732">
        <w:rPr>
          <w:rFonts w:ascii="Tahoma" w:hAnsi="Tahoma" w:cs="Tahoma"/>
          <w:color w:val="auto"/>
          <w:sz w:val="24"/>
          <w:szCs w:val="24"/>
          <w:lang w:eastAsia="ar-SA"/>
        </w:rPr>
        <w:t xml:space="preserve"> станции, технологические участки СУГ на многотопливных АЗС проектируются в соответствии с СП 156.13130.2014 и (или) технико-экономической документацией, согласованной в установленном порядке, СП 62.13330.2011*, и другими нормативными документами, которые могут распространяться на проектирование данных объектов.</w:t>
      </w:r>
    </w:p>
    <w:p w14:paraId="0635C351"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2.5.7.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14:paraId="5792C0A2"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p>
    <w:p w14:paraId="33F4E842"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0" w:name="_Toc88570403"/>
      <w:r w:rsidRPr="00495C54">
        <w:rPr>
          <w:rFonts w:ascii="Tahoma" w:hAnsi="Tahoma" w:cs="Tahoma"/>
          <w:color w:val="595959" w:themeColor="text1" w:themeTint="A6"/>
          <w:sz w:val="28"/>
          <w:szCs w:val="28"/>
          <w:lang w:eastAsia="ar-SA"/>
        </w:rPr>
        <w:t>2.6 Водоснабжение и водоотведение</w:t>
      </w:r>
      <w:bookmarkEnd w:id="10"/>
    </w:p>
    <w:p w14:paraId="557F0AE9"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2.6.1. Жилая и общественно-деловая застройка муниципального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w:t>
      </w:r>
    </w:p>
    <w:p w14:paraId="05D26BCF"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В случае нецелесообразности или невозможности устройства системы централизованного водоснабжения отдельных населенных пунктов, кварталов (микрорайонов) или групп жилой малоэтажной застройки муниципального округа, </w:t>
      </w:r>
      <w:r w:rsidRPr="00973732">
        <w:rPr>
          <w:rFonts w:ascii="Tahoma" w:hAnsi="Tahoma" w:cs="Tahoma"/>
          <w:color w:val="auto"/>
          <w:sz w:val="24"/>
          <w:szCs w:val="24"/>
          <w:lang w:eastAsia="ar-SA"/>
        </w:rPr>
        <w:lastRenderedPageBreak/>
        <w:t xml:space="preserve">водоснабжение следует проектировать по децентрализованной схеме по согласованию с территориальными органами </w:t>
      </w:r>
      <w:proofErr w:type="spellStart"/>
      <w:r w:rsidRPr="00973732">
        <w:rPr>
          <w:rFonts w:ascii="Tahoma" w:hAnsi="Tahoma" w:cs="Tahoma"/>
          <w:color w:val="auto"/>
          <w:sz w:val="24"/>
          <w:szCs w:val="24"/>
          <w:lang w:eastAsia="ar-SA"/>
        </w:rPr>
        <w:t>Роспотребнадзора</w:t>
      </w:r>
      <w:proofErr w:type="spellEnd"/>
      <w:r w:rsidRPr="00973732">
        <w:rPr>
          <w:rFonts w:ascii="Tahoma" w:hAnsi="Tahoma" w:cs="Tahoma"/>
          <w:color w:val="auto"/>
          <w:sz w:val="24"/>
          <w:szCs w:val="24"/>
          <w:lang w:eastAsia="ar-SA"/>
        </w:rPr>
        <w:t>.</w:t>
      </w:r>
    </w:p>
    <w:p w14:paraId="747E8B89"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2.6.2. Проектирование новых, реконструкцию и расширение существующих инженерных сетей следует осуществлять на основе </w:t>
      </w:r>
      <w:proofErr w:type="gramStart"/>
      <w:r w:rsidRPr="00973732">
        <w:rPr>
          <w:rFonts w:ascii="Tahoma" w:hAnsi="Tahoma" w:cs="Tahoma"/>
          <w:color w:val="auto"/>
          <w:sz w:val="24"/>
          <w:szCs w:val="24"/>
          <w:lang w:eastAsia="ar-SA"/>
        </w:rPr>
        <w:t>программы комплексного развития систем коммунальной инфраструктуры муниципального округа</w:t>
      </w:r>
      <w:proofErr w:type="gramEnd"/>
      <w:r w:rsidRPr="00973732">
        <w:rPr>
          <w:rFonts w:ascii="Tahoma" w:hAnsi="Tahoma" w:cs="Tahoma"/>
          <w:color w:val="auto"/>
          <w:sz w:val="24"/>
          <w:szCs w:val="24"/>
          <w:lang w:eastAsia="ar-SA"/>
        </w:rPr>
        <w:t>.</w:t>
      </w:r>
    </w:p>
    <w:p w14:paraId="35BBEE79"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2.6.3. Нормативы потребления услуг по холодному и горячему водоснабжению и водоотведению следует принимать в соответствии с приложением 6.</w:t>
      </w:r>
    </w:p>
    <w:p w14:paraId="05B85A6C"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2.6.4. Нормативы потребления коммунальной услуги по холодному водоснабжению при использовании земельного участка и надворных построек для полива земельного участка и нормативы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следует принимать согласно приложению 7.</w:t>
      </w:r>
    </w:p>
    <w:p w14:paraId="0C719922"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2.6.5. Проектирование систем хозяйственно-питьевого водоснабжения и канализации населенных пунктов муниципального округа следует производить в соответствии с требованиями СП 31.13330.2012, СП 32.13330.2018, с учетом санитарно-гигиенической надежности получения питьевой воды, экологических и ресурсосберегающих требований.</w:t>
      </w:r>
    </w:p>
    <w:p w14:paraId="7D0C7428"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2.6.6. При использовании вод на хозяйственно-бытовые нужды должны проектироваться сооружения по водоподготовке.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61D11552"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2.6.7. Расчетные размеры участков для размещения станций очистки воды в зависимости от их производительности следует принимать по проекту, </w:t>
      </w:r>
      <w:proofErr w:type="gramStart"/>
      <w:r w:rsidRPr="00973732">
        <w:rPr>
          <w:rFonts w:ascii="Tahoma" w:hAnsi="Tahoma" w:cs="Tahoma"/>
          <w:color w:val="auto"/>
          <w:sz w:val="24"/>
          <w:szCs w:val="24"/>
          <w:lang w:eastAsia="ar-SA"/>
        </w:rPr>
        <w:t>га</w:t>
      </w:r>
      <w:proofErr w:type="gramEnd"/>
      <w:r w:rsidRPr="00973732">
        <w:rPr>
          <w:rFonts w:ascii="Tahoma" w:hAnsi="Tahoma" w:cs="Tahoma"/>
          <w:color w:val="auto"/>
          <w:sz w:val="24"/>
          <w:szCs w:val="24"/>
          <w:lang w:eastAsia="ar-SA"/>
        </w:rPr>
        <w:t xml:space="preserve">, но не более указанных в таблице </w:t>
      </w:r>
      <w:r w:rsidR="00DF0086" w:rsidRPr="00973732">
        <w:rPr>
          <w:rFonts w:ascii="Tahoma" w:hAnsi="Tahoma" w:cs="Tahoma"/>
          <w:color w:val="auto"/>
          <w:sz w:val="24"/>
          <w:szCs w:val="24"/>
          <w:lang w:eastAsia="ar-SA"/>
        </w:rPr>
        <w:t>1</w:t>
      </w:r>
      <w:r w:rsidR="00894E4C">
        <w:rPr>
          <w:rFonts w:ascii="Tahoma" w:hAnsi="Tahoma" w:cs="Tahoma"/>
          <w:color w:val="auto"/>
          <w:sz w:val="24"/>
          <w:szCs w:val="24"/>
          <w:lang w:eastAsia="ar-SA"/>
        </w:rPr>
        <w:t>4</w:t>
      </w:r>
      <w:r w:rsidRPr="00973732">
        <w:rPr>
          <w:rFonts w:ascii="Tahoma" w:hAnsi="Tahoma" w:cs="Tahoma"/>
          <w:color w:val="auto"/>
          <w:sz w:val="24"/>
          <w:szCs w:val="24"/>
          <w:lang w:eastAsia="ar-SA"/>
        </w:rPr>
        <w:t>.</w:t>
      </w:r>
    </w:p>
    <w:p w14:paraId="2D2BCF1F" w14:textId="77777777" w:rsidR="0054653E" w:rsidRPr="00973732" w:rsidRDefault="0054653E" w:rsidP="0054653E">
      <w:pPr>
        <w:suppressAutoHyphens/>
        <w:spacing w:line="276" w:lineRule="auto"/>
        <w:ind w:firstLine="709"/>
        <w:jc w:val="both"/>
        <w:rPr>
          <w:rFonts w:ascii="Tahoma" w:hAnsi="Tahoma" w:cs="Tahoma"/>
          <w:color w:val="auto"/>
          <w:sz w:val="24"/>
          <w:szCs w:val="24"/>
          <w:lang w:eastAsia="ar-SA"/>
        </w:rPr>
      </w:pPr>
    </w:p>
    <w:p w14:paraId="04B5940F" w14:textId="0F778753" w:rsidR="0054653E" w:rsidRPr="00973732" w:rsidRDefault="0054653E" w:rsidP="0054653E">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14</w:t>
      </w:r>
      <w:r w:rsidR="00495C54" w:rsidRPr="00973732">
        <w:rPr>
          <w:rFonts w:cs="Tahoma"/>
          <w:noProof/>
        </w:rPr>
        <w:fldChar w:fldCharType="end"/>
      </w:r>
      <w:r w:rsidRPr="00973732">
        <w:rPr>
          <w:rFonts w:cs="Tahoma"/>
        </w:rPr>
        <w:t xml:space="preserve"> – </w:t>
      </w:r>
      <w:r w:rsidRPr="00973732">
        <w:rPr>
          <w:rFonts w:cs="Tahoma"/>
          <w:szCs w:val="24"/>
        </w:rPr>
        <w:t>Расчетные размеры участков для размещения станций очистки воды в зависимости от их производительности</w:t>
      </w:r>
      <w:r w:rsidRPr="00973732">
        <w:rPr>
          <w:rStyle w:val="a9"/>
          <w:rFonts w:cs="Tahoma"/>
          <w:szCs w:val="24"/>
        </w:rPr>
        <w:footnoteReference w:id="18"/>
      </w:r>
    </w:p>
    <w:tbl>
      <w:tblPr>
        <w:tblStyle w:val="aa"/>
        <w:tblW w:w="0" w:type="auto"/>
        <w:tblLook w:val="04A0" w:firstRow="1" w:lastRow="0" w:firstColumn="1" w:lastColumn="0" w:noHBand="0" w:noVBand="1"/>
      </w:tblPr>
      <w:tblGrid>
        <w:gridCol w:w="6204"/>
        <w:gridCol w:w="3367"/>
      </w:tblGrid>
      <w:tr w:rsidR="00495C54" w:rsidRPr="00495C54" w14:paraId="39C264CD" w14:textId="77777777" w:rsidTr="00495C54">
        <w:tc>
          <w:tcPr>
            <w:tcW w:w="6204" w:type="dxa"/>
            <w:tcBorders>
              <w:left w:val="nil"/>
            </w:tcBorders>
            <w:shd w:val="clear" w:color="auto" w:fill="FFFFFF" w:themeFill="background1"/>
            <w:vAlign w:val="center"/>
          </w:tcPr>
          <w:p w14:paraId="44FDB4FA"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Производительность станций очистки воды, тыс. м</w:t>
            </w:r>
            <w:r w:rsidRPr="00495C54">
              <w:rPr>
                <w:rFonts w:ascii="Tahoma" w:hAnsi="Tahoma" w:cs="Tahoma"/>
                <w:b/>
                <w:color w:val="595959" w:themeColor="text1" w:themeTint="A6"/>
                <w:sz w:val="22"/>
                <w:vertAlign w:val="superscript"/>
              </w:rPr>
              <w:t>3</w:t>
            </w:r>
            <w:r w:rsidRPr="00495C54">
              <w:rPr>
                <w:rFonts w:ascii="Tahoma" w:hAnsi="Tahoma" w:cs="Tahoma"/>
                <w:b/>
                <w:color w:val="595959" w:themeColor="text1" w:themeTint="A6"/>
                <w:sz w:val="22"/>
              </w:rPr>
              <w:t>/сут.</w:t>
            </w:r>
          </w:p>
        </w:tc>
        <w:tc>
          <w:tcPr>
            <w:tcW w:w="3367" w:type="dxa"/>
            <w:tcBorders>
              <w:right w:val="nil"/>
            </w:tcBorders>
            <w:shd w:val="clear" w:color="auto" w:fill="FFFFFF" w:themeFill="background1"/>
            <w:vAlign w:val="center"/>
          </w:tcPr>
          <w:p w14:paraId="5414B722"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 xml:space="preserve">Размеры земельных участков, </w:t>
            </w:r>
            <w:proofErr w:type="gramStart"/>
            <w:r w:rsidRPr="00495C54">
              <w:rPr>
                <w:rFonts w:ascii="Tahoma" w:hAnsi="Tahoma" w:cs="Tahoma"/>
                <w:b/>
                <w:color w:val="595959" w:themeColor="text1" w:themeTint="A6"/>
                <w:sz w:val="22"/>
              </w:rPr>
              <w:t>га</w:t>
            </w:r>
            <w:proofErr w:type="gramEnd"/>
          </w:p>
        </w:tc>
      </w:tr>
      <w:tr w:rsidR="0054653E" w:rsidRPr="00973732" w14:paraId="36478EEC" w14:textId="77777777" w:rsidTr="00DF0086">
        <w:tc>
          <w:tcPr>
            <w:tcW w:w="6204" w:type="dxa"/>
            <w:tcBorders>
              <w:left w:val="nil"/>
            </w:tcBorders>
          </w:tcPr>
          <w:p w14:paraId="71A1D0F4" w14:textId="77777777" w:rsidR="0054653E" w:rsidRPr="00973732" w:rsidRDefault="0054653E" w:rsidP="00B66005">
            <w:pPr>
              <w:spacing w:line="276" w:lineRule="auto"/>
              <w:rPr>
                <w:rFonts w:ascii="Tahoma" w:hAnsi="Tahoma" w:cs="Tahoma"/>
                <w:sz w:val="22"/>
              </w:rPr>
            </w:pPr>
            <w:r w:rsidRPr="00973732">
              <w:rPr>
                <w:rFonts w:ascii="Tahoma" w:hAnsi="Tahoma" w:cs="Tahoma"/>
                <w:sz w:val="22"/>
              </w:rPr>
              <w:t>до 0,8</w:t>
            </w:r>
          </w:p>
        </w:tc>
        <w:tc>
          <w:tcPr>
            <w:tcW w:w="3367" w:type="dxa"/>
            <w:tcBorders>
              <w:right w:val="nil"/>
            </w:tcBorders>
          </w:tcPr>
          <w:p w14:paraId="67DA2197" w14:textId="77777777" w:rsidR="0054653E" w:rsidRPr="00973732" w:rsidRDefault="0054653E" w:rsidP="00B66005">
            <w:pPr>
              <w:jc w:val="center"/>
              <w:rPr>
                <w:rFonts w:ascii="Tahoma" w:hAnsi="Tahoma" w:cs="Tahoma"/>
                <w:sz w:val="22"/>
              </w:rPr>
            </w:pPr>
            <w:r w:rsidRPr="00973732">
              <w:rPr>
                <w:rFonts w:ascii="Tahoma" w:hAnsi="Tahoma" w:cs="Tahoma"/>
                <w:sz w:val="22"/>
              </w:rPr>
              <w:t>1</w:t>
            </w:r>
          </w:p>
        </w:tc>
      </w:tr>
      <w:tr w:rsidR="0054653E" w:rsidRPr="00973732" w14:paraId="3934C103" w14:textId="77777777" w:rsidTr="00DF0086">
        <w:tc>
          <w:tcPr>
            <w:tcW w:w="6204" w:type="dxa"/>
            <w:tcBorders>
              <w:left w:val="nil"/>
            </w:tcBorders>
          </w:tcPr>
          <w:p w14:paraId="7242D13E" w14:textId="77777777" w:rsidR="0054653E" w:rsidRPr="00973732" w:rsidRDefault="0054653E" w:rsidP="00B66005">
            <w:pPr>
              <w:spacing w:line="276" w:lineRule="auto"/>
              <w:rPr>
                <w:rFonts w:ascii="Tahoma" w:hAnsi="Tahoma" w:cs="Tahoma"/>
                <w:sz w:val="22"/>
              </w:rPr>
            </w:pPr>
            <w:r w:rsidRPr="00973732">
              <w:rPr>
                <w:rFonts w:ascii="Tahoma" w:hAnsi="Tahoma" w:cs="Tahoma"/>
                <w:sz w:val="22"/>
              </w:rPr>
              <w:t>свыше 0,8 до 12</w:t>
            </w:r>
          </w:p>
        </w:tc>
        <w:tc>
          <w:tcPr>
            <w:tcW w:w="3367" w:type="dxa"/>
            <w:tcBorders>
              <w:right w:val="nil"/>
            </w:tcBorders>
          </w:tcPr>
          <w:p w14:paraId="08622BBE" w14:textId="77777777" w:rsidR="0054653E" w:rsidRPr="00973732" w:rsidRDefault="0054653E" w:rsidP="00B66005">
            <w:pPr>
              <w:jc w:val="center"/>
              <w:rPr>
                <w:rFonts w:ascii="Tahoma" w:hAnsi="Tahoma" w:cs="Tahoma"/>
                <w:sz w:val="22"/>
              </w:rPr>
            </w:pPr>
            <w:r w:rsidRPr="00973732">
              <w:rPr>
                <w:rFonts w:ascii="Tahoma" w:hAnsi="Tahoma" w:cs="Tahoma"/>
                <w:sz w:val="22"/>
              </w:rPr>
              <w:t>2</w:t>
            </w:r>
          </w:p>
        </w:tc>
      </w:tr>
      <w:tr w:rsidR="0054653E" w:rsidRPr="00973732" w14:paraId="1FF558B7" w14:textId="77777777" w:rsidTr="00DF0086">
        <w:tc>
          <w:tcPr>
            <w:tcW w:w="6204" w:type="dxa"/>
            <w:tcBorders>
              <w:left w:val="nil"/>
            </w:tcBorders>
          </w:tcPr>
          <w:p w14:paraId="37DD5147" w14:textId="77777777" w:rsidR="0054653E" w:rsidRPr="00973732" w:rsidRDefault="0054653E" w:rsidP="00B66005">
            <w:pPr>
              <w:spacing w:line="276" w:lineRule="auto"/>
              <w:rPr>
                <w:rFonts w:ascii="Tahoma" w:hAnsi="Tahoma" w:cs="Tahoma"/>
                <w:sz w:val="22"/>
              </w:rPr>
            </w:pPr>
            <w:r w:rsidRPr="00973732">
              <w:rPr>
                <w:rFonts w:ascii="Tahoma" w:hAnsi="Tahoma" w:cs="Tahoma"/>
                <w:sz w:val="22"/>
              </w:rPr>
              <w:t>свыше 12 до 32</w:t>
            </w:r>
          </w:p>
        </w:tc>
        <w:tc>
          <w:tcPr>
            <w:tcW w:w="3367" w:type="dxa"/>
            <w:tcBorders>
              <w:right w:val="nil"/>
            </w:tcBorders>
          </w:tcPr>
          <w:p w14:paraId="4083EBAE" w14:textId="77777777" w:rsidR="0054653E" w:rsidRPr="00973732" w:rsidRDefault="0054653E" w:rsidP="00B66005">
            <w:pPr>
              <w:jc w:val="center"/>
              <w:rPr>
                <w:rFonts w:ascii="Tahoma" w:hAnsi="Tahoma" w:cs="Tahoma"/>
                <w:sz w:val="22"/>
              </w:rPr>
            </w:pPr>
            <w:r w:rsidRPr="00973732">
              <w:rPr>
                <w:rFonts w:ascii="Tahoma" w:hAnsi="Tahoma" w:cs="Tahoma"/>
                <w:sz w:val="22"/>
              </w:rPr>
              <w:t>3</w:t>
            </w:r>
          </w:p>
        </w:tc>
      </w:tr>
      <w:tr w:rsidR="0054653E" w:rsidRPr="00973732" w14:paraId="1179D220" w14:textId="77777777" w:rsidTr="00DF0086">
        <w:tc>
          <w:tcPr>
            <w:tcW w:w="6204" w:type="dxa"/>
            <w:tcBorders>
              <w:left w:val="nil"/>
            </w:tcBorders>
          </w:tcPr>
          <w:p w14:paraId="22592A8A" w14:textId="77777777" w:rsidR="0054653E" w:rsidRPr="00973732" w:rsidRDefault="0054653E" w:rsidP="00B66005">
            <w:pPr>
              <w:spacing w:line="276" w:lineRule="auto"/>
              <w:rPr>
                <w:rFonts w:ascii="Tahoma" w:hAnsi="Tahoma" w:cs="Tahoma"/>
                <w:sz w:val="22"/>
              </w:rPr>
            </w:pPr>
            <w:r w:rsidRPr="00973732">
              <w:rPr>
                <w:rFonts w:ascii="Tahoma" w:hAnsi="Tahoma" w:cs="Tahoma"/>
                <w:sz w:val="22"/>
              </w:rPr>
              <w:t>свыше 32 до 80</w:t>
            </w:r>
          </w:p>
        </w:tc>
        <w:tc>
          <w:tcPr>
            <w:tcW w:w="3367" w:type="dxa"/>
            <w:tcBorders>
              <w:right w:val="nil"/>
            </w:tcBorders>
          </w:tcPr>
          <w:p w14:paraId="51C1C39A" w14:textId="77777777" w:rsidR="0054653E" w:rsidRPr="00973732" w:rsidRDefault="0054653E" w:rsidP="00B66005">
            <w:pPr>
              <w:jc w:val="center"/>
              <w:rPr>
                <w:rFonts w:ascii="Tahoma" w:hAnsi="Tahoma" w:cs="Tahoma"/>
                <w:sz w:val="22"/>
              </w:rPr>
            </w:pPr>
            <w:r w:rsidRPr="00973732">
              <w:rPr>
                <w:rFonts w:ascii="Tahoma" w:hAnsi="Tahoma" w:cs="Tahoma"/>
                <w:sz w:val="22"/>
              </w:rPr>
              <w:t>4</w:t>
            </w:r>
          </w:p>
        </w:tc>
      </w:tr>
      <w:tr w:rsidR="0054653E" w:rsidRPr="00973732" w14:paraId="3805DF9F" w14:textId="77777777" w:rsidTr="00DF0086">
        <w:tc>
          <w:tcPr>
            <w:tcW w:w="6204" w:type="dxa"/>
            <w:tcBorders>
              <w:left w:val="nil"/>
            </w:tcBorders>
          </w:tcPr>
          <w:p w14:paraId="097ECDAD" w14:textId="77777777" w:rsidR="0054653E" w:rsidRPr="00973732" w:rsidRDefault="0054653E" w:rsidP="00B66005">
            <w:pPr>
              <w:spacing w:line="276" w:lineRule="auto"/>
              <w:rPr>
                <w:rFonts w:ascii="Tahoma" w:hAnsi="Tahoma" w:cs="Tahoma"/>
                <w:sz w:val="22"/>
              </w:rPr>
            </w:pPr>
            <w:r w:rsidRPr="00973732">
              <w:rPr>
                <w:rFonts w:ascii="Tahoma" w:hAnsi="Tahoma" w:cs="Tahoma"/>
                <w:sz w:val="22"/>
              </w:rPr>
              <w:t>свыше 80 до 125</w:t>
            </w:r>
          </w:p>
        </w:tc>
        <w:tc>
          <w:tcPr>
            <w:tcW w:w="3367" w:type="dxa"/>
            <w:tcBorders>
              <w:right w:val="nil"/>
            </w:tcBorders>
          </w:tcPr>
          <w:p w14:paraId="60A5143A" w14:textId="77777777" w:rsidR="0054653E" w:rsidRPr="00973732" w:rsidRDefault="0054653E" w:rsidP="00B66005">
            <w:pPr>
              <w:jc w:val="center"/>
              <w:rPr>
                <w:rFonts w:ascii="Tahoma" w:hAnsi="Tahoma" w:cs="Tahoma"/>
                <w:sz w:val="22"/>
              </w:rPr>
            </w:pPr>
            <w:r w:rsidRPr="00973732">
              <w:rPr>
                <w:rFonts w:ascii="Tahoma" w:hAnsi="Tahoma" w:cs="Tahoma"/>
                <w:sz w:val="22"/>
              </w:rPr>
              <w:t>6</w:t>
            </w:r>
          </w:p>
        </w:tc>
      </w:tr>
      <w:tr w:rsidR="0054653E" w:rsidRPr="00973732" w14:paraId="4D752B5E" w14:textId="77777777" w:rsidTr="00DF0086">
        <w:tc>
          <w:tcPr>
            <w:tcW w:w="6204" w:type="dxa"/>
            <w:tcBorders>
              <w:left w:val="nil"/>
            </w:tcBorders>
          </w:tcPr>
          <w:p w14:paraId="5460957A" w14:textId="77777777" w:rsidR="0054653E" w:rsidRPr="00973732" w:rsidRDefault="0054653E" w:rsidP="00B66005">
            <w:pPr>
              <w:spacing w:line="276" w:lineRule="auto"/>
              <w:rPr>
                <w:rFonts w:ascii="Tahoma" w:hAnsi="Tahoma" w:cs="Tahoma"/>
                <w:sz w:val="22"/>
              </w:rPr>
            </w:pPr>
            <w:r w:rsidRPr="00973732">
              <w:rPr>
                <w:rFonts w:ascii="Tahoma" w:hAnsi="Tahoma" w:cs="Tahoma"/>
                <w:sz w:val="22"/>
              </w:rPr>
              <w:t>свыше 125 до 250</w:t>
            </w:r>
          </w:p>
        </w:tc>
        <w:tc>
          <w:tcPr>
            <w:tcW w:w="3367" w:type="dxa"/>
            <w:tcBorders>
              <w:right w:val="nil"/>
            </w:tcBorders>
          </w:tcPr>
          <w:p w14:paraId="18534470" w14:textId="77777777" w:rsidR="0054653E" w:rsidRPr="00973732" w:rsidRDefault="0054653E" w:rsidP="00B66005">
            <w:pPr>
              <w:jc w:val="center"/>
              <w:rPr>
                <w:rFonts w:ascii="Tahoma" w:hAnsi="Tahoma" w:cs="Tahoma"/>
                <w:sz w:val="22"/>
              </w:rPr>
            </w:pPr>
            <w:r w:rsidRPr="00973732">
              <w:rPr>
                <w:rFonts w:ascii="Tahoma" w:hAnsi="Tahoma" w:cs="Tahoma"/>
                <w:sz w:val="22"/>
              </w:rPr>
              <w:t>12</w:t>
            </w:r>
          </w:p>
        </w:tc>
      </w:tr>
      <w:tr w:rsidR="0054653E" w:rsidRPr="00973732" w14:paraId="3EA1EF72" w14:textId="77777777" w:rsidTr="00DF0086">
        <w:tc>
          <w:tcPr>
            <w:tcW w:w="6204" w:type="dxa"/>
            <w:tcBorders>
              <w:left w:val="nil"/>
            </w:tcBorders>
          </w:tcPr>
          <w:p w14:paraId="230D9535" w14:textId="77777777" w:rsidR="0054653E" w:rsidRPr="00973732" w:rsidRDefault="0054653E" w:rsidP="00B66005">
            <w:pPr>
              <w:spacing w:line="276" w:lineRule="auto"/>
              <w:rPr>
                <w:rFonts w:ascii="Tahoma" w:hAnsi="Tahoma" w:cs="Tahoma"/>
                <w:sz w:val="22"/>
              </w:rPr>
            </w:pPr>
            <w:r w:rsidRPr="00973732">
              <w:rPr>
                <w:rFonts w:ascii="Tahoma" w:hAnsi="Tahoma" w:cs="Tahoma"/>
                <w:sz w:val="22"/>
              </w:rPr>
              <w:t>свыше 250 до 400</w:t>
            </w:r>
          </w:p>
        </w:tc>
        <w:tc>
          <w:tcPr>
            <w:tcW w:w="3367" w:type="dxa"/>
            <w:tcBorders>
              <w:right w:val="nil"/>
            </w:tcBorders>
          </w:tcPr>
          <w:p w14:paraId="5B21E6D9" w14:textId="77777777" w:rsidR="0054653E" w:rsidRPr="00973732" w:rsidRDefault="0054653E" w:rsidP="00B66005">
            <w:pPr>
              <w:jc w:val="center"/>
              <w:rPr>
                <w:rFonts w:ascii="Tahoma" w:hAnsi="Tahoma" w:cs="Tahoma"/>
                <w:sz w:val="22"/>
              </w:rPr>
            </w:pPr>
            <w:r w:rsidRPr="00973732">
              <w:rPr>
                <w:rFonts w:ascii="Tahoma" w:hAnsi="Tahoma" w:cs="Tahoma"/>
                <w:sz w:val="22"/>
              </w:rPr>
              <w:t>18</w:t>
            </w:r>
          </w:p>
        </w:tc>
      </w:tr>
      <w:tr w:rsidR="0054653E" w:rsidRPr="00973732" w14:paraId="2C08D277" w14:textId="77777777" w:rsidTr="00DF0086">
        <w:tc>
          <w:tcPr>
            <w:tcW w:w="6204" w:type="dxa"/>
            <w:tcBorders>
              <w:left w:val="nil"/>
            </w:tcBorders>
          </w:tcPr>
          <w:p w14:paraId="656BAF5F" w14:textId="77777777" w:rsidR="0054653E" w:rsidRPr="00973732" w:rsidRDefault="0054653E" w:rsidP="00B66005">
            <w:pPr>
              <w:rPr>
                <w:rFonts w:ascii="Tahoma" w:hAnsi="Tahoma" w:cs="Tahoma"/>
                <w:sz w:val="22"/>
              </w:rPr>
            </w:pPr>
            <w:r w:rsidRPr="00973732">
              <w:rPr>
                <w:rFonts w:ascii="Tahoma" w:hAnsi="Tahoma" w:cs="Tahoma"/>
                <w:sz w:val="22"/>
              </w:rPr>
              <w:t>свыше 400 до 800</w:t>
            </w:r>
          </w:p>
        </w:tc>
        <w:tc>
          <w:tcPr>
            <w:tcW w:w="3367" w:type="dxa"/>
            <w:tcBorders>
              <w:right w:val="nil"/>
            </w:tcBorders>
          </w:tcPr>
          <w:p w14:paraId="6F33A9DF" w14:textId="77777777" w:rsidR="0054653E" w:rsidRPr="00973732" w:rsidRDefault="0054653E" w:rsidP="00B66005">
            <w:pPr>
              <w:jc w:val="center"/>
              <w:rPr>
                <w:rFonts w:ascii="Tahoma" w:hAnsi="Tahoma" w:cs="Tahoma"/>
                <w:sz w:val="22"/>
              </w:rPr>
            </w:pPr>
            <w:r w:rsidRPr="00973732">
              <w:rPr>
                <w:rFonts w:ascii="Tahoma" w:hAnsi="Tahoma" w:cs="Tahoma"/>
                <w:sz w:val="22"/>
              </w:rPr>
              <w:t>24</w:t>
            </w:r>
          </w:p>
        </w:tc>
      </w:tr>
    </w:tbl>
    <w:p w14:paraId="697EDBD8" w14:textId="77777777" w:rsidR="0054653E" w:rsidRPr="00973732" w:rsidRDefault="0054653E" w:rsidP="00DF0086">
      <w:pPr>
        <w:suppressAutoHyphens/>
        <w:spacing w:line="276" w:lineRule="auto"/>
        <w:ind w:firstLine="709"/>
        <w:jc w:val="both"/>
        <w:rPr>
          <w:rFonts w:ascii="Tahoma" w:hAnsi="Tahoma" w:cs="Tahoma"/>
          <w:color w:val="auto"/>
          <w:sz w:val="16"/>
          <w:szCs w:val="16"/>
          <w:lang w:eastAsia="ar-SA"/>
        </w:rPr>
      </w:pPr>
    </w:p>
    <w:p w14:paraId="42C4EBA6"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2.6.8. Проектирование системы водоотведения (канализации) в округе следует осуществлять как раздельную систему канализации с отводом отдельными сетями:</w:t>
      </w:r>
    </w:p>
    <w:p w14:paraId="179114A7"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хозяйственно-бытовых и производственных сточных вод;</w:t>
      </w:r>
    </w:p>
    <w:p w14:paraId="33D1F9E0"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поверхностных (талых и дождевых) стоков.</w:t>
      </w:r>
    </w:p>
    <w:p w14:paraId="196BCA7D"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2.6.9. Расчетные показатели минимально допустимого уровня обеспеченности – расчетное удельное среднесуточное водоотведение бытовых сточных вод следует принимать </w:t>
      </w:r>
      <w:proofErr w:type="gramStart"/>
      <w:r w:rsidRPr="00973732">
        <w:rPr>
          <w:rFonts w:ascii="Tahoma" w:hAnsi="Tahoma" w:cs="Tahoma"/>
          <w:color w:val="auto"/>
          <w:sz w:val="24"/>
          <w:szCs w:val="24"/>
          <w:lang w:eastAsia="ar-SA"/>
        </w:rPr>
        <w:t>равным</w:t>
      </w:r>
      <w:proofErr w:type="gramEnd"/>
      <w:r w:rsidRPr="00973732">
        <w:rPr>
          <w:rFonts w:ascii="Tahoma" w:hAnsi="Tahoma" w:cs="Tahoma"/>
          <w:color w:val="auto"/>
          <w:sz w:val="24"/>
          <w:szCs w:val="24"/>
          <w:lang w:eastAsia="ar-SA"/>
        </w:rPr>
        <w:t xml:space="preserve"> удельному среднесуточному водопотреблению без учета расхода воды на полив территории и зеленых насаждений.</w:t>
      </w:r>
    </w:p>
    <w:p w14:paraId="5743D528"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2.6.10. Расчетные среднесуточные расходы сточных вод на территории муниципального округа рекомендуется определять с использованием коэффициентов водоотведения:</w:t>
      </w:r>
    </w:p>
    <w:p w14:paraId="60553EC3" w14:textId="77777777" w:rsidR="0054653E" w:rsidRPr="00894E4C" w:rsidRDefault="0054653E" w:rsidP="00DF0086">
      <w:pPr>
        <w:suppressAutoHyphens/>
        <w:spacing w:line="276" w:lineRule="auto"/>
        <w:ind w:firstLine="709"/>
        <w:jc w:val="both"/>
        <w:rPr>
          <w:rFonts w:ascii="Tahoma" w:hAnsi="Tahoma" w:cs="Tahoma"/>
          <w:color w:val="auto"/>
          <w:sz w:val="24"/>
          <w:szCs w:val="24"/>
          <w:lang w:eastAsia="ar-SA"/>
        </w:rPr>
      </w:pPr>
      <w:r w:rsidRPr="00894E4C">
        <w:rPr>
          <w:rFonts w:ascii="Tahoma" w:hAnsi="Tahoma" w:cs="Tahoma"/>
          <w:color w:val="auto"/>
          <w:sz w:val="24"/>
          <w:szCs w:val="24"/>
          <w:lang w:eastAsia="ar-SA"/>
        </w:rPr>
        <w:t xml:space="preserve">- в среднем по </w:t>
      </w:r>
      <w:r w:rsidR="00894E4C" w:rsidRPr="00894E4C">
        <w:rPr>
          <w:rFonts w:ascii="Tahoma" w:hAnsi="Tahoma" w:cs="Tahoma"/>
          <w:color w:val="auto"/>
          <w:sz w:val="24"/>
          <w:szCs w:val="24"/>
          <w:lang w:eastAsia="ar-SA"/>
        </w:rPr>
        <w:t>муниципальн</w:t>
      </w:r>
      <w:r w:rsidRPr="00894E4C">
        <w:rPr>
          <w:rFonts w:ascii="Tahoma" w:hAnsi="Tahoma" w:cs="Tahoma"/>
          <w:color w:val="auto"/>
          <w:sz w:val="24"/>
          <w:szCs w:val="24"/>
          <w:lang w:eastAsia="ar-SA"/>
        </w:rPr>
        <w:t>ому округу – 0,</w:t>
      </w:r>
      <w:r w:rsidR="00894E4C">
        <w:rPr>
          <w:rFonts w:ascii="Tahoma" w:hAnsi="Tahoma" w:cs="Tahoma"/>
          <w:color w:val="auto"/>
          <w:sz w:val="24"/>
          <w:szCs w:val="24"/>
          <w:lang w:eastAsia="ar-SA"/>
        </w:rPr>
        <w:t>85</w:t>
      </w:r>
      <w:r w:rsidRPr="00894E4C">
        <w:rPr>
          <w:rFonts w:ascii="Tahoma" w:hAnsi="Tahoma" w:cs="Tahoma"/>
          <w:color w:val="auto"/>
          <w:sz w:val="24"/>
          <w:szCs w:val="24"/>
          <w:lang w:eastAsia="ar-SA"/>
        </w:rPr>
        <w:t>;</w:t>
      </w:r>
    </w:p>
    <w:p w14:paraId="4155B9DF"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при наличии местной промышленности – 0,8-0,9.</w:t>
      </w:r>
    </w:p>
    <w:p w14:paraId="10C88398"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2.6.11.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14:paraId="776D210D"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2.6.12. Допускается, как исключение устройство общего сборника сточных вод на одно здание или группу зданий при следующих условиях:</w:t>
      </w:r>
    </w:p>
    <w:p w14:paraId="3099F0D3"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при отсутствии централизованной системы канализации;</w:t>
      </w:r>
    </w:p>
    <w:p w14:paraId="1CB8A74C"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при расположении зданий на значительном удалении от действующих основных канализационных сетей;</w:t>
      </w:r>
    </w:p>
    <w:p w14:paraId="72F6BD83"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при невозможности в ближайшее время присоединения к общей канализационной сети.</w:t>
      </w:r>
    </w:p>
    <w:p w14:paraId="7ED13F8D" w14:textId="77777777" w:rsidR="0054653E" w:rsidRPr="00973732" w:rsidRDefault="0054653E" w:rsidP="00DF00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2.6.13. Расчетные показатели размеров земельных участков для очистных сооружений следует принимать по таблице 1</w:t>
      </w:r>
      <w:r w:rsidR="00894E4C">
        <w:rPr>
          <w:rFonts w:ascii="Tahoma" w:hAnsi="Tahoma" w:cs="Tahoma"/>
          <w:color w:val="auto"/>
          <w:sz w:val="24"/>
          <w:szCs w:val="24"/>
          <w:lang w:eastAsia="ar-SA"/>
        </w:rPr>
        <w:t>5</w:t>
      </w:r>
      <w:r w:rsidRPr="00973732">
        <w:rPr>
          <w:rFonts w:ascii="Tahoma" w:hAnsi="Tahoma" w:cs="Tahoma"/>
          <w:color w:val="auto"/>
          <w:sz w:val="24"/>
          <w:szCs w:val="24"/>
          <w:lang w:eastAsia="ar-SA"/>
        </w:rPr>
        <w:t>.</w:t>
      </w:r>
    </w:p>
    <w:p w14:paraId="3C7FF2E4" w14:textId="77777777" w:rsidR="0054653E" w:rsidRPr="00973732" w:rsidRDefault="0054653E" w:rsidP="00DF0086">
      <w:pPr>
        <w:suppressAutoHyphens/>
        <w:ind w:firstLine="709"/>
        <w:jc w:val="both"/>
        <w:rPr>
          <w:rFonts w:ascii="Tahoma" w:hAnsi="Tahoma" w:cs="Tahoma"/>
          <w:color w:val="auto"/>
          <w:sz w:val="16"/>
          <w:szCs w:val="16"/>
          <w:lang w:eastAsia="ar-SA"/>
        </w:rPr>
      </w:pPr>
    </w:p>
    <w:p w14:paraId="1395F99C" w14:textId="252A45ED" w:rsidR="0054653E" w:rsidRPr="00973732" w:rsidRDefault="0054653E" w:rsidP="0054653E">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15</w:t>
      </w:r>
      <w:r w:rsidR="00495C54" w:rsidRPr="00973732">
        <w:rPr>
          <w:rFonts w:cs="Tahoma"/>
          <w:noProof/>
        </w:rPr>
        <w:fldChar w:fldCharType="end"/>
      </w:r>
      <w:r w:rsidRPr="00973732">
        <w:rPr>
          <w:rFonts w:cs="Tahoma"/>
        </w:rPr>
        <w:t xml:space="preserve"> – Расчетные параметры земельных участков для очистных сооружений</w:t>
      </w:r>
    </w:p>
    <w:tbl>
      <w:tblPr>
        <w:tblStyle w:val="aa"/>
        <w:tblW w:w="0" w:type="auto"/>
        <w:tblLook w:val="04A0" w:firstRow="1" w:lastRow="0" w:firstColumn="1" w:lastColumn="0" w:noHBand="0" w:noVBand="1"/>
      </w:tblPr>
      <w:tblGrid>
        <w:gridCol w:w="2625"/>
        <w:gridCol w:w="2312"/>
        <w:gridCol w:w="2287"/>
        <w:gridCol w:w="2347"/>
      </w:tblGrid>
      <w:tr w:rsidR="00495C54" w:rsidRPr="00495C54" w14:paraId="76420FB1" w14:textId="77777777" w:rsidTr="00495C54">
        <w:tc>
          <w:tcPr>
            <w:tcW w:w="2392" w:type="dxa"/>
            <w:vMerge w:val="restart"/>
            <w:tcBorders>
              <w:left w:val="nil"/>
            </w:tcBorders>
            <w:shd w:val="clear" w:color="auto" w:fill="FFFFFF" w:themeFill="background1"/>
            <w:vAlign w:val="center"/>
          </w:tcPr>
          <w:p w14:paraId="7B9594E8"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Производительность</w:t>
            </w:r>
          </w:p>
          <w:p w14:paraId="347E942C"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очистных сооружений,</w:t>
            </w:r>
          </w:p>
          <w:p w14:paraId="77073A9E"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тыс. м</w:t>
            </w:r>
            <w:r w:rsidRPr="00495C54">
              <w:rPr>
                <w:rFonts w:ascii="Tahoma" w:hAnsi="Tahoma" w:cs="Tahoma"/>
                <w:b/>
                <w:color w:val="595959" w:themeColor="text1" w:themeTint="A6"/>
                <w:sz w:val="22"/>
                <w:vertAlign w:val="superscript"/>
              </w:rPr>
              <w:t>3</w:t>
            </w:r>
            <w:r w:rsidRPr="00495C54">
              <w:rPr>
                <w:rFonts w:ascii="Tahoma" w:hAnsi="Tahoma" w:cs="Tahoma"/>
                <w:b/>
                <w:color w:val="595959" w:themeColor="text1" w:themeTint="A6"/>
                <w:sz w:val="22"/>
              </w:rPr>
              <w:t>/сут.</w:t>
            </w:r>
          </w:p>
        </w:tc>
        <w:tc>
          <w:tcPr>
            <w:tcW w:w="7179" w:type="dxa"/>
            <w:gridSpan w:val="3"/>
            <w:tcBorders>
              <w:right w:val="nil"/>
            </w:tcBorders>
            <w:shd w:val="clear" w:color="auto" w:fill="FFFFFF" w:themeFill="background1"/>
            <w:vAlign w:val="center"/>
          </w:tcPr>
          <w:p w14:paraId="6B60A90C"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 xml:space="preserve">Размеры земельных участков, </w:t>
            </w:r>
            <w:proofErr w:type="gramStart"/>
            <w:r w:rsidRPr="00495C54">
              <w:rPr>
                <w:rFonts w:ascii="Tahoma" w:hAnsi="Tahoma" w:cs="Tahoma"/>
                <w:b/>
                <w:color w:val="595959" w:themeColor="text1" w:themeTint="A6"/>
                <w:sz w:val="22"/>
              </w:rPr>
              <w:t>га</w:t>
            </w:r>
            <w:proofErr w:type="gramEnd"/>
          </w:p>
        </w:tc>
      </w:tr>
      <w:tr w:rsidR="00495C54" w:rsidRPr="00495C54" w14:paraId="6A489D2D" w14:textId="77777777" w:rsidTr="00495C54">
        <w:tc>
          <w:tcPr>
            <w:tcW w:w="2392" w:type="dxa"/>
            <w:vMerge/>
            <w:tcBorders>
              <w:left w:val="nil"/>
            </w:tcBorders>
            <w:shd w:val="clear" w:color="auto" w:fill="FFFFFF" w:themeFill="background1"/>
            <w:vAlign w:val="center"/>
          </w:tcPr>
          <w:p w14:paraId="5F60ED83" w14:textId="77777777" w:rsidR="0054653E" w:rsidRPr="00495C54" w:rsidRDefault="0054653E" w:rsidP="00B66005">
            <w:pPr>
              <w:jc w:val="center"/>
              <w:rPr>
                <w:rFonts w:ascii="Tahoma" w:hAnsi="Tahoma" w:cs="Tahoma"/>
                <w:color w:val="595959" w:themeColor="text1" w:themeTint="A6"/>
                <w:sz w:val="22"/>
              </w:rPr>
            </w:pPr>
          </w:p>
        </w:tc>
        <w:tc>
          <w:tcPr>
            <w:tcW w:w="2393" w:type="dxa"/>
            <w:shd w:val="clear" w:color="auto" w:fill="FFFFFF" w:themeFill="background1"/>
            <w:vAlign w:val="center"/>
          </w:tcPr>
          <w:p w14:paraId="2484B04E"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очистных сооружений</w:t>
            </w:r>
          </w:p>
        </w:tc>
        <w:tc>
          <w:tcPr>
            <w:tcW w:w="2393" w:type="dxa"/>
            <w:shd w:val="clear" w:color="auto" w:fill="FFFFFF" w:themeFill="background1"/>
            <w:vAlign w:val="center"/>
          </w:tcPr>
          <w:p w14:paraId="116C6187"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иловых площадок</w:t>
            </w:r>
          </w:p>
        </w:tc>
        <w:tc>
          <w:tcPr>
            <w:tcW w:w="2393" w:type="dxa"/>
            <w:tcBorders>
              <w:right w:val="nil"/>
            </w:tcBorders>
            <w:shd w:val="clear" w:color="auto" w:fill="FFFFFF" w:themeFill="background1"/>
            <w:vAlign w:val="center"/>
          </w:tcPr>
          <w:p w14:paraId="05E62C92" w14:textId="77777777" w:rsidR="0054653E" w:rsidRPr="00495C54" w:rsidRDefault="0054653E"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биологических прудов глубокой очистки сточных вод</w:t>
            </w:r>
          </w:p>
        </w:tc>
      </w:tr>
      <w:tr w:rsidR="0054653E" w:rsidRPr="00973732" w14:paraId="7271AE2D" w14:textId="77777777" w:rsidTr="00DF0086">
        <w:tc>
          <w:tcPr>
            <w:tcW w:w="2392" w:type="dxa"/>
            <w:tcBorders>
              <w:left w:val="nil"/>
            </w:tcBorders>
          </w:tcPr>
          <w:p w14:paraId="7EC2B3C4" w14:textId="77777777" w:rsidR="0054653E" w:rsidRPr="00973732" w:rsidRDefault="0054653E" w:rsidP="00B66005">
            <w:pPr>
              <w:rPr>
                <w:rFonts w:ascii="Tahoma" w:hAnsi="Tahoma" w:cs="Tahoma"/>
                <w:sz w:val="22"/>
              </w:rPr>
            </w:pPr>
            <w:r w:rsidRPr="00973732">
              <w:rPr>
                <w:rFonts w:ascii="Tahoma" w:hAnsi="Tahoma" w:cs="Tahoma"/>
                <w:sz w:val="22"/>
              </w:rPr>
              <w:t>до 0,7</w:t>
            </w:r>
          </w:p>
        </w:tc>
        <w:tc>
          <w:tcPr>
            <w:tcW w:w="2393" w:type="dxa"/>
          </w:tcPr>
          <w:p w14:paraId="0E77600A" w14:textId="77777777" w:rsidR="0054653E" w:rsidRPr="00973732" w:rsidRDefault="0054653E" w:rsidP="00B66005">
            <w:pPr>
              <w:jc w:val="center"/>
              <w:rPr>
                <w:rFonts w:ascii="Tahoma" w:hAnsi="Tahoma" w:cs="Tahoma"/>
                <w:sz w:val="22"/>
              </w:rPr>
            </w:pPr>
            <w:r w:rsidRPr="00973732">
              <w:rPr>
                <w:rFonts w:ascii="Tahoma" w:hAnsi="Tahoma" w:cs="Tahoma"/>
                <w:sz w:val="22"/>
              </w:rPr>
              <w:t>0,5</w:t>
            </w:r>
          </w:p>
        </w:tc>
        <w:tc>
          <w:tcPr>
            <w:tcW w:w="2393" w:type="dxa"/>
          </w:tcPr>
          <w:p w14:paraId="14AC2099" w14:textId="77777777" w:rsidR="0054653E" w:rsidRPr="00973732" w:rsidRDefault="0054653E" w:rsidP="00B66005">
            <w:pPr>
              <w:jc w:val="center"/>
              <w:rPr>
                <w:rFonts w:ascii="Tahoma" w:hAnsi="Tahoma" w:cs="Tahoma"/>
                <w:sz w:val="22"/>
              </w:rPr>
            </w:pPr>
            <w:r w:rsidRPr="00973732">
              <w:rPr>
                <w:rFonts w:ascii="Tahoma" w:hAnsi="Tahoma" w:cs="Tahoma"/>
                <w:sz w:val="22"/>
              </w:rPr>
              <w:t>0,2</w:t>
            </w:r>
          </w:p>
        </w:tc>
        <w:tc>
          <w:tcPr>
            <w:tcW w:w="2393" w:type="dxa"/>
            <w:tcBorders>
              <w:right w:val="nil"/>
            </w:tcBorders>
          </w:tcPr>
          <w:p w14:paraId="2A6B5391" w14:textId="77777777" w:rsidR="0054653E" w:rsidRPr="00973732" w:rsidRDefault="0054653E" w:rsidP="00B66005">
            <w:pPr>
              <w:jc w:val="center"/>
              <w:rPr>
                <w:rFonts w:ascii="Tahoma" w:hAnsi="Tahoma" w:cs="Tahoma"/>
                <w:sz w:val="22"/>
              </w:rPr>
            </w:pPr>
            <w:r w:rsidRPr="00973732">
              <w:rPr>
                <w:rFonts w:ascii="Tahoma" w:hAnsi="Tahoma" w:cs="Tahoma"/>
                <w:sz w:val="22"/>
              </w:rPr>
              <w:t>-</w:t>
            </w:r>
          </w:p>
        </w:tc>
      </w:tr>
      <w:tr w:rsidR="0054653E" w:rsidRPr="00973732" w14:paraId="24FCD06D" w14:textId="77777777" w:rsidTr="00DF0086">
        <w:tc>
          <w:tcPr>
            <w:tcW w:w="2392" w:type="dxa"/>
            <w:tcBorders>
              <w:left w:val="nil"/>
            </w:tcBorders>
          </w:tcPr>
          <w:p w14:paraId="0E33DFA6" w14:textId="77777777" w:rsidR="0054653E" w:rsidRPr="00973732" w:rsidRDefault="0054653E" w:rsidP="00B66005">
            <w:pPr>
              <w:rPr>
                <w:rFonts w:ascii="Tahoma" w:hAnsi="Tahoma" w:cs="Tahoma"/>
                <w:sz w:val="22"/>
              </w:rPr>
            </w:pPr>
            <w:r w:rsidRPr="00973732">
              <w:rPr>
                <w:rFonts w:ascii="Tahoma" w:hAnsi="Tahoma" w:cs="Tahoma"/>
                <w:sz w:val="22"/>
              </w:rPr>
              <w:t>свыше 0,7 до 17</w:t>
            </w:r>
          </w:p>
          <w:p w14:paraId="77179AF9" w14:textId="77777777" w:rsidR="0054653E" w:rsidRPr="00973732" w:rsidRDefault="0054653E" w:rsidP="00B66005">
            <w:pPr>
              <w:rPr>
                <w:rFonts w:ascii="Tahoma" w:hAnsi="Tahoma" w:cs="Tahoma"/>
                <w:sz w:val="22"/>
              </w:rPr>
            </w:pPr>
          </w:p>
        </w:tc>
        <w:tc>
          <w:tcPr>
            <w:tcW w:w="2393" w:type="dxa"/>
          </w:tcPr>
          <w:p w14:paraId="5FA14116" w14:textId="77777777" w:rsidR="0054653E" w:rsidRPr="00973732" w:rsidRDefault="0054653E" w:rsidP="00B66005">
            <w:pPr>
              <w:jc w:val="center"/>
              <w:rPr>
                <w:rFonts w:ascii="Tahoma" w:hAnsi="Tahoma" w:cs="Tahoma"/>
                <w:sz w:val="22"/>
              </w:rPr>
            </w:pPr>
            <w:r w:rsidRPr="00973732">
              <w:rPr>
                <w:rFonts w:ascii="Tahoma" w:hAnsi="Tahoma" w:cs="Tahoma"/>
                <w:sz w:val="22"/>
              </w:rPr>
              <w:t>4,0</w:t>
            </w:r>
          </w:p>
        </w:tc>
        <w:tc>
          <w:tcPr>
            <w:tcW w:w="2393" w:type="dxa"/>
          </w:tcPr>
          <w:p w14:paraId="484AC1EF" w14:textId="77777777" w:rsidR="0054653E" w:rsidRPr="00973732" w:rsidRDefault="0054653E" w:rsidP="00B66005">
            <w:pPr>
              <w:jc w:val="center"/>
              <w:rPr>
                <w:rFonts w:ascii="Tahoma" w:hAnsi="Tahoma" w:cs="Tahoma"/>
                <w:sz w:val="22"/>
              </w:rPr>
            </w:pPr>
            <w:r w:rsidRPr="00973732">
              <w:rPr>
                <w:rFonts w:ascii="Tahoma" w:hAnsi="Tahoma" w:cs="Tahoma"/>
                <w:sz w:val="22"/>
              </w:rPr>
              <w:t>3,0</w:t>
            </w:r>
          </w:p>
        </w:tc>
        <w:tc>
          <w:tcPr>
            <w:tcW w:w="2393" w:type="dxa"/>
            <w:tcBorders>
              <w:right w:val="nil"/>
            </w:tcBorders>
          </w:tcPr>
          <w:p w14:paraId="76FEB89A" w14:textId="77777777" w:rsidR="0054653E" w:rsidRPr="00973732" w:rsidRDefault="0054653E" w:rsidP="00B66005">
            <w:pPr>
              <w:jc w:val="center"/>
              <w:rPr>
                <w:rFonts w:ascii="Tahoma" w:hAnsi="Tahoma" w:cs="Tahoma"/>
                <w:sz w:val="22"/>
              </w:rPr>
            </w:pPr>
            <w:r w:rsidRPr="00973732">
              <w:rPr>
                <w:rFonts w:ascii="Tahoma" w:hAnsi="Tahoma" w:cs="Tahoma"/>
                <w:sz w:val="22"/>
              </w:rPr>
              <w:t>3,0</w:t>
            </w:r>
          </w:p>
        </w:tc>
      </w:tr>
      <w:tr w:rsidR="0054653E" w:rsidRPr="00973732" w14:paraId="6396A02B" w14:textId="77777777" w:rsidTr="00DF0086">
        <w:tc>
          <w:tcPr>
            <w:tcW w:w="2392" w:type="dxa"/>
            <w:tcBorders>
              <w:left w:val="nil"/>
            </w:tcBorders>
          </w:tcPr>
          <w:p w14:paraId="11D4AF68" w14:textId="77777777" w:rsidR="0054653E" w:rsidRPr="00973732" w:rsidRDefault="0054653E" w:rsidP="00B66005">
            <w:pPr>
              <w:rPr>
                <w:rFonts w:ascii="Tahoma" w:hAnsi="Tahoma" w:cs="Tahoma"/>
                <w:sz w:val="22"/>
              </w:rPr>
            </w:pPr>
            <w:r w:rsidRPr="00973732">
              <w:rPr>
                <w:rFonts w:ascii="Tahoma" w:hAnsi="Tahoma" w:cs="Tahoma"/>
                <w:sz w:val="22"/>
              </w:rPr>
              <w:t>свыше 17 до 40</w:t>
            </w:r>
          </w:p>
        </w:tc>
        <w:tc>
          <w:tcPr>
            <w:tcW w:w="2393" w:type="dxa"/>
          </w:tcPr>
          <w:p w14:paraId="2759D909" w14:textId="77777777" w:rsidR="0054653E" w:rsidRPr="00973732" w:rsidRDefault="0054653E" w:rsidP="00B66005">
            <w:pPr>
              <w:jc w:val="center"/>
              <w:rPr>
                <w:rFonts w:ascii="Tahoma" w:hAnsi="Tahoma" w:cs="Tahoma"/>
                <w:sz w:val="22"/>
              </w:rPr>
            </w:pPr>
            <w:r w:rsidRPr="00973732">
              <w:rPr>
                <w:rFonts w:ascii="Tahoma" w:hAnsi="Tahoma" w:cs="Tahoma"/>
                <w:sz w:val="22"/>
              </w:rPr>
              <w:t>6,0</w:t>
            </w:r>
          </w:p>
        </w:tc>
        <w:tc>
          <w:tcPr>
            <w:tcW w:w="2393" w:type="dxa"/>
          </w:tcPr>
          <w:p w14:paraId="3CE80736" w14:textId="77777777" w:rsidR="0054653E" w:rsidRPr="00973732" w:rsidRDefault="0054653E" w:rsidP="00B66005">
            <w:pPr>
              <w:jc w:val="center"/>
              <w:rPr>
                <w:rFonts w:ascii="Tahoma" w:hAnsi="Tahoma" w:cs="Tahoma"/>
                <w:sz w:val="22"/>
              </w:rPr>
            </w:pPr>
            <w:r w:rsidRPr="00973732">
              <w:rPr>
                <w:rFonts w:ascii="Tahoma" w:hAnsi="Tahoma" w:cs="Tahoma"/>
                <w:sz w:val="22"/>
              </w:rPr>
              <w:t>9,0</w:t>
            </w:r>
          </w:p>
        </w:tc>
        <w:tc>
          <w:tcPr>
            <w:tcW w:w="2393" w:type="dxa"/>
            <w:tcBorders>
              <w:right w:val="nil"/>
            </w:tcBorders>
          </w:tcPr>
          <w:p w14:paraId="2C696D66" w14:textId="77777777" w:rsidR="0054653E" w:rsidRPr="00973732" w:rsidRDefault="0054653E" w:rsidP="00B66005">
            <w:pPr>
              <w:jc w:val="center"/>
              <w:rPr>
                <w:rFonts w:ascii="Tahoma" w:hAnsi="Tahoma" w:cs="Tahoma"/>
                <w:sz w:val="22"/>
              </w:rPr>
            </w:pPr>
            <w:r w:rsidRPr="00973732">
              <w:rPr>
                <w:rFonts w:ascii="Tahoma" w:hAnsi="Tahoma" w:cs="Tahoma"/>
                <w:sz w:val="22"/>
              </w:rPr>
              <w:t>6,0</w:t>
            </w:r>
          </w:p>
        </w:tc>
      </w:tr>
      <w:tr w:rsidR="0054653E" w:rsidRPr="00973732" w14:paraId="78BD609F" w14:textId="77777777" w:rsidTr="00DF0086">
        <w:tc>
          <w:tcPr>
            <w:tcW w:w="2392" w:type="dxa"/>
            <w:tcBorders>
              <w:left w:val="nil"/>
            </w:tcBorders>
          </w:tcPr>
          <w:p w14:paraId="248B81B7" w14:textId="77777777" w:rsidR="0054653E" w:rsidRPr="00973732" w:rsidRDefault="0054653E" w:rsidP="00B66005">
            <w:pPr>
              <w:rPr>
                <w:rFonts w:ascii="Tahoma" w:hAnsi="Tahoma" w:cs="Tahoma"/>
                <w:sz w:val="22"/>
              </w:rPr>
            </w:pPr>
            <w:r w:rsidRPr="00973732">
              <w:rPr>
                <w:rFonts w:ascii="Tahoma" w:hAnsi="Tahoma" w:cs="Tahoma"/>
                <w:sz w:val="22"/>
              </w:rPr>
              <w:t>свыше 40 до 130</w:t>
            </w:r>
          </w:p>
        </w:tc>
        <w:tc>
          <w:tcPr>
            <w:tcW w:w="2393" w:type="dxa"/>
          </w:tcPr>
          <w:p w14:paraId="16FC1922" w14:textId="77777777" w:rsidR="0054653E" w:rsidRPr="00973732" w:rsidRDefault="0054653E" w:rsidP="00B66005">
            <w:pPr>
              <w:jc w:val="center"/>
              <w:rPr>
                <w:rFonts w:ascii="Tahoma" w:hAnsi="Tahoma" w:cs="Tahoma"/>
                <w:sz w:val="22"/>
              </w:rPr>
            </w:pPr>
            <w:r w:rsidRPr="00973732">
              <w:rPr>
                <w:rFonts w:ascii="Tahoma" w:hAnsi="Tahoma" w:cs="Tahoma"/>
                <w:sz w:val="22"/>
              </w:rPr>
              <w:t>12,0</w:t>
            </w:r>
          </w:p>
        </w:tc>
        <w:tc>
          <w:tcPr>
            <w:tcW w:w="2393" w:type="dxa"/>
          </w:tcPr>
          <w:p w14:paraId="605CE40C" w14:textId="77777777" w:rsidR="0054653E" w:rsidRPr="00973732" w:rsidRDefault="0054653E" w:rsidP="00B66005">
            <w:pPr>
              <w:jc w:val="center"/>
              <w:rPr>
                <w:rFonts w:ascii="Tahoma" w:hAnsi="Tahoma" w:cs="Tahoma"/>
                <w:sz w:val="22"/>
              </w:rPr>
            </w:pPr>
            <w:r w:rsidRPr="00973732">
              <w:rPr>
                <w:rFonts w:ascii="Tahoma" w:hAnsi="Tahoma" w:cs="Tahoma"/>
                <w:sz w:val="22"/>
              </w:rPr>
              <w:t>25,0</w:t>
            </w:r>
          </w:p>
        </w:tc>
        <w:tc>
          <w:tcPr>
            <w:tcW w:w="2393" w:type="dxa"/>
            <w:tcBorders>
              <w:right w:val="nil"/>
            </w:tcBorders>
          </w:tcPr>
          <w:p w14:paraId="66A59120" w14:textId="77777777" w:rsidR="0054653E" w:rsidRPr="00973732" w:rsidRDefault="0054653E" w:rsidP="00B66005">
            <w:pPr>
              <w:jc w:val="center"/>
              <w:rPr>
                <w:rFonts w:ascii="Tahoma" w:hAnsi="Tahoma" w:cs="Tahoma"/>
                <w:sz w:val="22"/>
              </w:rPr>
            </w:pPr>
            <w:r w:rsidRPr="00973732">
              <w:rPr>
                <w:rFonts w:ascii="Tahoma" w:hAnsi="Tahoma" w:cs="Tahoma"/>
                <w:sz w:val="22"/>
              </w:rPr>
              <w:t>20,0</w:t>
            </w:r>
          </w:p>
        </w:tc>
      </w:tr>
      <w:tr w:rsidR="0054653E" w:rsidRPr="00973732" w14:paraId="67DE66B1" w14:textId="77777777" w:rsidTr="00DF0086">
        <w:tc>
          <w:tcPr>
            <w:tcW w:w="2392" w:type="dxa"/>
            <w:tcBorders>
              <w:left w:val="nil"/>
            </w:tcBorders>
          </w:tcPr>
          <w:p w14:paraId="1430B876" w14:textId="77777777" w:rsidR="0054653E" w:rsidRPr="00973732" w:rsidRDefault="0054653E" w:rsidP="00B66005">
            <w:pPr>
              <w:rPr>
                <w:rFonts w:ascii="Tahoma" w:hAnsi="Tahoma" w:cs="Tahoma"/>
                <w:sz w:val="22"/>
              </w:rPr>
            </w:pPr>
            <w:r w:rsidRPr="00973732">
              <w:rPr>
                <w:rFonts w:ascii="Tahoma" w:hAnsi="Tahoma" w:cs="Tahoma"/>
                <w:sz w:val="22"/>
              </w:rPr>
              <w:t>свыше 130 до 175</w:t>
            </w:r>
          </w:p>
        </w:tc>
        <w:tc>
          <w:tcPr>
            <w:tcW w:w="2393" w:type="dxa"/>
          </w:tcPr>
          <w:p w14:paraId="2C2154B8" w14:textId="77777777" w:rsidR="0054653E" w:rsidRPr="00973732" w:rsidRDefault="0054653E" w:rsidP="00B66005">
            <w:pPr>
              <w:jc w:val="center"/>
              <w:rPr>
                <w:rFonts w:ascii="Tahoma" w:hAnsi="Tahoma" w:cs="Tahoma"/>
                <w:sz w:val="22"/>
              </w:rPr>
            </w:pPr>
            <w:r w:rsidRPr="00973732">
              <w:rPr>
                <w:rFonts w:ascii="Tahoma" w:hAnsi="Tahoma" w:cs="Tahoma"/>
                <w:sz w:val="22"/>
              </w:rPr>
              <w:t>14,0</w:t>
            </w:r>
          </w:p>
        </w:tc>
        <w:tc>
          <w:tcPr>
            <w:tcW w:w="2393" w:type="dxa"/>
          </w:tcPr>
          <w:p w14:paraId="15BBE61F" w14:textId="77777777" w:rsidR="0054653E" w:rsidRPr="00973732" w:rsidRDefault="0054653E" w:rsidP="00B66005">
            <w:pPr>
              <w:jc w:val="center"/>
              <w:rPr>
                <w:rFonts w:ascii="Tahoma" w:hAnsi="Tahoma" w:cs="Tahoma"/>
                <w:sz w:val="22"/>
              </w:rPr>
            </w:pPr>
            <w:r w:rsidRPr="00973732">
              <w:rPr>
                <w:rFonts w:ascii="Tahoma" w:hAnsi="Tahoma" w:cs="Tahoma"/>
                <w:sz w:val="22"/>
              </w:rPr>
              <w:t>30,0</w:t>
            </w:r>
          </w:p>
        </w:tc>
        <w:tc>
          <w:tcPr>
            <w:tcW w:w="2393" w:type="dxa"/>
            <w:tcBorders>
              <w:right w:val="nil"/>
            </w:tcBorders>
          </w:tcPr>
          <w:p w14:paraId="6477ED7B" w14:textId="77777777" w:rsidR="0054653E" w:rsidRPr="00973732" w:rsidRDefault="0054653E" w:rsidP="00B66005">
            <w:pPr>
              <w:jc w:val="center"/>
              <w:rPr>
                <w:rFonts w:ascii="Tahoma" w:hAnsi="Tahoma" w:cs="Tahoma"/>
                <w:sz w:val="22"/>
              </w:rPr>
            </w:pPr>
            <w:r w:rsidRPr="00973732">
              <w:rPr>
                <w:rFonts w:ascii="Tahoma" w:hAnsi="Tahoma" w:cs="Tahoma"/>
                <w:sz w:val="22"/>
              </w:rPr>
              <w:t>30,0</w:t>
            </w:r>
          </w:p>
        </w:tc>
      </w:tr>
      <w:tr w:rsidR="0054653E" w:rsidRPr="00973732" w14:paraId="287EAE9B" w14:textId="77777777" w:rsidTr="00DF0086">
        <w:tc>
          <w:tcPr>
            <w:tcW w:w="2392" w:type="dxa"/>
            <w:tcBorders>
              <w:left w:val="nil"/>
            </w:tcBorders>
          </w:tcPr>
          <w:p w14:paraId="5A167A6D" w14:textId="77777777" w:rsidR="0054653E" w:rsidRPr="00973732" w:rsidRDefault="0054653E" w:rsidP="00B66005">
            <w:pPr>
              <w:rPr>
                <w:rFonts w:ascii="Tahoma" w:hAnsi="Tahoma" w:cs="Tahoma"/>
                <w:sz w:val="22"/>
              </w:rPr>
            </w:pPr>
            <w:r w:rsidRPr="00973732">
              <w:rPr>
                <w:rFonts w:ascii="Tahoma" w:hAnsi="Tahoma" w:cs="Tahoma"/>
                <w:sz w:val="22"/>
              </w:rPr>
              <w:t>свыше 175 до 280</w:t>
            </w:r>
          </w:p>
        </w:tc>
        <w:tc>
          <w:tcPr>
            <w:tcW w:w="2393" w:type="dxa"/>
          </w:tcPr>
          <w:p w14:paraId="2B63978B" w14:textId="77777777" w:rsidR="0054653E" w:rsidRPr="00973732" w:rsidRDefault="0054653E" w:rsidP="00B66005">
            <w:pPr>
              <w:jc w:val="center"/>
              <w:rPr>
                <w:rFonts w:ascii="Tahoma" w:hAnsi="Tahoma" w:cs="Tahoma"/>
                <w:sz w:val="22"/>
              </w:rPr>
            </w:pPr>
            <w:r w:rsidRPr="00973732">
              <w:rPr>
                <w:rFonts w:ascii="Tahoma" w:hAnsi="Tahoma" w:cs="Tahoma"/>
                <w:sz w:val="22"/>
              </w:rPr>
              <w:t>18,0</w:t>
            </w:r>
          </w:p>
        </w:tc>
        <w:tc>
          <w:tcPr>
            <w:tcW w:w="2393" w:type="dxa"/>
          </w:tcPr>
          <w:p w14:paraId="26B97136" w14:textId="77777777" w:rsidR="0054653E" w:rsidRPr="00973732" w:rsidRDefault="0054653E" w:rsidP="00B66005">
            <w:pPr>
              <w:jc w:val="center"/>
              <w:rPr>
                <w:rFonts w:ascii="Tahoma" w:hAnsi="Tahoma" w:cs="Tahoma"/>
                <w:sz w:val="22"/>
              </w:rPr>
            </w:pPr>
            <w:r w:rsidRPr="00973732">
              <w:rPr>
                <w:rFonts w:ascii="Tahoma" w:hAnsi="Tahoma" w:cs="Tahoma"/>
                <w:sz w:val="22"/>
              </w:rPr>
              <w:t>55,0</w:t>
            </w:r>
          </w:p>
        </w:tc>
        <w:tc>
          <w:tcPr>
            <w:tcW w:w="2393" w:type="dxa"/>
            <w:tcBorders>
              <w:right w:val="nil"/>
            </w:tcBorders>
          </w:tcPr>
          <w:p w14:paraId="3338E38F" w14:textId="77777777" w:rsidR="0054653E" w:rsidRPr="00973732" w:rsidRDefault="0054653E" w:rsidP="00B66005">
            <w:pPr>
              <w:jc w:val="center"/>
              <w:rPr>
                <w:rFonts w:ascii="Tahoma" w:hAnsi="Tahoma" w:cs="Tahoma"/>
                <w:sz w:val="22"/>
              </w:rPr>
            </w:pPr>
            <w:r w:rsidRPr="00973732">
              <w:rPr>
                <w:rFonts w:ascii="Tahoma" w:hAnsi="Tahoma" w:cs="Tahoma"/>
                <w:sz w:val="22"/>
              </w:rPr>
              <w:t>-</w:t>
            </w:r>
          </w:p>
        </w:tc>
      </w:tr>
    </w:tbl>
    <w:p w14:paraId="1EFD38FE" w14:textId="77777777" w:rsidR="0054653E" w:rsidRPr="00973732" w:rsidRDefault="0054653E" w:rsidP="00DF0086">
      <w:pPr>
        <w:jc w:val="both"/>
        <w:rPr>
          <w:rFonts w:ascii="Tahoma" w:hAnsi="Tahoma" w:cs="Tahoma"/>
        </w:rPr>
      </w:pPr>
      <w:r w:rsidRPr="00973732">
        <w:rPr>
          <w:rFonts w:ascii="Tahoma" w:hAnsi="Tahoma" w:cs="Tahoma"/>
        </w:rPr>
        <w:lastRenderedPageBreak/>
        <w:t>Размеры земельных участков очистных сооружений производительностью свыше 280 тыс. м</w:t>
      </w:r>
      <w:r w:rsidRPr="00973732">
        <w:rPr>
          <w:rFonts w:ascii="Tahoma" w:hAnsi="Tahoma" w:cs="Tahoma"/>
          <w:vertAlign w:val="superscript"/>
        </w:rPr>
        <w:t>3</w:t>
      </w:r>
      <w:r w:rsidRPr="00973732">
        <w:rPr>
          <w:rFonts w:ascii="Tahoma" w:hAnsi="Tahoma" w:cs="Tahoma"/>
        </w:rPr>
        <w:t xml:space="preserve">/сут. определяются по </w:t>
      </w:r>
      <w:proofErr w:type="gramStart"/>
      <w:r w:rsidRPr="00973732">
        <w:rPr>
          <w:rFonts w:ascii="Tahoma" w:hAnsi="Tahoma" w:cs="Tahoma"/>
        </w:rPr>
        <w:t>индивидуальным проектам</w:t>
      </w:r>
      <w:proofErr w:type="gramEnd"/>
      <w:r w:rsidR="00B66005" w:rsidRPr="00973732">
        <w:rPr>
          <w:rFonts w:ascii="Tahoma" w:hAnsi="Tahoma" w:cs="Tahoma"/>
        </w:rPr>
        <w:t>,</w:t>
      </w:r>
      <w:r w:rsidRPr="00973732">
        <w:rPr>
          <w:rFonts w:ascii="Tahoma" w:hAnsi="Tahoma" w:cs="Tahoma"/>
        </w:rPr>
        <w:t xml:space="preserve"> в соответствии с требованиями санитарного законодательства.</w:t>
      </w:r>
    </w:p>
    <w:p w14:paraId="73802317" w14:textId="77777777" w:rsidR="0087541A" w:rsidRPr="00973732" w:rsidRDefault="0087541A" w:rsidP="0087541A">
      <w:pPr>
        <w:suppressAutoHyphens/>
        <w:spacing w:line="276" w:lineRule="auto"/>
        <w:ind w:firstLine="709"/>
        <w:jc w:val="both"/>
        <w:rPr>
          <w:rFonts w:ascii="Tahoma" w:hAnsi="Tahoma" w:cs="Tahoma"/>
          <w:color w:val="auto"/>
          <w:sz w:val="24"/>
          <w:szCs w:val="24"/>
          <w:lang w:eastAsia="ar-SA"/>
        </w:rPr>
      </w:pPr>
    </w:p>
    <w:p w14:paraId="15CF19C0"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1" w:name="_Toc88570404"/>
      <w:r w:rsidRPr="00495C54">
        <w:rPr>
          <w:rFonts w:ascii="Tahoma" w:hAnsi="Tahoma" w:cs="Tahoma"/>
          <w:color w:val="595959" w:themeColor="text1" w:themeTint="A6"/>
          <w:sz w:val="28"/>
          <w:szCs w:val="28"/>
          <w:lang w:eastAsia="ar-SA"/>
        </w:rPr>
        <w:t>2.7 Автомобильные дороги общего пользования местного значения муниципального округа, улично-дорожная сеть. Объекты транспортной инфраструктуры местного значения</w:t>
      </w:r>
      <w:bookmarkEnd w:id="11"/>
    </w:p>
    <w:p w14:paraId="451B9FE9" w14:textId="77777777" w:rsidR="00B66005" w:rsidRPr="00973732" w:rsidRDefault="00B66005" w:rsidP="00B6600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2.7.1. Для жителей сельских населенных пунктов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14:paraId="4FD27A38" w14:textId="77777777" w:rsidR="00B66005" w:rsidRPr="00973732" w:rsidRDefault="00B66005" w:rsidP="00B6600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2.7.2. Дальность пешеходных подходов к ближайшим остановкам общественного пассажирского транспорта в целом для округа следует принимать не более 800 м.</w:t>
      </w:r>
    </w:p>
    <w:p w14:paraId="58A7A89C" w14:textId="77777777" w:rsidR="00B66005" w:rsidRPr="00973732" w:rsidRDefault="00B66005" w:rsidP="00B6600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2.7.3. Расстояния между остановочными пунктами на линиях общественного пассажирского транспорта в пределах территории населенных пунктов следует принимать: для автобусов – 400-500 м, </w:t>
      </w:r>
      <w:proofErr w:type="gramStart"/>
      <w:r w:rsidRPr="00973732">
        <w:rPr>
          <w:rFonts w:ascii="Tahoma" w:hAnsi="Tahoma" w:cs="Tahoma"/>
          <w:color w:val="auto"/>
          <w:sz w:val="24"/>
          <w:szCs w:val="24"/>
          <w:lang w:eastAsia="ar-SA"/>
        </w:rPr>
        <w:t>экспресс-автобусов</w:t>
      </w:r>
      <w:proofErr w:type="gramEnd"/>
      <w:r w:rsidRPr="00973732">
        <w:rPr>
          <w:rFonts w:ascii="Tahoma" w:hAnsi="Tahoma" w:cs="Tahoma"/>
          <w:color w:val="auto"/>
          <w:sz w:val="24"/>
          <w:szCs w:val="24"/>
          <w:lang w:eastAsia="ar-SA"/>
        </w:rPr>
        <w:t xml:space="preserve"> – 800-1200 м.</w:t>
      </w:r>
    </w:p>
    <w:p w14:paraId="32FC4296" w14:textId="77777777" w:rsidR="00B66005" w:rsidRPr="00973732" w:rsidRDefault="00B66005" w:rsidP="00B6600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2.7.4. Пешеходная инфраструктура населенных пунктов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должна образовывать единую непрерывную систему и обеспечивать беспрепятственный пропуск пешеходных потоков, включая МГН</w:t>
      </w:r>
      <w:r w:rsidR="001F611E" w:rsidRPr="00973732">
        <w:rPr>
          <w:rFonts w:ascii="Tahoma" w:hAnsi="Tahoma" w:cs="Tahoma"/>
          <w:color w:val="auto"/>
          <w:sz w:val="24"/>
          <w:szCs w:val="24"/>
          <w:lang w:eastAsia="ar-SA"/>
        </w:rPr>
        <w:t xml:space="preserve"> (в каждом населенном пункте)</w:t>
      </w:r>
      <w:r w:rsidRPr="00973732">
        <w:rPr>
          <w:rFonts w:ascii="Tahoma" w:hAnsi="Tahoma" w:cs="Tahoma"/>
          <w:color w:val="auto"/>
          <w:sz w:val="24"/>
          <w:szCs w:val="24"/>
          <w:lang w:eastAsia="ar-SA"/>
        </w:rPr>
        <w:t>. В состав пешеходной инфраструктуры входят пешеходные зоны, пешеходные улицы и площади, уличные тротуары, пешеходные переходы.</w:t>
      </w:r>
    </w:p>
    <w:p w14:paraId="12934D23" w14:textId="77777777" w:rsidR="00B66005" w:rsidRPr="00973732" w:rsidRDefault="00B66005" w:rsidP="00B6600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400 м.</w:t>
      </w:r>
    </w:p>
    <w:p w14:paraId="3802E69F" w14:textId="77777777" w:rsidR="00B66005" w:rsidRPr="00973732" w:rsidRDefault="00B66005" w:rsidP="00B6600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2.7.6. На путях движения пешеходов следует предусматривать условия безопасного и комфортного передвижения МГН в соответствии с СП 59.13330.2016. Подходы к специализированным парковочным местам и остановочным пунктам общественного транспорта должны быть беспрепятственными и удобными.</w:t>
      </w:r>
    </w:p>
    <w:p w14:paraId="6256305C"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2.7.7. Классификацию улично-дорожной сети сельских населенных пунктов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следует принимать по таблице 1</w:t>
      </w:r>
      <w:r w:rsidR="00894E4C">
        <w:rPr>
          <w:rFonts w:ascii="Tahoma" w:hAnsi="Tahoma" w:cs="Tahoma"/>
          <w:color w:val="auto"/>
          <w:sz w:val="24"/>
          <w:szCs w:val="24"/>
          <w:lang w:eastAsia="ar-SA"/>
        </w:rPr>
        <w:t>6</w:t>
      </w:r>
      <w:r w:rsidRPr="00973732">
        <w:rPr>
          <w:rFonts w:ascii="Tahoma" w:hAnsi="Tahoma" w:cs="Tahoma"/>
          <w:color w:val="auto"/>
          <w:sz w:val="24"/>
          <w:szCs w:val="24"/>
          <w:lang w:eastAsia="ar-SA"/>
        </w:rPr>
        <w:t>.</w:t>
      </w:r>
    </w:p>
    <w:p w14:paraId="1F8A2805"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p>
    <w:p w14:paraId="122DFF31" w14:textId="20D72BEE" w:rsidR="00B66005" w:rsidRPr="00973732" w:rsidRDefault="00B66005" w:rsidP="00B66005">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16</w:t>
      </w:r>
      <w:r w:rsidR="00495C54" w:rsidRPr="00973732">
        <w:rPr>
          <w:rFonts w:cs="Tahoma"/>
          <w:noProof/>
        </w:rPr>
        <w:fldChar w:fldCharType="end"/>
      </w:r>
      <w:r w:rsidRPr="00973732">
        <w:rPr>
          <w:rFonts w:cs="Tahoma"/>
        </w:rPr>
        <w:t xml:space="preserve"> – Классификация улиц и дорог в сельских населенных пунктах </w:t>
      </w:r>
      <w:r w:rsidR="00410260" w:rsidRPr="00973732">
        <w:rPr>
          <w:rFonts w:cs="Tahoma"/>
        </w:rPr>
        <w:t>Грачё</w:t>
      </w:r>
      <w:r w:rsidRPr="00973732">
        <w:rPr>
          <w:rFonts w:cs="Tahoma"/>
        </w:rPr>
        <w:t>вского муниципального округа</w:t>
      </w:r>
    </w:p>
    <w:tbl>
      <w:tblPr>
        <w:tblW w:w="5000" w:type="pct"/>
        <w:tblCellMar>
          <w:top w:w="102" w:type="dxa"/>
          <w:left w:w="62" w:type="dxa"/>
          <w:bottom w:w="102" w:type="dxa"/>
          <w:right w:w="62" w:type="dxa"/>
        </w:tblCellMar>
        <w:tblLook w:val="0000" w:firstRow="0" w:lastRow="0" w:firstColumn="0" w:lastColumn="0" w:noHBand="0" w:noVBand="0"/>
      </w:tblPr>
      <w:tblGrid>
        <w:gridCol w:w="2772"/>
        <w:gridCol w:w="6707"/>
      </w:tblGrid>
      <w:tr w:rsidR="00495C54" w:rsidRPr="00495C54" w14:paraId="6BB7069B" w14:textId="77777777" w:rsidTr="00495C54">
        <w:tc>
          <w:tcPr>
            <w:tcW w:w="1462" w:type="pct"/>
            <w:tcBorders>
              <w:top w:val="single" w:sz="4" w:space="0" w:color="auto"/>
              <w:bottom w:val="single" w:sz="4" w:space="0" w:color="auto"/>
              <w:right w:val="single" w:sz="4" w:space="0" w:color="auto"/>
            </w:tcBorders>
            <w:shd w:val="clear" w:color="auto" w:fill="FFFFFF" w:themeFill="background1"/>
            <w:tcMar>
              <w:top w:w="28" w:type="dxa"/>
              <w:bottom w:w="28" w:type="dxa"/>
            </w:tcMar>
            <w:vAlign w:val="center"/>
          </w:tcPr>
          <w:p w14:paraId="09A3B732" w14:textId="77777777" w:rsidR="00B66005" w:rsidRPr="00495C54" w:rsidRDefault="00B66005" w:rsidP="00381EBD">
            <w:pPr>
              <w:pStyle w:val="ConsPlusNormal"/>
              <w:jc w:val="center"/>
              <w:rPr>
                <w:rFonts w:ascii="Tahoma" w:hAnsi="Tahoma" w:cs="Tahoma"/>
                <w:b/>
                <w:color w:val="595959" w:themeColor="text1" w:themeTint="A6"/>
                <w:sz w:val="22"/>
                <w:szCs w:val="22"/>
              </w:rPr>
            </w:pPr>
            <w:r w:rsidRPr="00495C54">
              <w:rPr>
                <w:rFonts w:ascii="Tahoma" w:hAnsi="Tahoma" w:cs="Tahoma"/>
                <w:b/>
                <w:color w:val="595959" w:themeColor="text1" w:themeTint="A6"/>
                <w:sz w:val="22"/>
                <w:szCs w:val="22"/>
              </w:rPr>
              <w:t>Категория дорог и улиц</w:t>
            </w:r>
          </w:p>
        </w:tc>
        <w:tc>
          <w:tcPr>
            <w:tcW w:w="3538" w:type="pct"/>
            <w:tcBorders>
              <w:top w:val="single" w:sz="4" w:space="0" w:color="auto"/>
              <w:left w:val="single" w:sz="4" w:space="0" w:color="auto"/>
              <w:bottom w:val="single" w:sz="4" w:space="0" w:color="auto"/>
            </w:tcBorders>
            <w:shd w:val="clear" w:color="auto" w:fill="FFFFFF" w:themeFill="background1"/>
            <w:tcMar>
              <w:top w:w="28" w:type="dxa"/>
              <w:bottom w:w="28" w:type="dxa"/>
            </w:tcMar>
            <w:vAlign w:val="center"/>
          </w:tcPr>
          <w:p w14:paraId="68B7BC13" w14:textId="77777777" w:rsidR="00B66005" w:rsidRPr="00495C54" w:rsidRDefault="00B66005" w:rsidP="00381EBD">
            <w:pPr>
              <w:pStyle w:val="ConsPlusNormal"/>
              <w:jc w:val="center"/>
              <w:rPr>
                <w:rFonts w:ascii="Tahoma" w:hAnsi="Tahoma" w:cs="Tahoma"/>
                <w:b/>
                <w:color w:val="595959" w:themeColor="text1" w:themeTint="A6"/>
                <w:sz w:val="22"/>
                <w:szCs w:val="22"/>
              </w:rPr>
            </w:pPr>
            <w:r w:rsidRPr="00495C54">
              <w:rPr>
                <w:rFonts w:ascii="Tahoma" w:hAnsi="Tahoma" w:cs="Tahoma"/>
                <w:b/>
                <w:color w:val="595959" w:themeColor="text1" w:themeTint="A6"/>
                <w:sz w:val="22"/>
                <w:szCs w:val="22"/>
              </w:rPr>
              <w:t>Основное назначение дорог и улиц</w:t>
            </w:r>
          </w:p>
        </w:tc>
      </w:tr>
      <w:tr w:rsidR="00B66005" w:rsidRPr="00973732" w14:paraId="20AE6A79" w14:textId="77777777" w:rsidTr="00381EBD">
        <w:tc>
          <w:tcPr>
            <w:tcW w:w="1462" w:type="pct"/>
            <w:tcBorders>
              <w:top w:val="single" w:sz="4" w:space="0" w:color="auto"/>
              <w:bottom w:val="single" w:sz="4" w:space="0" w:color="auto"/>
              <w:right w:val="single" w:sz="4" w:space="0" w:color="auto"/>
            </w:tcBorders>
            <w:tcMar>
              <w:top w:w="28" w:type="dxa"/>
              <w:bottom w:w="28" w:type="dxa"/>
            </w:tcMar>
          </w:tcPr>
          <w:p w14:paraId="6785631D"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Основные улицы сельского поселения</w:t>
            </w:r>
          </w:p>
        </w:tc>
        <w:tc>
          <w:tcPr>
            <w:tcW w:w="3538" w:type="pct"/>
            <w:tcBorders>
              <w:top w:val="single" w:sz="4" w:space="0" w:color="auto"/>
              <w:left w:val="single" w:sz="4" w:space="0" w:color="auto"/>
              <w:bottom w:val="single" w:sz="4" w:space="0" w:color="auto"/>
            </w:tcBorders>
            <w:tcMar>
              <w:top w:w="28" w:type="dxa"/>
              <w:bottom w:w="28" w:type="dxa"/>
            </w:tcMar>
          </w:tcPr>
          <w:p w14:paraId="033844A7"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B66005" w:rsidRPr="00973732" w14:paraId="25F868B0" w14:textId="77777777" w:rsidTr="00381EBD">
        <w:tc>
          <w:tcPr>
            <w:tcW w:w="1462" w:type="pct"/>
            <w:tcBorders>
              <w:top w:val="single" w:sz="4" w:space="0" w:color="auto"/>
              <w:bottom w:val="single" w:sz="4" w:space="0" w:color="auto"/>
              <w:right w:val="single" w:sz="4" w:space="0" w:color="auto"/>
            </w:tcBorders>
            <w:tcMar>
              <w:top w:w="28" w:type="dxa"/>
              <w:bottom w:w="28" w:type="dxa"/>
            </w:tcMar>
          </w:tcPr>
          <w:p w14:paraId="5E377973"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Местные улицы</w:t>
            </w:r>
          </w:p>
        </w:tc>
        <w:tc>
          <w:tcPr>
            <w:tcW w:w="3538" w:type="pct"/>
            <w:tcBorders>
              <w:top w:val="single" w:sz="4" w:space="0" w:color="auto"/>
              <w:left w:val="single" w:sz="4" w:space="0" w:color="auto"/>
              <w:bottom w:val="single" w:sz="4" w:space="0" w:color="auto"/>
            </w:tcBorders>
            <w:tcMar>
              <w:top w:w="28" w:type="dxa"/>
              <w:bottom w:w="28" w:type="dxa"/>
            </w:tcMar>
          </w:tcPr>
          <w:p w14:paraId="113B2B4A"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Обеспечивают связь жилой застройки с основными улицами</w:t>
            </w:r>
          </w:p>
        </w:tc>
      </w:tr>
      <w:tr w:rsidR="00B66005" w:rsidRPr="00973732" w14:paraId="2F7C5893" w14:textId="77777777" w:rsidTr="00381EBD">
        <w:tc>
          <w:tcPr>
            <w:tcW w:w="1462" w:type="pct"/>
            <w:tcBorders>
              <w:top w:val="single" w:sz="4" w:space="0" w:color="auto"/>
              <w:bottom w:val="single" w:sz="4" w:space="0" w:color="auto"/>
              <w:right w:val="single" w:sz="4" w:space="0" w:color="auto"/>
            </w:tcBorders>
            <w:tcMar>
              <w:top w:w="28" w:type="dxa"/>
              <w:bottom w:w="28" w:type="dxa"/>
            </w:tcMar>
          </w:tcPr>
          <w:p w14:paraId="45D4E142"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Местные дороги</w:t>
            </w:r>
          </w:p>
        </w:tc>
        <w:tc>
          <w:tcPr>
            <w:tcW w:w="3538" w:type="pct"/>
            <w:tcBorders>
              <w:top w:val="single" w:sz="4" w:space="0" w:color="auto"/>
              <w:left w:val="single" w:sz="4" w:space="0" w:color="auto"/>
              <w:bottom w:val="single" w:sz="4" w:space="0" w:color="auto"/>
            </w:tcBorders>
            <w:tcMar>
              <w:top w:w="28" w:type="dxa"/>
              <w:bottom w:w="28" w:type="dxa"/>
            </w:tcMar>
          </w:tcPr>
          <w:p w14:paraId="12D27918"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 xml:space="preserve">Обеспечивают связи жилых и производственных территорий, </w:t>
            </w:r>
            <w:r w:rsidRPr="00973732">
              <w:rPr>
                <w:rFonts w:ascii="Tahoma" w:hAnsi="Tahoma" w:cs="Tahoma"/>
                <w:sz w:val="22"/>
                <w:szCs w:val="22"/>
              </w:rPr>
              <w:lastRenderedPageBreak/>
              <w:t>обслуживают производственные территории</w:t>
            </w:r>
          </w:p>
        </w:tc>
      </w:tr>
      <w:tr w:rsidR="00B66005" w:rsidRPr="00973732" w14:paraId="6FC150D6" w14:textId="77777777" w:rsidTr="00381EBD">
        <w:tc>
          <w:tcPr>
            <w:tcW w:w="1462" w:type="pct"/>
            <w:tcBorders>
              <w:top w:val="single" w:sz="4" w:space="0" w:color="auto"/>
              <w:bottom w:val="single" w:sz="4" w:space="0" w:color="auto"/>
              <w:right w:val="single" w:sz="4" w:space="0" w:color="auto"/>
            </w:tcBorders>
            <w:tcMar>
              <w:top w:w="28" w:type="dxa"/>
              <w:bottom w:w="28" w:type="dxa"/>
            </w:tcMar>
          </w:tcPr>
          <w:p w14:paraId="505EC47C"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lastRenderedPageBreak/>
              <w:t>Проезды</w:t>
            </w:r>
          </w:p>
        </w:tc>
        <w:tc>
          <w:tcPr>
            <w:tcW w:w="3538" w:type="pct"/>
            <w:tcBorders>
              <w:top w:val="single" w:sz="4" w:space="0" w:color="auto"/>
              <w:left w:val="single" w:sz="4" w:space="0" w:color="auto"/>
              <w:bottom w:val="single" w:sz="4" w:space="0" w:color="auto"/>
            </w:tcBorders>
            <w:tcMar>
              <w:top w:w="28" w:type="dxa"/>
              <w:bottom w:w="28" w:type="dxa"/>
            </w:tcMar>
          </w:tcPr>
          <w:p w14:paraId="5EA4B504"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Обеспечивают непосредственный подъезд к участкам жилой, производственной и общественной застройки</w:t>
            </w:r>
          </w:p>
        </w:tc>
      </w:tr>
    </w:tbl>
    <w:p w14:paraId="664721A5"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p>
    <w:p w14:paraId="51E2932D" w14:textId="77777777" w:rsidR="001F611E" w:rsidRPr="00973732" w:rsidRDefault="00B66005" w:rsidP="001F611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w:t>
      </w:r>
      <w:r w:rsidR="001F611E" w:rsidRPr="00973732">
        <w:rPr>
          <w:rFonts w:ascii="Tahoma" w:hAnsi="Tahoma" w:cs="Tahoma"/>
          <w:color w:val="auto"/>
          <w:sz w:val="24"/>
          <w:szCs w:val="24"/>
          <w:lang w:eastAsia="ar-SA"/>
        </w:rPr>
        <w:t>8</w:t>
      </w:r>
      <w:r w:rsidRPr="00973732">
        <w:rPr>
          <w:rFonts w:ascii="Tahoma" w:hAnsi="Tahoma" w:cs="Tahoma"/>
          <w:color w:val="auto"/>
          <w:sz w:val="24"/>
          <w:szCs w:val="24"/>
          <w:lang w:eastAsia="ar-SA"/>
        </w:rPr>
        <w:t xml:space="preserve">. Предельные значения расчетных показателей для проектирования сети улиц и дорог </w:t>
      </w:r>
      <w:r w:rsidR="001F611E" w:rsidRPr="00973732">
        <w:rPr>
          <w:rFonts w:ascii="Tahoma" w:hAnsi="Tahoma" w:cs="Tahoma"/>
          <w:color w:val="auto"/>
          <w:sz w:val="24"/>
          <w:szCs w:val="24"/>
          <w:lang w:eastAsia="ar-SA"/>
        </w:rPr>
        <w:t xml:space="preserve">для сельских населенных пунктов округа </w:t>
      </w:r>
      <w:r w:rsidRPr="00973732">
        <w:rPr>
          <w:rFonts w:ascii="Tahoma" w:hAnsi="Tahoma" w:cs="Tahoma"/>
          <w:color w:val="auto"/>
          <w:sz w:val="24"/>
          <w:szCs w:val="24"/>
          <w:lang w:eastAsia="ar-SA"/>
        </w:rPr>
        <w:t>(расчетную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11.</w:t>
      </w:r>
      <w:r w:rsidR="001F611E" w:rsidRPr="00973732">
        <w:rPr>
          <w:rFonts w:ascii="Tahoma" w:hAnsi="Tahoma" w:cs="Tahoma"/>
          <w:color w:val="auto"/>
          <w:sz w:val="24"/>
          <w:szCs w:val="24"/>
          <w:lang w:eastAsia="ar-SA"/>
        </w:rPr>
        <w:t>4</w:t>
      </w:r>
      <w:r w:rsidRPr="00973732">
        <w:rPr>
          <w:rFonts w:ascii="Tahoma" w:hAnsi="Tahoma" w:cs="Tahoma"/>
          <w:color w:val="auto"/>
          <w:sz w:val="24"/>
          <w:szCs w:val="24"/>
          <w:lang w:eastAsia="ar-SA"/>
        </w:rPr>
        <w:t xml:space="preserve"> СП 42.13330.2016 «Градостроительство. Планировка и застройка городских и сельских поселений. Актуализированная редакция СНиП 2.07.01-89*». </w:t>
      </w:r>
    </w:p>
    <w:p w14:paraId="7C351630"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w:t>
      </w:r>
      <w:r w:rsidR="001F611E" w:rsidRPr="00973732">
        <w:rPr>
          <w:rFonts w:ascii="Tahoma" w:hAnsi="Tahoma" w:cs="Tahoma"/>
          <w:color w:val="auto"/>
          <w:sz w:val="24"/>
          <w:szCs w:val="24"/>
          <w:lang w:eastAsia="ar-SA"/>
        </w:rPr>
        <w:t>9</w:t>
      </w:r>
      <w:r w:rsidRPr="00973732">
        <w:rPr>
          <w:rFonts w:ascii="Tahoma" w:hAnsi="Tahoma" w:cs="Tahoma"/>
          <w:color w:val="auto"/>
          <w:sz w:val="24"/>
          <w:szCs w:val="24"/>
          <w:lang w:eastAsia="ar-SA"/>
        </w:rPr>
        <w:t>. Классификацию парковых дорог, проездов, велосипедных дорожек следует осуществлять в соответствии с характеристиками, приведенными в таблице 1</w:t>
      </w:r>
      <w:r w:rsidR="00894E4C">
        <w:rPr>
          <w:rFonts w:ascii="Tahoma" w:hAnsi="Tahoma" w:cs="Tahoma"/>
          <w:color w:val="auto"/>
          <w:sz w:val="24"/>
          <w:szCs w:val="24"/>
          <w:lang w:eastAsia="ar-SA"/>
        </w:rPr>
        <w:t>7</w:t>
      </w:r>
      <w:r w:rsidRPr="00973732">
        <w:rPr>
          <w:rFonts w:ascii="Tahoma" w:hAnsi="Tahoma" w:cs="Tahoma"/>
          <w:color w:val="auto"/>
          <w:sz w:val="24"/>
          <w:szCs w:val="24"/>
          <w:lang w:eastAsia="ar-SA"/>
        </w:rPr>
        <w:t>.</w:t>
      </w:r>
    </w:p>
    <w:p w14:paraId="1BA11E69"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p>
    <w:p w14:paraId="0F185613" w14:textId="52BC8717" w:rsidR="00B66005" w:rsidRPr="00973732" w:rsidRDefault="00B66005" w:rsidP="00B66005">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17</w:t>
      </w:r>
      <w:r w:rsidR="00495C54" w:rsidRPr="00973732">
        <w:rPr>
          <w:rFonts w:cs="Tahoma"/>
          <w:noProof/>
        </w:rPr>
        <w:fldChar w:fldCharType="end"/>
      </w:r>
      <w:r w:rsidRPr="00973732">
        <w:rPr>
          <w:rFonts w:cs="Tahoma"/>
        </w:rPr>
        <w:t xml:space="preserve"> – Классификация парковых дорог, проездов и велосипедных дорожек </w:t>
      </w:r>
      <w:r w:rsidR="00410260" w:rsidRPr="00973732">
        <w:rPr>
          <w:rFonts w:cs="Tahoma"/>
        </w:rPr>
        <w:t>Грачё</w:t>
      </w:r>
      <w:r w:rsidRPr="00973732">
        <w:rPr>
          <w:rFonts w:cs="Tahoma"/>
        </w:rPr>
        <w:t>вского муниципального округа</w:t>
      </w:r>
    </w:p>
    <w:tbl>
      <w:tblPr>
        <w:tblW w:w="5000" w:type="pct"/>
        <w:tblCellMar>
          <w:left w:w="62" w:type="dxa"/>
          <w:right w:w="62" w:type="dxa"/>
        </w:tblCellMar>
        <w:tblLook w:val="04A0" w:firstRow="1" w:lastRow="0" w:firstColumn="1" w:lastColumn="0" w:noHBand="0" w:noVBand="1"/>
      </w:tblPr>
      <w:tblGrid>
        <w:gridCol w:w="2472"/>
        <w:gridCol w:w="7007"/>
      </w:tblGrid>
      <w:tr w:rsidR="00495C54" w:rsidRPr="00495C54" w14:paraId="3E6200EC" w14:textId="77777777" w:rsidTr="006B13FD">
        <w:tc>
          <w:tcPr>
            <w:tcW w:w="1304" w:type="pct"/>
            <w:tcBorders>
              <w:top w:val="single" w:sz="4" w:space="0" w:color="auto"/>
              <w:bottom w:val="single" w:sz="4" w:space="0" w:color="auto"/>
              <w:right w:val="single" w:sz="4" w:space="0" w:color="auto"/>
            </w:tcBorders>
            <w:shd w:val="clear" w:color="auto" w:fill="FFFFFF" w:themeFill="background1"/>
            <w:tcMar>
              <w:top w:w="28" w:type="dxa"/>
              <w:bottom w:w="28" w:type="dxa"/>
            </w:tcMar>
            <w:vAlign w:val="center"/>
            <w:hideMark/>
          </w:tcPr>
          <w:p w14:paraId="33AAC5A9" w14:textId="77777777" w:rsidR="00B66005" w:rsidRPr="00495C54" w:rsidRDefault="00B66005" w:rsidP="00381EBD">
            <w:pPr>
              <w:pStyle w:val="ConsPlusNormal"/>
              <w:jc w:val="center"/>
              <w:rPr>
                <w:rFonts w:ascii="Tahoma" w:hAnsi="Tahoma" w:cs="Tahoma"/>
                <w:b/>
                <w:color w:val="595959" w:themeColor="text1" w:themeTint="A6"/>
                <w:sz w:val="22"/>
                <w:szCs w:val="22"/>
              </w:rPr>
            </w:pPr>
            <w:r w:rsidRPr="00495C54">
              <w:rPr>
                <w:rFonts w:ascii="Tahoma" w:hAnsi="Tahoma" w:cs="Tahoma"/>
                <w:b/>
                <w:color w:val="595959" w:themeColor="text1" w:themeTint="A6"/>
                <w:sz w:val="22"/>
                <w:szCs w:val="22"/>
              </w:rPr>
              <w:t>Категория дорог и улиц</w:t>
            </w:r>
          </w:p>
        </w:tc>
        <w:tc>
          <w:tcPr>
            <w:tcW w:w="3696" w:type="pct"/>
            <w:tcBorders>
              <w:top w:val="single" w:sz="4" w:space="0" w:color="auto"/>
              <w:left w:val="single" w:sz="4" w:space="0" w:color="auto"/>
              <w:bottom w:val="single" w:sz="4" w:space="0" w:color="auto"/>
            </w:tcBorders>
            <w:shd w:val="clear" w:color="auto" w:fill="FFFFFF" w:themeFill="background1"/>
            <w:tcMar>
              <w:top w:w="28" w:type="dxa"/>
              <w:bottom w:w="28" w:type="dxa"/>
            </w:tcMar>
            <w:vAlign w:val="center"/>
            <w:hideMark/>
          </w:tcPr>
          <w:p w14:paraId="396DA50F" w14:textId="77777777" w:rsidR="00B66005" w:rsidRPr="00495C54" w:rsidRDefault="00B66005" w:rsidP="00381EBD">
            <w:pPr>
              <w:pStyle w:val="ConsPlusNormal"/>
              <w:jc w:val="center"/>
              <w:rPr>
                <w:rFonts w:ascii="Tahoma" w:hAnsi="Tahoma" w:cs="Tahoma"/>
                <w:b/>
                <w:color w:val="595959" w:themeColor="text1" w:themeTint="A6"/>
                <w:sz w:val="22"/>
                <w:szCs w:val="22"/>
              </w:rPr>
            </w:pPr>
            <w:r w:rsidRPr="00495C54">
              <w:rPr>
                <w:rFonts w:ascii="Tahoma" w:hAnsi="Tahoma" w:cs="Tahoma"/>
                <w:b/>
                <w:color w:val="595959" w:themeColor="text1" w:themeTint="A6"/>
                <w:sz w:val="22"/>
                <w:szCs w:val="22"/>
              </w:rPr>
              <w:t>Основное назначение дорог и улиц</w:t>
            </w:r>
          </w:p>
        </w:tc>
      </w:tr>
      <w:tr w:rsidR="00B66005" w:rsidRPr="00973732" w14:paraId="7CDC15B2" w14:textId="77777777" w:rsidTr="006B13FD">
        <w:tc>
          <w:tcPr>
            <w:tcW w:w="1304" w:type="pct"/>
            <w:tcBorders>
              <w:top w:val="single" w:sz="4" w:space="0" w:color="auto"/>
              <w:bottom w:val="single" w:sz="4" w:space="0" w:color="auto"/>
              <w:right w:val="single" w:sz="4" w:space="0" w:color="auto"/>
            </w:tcBorders>
            <w:tcMar>
              <w:top w:w="28" w:type="dxa"/>
              <w:bottom w:w="28" w:type="dxa"/>
            </w:tcMar>
            <w:hideMark/>
          </w:tcPr>
          <w:p w14:paraId="50CA3AB8"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Парковые дороги</w:t>
            </w:r>
          </w:p>
        </w:tc>
        <w:tc>
          <w:tcPr>
            <w:tcW w:w="3696" w:type="pct"/>
            <w:tcBorders>
              <w:top w:val="single" w:sz="4" w:space="0" w:color="auto"/>
              <w:left w:val="single" w:sz="4" w:space="0" w:color="auto"/>
              <w:bottom w:val="single" w:sz="4" w:space="0" w:color="auto"/>
            </w:tcBorders>
            <w:tcMar>
              <w:top w:w="28" w:type="dxa"/>
              <w:bottom w:w="28" w:type="dxa"/>
            </w:tcMar>
            <w:hideMark/>
          </w:tcPr>
          <w:p w14:paraId="793B8EA4"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B66005" w:rsidRPr="00973732" w14:paraId="115B9FEE" w14:textId="77777777" w:rsidTr="006B13FD">
        <w:tc>
          <w:tcPr>
            <w:tcW w:w="1304" w:type="pct"/>
            <w:tcBorders>
              <w:top w:val="single" w:sz="4" w:space="0" w:color="auto"/>
              <w:bottom w:val="single" w:sz="4" w:space="0" w:color="auto"/>
              <w:right w:val="single" w:sz="4" w:space="0" w:color="auto"/>
            </w:tcBorders>
            <w:tcMar>
              <w:top w:w="28" w:type="dxa"/>
              <w:bottom w:w="28" w:type="dxa"/>
            </w:tcMar>
            <w:hideMark/>
          </w:tcPr>
          <w:p w14:paraId="22395211"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Проезды</w:t>
            </w:r>
          </w:p>
        </w:tc>
        <w:tc>
          <w:tcPr>
            <w:tcW w:w="3696" w:type="pct"/>
            <w:tcBorders>
              <w:top w:val="single" w:sz="4" w:space="0" w:color="auto"/>
              <w:left w:val="single" w:sz="4" w:space="0" w:color="auto"/>
              <w:bottom w:val="single" w:sz="4" w:space="0" w:color="auto"/>
            </w:tcBorders>
            <w:tcMar>
              <w:top w:w="28" w:type="dxa"/>
              <w:bottom w:w="28" w:type="dxa"/>
            </w:tcMar>
            <w:hideMark/>
          </w:tcPr>
          <w:p w14:paraId="0C0E0828" w14:textId="77777777" w:rsidR="00B66005" w:rsidRPr="00973732" w:rsidRDefault="00B66005" w:rsidP="006B13FD">
            <w:pPr>
              <w:pStyle w:val="ConsPlusNormal"/>
              <w:rPr>
                <w:rFonts w:ascii="Tahoma" w:hAnsi="Tahoma" w:cs="Tahoma"/>
                <w:sz w:val="22"/>
                <w:szCs w:val="22"/>
              </w:rPr>
            </w:pPr>
            <w:r w:rsidRPr="00973732">
              <w:rPr>
                <w:rFonts w:ascii="Tahoma" w:hAnsi="Tahoma" w:cs="Tahoma"/>
                <w:sz w:val="22"/>
                <w:szCs w:val="22"/>
              </w:rPr>
              <w:t>Подъезд транспортных сре</w:t>
            </w:r>
            <w:proofErr w:type="gramStart"/>
            <w:r w:rsidRPr="00973732">
              <w:rPr>
                <w:rFonts w:ascii="Tahoma" w:hAnsi="Tahoma" w:cs="Tahoma"/>
                <w:sz w:val="22"/>
                <w:szCs w:val="22"/>
              </w:rPr>
              <w:t>дств к ж</w:t>
            </w:r>
            <w:proofErr w:type="gramEnd"/>
            <w:r w:rsidRPr="00973732">
              <w:rPr>
                <w:rFonts w:ascii="Tahoma" w:hAnsi="Tahoma" w:cs="Tahoma"/>
                <w:sz w:val="22"/>
                <w:szCs w:val="22"/>
              </w:rPr>
              <w:t xml:space="preserve">илым и общественным </w:t>
            </w:r>
            <w:r w:rsidR="006B13FD">
              <w:rPr>
                <w:rFonts w:ascii="Tahoma" w:hAnsi="Tahoma" w:cs="Tahoma"/>
                <w:sz w:val="22"/>
                <w:szCs w:val="22"/>
              </w:rPr>
              <w:t>з</w:t>
            </w:r>
            <w:r w:rsidRPr="00973732">
              <w:rPr>
                <w:rFonts w:ascii="Tahoma" w:hAnsi="Tahoma" w:cs="Tahoma"/>
                <w:sz w:val="22"/>
                <w:szCs w:val="22"/>
              </w:rPr>
              <w:t>даниям, учреждениям, предприятиям и другим объектам городской застройки внутри районов, микрорайонов (кварталов)</w:t>
            </w:r>
          </w:p>
        </w:tc>
      </w:tr>
      <w:tr w:rsidR="00B66005" w:rsidRPr="00973732" w14:paraId="497B8DA9" w14:textId="77777777" w:rsidTr="006B13FD">
        <w:tc>
          <w:tcPr>
            <w:tcW w:w="1304" w:type="pct"/>
            <w:tcBorders>
              <w:top w:val="single" w:sz="4" w:space="0" w:color="auto"/>
              <w:bottom w:val="nil"/>
              <w:right w:val="single" w:sz="4" w:space="0" w:color="auto"/>
            </w:tcBorders>
            <w:tcMar>
              <w:top w:w="28" w:type="dxa"/>
              <w:bottom w:w="28" w:type="dxa"/>
            </w:tcMar>
            <w:hideMark/>
          </w:tcPr>
          <w:p w14:paraId="03132630"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Велосипедные дорожки:</w:t>
            </w:r>
          </w:p>
        </w:tc>
        <w:tc>
          <w:tcPr>
            <w:tcW w:w="3696" w:type="pct"/>
            <w:tcBorders>
              <w:top w:val="single" w:sz="4" w:space="0" w:color="auto"/>
              <w:left w:val="single" w:sz="4" w:space="0" w:color="auto"/>
              <w:bottom w:val="nil"/>
            </w:tcBorders>
            <w:tcMar>
              <w:top w:w="28" w:type="dxa"/>
              <w:bottom w:w="28" w:type="dxa"/>
            </w:tcMar>
          </w:tcPr>
          <w:p w14:paraId="10AC9FCF" w14:textId="77777777" w:rsidR="00B66005" w:rsidRPr="00973732" w:rsidRDefault="00B66005" w:rsidP="00381EBD">
            <w:pPr>
              <w:pStyle w:val="ConsPlusNormal"/>
              <w:rPr>
                <w:rFonts w:ascii="Tahoma" w:hAnsi="Tahoma" w:cs="Tahoma"/>
                <w:sz w:val="22"/>
                <w:szCs w:val="22"/>
              </w:rPr>
            </w:pPr>
          </w:p>
        </w:tc>
      </w:tr>
      <w:tr w:rsidR="00B66005" w:rsidRPr="00973732" w14:paraId="1FC8FB14" w14:textId="77777777" w:rsidTr="006B13FD">
        <w:tc>
          <w:tcPr>
            <w:tcW w:w="1304" w:type="pct"/>
            <w:tcBorders>
              <w:top w:val="nil"/>
              <w:bottom w:val="nil"/>
              <w:right w:val="single" w:sz="4" w:space="0" w:color="auto"/>
            </w:tcBorders>
            <w:tcMar>
              <w:top w:w="28" w:type="dxa"/>
              <w:bottom w:w="28" w:type="dxa"/>
            </w:tcMar>
            <w:hideMark/>
          </w:tcPr>
          <w:p w14:paraId="23F6657C"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 в составе поперечного профиля УДС</w:t>
            </w:r>
          </w:p>
        </w:tc>
        <w:tc>
          <w:tcPr>
            <w:tcW w:w="3696" w:type="pct"/>
            <w:tcBorders>
              <w:top w:val="nil"/>
              <w:left w:val="single" w:sz="4" w:space="0" w:color="auto"/>
              <w:bottom w:val="nil"/>
            </w:tcBorders>
            <w:tcMar>
              <w:top w:w="28" w:type="dxa"/>
              <w:bottom w:w="28" w:type="dxa"/>
            </w:tcMar>
            <w:hideMark/>
          </w:tcPr>
          <w:p w14:paraId="3EA01EC3"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B66005" w:rsidRPr="00973732" w14:paraId="00560D91" w14:textId="77777777" w:rsidTr="006B13FD">
        <w:tc>
          <w:tcPr>
            <w:tcW w:w="1304" w:type="pct"/>
            <w:tcBorders>
              <w:top w:val="nil"/>
              <w:bottom w:val="single" w:sz="4" w:space="0" w:color="auto"/>
              <w:right w:val="single" w:sz="4" w:space="0" w:color="auto"/>
            </w:tcBorders>
            <w:tcMar>
              <w:top w:w="28" w:type="dxa"/>
              <w:bottom w:w="28" w:type="dxa"/>
            </w:tcMar>
            <w:hideMark/>
          </w:tcPr>
          <w:p w14:paraId="7C54F8BE"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 на рекреационных территориях, в жилых зонах и т.п.</w:t>
            </w:r>
          </w:p>
        </w:tc>
        <w:tc>
          <w:tcPr>
            <w:tcW w:w="3696" w:type="pct"/>
            <w:tcBorders>
              <w:top w:val="nil"/>
              <w:left w:val="single" w:sz="4" w:space="0" w:color="auto"/>
              <w:bottom w:val="single" w:sz="4" w:space="0" w:color="auto"/>
            </w:tcBorders>
            <w:tcMar>
              <w:top w:w="28" w:type="dxa"/>
              <w:bottom w:w="28" w:type="dxa"/>
            </w:tcMar>
            <w:hideMark/>
          </w:tcPr>
          <w:p w14:paraId="62D77FFE" w14:textId="77777777" w:rsidR="00B66005" w:rsidRPr="00973732" w:rsidRDefault="00B66005" w:rsidP="00381EBD">
            <w:pPr>
              <w:pStyle w:val="ConsPlusNormal"/>
              <w:rPr>
                <w:rFonts w:ascii="Tahoma" w:hAnsi="Tahoma" w:cs="Tahoma"/>
                <w:sz w:val="22"/>
                <w:szCs w:val="22"/>
              </w:rPr>
            </w:pPr>
            <w:r w:rsidRPr="00973732">
              <w:rPr>
                <w:rFonts w:ascii="Tahoma" w:hAnsi="Tahoma" w:cs="Tahoma"/>
                <w:sz w:val="22"/>
                <w:szCs w:val="22"/>
              </w:rPr>
              <w:t>Специально выделенная полоса для проезда на велосипедах</w:t>
            </w:r>
          </w:p>
        </w:tc>
      </w:tr>
    </w:tbl>
    <w:p w14:paraId="0053226F"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p>
    <w:p w14:paraId="105CBCFE"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2.7.11. Пропускную способность сети дорог, улиц и транспортных пересечений, количество мест хранения автомобилей следует определять исходя из уровня автомобилизации 300 автомобилей на 1000 жителей</w:t>
      </w:r>
      <w:r w:rsidRPr="00973732">
        <w:rPr>
          <w:rFonts w:ascii="Tahoma" w:hAnsi="Tahoma" w:cs="Tahoma"/>
          <w:color w:val="auto"/>
          <w:sz w:val="24"/>
          <w:szCs w:val="24"/>
          <w:vertAlign w:val="superscript"/>
          <w:lang w:eastAsia="ar-SA"/>
        </w:rPr>
        <w:footnoteReference w:id="19"/>
      </w:r>
      <w:r w:rsidRPr="00973732">
        <w:rPr>
          <w:rFonts w:ascii="Tahoma" w:hAnsi="Tahoma" w:cs="Tahoma"/>
          <w:color w:val="auto"/>
          <w:sz w:val="24"/>
          <w:szCs w:val="24"/>
          <w:lang w:eastAsia="ar-SA"/>
        </w:rPr>
        <w:t>.</w:t>
      </w:r>
    </w:p>
    <w:p w14:paraId="50CB14C2"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2.7.12. Расчетные показатели минимально допустимого уровня обеспеченности автомобильными дорогами общего пользования местного значения (плотности улично-дорожной сети) и максимально допустимого уровня </w:t>
      </w:r>
      <w:r w:rsidRPr="00973732">
        <w:rPr>
          <w:rFonts w:ascii="Tahoma" w:hAnsi="Tahoma" w:cs="Tahoma"/>
          <w:color w:val="auto"/>
          <w:sz w:val="24"/>
          <w:szCs w:val="24"/>
          <w:lang w:eastAsia="ar-SA"/>
        </w:rPr>
        <w:lastRenderedPageBreak/>
        <w:t xml:space="preserve">территориальной доступности автомобильных дорог общего пользования местного значения в границах </w:t>
      </w:r>
      <w:r w:rsidR="005C3840" w:rsidRPr="00973732">
        <w:rPr>
          <w:rFonts w:ascii="Tahoma" w:hAnsi="Tahoma" w:cs="Tahoma"/>
          <w:color w:val="auto"/>
          <w:sz w:val="24"/>
          <w:szCs w:val="24"/>
          <w:lang w:eastAsia="ar-SA"/>
        </w:rPr>
        <w:t>муниципального</w:t>
      </w:r>
      <w:r w:rsidRPr="00973732">
        <w:rPr>
          <w:rFonts w:ascii="Tahoma" w:hAnsi="Tahoma" w:cs="Tahoma"/>
          <w:color w:val="auto"/>
          <w:sz w:val="24"/>
          <w:szCs w:val="24"/>
          <w:lang w:eastAsia="ar-SA"/>
        </w:rPr>
        <w:t xml:space="preserve"> округа приведены в таблице 1</w:t>
      </w:r>
      <w:r w:rsidR="00894E4C">
        <w:rPr>
          <w:rFonts w:ascii="Tahoma" w:hAnsi="Tahoma" w:cs="Tahoma"/>
          <w:color w:val="auto"/>
          <w:sz w:val="24"/>
          <w:szCs w:val="24"/>
          <w:lang w:eastAsia="ar-SA"/>
        </w:rPr>
        <w:t>8</w:t>
      </w:r>
      <w:r w:rsidRPr="00973732">
        <w:rPr>
          <w:rFonts w:ascii="Tahoma" w:hAnsi="Tahoma" w:cs="Tahoma"/>
          <w:color w:val="auto"/>
          <w:sz w:val="24"/>
          <w:szCs w:val="24"/>
          <w:lang w:eastAsia="ar-SA"/>
        </w:rPr>
        <w:t>.</w:t>
      </w:r>
    </w:p>
    <w:p w14:paraId="19E82908" w14:textId="77777777" w:rsidR="00B66005" w:rsidRPr="00973732" w:rsidRDefault="00B66005" w:rsidP="001F611E">
      <w:pPr>
        <w:suppressAutoHyphens/>
        <w:spacing w:line="276" w:lineRule="auto"/>
        <w:ind w:firstLine="709"/>
        <w:jc w:val="both"/>
        <w:rPr>
          <w:rFonts w:ascii="Tahoma" w:hAnsi="Tahoma" w:cs="Tahoma"/>
          <w:color w:val="auto"/>
          <w:sz w:val="24"/>
          <w:szCs w:val="24"/>
          <w:lang w:eastAsia="ar-SA"/>
        </w:rPr>
      </w:pPr>
    </w:p>
    <w:p w14:paraId="7A7AD9B1" w14:textId="1840E0CC" w:rsidR="00B66005" w:rsidRPr="00C0036A" w:rsidRDefault="00B66005" w:rsidP="00C0036A">
      <w:pPr>
        <w:pStyle w:val="ab"/>
      </w:pPr>
      <w:r w:rsidRPr="00C0036A">
        <w:t xml:space="preserve">Таблица </w:t>
      </w:r>
      <w:r w:rsidR="00CD134C">
        <w:rPr>
          <w:noProof/>
        </w:rPr>
        <w:fldChar w:fldCharType="begin"/>
      </w:r>
      <w:r w:rsidR="00CD134C">
        <w:rPr>
          <w:noProof/>
        </w:rPr>
        <w:instrText xml:space="preserve"> SEQ Таблица \* ARABIC </w:instrText>
      </w:r>
      <w:r w:rsidR="00CD134C">
        <w:rPr>
          <w:noProof/>
        </w:rPr>
        <w:fldChar w:fldCharType="separate"/>
      </w:r>
      <w:r w:rsidR="00D248B8">
        <w:rPr>
          <w:noProof/>
        </w:rPr>
        <w:t>18</w:t>
      </w:r>
      <w:r w:rsidR="00CD134C">
        <w:rPr>
          <w:noProof/>
        </w:rPr>
        <w:fldChar w:fldCharType="end"/>
      </w:r>
      <w:r w:rsidRPr="00C0036A">
        <w:t xml:space="preserve"> – Расчетные показатели минимально допустимого уровня обеспеченности автомобильными дорогами общего пользования местного значения и максимально допустимого уровня их территориальной доступности автомобильных дорог для населения </w:t>
      </w:r>
      <w:r w:rsidR="00410260" w:rsidRPr="00C0036A">
        <w:t>Грачё</w:t>
      </w:r>
      <w:r w:rsidRPr="00C0036A">
        <w:t>вского муниципального округа</w:t>
      </w:r>
    </w:p>
    <w:tbl>
      <w:tblPr>
        <w:tblStyle w:val="aa"/>
        <w:tblW w:w="0" w:type="auto"/>
        <w:tblLook w:val="04A0" w:firstRow="1" w:lastRow="0" w:firstColumn="1" w:lastColumn="0" w:noHBand="0" w:noVBand="1"/>
      </w:tblPr>
      <w:tblGrid>
        <w:gridCol w:w="3190"/>
        <w:gridCol w:w="3190"/>
        <w:gridCol w:w="3191"/>
      </w:tblGrid>
      <w:tr w:rsidR="00495C54" w:rsidRPr="00495C54" w14:paraId="33EFE113" w14:textId="77777777" w:rsidTr="00495C54">
        <w:tc>
          <w:tcPr>
            <w:tcW w:w="3190" w:type="dxa"/>
            <w:tcBorders>
              <w:left w:val="nil"/>
            </w:tcBorders>
            <w:shd w:val="clear" w:color="auto" w:fill="FFFFFF" w:themeFill="background1"/>
            <w:vAlign w:val="center"/>
          </w:tcPr>
          <w:p w14:paraId="55FE4792" w14:textId="77777777" w:rsidR="00B66005" w:rsidRPr="00495C54" w:rsidRDefault="00B66005"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Показатель</w:t>
            </w:r>
          </w:p>
        </w:tc>
        <w:tc>
          <w:tcPr>
            <w:tcW w:w="3190" w:type="dxa"/>
            <w:shd w:val="clear" w:color="auto" w:fill="FFFFFF" w:themeFill="background1"/>
            <w:vAlign w:val="center"/>
          </w:tcPr>
          <w:p w14:paraId="170C9803" w14:textId="77777777" w:rsidR="00B66005" w:rsidRPr="00495C54" w:rsidRDefault="00B66005"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Минимально допустимый уровень обеспеченности</w:t>
            </w:r>
          </w:p>
        </w:tc>
        <w:tc>
          <w:tcPr>
            <w:tcW w:w="3191" w:type="dxa"/>
            <w:tcBorders>
              <w:right w:val="nil"/>
            </w:tcBorders>
            <w:shd w:val="clear" w:color="auto" w:fill="FFFFFF" w:themeFill="background1"/>
            <w:vAlign w:val="center"/>
          </w:tcPr>
          <w:p w14:paraId="59307B1D" w14:textId="77777777" w:rsidR="00B66005" w:rsidRPr="00495C54" w:rsidRDefault="00B66005" w:rsidP="00B66005">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Максимально допустимый уровень территориальной доступности</w:t>
            </w:r>
          </w:p>
        </w:tc>
      </w:tr>
      <w:tr w:rsidR="00A26010" w:rsidRPr="00973732" w14:paraId="4C559099" w14:textId="77777777" w:rsidTr="00381EBD">
        <w:tc>
          <w:tcPr>
            <w:tcW w:w="3190" w:type="dxa"/>
            <w:tcBorders>
              <w:left w:val="nil"/>
            </w:tcBorders>
          </w:tcPr>
          <w:p w14:paraId="149A7211" w14:textId="77777777" w:rsidR="00A26010" w:rsidRPr="00973732" w:rsidRDefault="00A26010" w:rsidP="00B66005">
            <w:pPr>
              <w:rPr>
                <w:rFonts w:ascii="Tahoma" w:hAnsi="Tahoma" w:cs="Tahoma"/>
                <w:sz w:val="22"/>
              </w:rPr>
            </w:pPr>
            <w:r w:rsidRPr="00973732">
              <w:rPr>
                <w:rFonts w:ascii="Tahoma" w:hAnsi="Tahoma" w:cs="Tahoma"/>
                <w:sz w:val="22"/>
              </w:rPr>
              <w:t xml:space="preserve">Протяженность автомобильных дорог общего пользования местного значения, </w:t>
            </w:r>
            <w:proofErr w:type="gramStart"/>
            <w:r w:rsidRPr="00973732">
              <w:rPr>
                <w:rFonts w:ascii="Tahoma" w:hAnsi="Tahoma" w:cs="Tahoma"/>
                <w:sz w:val="22"/>
              </w:rPr>
              <w:t>км</w:t>
            </w:r>
            <w:proofErr w:type="gramEnd"/>
          </w:p>
        </w:tc>
        <w:tc>
          <w:tcPr>
            <w:tcW w:w="3190" w:type="dxa"/>
            <w:vAlign w:val="center"/>
          </w:tcPr>
          <w:p w14:paraId="0416B9B1" w14:textId="77777777" w:rsidR="00A26010" w:rsidRPr="00973732" w:rsidRDefault="005E5B26" w:rsidP="00B66005">
            <w:pPr>
              <w:jc w:val="center"/>
              <w:rPr>
                <w:rFonts w:ascii="Tahoma" w:hAnsi="Tahoma" w:cs="Tahoma"/>
                <w:sz w:val="22"/>
              </w:rPr>
            </w:pPr>
            <w:r w:rsidRPr="005E5B26">
              <w:rPr>
                <w:rFonts w:ascii="Tahoma" w:hAnsi="Tahoma" w:cs="Tahoma"/>
                <w:sz w:val="22"/>
              </w:rPr>
              <w:t>340,8</w:t>
            </w:r>
            <w:r w:rsidR="00A26010" w:rsidRPr="00973732">
              <w:rPr>
                <w:rStyle w:val="a9"/>
                <w:rFonts w:ascii="Tahoma" w:hAnsi="Tahoma" w:cs="Tahoma"/>
                <w:sz w:val="22"/>
              </w:rPr>
              <w:footnoteReference w:id="20"/>
            </w:r>
          </w:p>
        </w:tc>
        <w:tc>
          <w:tcPr>
            <w:tcW w:w="3191" w:type="dxa"/>
            <w:vMerge w:val="restart"/>
            <w:tcBorders>
              <w:right w:val="nil"/>
            </w:tcBorders>
            <w:vAlign w:val="center"/>
          </w:tcPr>
          <w:p w14:paraId="76DE61A9" w14:textId="77777777" w:rsidR="00A26010" w:rsidRPr="00973732" w:rsidRDefault="00A26010" w:rsidP="00B66005">
            <w:pPr>
              <w:jc w:val="center"/>
              <w:rPr>
                <w:rFonts w:ascii="Tahoma" w:hAnsi="Tahoma" w:cs="Tahoma"/>
                <w:sz w:val="22"/>
              </w:rPr>
            </w:pPr>
            <w:r w:rsidRPr="00973732">
              <w:rPr>
                <w:rFonts w:ascii="Tahoma" w:hAnsi="Tahoma" w:cs="Tahoma"/>
                <w:sz w:val="22"/>
              </w:rPr>
              <w:t>Не нормируется</w:t>
            </w:r>
          </w:p>
        </w:tc>
      </w:tr>
      <w:tr w:rsidR="00A26010" w:rsidRPr="00973732" w14:paraId="1A493AD0" w14:textId="77777777" w:rsidTr="00381EBD">
        <w:tc>
          <w:tcPr>
            <w:tcW w:w="3190" w:type="dxa"/>
            <w:tcBorders>
              <w:left w:val="nil"/>
            </w:tcBorders>
          </w:tcPr>
          <w:p w14:paraId="09990F55" w14:textId="77777777" w:rsidR="00A26010" w:rsidRPr="00973732" w:rsidRDefault="00A26010" w:rsidP="00B66005">
            <w:pPr>
              <w:rPr>
                <w:rFonts w:ascii="Tahoma" w:hAnsi="Tahoma" w:cs="Tahoma"/>
                <w:sz w:val="22"/>
              </w:rPr>
            </w:pPr>
            <w:r w:rsidRPr="00973732">
              <w:rPr>
                <w:rFonts w:ascii="Tahoma" w:hAnsi="Tahoma" w:cs="Tahoma"/>
                <w:sz w:val="22"/>
              </w:rPr>
              <w:t>Плотность автомобильных дорог общего пользования местного значения, км/км</w:t>
            </w:r>
            <w:proofErr w:type="gramStart"/>
            <w:r w:rsidRPr="00973732">
              <w:rPr>
                <w:rFonts w:ascii="Tahoma" w:hAnsi="Tahoma" w:cs="Tahoma"/>
                <w:sz w:val="22"/>
                <w:vertAlign w:val="superscript"/>
              </w:rPr>
              <w:t>2</w:t>
            </w:r>
            <w:proofErr w:type="gramEnd"/>
          </w:p>
        </w:tc>
        <w:tc>
          <w:tcPr>
            <w:tcW w:w="3190" w:type="dxa"/>
            <w:vAlign w:val="center"/>
          </w:tcPr>
          <w:p w14:paraId="4FEDE9DF" w14:textId="77777777" w:rsidR="00A26010" w:rsidRPr="00973732" w:rsidRDefault="009B7457" w:rsidP="009B7457">
            <w:pPr>
              <w:jc w:val="center"/>
              <w:rPr>
                <w:rFonts w:ascii="Tahoma" w:hAnsi="Tahoma" w:cs="Tahoma"/>
                <w:sz w:val="22"/>
              </w:rPr>
            </w:pPr>
            <w:r w:rsidRPr="009B7457">
              <w:rPr>
                <w:rFonts w:ascii="Tahoma" w:hAnsi="Tahoma" w:cs="Tahoma"/>
                <w:sz w:val="22"/>
              </w:rPr>
              <w:t>0,190</w:t>
            </w:r>
          </w:p>
        </w:tc>
        <w:tc>
          <w:tcPr>
            <w:tcW w:w="3191" w:type="dxa"/>
            <w:vMerge/>
            <w:tcBorders>
              <w:right w:val="nil"/>
            </w:tcBorders>
          </w:tcPr>
          <w:p w14:paraId="7532007A" w14:textId="77777777" w:rsidR="00A26010" w:rsidRPr="00973732" w:rsidRDefault="00A26010" w:rsidP="00B66005">
            <w:pPr>
              <w:rPr>
                <w:rFonts w:ascii="Tahoma" w:hAnsi="Tahoma" w:cs="Tahoma"/>
                <w:sz w:val="22"/>
              </w:rPr>
            </w:pPr>
          </w:p>
        </w:tc>
      </w:tr>
      <w:tr w:rsidR="00A26010" w:rsidRPr="00973732" w14:paraId="391C79A5" w14:textId="77777777" w:rsidTr="00381EBD">
        <w:tc>
          <w:tcPr>
            <w:tcW w:w="3190" w:type="dxa"/>
            <w:tcBorders>
              <w:left w:val="nil"/>
            </w:tcBorders>
          </w:tcPr>
          <w:p w14:paraId="06620606" w14:textId="77777777" w:rsidR="00A26010" w:rsidRPr="00973732" w:rsidRDefault="00A26010" w:rsidP="00B66005">
            <w:pPr>
              <w:rPr>
                <w:rFonts w:ascii="Tahoma" w:hAnsi="Tahoma" w:cs="Tahoma"/>
                <w:sz w:val="22"/>
              </w:rPr>
            </w:pPr>
            <w:r w:rsidRPr="00973732">
              <w:rPr>
                <w:rFonts w:ascii="Tahoma" w:hAnsi="Tahoma" w:cs="Tahoma"/>
                <w:sz w:val="22"/>
              </w:rPr>
              <w:t>Протяженность автомобильных дорог общего пользования местного значения с твердым покрытием, % от общей протяженности автомобильных дорог</w:t>
            </w:r>
          </w:p>
        </w:tc>
        <w:tc>
          <w:tcPr>
            <w:tcW w:w="3190" w:type="dxa"/>
            <w:vAlign w:val="center"/>
          </w:tcPr>
          <w:p w14:paraId="798DBA17" w14:textId="77777777" w:rsidR="00A26010" w:rsidRPr="00973732" w:rsidRDefault="00A26010" w:rsidP="004D7E2D">
            <w:pPr>
              <w:jc w:val="center"/>
              <w:rPr>
                <w:rFonts w:ascii="Tahoma" w:hAnsi="Tahoma" w:cs="Tahoma"/>
                <w:sz w:val="22"/>
              </w:rPr>
            </w:pPr>
            <w:r w:rsidRPr="00973732">
              <w:rPr>
                <w:rFonts w:ascii="Tahoma" w:hAnsi="Tahoma" w:cs="Tahoma"/>
                <w:sz w:val="22"/>
              </w:rPr>
              <w:t xml:space="preserve">не менее </w:t>
            </w:r>
            <w:r w:rsidR="005C38D3">
              <w:rPr>
                <w:rFonts w:ascii="Tahoma" w:hAnsi="Tahoma" w:cs="Tahoma"/>
                <w:sz w:val="22"/>
              </w:rPr>
              <w:t>8</w:t>
            </w:r>
            <w:r w:rsidRPr="00973732">
              <w:rPr>
                <w:rFonts w:ascii="Tahoma" w:hAnsi="Tahoma" w:cs="Tahoma"/>
                <w:sz w:val="22"/>
              </w:rPr>
              <w:t>0%</w:t>
            </w:r>
            <w:r w:rsidR="00381EBD" w:rsidRPr="00973732">
              <w:rPr>
                <w:rFonts w:ascii="Tahoma" w:hAnsi="Tahoma" w:cs="Tahoma"/>
                <w:sz w:val="22"/>
              </w:rPr>
              <w:t>*</w:t>
            </w:r>
          </w:p>
        </w:tc>
        <w:tc>
          <w:tcPr>
            <w:tcW w:w="3191" w:type="dxa"/>
            <w:vMerge/>
            <w:tcBorders>
              <w:right w:val="nil"/>
            </w:tcBorders>
          </w:tcPr>
          <w:p w14:paraId="4D29011C" w14:textId="77777777" w:rsidR="00A26010" w:rsidRPr="00973732" w:rsidRDefault="00A26010" w:rsidP="00B66005">
            <w:pPr>
              <w:rPr>
                <w:rFonts w:ascii="Tahoma" w:hAnsi="Tahoma" w:cs="Tahoma"/>
                <w:sz w:val="22"/>
              </w:rPr>
            </w:pPr>
          </w:p>
        </w:tc>
      </w:tr>
    </w:tbl>
    <w:p w14:paraId="14738D0E" w14:textId="77777777" w:rsidR="00B66005" w:rsidRPr="00973732" w:rsidRDefault="00381EBD" w:rsidP="00381EBD">
      <w:pPr>
        <w:suppressAutoHyphens/>
        <w:jc w:val="both"/>
        <w:rPr>
          <w:rFonts w:ascii="Tahoma" w:hAnsi="Tahoma" w:cs="Tahoma"/>
          <w:color w:val="auto"/>
          <w:lang w:eastAsia="ar-SA"/>
        </w:rPr>
      </w:pPr>
      <w:r w:rsidRPr="00973732">
        <w:rPr>
          <w:rFonts w:ascii="Tahoma" w:hAnsi="Tahoma" w:cs="Tahoma"/>
          <w:color w:val="auto"/>
          <w:lang w:eastAsia="ar-SA"/>
        </w:rPr>
        <w:t xml:space="preserve">* Примечание: протяженность автомобильных дорог общего пользования местного значения с твердым покрытием в </w:t>
      </w:r>
      <w:r w:rsidR="00410260" w:rsidRPr="00973732">
        <w:rPr>
          <w:rFonts w:ascii="Tahoma" w:hAnsi="Tahoma" w:cs="Tahoma"/>
          <w:color w:val="auto"/>
          <w:lang w:eastAsia="ar-SA"/>
        </w:rPr>
        <w:t>Грачё</w:t>
      </w:r>
      <w:r w:rsidRPr="00973732">
        <w:rPr>
          <w:rFonts w:ascii="Tahoma" w:hAnsi="Tahoma" w:cs="Tahoma"/>
          <w:color w:val="auto"/>
          <w:lang w:eastAsia="ar-SA"/>
        </w:rPr>
        <w:t xml:space="preserve">вском муниципальном округе составляет </w:t>
      </w:r>
      <w:r w:rsidR="004D7E2D">
        <w:rPr>
          <w:rFonts w:ascii="Tahoma" w:hAnsi="Tahoma" w:cs="Tahoma"/>
          <w:color w:val="auto"/>
          <w:lang w:eastAsia="ar-SA"/>
        </w:rPr>
        <w:t>273,8</w:t>
      </w:r>
      <w:r w:rsidR="005E5B26">
        <w:rPr>
          <w:rFonts w:ascii="Tahoma" w:hAnsi="Tahoma" w:cs="Tahoma"/>
          <w:color w:val="auto"/>
          <w:lang w:eastAsia="ar-SA"/>
        </w:rPr>
        <w:t xml:space="preserve"> </w:t>
      </w:r>
      <w:r w:rsidRPr="005E5B26">
        <w:rPr>
          <w:rFonts w:ascii="Tahoma" w:hAnsi="Tahoma" w:cs="Tahoma"/>
          <w:color w:val="auto"/>
          <w:lang w:eastAsia="ar-SA"/>
        </w:rPr>
        <w:t>км</w:t>
      </w:r>
      <w:r w:rsidR="004D7E2D">
        <w:rPr>
          <w:rStyle w:val="a9"/>
          <w:rFonts w:ascii="Tahoma" w:hAnsi="Tahoma" w:cs="Tahoma"/>
          <w:sz w:val="22"/>
        </w:rPr>
        <w:footnoteReference w:id="21"/>
      </w:r>
    </w:p>
    <w:p w14:paraId="2FF70AF5" w14:textId="77777777" w:rsidR="00381EBD" w:rsidRPr="00973732" w:rsidRDefault="00381EBD" w:rsidP="00805DE6">
      <w:pPr>
        <w:suppressAutoHyphens/>
        <w:spacing w:line="276" w:lineRule="auto"/>
        <w:ind w:firstLine="709"/>
        <w:jc w:val="both"/>
        <w:rPr>
          <w:rFonts w:ascii="Tahoma" w:hAnsi="Tahoma" w:cs="Tahoma"/>
          <w:color w:val="auto"/>
          <w:sz w:val="24"/>
          <w:szCs w:val="24"/>
          <w:lang w:eastAsia="ar-SA"/>
        </w:rPr>
      </w:pPr>
    </w:p>
    <w:p w14:paraId="336C2DAD" w14:textId="77777777" w:rsidR="00A26010" w:rsidRPr="00973732" w:rsidRDefault="00A26010" w:rsidP="00805DE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2.7.13. Требуемая плотность УДС на территориях жилых зон определяется по условиям обеспечения расчетных объемов выезда трудоспособного населения в час пик (с учетом перспективной застройки).</w:t>
      </w:r>
    </w:p>
    <w:p w14:paraId="58210310" w14:textId="77777777" w:rsidR="00A26010" w:rsidRPr="00973732" w:rsidRDefault="00A26010" w:rsidP="00A2601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 проектировании коммуникаций для пешеходного движения следует устраивать тротуары вдоль улиц местного значения. На территориях кварталов следует устраивать тротуары вдоль транспортных проездов (не менее чем с одной стороны).</w:t>
      </w:r>
    </w:p>
    <w:p w14:paraId="057F6604" w14:textId="77777777" w:rsidR="00A26010" w:rsidRPr="00973732" w:rsidRDefault="00A26010" w:rsidP="00A2601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На территориях жилых зон, в дополнение к тротуарам вдоль проездов, допускается также устраивать пешеходные дорожки по кратчайшим трассам.</w:t>
      </w:r>
    </w:p>
    <w:p w14:paraId="03795BD5" w14:textId="77777777" w:rsidR="00A26010" w:rsidRPr="00973732" w:rsidRDefault="00A26010" w:rsidP="00A2601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 реконструкции территорий жилых зон при проектировании пешеходных трасс следует учитывать естественно сложившиеся пути движения пешеходов.</w:t>
      </w:r>
    </w:p>
    <w:p w14:paraId="61C4AC94" w14:textId="77777777" w:rsidR="00A26010" w:rsidRPr="00973732" w:rsidRDefault="00A26010" w:rsidP="00A2601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 проектировании транспортных и пешеходных коммуникаций на территориях жилых зон следует обеспечивать возможность передвижения МГН.</w:t>
      </w:r>
    </w:p>
    <w:p w14:paraId="511D9E6E" w14:textId="77777777" w:rsidR="00A26010" w:rsidRPr="00973732" w:rsidRDefault="00A26010" w:rsidP="00A2601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Плотность УДС на территориях общественно-деловых зон определяют по условиям обеспечения въезда в час пик расчетных объемов работающих и посетителей.</w:t>
      </w:r>
    </w:p>
    <w:p w14:paraId="7853B4AE" w14:textId="77777777" w:rsidR="00A26010" w:rsidRPr="00973732" w:rsidRDefault="00A26010" w:rsidP="00A2601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Для обслуживания территорий рекреационных зон УДС следует ограничить доступ транспорта непосредственно на территорию зоны, предусматривая автомобильные стоянки вместимостью 100 автомобилей и более на удалении от входов на территорию не менее чем на 150 м. Стоянки вместимостью до 100 автомобилей допускается размещать на расстоянии менее 150 м от входов на территорию.</w:t>
      </w:r>
    </w:p>
    <w:p w14:paraId="3E47656E" w14:textId="77777777" w:rsidR="00A26010" w:rsidRPr="00973732" w:rsidRDefault="00A26010" w:rsidP="00A2601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Остановочные пункты общественного транспорта следует размещать в радиусе доступности не более 250 м от входов на объекты рекреации.</w:t>
      </w:r>
    </w:p>
    <w:p w14:paraId="540B0E4B" w14:textId="77777777" w:rsidR="00A26010" w:rsidRPr="00973732" w:rsidRDefault="00A26010" w:rsidP="00A2601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Следует обеспечивать удобные и безопасные пешеходные связи от остановочных пунктов и стоянок до входов на территорию, исключая пересечения с путями движения транспорта.</w:t>
      </w:r>
    </w:p>
    <w:p w14:paraId="47302B36" w14:textId="77777777" w:rsidR="00B66005" w:rsidRPr="00973732" w:rsidRDefault="00A26010" w:rsidP="00805DE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2.7.14. </w:t>
      </w:r>
      <w:r w:rsidR="00B66005" w:rsidRPr="00973732">
        <w:rPr>
          <w:rFonts w:ascii="Tahoma" w:hAnsi="Tahoma" w:cs="Tahoma"/>
          <w:color w:val="auto"/>
          <w:sz w:val="24"/>
          <w:szCs w:val="24"/>
          <w:lang w:eastAsia="ar-SA"/>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proofErr w:type="gramStart"/>
      <w:r w:rsidR="00B66005" w:rsidRPr="00973732">
        <w:rPr>
          <w:rFonts w:ascii="Tahoma" w:hAnsi="Tahoma" w:cs="Tahoma"/>
          <w:color w:val="auto"/>
          <w:sz w:val="24"/>
          <w:szCs w:val="24"/>
          <w:vertAlign w:val="superscript"/>
          <w:lang w:eastAsia="ar-SA"/>
        </w:rPr>
        <w:t>2</w:t>
      </w:r>
      <w:proofErr w:type="gramEnd"/>
      <w:r w:rsidR="00B66005" w:rsidRPr="00973732">
        <w:rPr>
          <w:rFonts w:ascii="Tahoma" w:hAnsi="Tahoma" w:cs="Tahoma"/>
          <w:color w:val="auto"/>
          <w:sz w:val="24"/>
          <w:szCs w:val="24"/>
          <w:lang w:eastAsia="ar-SA"/>
        </w:rPr>
        <w:t>.</w:t>
      </w:r>
    </w:p>
    <w:p w14:paraId="1DF699E6" w14:textId="77777777" w:rsidR="001776AA" w:rsidRPr="00791F17" w:rsidRDefault="00B66005" w:rsidP="001776AA">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2.7.13. </w:t>
      </w:r>
      <w:r w:rsidR="001776AA" w:rsidRPr="00973732">
        <w:rPr>
          <w:rFonts w:ascii="Tahoma" w:hAnsi="Tahoma" w:cs="Tahoma"/>
          <w:color w:val="auto"/>
          <w:sz w:val="24"/>
          <w:szCs w:val="24"/>
          <w:lang w:eastAsia="ar-SA"/>
        </w:rPr>
        <w:t xml:space="preserve">Инфраструктура для велосипедного движения формируется в виде </w:t>
      </w:r>
      <w:r w:rsidR="001776AA" w:rsidRPr="00791F17">
        <w:rPr>
          <w:rFonts w:ascii="Tahoma" w:hAnsi="Tahoma" w:cs="Tahoma"/>
          <w:color w:val="auto"/>
          <w:sz w:val="24"/>
          <w:szCs w:val="24"/>
          <w:lang w:eastAsia="ar-SA"/>
        </w:rPr>
        <w:t>взаимоувязанной сети велосипедных путей (велосипедных дорожек и (или) полос для движения велосипедного транспорта) на территориях различного функционального назначения.</w:t>
      </w:r>
    </w:p>
    <w:p w14:paraId="187AD9E2" w14:textId="77777777" w:rsidR="001776AA" w:rsidRPr="00791F17" w:rsidRDefault="001776AA" w:rsidP="001776AA">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При организации велосипедных путей доступ велосипедистов на иные транспортные коммуникации ограничивается.</w:t>
      </w:r>
    </w:p>
    <w:p w14:paraId="3C0577F6" w14:textId="77777777" w:rsidR="001776AA" w:rsidRPr="00791F17" w:rsidRDefault="001776AA" w:rsidP="001776AA">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Расчетную скорость для велосипедистов следует принимать 20 км/ч. На подъездах к пересечениям или подземным проходам расчетная скорость может быть снижена до 10 км/ч.</w:t>
      </w:r>
    </w:p>
    <w:p w14:paraId="38D7EF6F" w14:textId="77777777" w:rsidR="001776AA" w:rsidRPr="00791F17" w:rsidRDefault="001776AA" w:rsidP="001776AA">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Количество полос движения назначается в зависимости от прогнозируемой интенсивности велосипедного движения из расчета 1500 вел</w:t>
      </w:r>
      <w:proofErr w:type="gramStart"/>
      <w:r w:rsidRPr="00791F17">
        <w:rPr>
          <w:rFonts w:ascii="Tahoma" w:hAnsi="Tahoma" w:cs="Tahoma"/>
          <w:color w:val="auto"/>
          <w:sz w:val="24"/>
          <w:szCs w:val="24"/>
          <w:lang w:eastAsia="ar-SA"/>
        </w:rPr>
        <w:t>.</w:t>
      </w:r>
      <w:proofErr w:type="gramEnd"/>
      <w:r w:rsidRPr="00791F17">
        <w:rPr>
          <w:rFonts w:ascii="Tahoma" w:hAnsi="Tahoma" w:cs="Tahoma"/>
          <w:color w:val="auto"/>
          <w:sz w:val="24"/>
          <w:szCs w:val="24"/>
          <w:lang w:eastAsia="ar-SA"/>
        </w:rPr>
        <w:t>/</w:t>
      </w:r>
      <w:proofErr w:type="gramStart"/>
      <w:r w:rsidRPr="00791F17">
        <w:rPr>
          <w:rFonts w:ascii="Tahoma" w:hAnsi="Tahoma" w:cs="Tahoma"/>
          <w:color w:val="auto"/>
          <w:sz w:val="24"/>
          <w:szCs w:val="24"/>
          <w:lang w:eastAsia="ar-SA"/>
        </w:rPr>
        <w:t>ч</w:t>
      </w:r>
      <w:proofErr w:type="gramEnd"/>
      <w:r w:rsidRPr="00791F17">
        <w:rPr>
          <w:rFonts w:ascii="Tahoma" w:hAnsi="Tahoma" w:cs="Tahoma"/>
          <w:color w:val="auto"/>
          <w:sz w:val="24"/>
          <w:szCs w:val="24"/>
          <w:lang w:eastAsia="ar-SA"/>
        </w:rPr>
        <w:t xml:space="preserve"> на одну велосипедную полосу при одностороннем движении, 1000 вел./ч на одну велосипедную полосу при двухстороннем движении.</w:t>
      </w:r>
    </w:p>
    <w:p w14:paraId="4F0951B6" w14:textId="77777777" w:rsidR="001776AA" w:rsidRPr="00791F17" w:rsidRDefault="001776AA" w:rsidP="001776AA">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 xml:space="preserve">Минимальные расстояния от велосипедных дорожек и полос до боковых препятствий следует принимать по таблице </w:t>
      </w:r>
      <w:r w:rsidR="00894E4C" w:rsidRPr="00791F17">
        <w:rPr>
          <w:rFonts w:ascii="Tahoma" w:hAnsi="Tahoma" w:cs="Tahoma"/>
          <w:color w:val="auto"/>
          <w:sz w:val="24"/>
          <w:szCs w:val="24"/>
          <w:lang w:eastAsia="ar-SA"/>
        </w:rPr>
        <w:t>19</w:t>
      </w:r>
      <w:r w:rsidRPr="00791F17">
        <w:rPr>
          <w:rFonts w:ascii="Tahoma" w:hAnsi="Tahoma" w:cs="Tahoma"/>
          <w:color w:val="auto"/>
          <w:sz w:val="24"/>
          <w:szCs w:val="24"/>
          <w:lang w:eastAsia="ar-SA"/>
        </w:rPr>
        <w:t>.</w:t>
      </w:r>
    </w:p>
    <w:p w14:paraId="33908B89" w14:textId="77777777" w:rsidR="001776AA" w:rsidRPr="00791F17" w:rsidRDefault="001776AA" w:rsidP="00585AFB">
      <w:pPr>
        <w:suppressAutoHyphens/>
        <w:ind w:firstLine="709"/>
        <w:jc w:val="both"/>
        <w:rPr>
          <w:rFonts w:ascii="Tahoma" w:hAnsi="Tahoma" w:cs="Tahoma"/>
          <w:color w:val="auto"/>
          <w:sz w:val="24"/>
          <w:szCs w:val="24"/>
          <w:lang w:eastAsia="ar-SA"/>
        </w:rPr>
      </w:pPr>
    </w:p>
    <w:p w14:paraId="4B45C722" w14:textId="00A0D020" w:rsidR="001776AA" w:rsidRPr="00791F17" w:rsidRDefault="001776AA" w:rsidP="001776AA">
      <w:pPr>
        <w:pStyle w:val="ab"/>
        <w:keepNext/>
        <w:rPr>
          <w:rFonts w:cs="Tahoma"/>
          <w:color w:val="auto"/>
        </w:rPr>
      </w:pPr>
      <w:r w:rsidRPr="00791F17">
        <w:rPr>
          <w:rFonts w:cs="Tahoma"/>
          <w:color w:val="auto"/>
        </w:rPr>
        <w:t xml:space="preserve">Таблица </w:t>
      </w:r>
      <w:r w:rsidR="00495C54" w:rsidRPr="00791F17">
        <w:rPr>
          <w:rFonts w:cs="Tahoma"/>
          <w:color w:val="auto"/>
        </w:rPr>
        <w:fldChar w:fldCharType="begin"/>
      </w:r>
      <w:r w:rsidR="00495C54" w:rsidRPr="00791F17">
        <w:rPr>
          <w:rFonts w:cs="Tahoma"/>
          <w:color w:val="auto"/>
        </w:rPr>
        <w:instrText xml:space="preserve"> SEQ Таблица \* ARABIC </w:instrText>
      </w:r>
      <w:r w:rsidR="00495C54" w:rsidRPr="00791F17">
        <w:rPr>
          <w:rFonts w:cs="Tahoma"/>
          <w:color w:val="auto"/>
        </w:rPr>
        <w:fldChar w:fldCharType="separate"/>
      </w:r>
      <w:r w:rsidR="00D248B8">
        <w:rPr>
          <w:rFonts w:cs="Tahoma"/>
          <w:noProof/>
          <w:color w:val="auto"/>
        </w:rPr>
        <w:t>19</w:t>
      </w:r>
      <w:r w:rsidR="00495C54" w:rsidRPr="00791F17">
        <w:rPr>
          <w:rFonts w:cs="Tahoma"/>
          <w:noProof/>
          <w:color w:val="auto"/>
        </w:rPr>
        <w:fldChar w:fldCharType="end"/>
      </w:r>
      <w:r w:rsidRPr="00791F17">
        <w:rPr>
          <w:rFonts w:cs="Tahoma"/>
          <w:color w:val="auto"/>
        </w:rPr>
        <w:t xml:space="preserve"> – Минимальные расстояния от велосипедных дорожек и полос до боковых препятствий</w:t>
      </w:r>
      <w:r w:rsidR="00941C3C" w:rsidRPr="00791F17">
        <w:rPr>
          <w:rStyle w:val="a9"/>
          <w:rFonts w:cs="Tahoma"/>
          <w:color w:val="auto"/>
        </w:rPr>
        <w:footnoteReference w:id="22"/>
      </w:r>
    </w:p>
    <w:tbl>
      <w:tblPr>
        <w:tblW w:w="5000" w:type="pct"/>
        <w:tblCellMar>
          <w:left w:w="0" w:type="dxa"/>
          <w:right w:w="0" w:type="dxa"/>
        </w:tblCellMar>
        <w:tblLook w:val="04A0" w:firstRow="1" w:lastRow="0" w:firstColumn="1" w:lastColumn="0" w:noHBand="0" w:noVBand="1"/>
      </w:tblPr>
      <w:tblGrid>
        <w:gridCol w:w="4803"/>
        <w:gridCol w:w="2275"/>
        <w:gridCol w:w="2277"/>
      </w:tblGrid>
      <w:tr w:rsidR="00791F17" w:rsidRPr="00791F17" w14:paraId="65A16899" w14:textId="77777777" w:rsidTr="001776AA">
        <w:trPr>
          <w:trHeight w:val="12"/>
        </w:trPr>
        <w:tc>
          <w:tcPr>
            <w:tcW w:w="2567" w:type="pct"/>
            <w:tcBorders>
              <w:top w:val="nil"/>
              <w:bottom w:val="single" w:sz="6" w:space="0" w:color="000000"/>
              <w:right w:val="nil"/>
            </w:tcBorders>
            <w:shd w:val="clear" w:color="auto" w:fill="auto"/>
            <w:hideMark/>
          </w:tcPr>
          <w:p w14:paraId="4EF53E50" w14:textId="77777777" w:rsidR="001776AA" w:rsidRPr="00791F17" w:rsidRDefault="001776AA">
            <w:pPr>
              <w:rPr>
                <w:rFonts w:ascii="Tahoma" w:hAnsi="Tahoma" w:cs="Tahoma"/>
                <w:color w:val="auto"/>
                <w:sz w:val="2"/>
                <w:szCs w:val="24"/>
              </w:rPr>
            </w:pPr>
          </w:p>
        </w:tc>
        <w:tc>
          <w:tcPr>
            <w:tcW w:w="1216" w:type="pct"/>
            <w:tcBorders>
              <w:top w:val="nil"/>
              <w:left w:val="nil"/>
              <w:bottom w:val="nil"/>
              <w:right w:val="nil"/>
            </w:tcBorders>
            <w:shd w:val="clear" w:color="auto" w:fill="auto"/>
            <w:hideMark/>
          </w:tcPr>
          <w:p w14:paraId="31647089" w14:textId="77777777" w:rsidR="001776AA" w:rsidRPr="00791F17" w:rsidRDefault="001776AA">
            <w:pPr>
              <w:rPr>
                <w:rFonts w:ascii="Tahoma" w:hAnsi="Tahoma" w:cs="Tahoma"/>
                <w:color w:val="auto"/>
                <w:sz w:val="2"/>
                <w:szCs w:val="24"/>
              </w:rPr>
            </w:pPr>
          </w:p>
        </w:tc>
        <w:tc>
          <w:tcPr>
            <w:tcW w:w="1216" w:type="pct"/>
            <w:tcBorders>
              <w:top w:val="nil"/>
              <w:left w:val="nil"/>
              <w:bottom w:val="single" w:sz="6" w:space="0" w:color="000000"/>
            </w:tcBorders>
            <w:shd w:val="clear" w:color="auto" w:fill="auto"/>
            <w:hideMark/>
          </w:tcPr>
          <w:p w14:paraId="753DF9B4" w14:textId="77777777" w:rsidR="001776AA" w:rsidRPr="00791F17" w:rsidRDefault="001776AA">
            <w:pPr>
              <w:rPr>
                <w:rFonts w:ascii="Tahoma" w:hAnsi="Tahoma" w:cs="Tahoma"/>
                <w:color w:val="auto"/>
                <w:sz w:val="2"/>
                <w:szCs w:val="24"/>
              </w:rPr>
            </w:pPr>
          </w:p>
        </w:tc>
      </w:tr>
      <w:tr w:rsidR="00791F17" w:rsidRPr="00791F17" w14:paraId="5CAD8337" w14:textId="77777777" w:rsidTr="00495C54">
        <w:tc>
          <w:tcPr>
            <w:tcW w:w="2567" w:type="pct"/>
            <w:tcBorders>
              <w:top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7C36994F" w14:textId="77777777" w:rsidR="001776AA" w:rsidRPr="00791F17" w:rsidRDefault="001776AA" w:rsidP="001776AA">
            <w:pPr>
              <w:pStyle w:val="formattext"/>
              <w:spacing w:before="0" w:beforeAutospacing="0" w:after="0" w:afterAutospacing="0"/>
              <w:jc w:val="center"/>
              <w:textAlignment w:val="baseline"/>
              <w:rPr>
                <w:rFonts w:ascii="Tahoma" w:hAnsi="Tahoma" w:cs="Tahoma"/>
                <w:b/>
                <w:sz w:val="22"/>
                <w:szCs w:val="22"/>
              </w:rPr>
            </w:pPr>
            <w:r w:rsidRPr="00791F17">
              <w:rPr>
                <w:rFonts w:ascii="Tahoma" w:hAnsi="Tahoma" w:cs="Tahoma"/>
                <w:b/>
                <w:sz w:val="22"/>
                <w:szCs w:val="22"/>
              </w:rPr>
              <w:t>Минимальное расстояние</w:t>
            </w:r>
          </w:p>
        </w:tc>
        <w:tc>
          <w:tcPr>
            <w:tcW w:w="121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55A462D6" w14:textId="77777777" w:rsidR="001776AA" w:rsidRPr="00791F17" w:rsidRDefault="001776AA" w:rsidP="001776AA">
            <w:pPr>
              <w:pStyle w:val="formattext"/>
              <w:spacing w:before="0" w:beforeAutospacing="0" w:after="0" w:afterAutospacing="0"/>
              <w:jc w:val="center"/>
              <w:textAlignment w:val="baseline"/>
              <w:rPr>
                <w:rFonts w:ascii="Tahoma" w:hAnsi="Tahoma" w:cs="Tahoma"/>
                <w:b/>
                <w:sz w:val="22"/>
                <w:szCs w:val="22"/>
              </w:rPr>
            </w:pPr>
            <w:r w:rsidRPr="00791F17">
              <w:rPr>
                <w:rFonts w:ascii="Tahoma" w:hAnsi="Tahoma" w:cs="Tahoma"/>
                <w:b/>
                <w:sz w:val="22"/>
                <w:szCs w:val="22"/>
              </w:rPr>
              <w:t xml:space="preserve">Велосипедная дорожка, </w:t>
            </w:r>
            <w:proofErr w:type="gramStart"/>
            <w:r w:rsidRPr="00791F17">
              <w:rPr>
                <w:rFonts w:ascii="Tahoma" w:hAnsi="Tahoma" w:cs="Tahoma"/>
                <w:b/>
                <w:sz w:val="22"/>
                <w:szCs w:val="22"/>
              </w:rPr>
              <w:t>м</w:t>
            </w:r>
            <w:proofErr w:type="gramEnd"/>
          </w:p>
        </w:tc>
        <w:tc>
          <w:tcPr>
            <w:tcW w:w="1216" w:type="pct"/>
            <w:tcBorders>
              <w:top w:val="single" w:sz="6" w:space="0" w:color="000000"/>
              <w:left w:val="single" w:sz="6" w:space="0" w:color="000000"/>
              <w:bottom w:val="single" w:sz="6" w:space="0" w:color="000000"/>
            </w:tcBorders>
            <w:shd w:val="clear" w:color="auto" w:fill="FFFFFF" w:themeFill="background1"/>
            <w:tcMar>
              <w:top w:w="0" w:type="dxa"/>
              <w:left w:w="149" w:type="dxa"/>
              <w:bottom w:w="0" w:type="dxa"/>
              <w:right w:w="149" w:type="dxa"/>
            </w:tcMar>
            <w:vAlign w:val="center"/>
            <w:hideMark/>
          </w:tcPr>
          <w:p w14:paraId="1E707E64" w14:textId="77777777" w:rsidR="001776AA" w:rsidRPr="00791F17" w:rsidRDefault="001776AA" w:rsidP="001776AA">
            <w:pPr>
              <w:pStyle w:val="formattext"/>
              <w:spacing w:before="0" w:beforeAutospacing="0" w:after="0" w:afterAutospacing="0"/>
              <w:jc w:val="center"/>
              <w:textAlignment w:val="baseline"/>
              <w:rPr>
                <w:rFonts w:ascii="Tahoma" w:hAnsi="Tahoma" w:cs="Tahoma"/>
                <w:b/>
                <w:sz w:val="22"/>
                <w:szCs w:val="22"/>
              </w:rPr>
            </w:pPr>
            <w:r w:rsidRPr="00791F17">
              <w:rPr>
                <w:rFonts w:ascii="Tahoma" w:hAnsi="Tahoma" w:cs="Tahoma"/>
                <w:b/>
                <w:sz w:val="22"/>
                <w:szCs w:val="22"/>
              </w:rPr>
              <w:t xml:space="preserve">Велосипедная полоса, </w:t>
            </w:r>
            <w:proofErr w:type="gramStart"/>
            <w:r w:rsidRPr="00791F17">
              <w:rPr>
                <w:rFonts w:ascii="Tahoma" w:hAnsi="Tahoma" w:cs="Tahoma"/>
                <w:b/>
                <w:sz w:val="22"/>
                <w:szCs w:val="22"/>
              </w:rPr>
              <w:t>м</w:t>
            </w:r>
            <w:proofErr w:type="gramEnd"/>
          </w:p>
        </w:tc>
      </w:tr>
      <w:tr w:rsidR="00791F17" w:rsidRPr="00791F17" w14:paraId="278DF4EE" w14:textId="77777777" w:rsidTr="001776AA">
        <w:tc>
          <w:tcPr>
            <w:tcW w:w="2567" w:type="pct"/>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FBA5D" w14:textId="77777777" w:rsidR="001776AA" w:rsidRPr="00791F17" w:rsidRDefault="001776AA">
            <w:pPr>
              <w:pStyle w:val="formattext"/>
              <w:spacing w:before="0" w:beforeAutospacing="0" w:after="0" w:afterAutospacing="0"/>
              <w:textAlignment w:val="baseline"/>
              <w:rPr>
                <w:rFonts w:ascii="Tahoma" w:hAnsi="Tahoma" w:cs="Tahoma"/>
              </w:rPr>
            </w:pPr>
            <w:r w:rsidRPr="00791F17">
              <w:rPr>
                <w:rFonts w:ascii="Tahoma" w:hAnsi="Tahoma" w:cs="Tahoma"/>
              </w:rPr>
              <w:t>До проезжей части, опор, деревьев</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ED2C0C" w14:textId="77777777" w:rsidR="001776AA" w:rsidRPr="00791F17" w:rsidRDefault="001776AA" w:rsidP="001776AA">
            <w:pPr>
              <w:pStyle w:val="formattext"/>
              <w:spacing w:before="0" w:beforeAutospacing="0" w:after="0" w:afterAutospacing="0"/>
              <w:jc w:val="center"/>
              <w:textAlignment w:val="baseline"/>
              <w:rPr>
                <w:rFonts w:ascii="Tahoma" w:hAnsi="Tahoma" w:cs="Tahoma"/>
              </w:rPr>
            </w:pPr>
            <w:r w:rsidRPr="00791F17">
              <w:rPr>
                <w:rFonts w:ascii="Tahoma" w:hAnsi="Tahoma" w:cs="Tahoma"/>
              </w:rPr>
              <w:t>0,75</w:t>
            </w:r>
          </w:p>
        </w:tc>
        <w:tc>
          <w:tcPr>
            <w:tcW w:w="1216" w:type="pct"/>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vAlign w:val="center"/>
            <w:hideMark/>
          </w:tcPr>
          <w:p w14:paraId="38BF8CEB" w14:textId="77777777" w:rsidR="001776AA" w:rsidRPr="00791F17" w:rsidRDefault="001776AA" w:rsidP="001776AA">
            <w:pPr>
              <w:pStyle w:val="formattext"/>
              <w:spacing w:before="0" w:beforeAutospacing="0" w:after="0" w:afterAutospacing="0"/>
              <w:jc w:val="center"/>
              <w:textAlignment w:val="baseline"/>
              <w:rPr>
                <w:rFonts w:ascii="Tahoma" w:hAnsi="Tahoma" w:cs="Tahoma"/>
              </w:rPr>
            </w:pPr>
            <w:r w:rsidRPr="00791F17">
              <w:rPr>
                <w:rFonts w:ascii="Tahoma" w:hAnsi="Tahoma" w:cs="Tahoma"/>
              </w:rPr>
              <w:t>0,50</w:t>
            </w:r>
          </w:p>
        </w:tc>
      </w:tr>
      <w:tr w:rsidR="00791F17" w:rsidRPr="00791F17" w14:paraId="5C7B528A" w14:textId="77777777" w:rsidTr="001776AA">
        <w:tc>
          <w:tcPr>
            <w:tcW w:w="2567" w:type="pct"/>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FA14F9" w14:textId="77777777" w:rsidR="001776AA" w:rsidRPr="00791F17" w:rsidRDefault="001776AA">
            <w:pPr>
              <w:pStyle w:val="formattext"/>
              <w:spacing w:before="0" w:beforeAutospacing="0" w:after="0" w:afterAutospacing="0"/>
              <w:textAlignment w:val="baseline"/>
              <w:rPr>
                <w:rFonts w:ascii="Tahoma" w:hAnsi="Tahoma" w:cs="Tahoma"/>
              </w:rPr>
            </w:pPr>
            <w:r w:rsidRPr="00791F17">
              <w:rPr>
                <w:rFonts w:ascii="Tahoma" w:hAnsi="Tahoma" w:cs="Tahoma"/>
              </w:rPr>
              <w:t>До стоянок автомобилей (параллельных/под углом)</w:t>
            </w:r>
          </w:p>
        </w:tc>
        <w:tc>
          <w:tcPr>
            <w:tcW w:w="2433" w:type="pct"/>
            <w:gridSpan w:val="2"/>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vAlign w:val="center"/>
            <w:hideMark/>
          </w:tcPr>
          <w:p w14:paraId="14034503" w14:textId="77777777" w:rsidR="001776AA" w:rsidRPr="00791F17" w:rsidRDefault="001776AA" w:rsidP="001776AA">
            <w:pPr>
              <w:pStyle w:val="formattext"/>
              <w:spacing w:before="0" w:beforeAutospacing="0" w:after="0" w:afterAutospacing="0"/>
              <w:jc w:val="center"/>
              <w:textAlignment w:val="baseline"/>
              <w:rPr>
                <w:rFonts w:ascii="Tahoma" w:hAnsi="Tahoma" w:cs="Tahoma"/>
              </w:rPr>
            </w:pPr>
            <w:r w:rsidRPr="00791F17">
              <w:rPr>
                <w:rFonts w:ascii="Tahoma" w:hAnsi="Tahoma" w:cs="Tahoma"/>
              </w:rPr>
              <w:t>0,75/0,25</w:t>
            </w:r>
          </w:p>
        </w:tc>
      </w:tr>
      <w:tr w:rsidR="00791F17" w:rsidRPr="00791F17" w14:paraId="5916F6EB" w14:textId="77777777" w:rsidTr="001776AA">
        <w:tc>
          <w:tcPr>
            <w:tcW w:w="2567" w:type="pct"/>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A58CB" w14:textId="77777777" w:rsidR="001776AA" w:rsidRPr="00791F17" w:rsidRDefault="001776AA">
            <w:pPr>
              <w:pStyle w:val="formattext"/>
              <w:spacing w:before="0" w:beforeAutospacing="0" w:after="0" w:afterAutospacing="0"/>
              <w:textAlignment w:val="baseline"/>
              <w:rPr>
                <w:rFonts w:ascii="Tahoma" w:hAnsi="Tahoma" w:cs="Tahoma"/>
              </w:rPr>
            </w:pPr>
            <w:r w:rsidRPr="00791F17">
              <w:rPr>
                <w:rFonts w:ascii="Tahoma" w:hAnsi="Tahoma" w:cs="Tahoma"/>
              </w:rPr>
              <w:lastRenderedPageBreak/>
              <w:t>Тротуаров</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CD235C" w14:textId="77777777" w:rsidR="001776AA" w:rsidRPr="00791F17" w:rsidRDefault="001776AA" w:rsidP="001776AA">
            <w:pPr>
              <w:pStyle w:val="formattext"/>
              <w:spacing w:before="0" w:beforeAutospacing="0" w:after="0" w:afterAutospacing="0"/>
              <w:jc w:val="center"/>
              <w:textAlignment w:val="baseline"/>
              <w:rPr>
                <w:rFonts w:ascii="Tahoma" w:hAnsi="Tahoma" w:cs="Tahoma"/>
              </w:rPr>
            </w:pPr>
            <w:r w:rsidRPr="00791F17">
              <w:rPr>
                <w:rFonts w:ascii="Tahoma" w:hAnsi="Tahoma" w:cs="Tahoma"/>
              </w:rPr>
              <w:t>0,50</w:t>
            </w:r>
          </w:p>
        </w:tc>
        <w:tc>
          <w:tcPr>
            <w:tcW w:w="1216" w:type="pct"/>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vAlign w:val="center"/>
            <w:hideMark/>
          </w:tcPr>
          <w:p w14:paraId="23D2626F" w14:textId="77777777" w:rsidR="001776AA" w:rsidRPr="00791F17" w:rsidRDefault="001776AA" w:rsidP="001776AA">
            <w:pPr>
              <w:pStyle w:val="formattext"/>
              <w:spacing w:before="0" w:beforeAutospacing="0" w:after="0" w:afterAutospacing="0"/>
              <w:jc w:val="center"/>
              <w:textAlignment w:val="baseline"/>
              <w:rPr>
                <w:rFonts w:ascii="Tahoma" w:hAnsi="Tahoma" w:cs="Tahoma"/>
              </w:rPr>
            </w:pPr>
            <w:r w:rsidRPr="00791F17">
              <w:rPr>
                <w:rFonts w:ascii="Tahoma" w:hAnsi="Tahoma" w:cs="Tahoma"/>
              </w:rPr>
              <w:t>0,25</w:t>
            </w:r>
          </w:p>
        </w:tc>
      </w:tr>
      <w:tr w:rsidR="001776AA" w:rsidRPr="00791F17" w14:paraId="7A40D5DD" w14:textId="77777777" w:rsidTr="001776AA">
        <w:tc>
          <w:tcPr>
            <w:tcW w:w="2567" w:type="pct"/>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B70DB" w14:textId="77777777" w:rsidR="001776AA" w:rsidRPr="00791F17" w:rsidRDefault="001776AA">
            <w:pPr>
              <w:pStyle w:val="formattext"/>
              <w:spacing w:before="0" w:beforeAutospacing="0" w:after="0" w:afterAutospacing="0"/>
              <w:textAlignment w:val="baseline"/>
              <w:rPr>
                <w:rFonts w:ascii="Tahoma" w:hAnsi="Tahoma" w:cs="Tahoma"/>
              </w:rPr>
            </w:pPr>
            <w:r w:rsidRPr="00791F17">
              <w:rPr>
                <w:rFonts w:ascii="Tahoma" w:hAnsi="Tahoma" w:cs="Tahoma"/>
              </w:rPr>
              <w:t>Зданий, оград и других построек и сооружений</w:t>
            </w:r>
          </w:p>
        </w:tc>
        <w:tc>
          <w:tcPr>
            <w:tcW w:w="2433" w:type="pct"/>
            <w:gridSpan w:val="2"/>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vAlign w:val="center"/>
            <w:hideMark/>
          </w:tcPr>
          <w:p w14:paraId="0EF57972" w14:textId="77777777" w:rsidR="001776AA" w:rsidRPr="00791F17" w:rsidRDefault="001776AA" w:rsidP="001776AA">
            <w:pPr>
              <w:pStyle w:val="formattext"/>
              <w:spacing w:before="0" w:beforeAutospacing="0" w:after="0" w:afterAutospacing="0"/>
              <w:jc w:val="center"/>
              <w:textAlignment w:val="baseline"/>
              <w:rPr>
                <w:rFonts w:ascii="Tahoma" w:hAnsi="Tahoma" w:cs="Tahoma"/>
              </w:rPr>
            </w:pPr>
            <w:r w:rsidRPr="00791F17">
              <w:rPr>
                <w:rFonts w:ascii="Tahoma" w:hAnsi="Tahoma" w:cs="Tahoma"/>
              </w:rPr>
              <w:t>0,25</w:t>
            </w:r>
          </w:p>
        </w:tc>
      </w:tr>
    </w:tbl>
    <w:p w14:paraId="24597C1E" w14:textId="77777777" w:rsidR="001776AA" w:rsidRPr="00791F17" w:rsidRDefault="001776AA" w:rsidP="00585AFB">
      <w:pPr>
        <w:suppressAutoHyphens/>
        <w:ind w:firstLine="709"/>
        <w:jc w:val="both"/>
        <w:rPr>
          <w:rFonts w:ascii="Tahoma" w:hAnsi="Tahoma" w:cs="Tahoma"/>
          <w:color w:val="auto"/>
          <w:sz w:val="24"/>
          <w:szCs w:val="24"/>
          <w:lang w:eastAsia="ar-SA"/>
        </w:rPr>
      </w:pPr>
    </w:p>
    <w:p w14:paraId="17FB560E" w14:textId="77777777" w:rsidR="001776AA" w:rsidRPr="00791F17" w:rsidRDefault="001776AA" w:rsidP="001776AA">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Выбор типа велосипедных путей необходимо осуществлять, исходя из величины прогнозируемой интенсивности велосипедного движения, интенсивности использования прочих транспортных коммуникаций и планировочных возможностей на проектируемой территории.</w:t>
      </w:r>
      <w:r w:rsidR="00AA6C84" w:rsidRPr="00791F17">
        <w:rPr>
          <w:rFonts w:ascii="Tahoma" w:hAnsi="Tahoma" w:cs="Tahoma"/>
          <w:color w:val="auto"/>
          <w:sz w:val="24"/>
          <w:szCs w:val="24"/>
          <w:lang w:eastAsia="ar-SA"/>
        </w:rPr>
        <w:t xml:space="preserve"> </w:t>
      </w:r>
      <w:r w:rsidRPr="00791F17">
        <w:rPr>
          <w:rFonts w:ascii="Tahoma" w:hAnsi="Tahoma" w:cs="Tahoma"/>
          <w:color w:val="auto"/>
          <w:sz w:val="24"/>
          <w:szCs w:val="24"/>
          <w:lang w:eastAsia="ar-SA"/>
        </w:rPr>
        <w:t>Допускается возможность организации по велосипедной дорожке как одностороннего, так и двухстороннего движения.</w:t>
      </w:r>
      <w:r w:rsidR="00585AFB" w:rsidRPr="00791F17">
        <w:rPr>
          <w:rFonts w:ascii="Tahoma" w:hAnsi="Tahoma" w:cs="Tahoma"/>
          <w:color w:val="auto"/>
          <w:sz w:val="24"/>
          <w:szCs w:val="24"/>
          <w:lang w:eastAsia="ar-SA"/>
        </w:rPr>
        <w:t xml:space="preserve"> </w:t>
      </w:r>
      <w:r w:rsidRPr="00791F17">
        <w:rPr>
          <w:rFonts w:ascii="Tahoma" w:hAnsi="Tahoma" w:cs="Tahoma"/>
          <w:color w:val="auto"/>
          <w:sz w:val="24"/>
          <w:szCs w:val="24"/>
          <w:lang w:eastAsia="ar-SA"/>
        </w:rPr>
        <w:t>Ширину велосипедных путей следует принимать по расчету необходимого количества полос движения. Ширину одной полосы следует принимать по таблице 2</w:t>
      </w:r>
      <w:r w:rsidR="00894E4C" w:rsidRPr="00791F17">
        <w:rPr>
          <w:rFonts w:ascii="Tahoma" w:hAnsi="Tahoma" w:cs="Tahoma"/>
          <w:color w:val="auto"/>
          <w:sz w:val="24"/>
          <w:szCs w:val="24"/>
          <w:lang w:eastAsia="ar-SA"/>
        </w:rPr>
        <w:t>0</w:t>
      </w:r>
      <w:r w:rsidRPr="00791F17">
        <w:rPr>
          <w:rFonts w:ascii="Tahoma" w:hAnsi="Tahoma" w:cs="Tahoma"/>
          <w:color w:val="auto"/>
          <w:sz w:val="24"/>
          <w:szCs w:val="24"/>
          <w:lang w:eastAsia="ar-SA"/>
        </w:rPr>
        <w:t>.</w:t>
      </w:r>
    </w:p>
    <w:p w14:paraId="202111AF" w14:textId="77777777" w:rsidR="001776AA" w:rsidRPr="00791F17" w:rsidRDefault="001776AA" w:rsidP="00585AFB">
      <w:pPr>
        <w:suppressAutoHyphens/>
        <w:ind w:firstLine="709"/>
        <w:jc w:val="both"/>
        <w:rPr>
          <w:rFonts w:ascii="Tahoma" w:hAnsi="Tahoma" w:cs="Tahoma"/>
          <w:color w:val="auto"/>
          <w:sz w:val="24"/>
          <w:szCs w:val="24"/>
          <w:lang w:eastAsia="ar-SA"/>
        </w:rPr>
      </w:pPr>
    </w:p>
    <w:p w14:paraId="2FB01BB3" w14:textId="76AF7F08" w:rsidR="001776AA" w:rsidRPr="00791F17" w:rsidRDefault="001776AA" w:rsidP="001776AA">
      <w:pPr>
        <w:pStyle w:val="ab"/>
        <w:rPr>
          <w:rFonts w:cs="Tahoma"/>
          <w:color w:val="auto"/>
        </w:rPr>
      </w:pPr>
      <w:r w:rsidRPr="00791F17">
        <w:rPr>
          <w:rFonts w:cs="Tahoma"/>
          <w:color w:val="auto"/>
        </w:rPr>
        <w:t xml:space="preserve">Таблица </w:t>
      </w:r>
      <w:r w:rsidR="00495C54" w:rsidRPr="00791F17">
        <w:rPr>
          <w:rFonts w:cs="Tahoma"/>
          <w:color w:val="auto"/>
        </w:rPr>
        <w:fldChar w:fldCharType="begin"/>
      </w:r>
      <w:r w:rsidR="00495C54" w:rsidRPr="00791F17">
        <w:rPr>
          <w:rFonts w:cs="Tahoma"/>
          <w:color w:val="auto"/>
        </w:rPr>
        <w:instrText xml:space="preserve"> SEQ Таблица \* ARABIC </w:instrText>
      </w:r>
      <w:r w:rsidR="00495C54" w:rsidRPr="00791F17">
        <w:rPr>
          <w:rFonts w:cs="Tahoma"/>
          <w:color w:val="auto"/>
        </w:rPr>
        <w:fldChar w:fldCharType="separate"/>
      </w:r>
      <w:r w:rsidR="00D248B8">
        <w:rPr>
          <w:rFonts w:cs="Tahoma"/>
          <w:noProof/>
          <w:color w:val="auto"/>
        </w:rPr>
        <w:t>20</w:t>
      </w:r>
      <w:r w:rsidR="00495C54" w:rsidRPr="00791F17">
        <w:rPr>
          <w:rFonts w:cs="Tahoma"/>
          <w:noProof/>
          <w:color w:val="auto"/>
        </w:rPr>
        <w:fldChar w:fldCharType="end"/>
      </w:r>
      <w:r w:rsidRPr="00791F17">
        <w:rPr>
          <w:rFonts w:cs="Tahoma"/>
          <w:color w:val="auto"/>
        </w:rPr>
        <w:t xml:space="preserve"> – Ширина велосипедных путей</w:t>
      </w:r>
      <w:r w:rsidR="000909E7" w:rsidRPr="00791F17">
        <w:rPr>
          <w:rFonts w:cs="Tahoma"/>
          <w:color w:val="auto"/>
        </w:rPr>
        <w:t xml:space="preserve"> при градостроительном проектировании на территории населенных пунктов </w:t>
      </w:r>
      <w:r w:rsidR="00410260" w:rsidRPr="00791F17">
        <w:rPr>
          <w:rFonts w:cs="Tahoma"/>
          <w:color w:val="auto"/>
        </w:rPr>
        <w:t>Грачё</w:t>
      </w:r>
      <w:r w:rsidR="000909E7" w:rsidRPr="00791F17">
        <w:rPr>
          <w:rFonts w:cs="Tahoma"/>
          <w:color w:val="auto"/>
        </w:rPr>
        <w:t>вского муниципального округа</w:t>
      </w:r>
      <w:r w:rsidR="00F1744C" w:rsidRPr="00791F17">
        <w:rPr>
          <w:rStyle w:val="a9"/>
          <w:rFonts w:cs="Tahoma"/>
          <w:color w:val="auto"/>
        </w:rPr>
        <w:footnoteReference w:id="23"/>
      </w:r>
    </w:p>
    <w:tbl>
      <w:tblPr>
        <w:tblW w:w="0" w:type="auto"/>
        <w:tblInd w:w="149" w:type="dxa"/>
        <w:tblCellMar>
          <w:left w:w="0" w:type="dxa"/>
          <w:right w:w="0" w:type="dxa"/>
        </w:tblCellMar>
        <w:tblLook w:val="04A0" w:firstRow="1" w:lastRow="0" w:firstColumn="1" w:lastColumn="0" w:noHBand="0" w:noVBand="1"/>
      </w:tblPr>
      <w:tblGrid>
        <w:gridCol w:w="4478"/>
        <w:gridCol w:w="2401"/>
        <w:gridCol w:w="2476"/>
      </w:tblGrid>
      <w:tr w:rsidR="00791F17" w:rsidRPr="00791F17" w14:paraId="363DCA51" w14:textId="77777777" w:rsidTr="00495C54">
        <w:tc>
          <w:tcPr>
            <w:tcW w:w="4478" w:type="dxa"/>
            <w:vMerge w:val="restart"/>
            <w:tcBorders>
              <w:top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1223738D" w14:textId="77777777" w:rsidR="00495C54" w:rsidRPr="00791F17" w:rsidRDefault="00495C54" w:rsidP="00495C54">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Тип велосипедного пути</w:t>
            </w:r>
          </w:p>
        </w:tc>
        <w:tc>
          <w:tcPr>
            <w:tcW w:w="4877" w:type="dxa"/>
            <w:gridSpan w:val="2"/>
            <w:tcBorders>
              <w:top w:val="single" w:sz="6" w:space="0" w:color="000000"/>
              <w:left w:val="single" w:sz="6" w:space="0" w:color="000000"/>
              <w:bottom w:val="single" w:sz="6" w:space="0" w:color="000000"/>
            </w:tcBorders>
            <w:shd w:val="clear" w:color="auto" w:fill="FFFFFF" w:themeFill="background1"/>
            <w:tcMar>
              <w:top w:w="0" w:type="dxa"/>
              <w:left w:w="149" w:type="dxa"/>
              <w:bottom w:w="0" w:type="dxa"/>
              <w:right w:w="149" w:type="dxa"/>
            </w:tcMar>
            <w:vAlign w:val="center"/>
            <w:hideMark/>
          </w:tcPr>
          <w:p w14:paraId="7514B3AC" w14:textId="77777777" w:rsidR="00495C54" w:rsidRPr="00791F17" w:rsidRDefault="00495C54" w:rsidP="00495C54">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 xml:space="preserve">Ширина полосы, </w:t>
            </w:r>
            <w:proofErr w:type="gramStart"/>
            <w:r w:rsidRPr="00791F17">
              <w:rPr>
                <w:rFonts w:ascii="Tahoma" w:hAnsi="Tahoma" w:cs="Tahoma"/>
                <w:sz w:val="22"/>
                <w:szCs w:val="22"/>
              </w:rPr>
              <w:t>м</w:t>
            </w:r>
            <w:proofErr w:type="gramEnd"/>
            <w:r w:rsidRPr="00791F17">
              <w:rPr>
                <w:rFonts w:ascii="Tahoma" w:hAnsi="Tahoma" w:cs="Tahoma"/>
                <w:sz w:val="22"/>
                <w:szCs w:val="22"/>
              </w:rPr>
              <w:t>, при движении</w:t>
            </w:r>
          </w:p>
        </w:tc>
      </w:tr>
      <w:tr w:rsidR="00791F17" w:rsidRPr="00791F17" w14:paraId="30E38FEE" w14:textId="77777777" w:rsidTr="00495C54">
        <w:tc>
          <w:tcPr>
            <w:tcW w:w="4478" w:type="dxa"/>
            <w:vMerge/>
            <w:tcBorders>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7B875093" w14:textId="77777777" w:rsidR="00495C54" w:rsidRPr="00791F17" w:rsidRDefault="00495C54" w:rsidP="00495C54">
            <w:pPr>
              <w:jc w:val="center"/>
              <w:rPr>
                <w:rFonts w:ascii="Tahoma" w:hAnsi="Tahoma" w:cs="Tahoma"/>
                <w:color w:val="auto"/>
                <w:sz w:val="22"/>
                <w:szCs w:val="22"/>
              </w:rPr>
            </w:pPr>
          </w:p>
        </w:tc>
        <w:tc>
          <w:tcPr>
            <w:tcW w:w="24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112B1EBA" w14:textId="77777777" w:rsidR="00495C54" w:rsidRPr="00791F17" w:rsidRDefault="00495C54" w:rsidP="00495C54">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одностороннем</w:t>
            </w:r>
          </w:p>
        </w:tc>
        <w:tc>
          <w:tcPr>
            <w:tcW w:w="2476" w:type="dxa"/>
            <w:tcBorders>
              <w:top w:val="single" w:sz="6" w:space="0" w:color="000000"/>
              <w:left w:val="single" w:sz="6" w:space="0" w:color="000000"/>
              <w:bottom w:val="single" w:sz="6" w:space="0" w:color="000000"/>
            </w:tcBorders>
            <w:shd w:val="clear" w:color="auto" w:fill="FFFFFF" w:themeFill="background1"/>
            <w:tcMar>
              <w:top w:w="0" w:type="dxa"/>
              <w:left w:w="149" w:type="dxa"/>
              <w:bottom w:w="0" w:type="dxa"/>
              <w:right w:w="149" w:type="dxa"/>
            </w:tcMar>
            <w:vAlign w:val="center"/>
            <w:hideMark/>
          </w:tcPr>
          <w:p w14:paraId="3E467AD8" w14:textId="77777777" w:rsidR="00495C54" w:rsidRPr="00791F17" w:rsidRDefault="00495C54" w:rsidP="00495C54">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двухстороннем</w:t>
            </w:r>
          </w:p>
        </w:tc>
      </w:tr>
      <w:tr w:rsidR="00791F17" w:rsidRPr="00791F17" w14:paraId="613D1ADE" w14:textId="77777777" w:rsidTr="0016710C">
        <w:tc>
          <w:tcPr>
            <w:tcW w:w="4478" w:type="dxa"/>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560AC" w14:textId="77777777" w:rsidR="001776AA" w:rsidRPr="00791F17" w:rsidRDefault="001776AA">
            <w:pPr>
              <w:pStyle w:val="formattext"/>
              <w:spacing w:before="0" w:beforeAutospacing="0" w:after="0" w:afterAutospacing="0"/>
              <w:textAlignment w:val="baseline"/>
              <w:rPr>
                <w:rFonts w:ascii="Tahoma" w:hAnsi="Tahoma" w:cs="Tahoma"/>
                <w:sz w:val="22"/>
                <w:szCs w:val="22"/>
              </w:rPr>
            </w:pPr>
            <w:r w:rsidRPr="00791F17">
              <w:rPr>
                <w:rFonts w:ascii="Tahoma" w:hAnsi="Tahoma" w:cs="Tahoma"/>
                <w:sz w:val="22"/>
                <w:szCs w:val="22"/>
              </w:rPr>
              <w:t>Полоса, выделенная в пределах полосы движения автомобилей</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2A7DB4" w14:textId="77777777" w:rsidR="001776AA" w:rsidRPr="00791F17" w:rsidRDefault="001776AA">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1,0</w:t>
            </w:r>
          </w:p>
        </w:tc>
        <w:tc>
          <w:tcPr>
            <w:tcW w:w="2476" w:type="dxa"/>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hideMark/>
          </w:tcPr>
          <w:p w14:paraId="3925265A" w14:textId="77777777" w:rsidR="001776AA" w:rsidRPr="00791F17" w:rsidRDefault="001776AA">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w:t>
            </w:r>
          </w:p>
        </w:tc>
      </w:tr>
      <w:tr w:rsidR="00791F17" w:rsidRPr="00791F17" w14:paraId="7385C954" w14:textId="77777777" w:rsidTr="0016710C">
        <w:tc>
          <w:tcPr>
            <w:tcW w:w="4478" w:type="dxa"/>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C9E21" w14:textId="77777777" w:rsidR="001776AA" w:rsidRPr="00791F17" w:rsidRDefault="001776AA">
            <w:pPr>
              <w:pStyle w:val="formattext"/>
              <w:spacing w:before="0" w:beforeAutospacing="0" w:after="0" w:afterAutospacing="0"/>
              <w:textAlignment w:val="baseline"/>
              <w:rPr>
                <w:rFonts w:ascii="Tahoma" w:hAnsi="Tahoma" w:cs="Tahoma"/>
                <w:sz w:val="22"/>
                <w:szCs w:val="22"/>
              </w:rPr>
            </w:pPr>
            <w:r w:rsidRPr="00791F17">
              <w:rPr>
                <w:rFonts w:ascii="Tahoma" w:hAnsi="Tahoma" w:cs="Tahoma"/>
                <w:sz w:val="22"/>
                <w:szCs w:val="22"/>
              </w:rPr>
              <w:t>Полоса, совмещенная с проезжей частью</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8B058C" w14:textId="77777777" w:rsidR="001776AA" w:rsidRPr="00791F17" w:rsidRDefault="001776AA">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1,5*</w:t>
            </w:r>
          </w:p>
        </w:tc>
        <w:tc>
          <w:tcPr>
            <w:tcW w:w="2476" w:type="dxa"/>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hideMark/>
          </w:tcPr>
          <w:p w14:paraId="6060901E" w14:textId="77777777" w:rsidR="001776AA" w:rsidRPr="00791F17" w:rsidRDefault="001776AA">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w:t>
            </w:r>
          </w:p>
        </w:tc>
      </w:tr>
      <w:tr w:rsidR="00791F17" w:rsidRPr="00791F17" w14:paraId="170E5B47" w14:textId="77777777" w:rsidTr="0016710C">
        <w:tc>
          <w:tcPr>
            <w:tcW w:w="4478" w:type="dxa"/>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899413" w14:textId="77777777" w:rsidR="001776AA" w:rsidRPr="00791F17" w:rsidRDefault="001776AA">
            <w:pPr>
              <w:pStyle w:val="formattext"/>
              <w:spacing w:before="0" w:beforeAutospacing="0" w:after="0" w:afterAutospacing="0"/>
              <w:textAlignment w:val="baseline"/>
              <w:rPr>
                <w:rFonts w:ascii="Tahoma" w:hAnsi="Tahoma" w:cs="Tahoma"/>
                <w:sz w:val="22"/>
                <w:szCs w:val="22"/>
              </w:rPr>
            </w:pPr>
            <w:r w:rsidRPr="00791F17">
              <w:rPr>
                <w:rFonts w:ascii="Tahoma" w:hAnsi="Tahoma" w:cs="Tahoma"/>
                <w:sz w:val="22"/>
                <w:szCs w:val="22"/>
              </w:rPr>
              <w:t>Полоса, отделенная от проезжей части парковкой</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0280C8" w14:textId="77777777" w:rsidR="001776AA" w:rsidRPr="00791F17" w:rsidRDefault="001776AA">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1,5</w:t>
            </w:r>
          </w:p>
        </w:tc>
        <w:tc>
          <w:tcPr>
            <w:tcW w:w="2476" w:type="dxa"/>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hideMark/>
          </w:tcPr>
          <w:p w14:paraId="0E135772" w14:textId="77777777" w:rsidR="001776AA" w:rsidRPr="00791F17" w:rsidRDefault="001776AA">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1,0</w:t>
            </w:r>
          </w:p>
        </w:tc>
      </w:tr>
      <w:tr w:rsidR="00791F17" w:rsidRPr="00791F17" w14:paraId="1183D869" w14:textId="77777777" w:rsidTr="0016710C">
        <w:tc>
          <w:tcPr>
            <w:tcW w:w="4478" w:type="dxa"/>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D06260" w14:textId="77777777" w:rsidR="001776AA" w:rsidRPr="00791F17" w:rsidRDefault="001776AA">
            <w:pPr>
              <w:pStyle w:val="formattext"/>
              <w:spacing w:before="0" w:beforeAutospacing="0" w:after="0" w:afterAutospacing="0"/>
              <w:textAlignment w:val="baseline"/>
              <w:rPr>
                <w:rFonts w:ascii="Tahoma" w:hAnsi="Tahoma" w:cs="Tahoma"/>
                <w:sz w:val="22"/>
                <w:szCs w:val="22"/>
              </w:rPr>
            </w:pPr>
            <w:r w:rsidRPr="00791F17">
              <w:rPr>
                <w:rFonts w:ascii="Tahoma" w:hAnsi="Tahoma" w:cs="Tahoma"/>
                <w:sz w:val="22"/>
                <w:szCs w:val="22"/>
              </w:rPr>
              <w:t>Велосипедная дорожка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ABD78" w14:textId="77777777" w:rsidR="001776AA" w:rsidRPr="00791F17" w:rsidRDefault="001776AA">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1,5</w:t>
            </w:r>
          </w:p>
        </w:tc>
        <w:tc>
          <w:tcPr>
            <w:tcW w:w="2476" w:type="dxa"/>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hideMark/>
          </w:tcPr>
          <w:p w14:paraId="112347BD" w14:textId="77777777" w:rsidR="001776AA" w:rsidRPr="00791F17" w:rsidRDefault="001776AA">
            <w:pPr>
              <w:pStyle w:val="formattext"/>
              <w:spacing w:before="0" w:beforeAutospacing="0" w:after="0" w:afterAutospacing="0"/>
              <w:jc w:val="center"/>
              <w:textAlignment w:val="baseline"/>
              <w:rPr>
                <w:rFonts w:ascii="Tahoma" w:hAnsi="Tahoma" w:cs="Tahoma"/>
                <w:sz w:val="22"/>
                <w:szCs w:val="22"/>
              </w:rPr>
            </w:pPr>
            <w:r w:rsidRPr="00791F17">
              <w:rPr>
                <w:rFonts w:ascii="Tahoma" w:hAnsi="Tahoma" w:cs="Tahoma"/>
                <w:sz w:val="22"/>
                <w:szCs w:val="22"/>
              </w:rPr>
              <w:t>1,0</w:t>
            </w:r>
          </w:p>
        </w:tc>
      </w:tr>
    </w:tbl>
    <w:p w14:paraId="0A11DC59" w14:textId="77777777" w:rsidR="001776AA" w:rsidRPr="00791F17" w:rsidRDefault="001776AA" w:rsidP="001776AA">
      <w:pPr>
        <w:pStyle w:val="formattext"/>
        <w:spacing w:before="0" w:beforeAutospacing="0" w:after="0" w:afterAutospacing="0"/>
        <w:jc w:val="both"/>
        <w:textAlignment w:val="baseline"/>
        <w:rPr>
          <w:rFonts w:ascii="Tahoma" w:hAnsi="Tahoma" w:cs="Tahoma"/>
          <w:sz w:val="22"/>
          <w:szCs w:val="22"/>
        </w:rPr>
      </w:pPr>
      <w:r w:rsidRPr="00791F17">
        <w:rPr>
          <w:rFonts w:ascii="Tahoma" w:hAnsi="Tahoma" w:cs="Tahoma"/>
          <w:sz w:val="22"/>
          <w:szCs w:val="22"/>
        </w:rPr>
        <w:t>Примечание: * – отмечено значение ширины полосы, которое допускается уменьшать до 1,2 м при попутном движении.</w:t>
      </w:r>
    </w:p>
    <w:p w14:paraId="6A3EF3E5" w14:textId="77777777" w:rsidR="001776AA" w:rsidRPr="00791F17" w:rsidRDefault="001776AA" w:rsidP="001776AA">
      <w:pPr>
        <w:suppressAutoHyphens/>
        <w:spacing w:line="276" w:lineRule="auto"/>
        <w:ind w:firstLine="709"/>
        <w:jc w:val="both"/>
        <w:rPr>
          <w:rFonts w:ascii="Tahoma" w:hAnsi="Tahoma" w:cs="Tahoma"/>
          <w:color w:val="auto"/>
          <w:sz w:val="24"/>
          <w:szCs w:val="24"/>
          <w:lang w:eastAsia="ar-SA"/>
        </w:rPr>
      </w:pPr>
    </w:p>
    <w:p w14:paraId="0C1F8B2C" w14:textId="77777777" w:rsidR="001776AA" w:rsidRPr="00791F17" w:rsidRDefault="001776AA" w:rsidP="001776AA">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При расчете габаритов велосипедной дорожки к ее ширине необходимо добавлять зазоры безопасности с покрытием, аналогичным покрытию велосипедных полос.</w:t>
      </w:r>
    </w:p>
    <w:p w14:paraId="312AD33A" w14:textId="77777777" w:rsidR="00C40058" w:rsidRPr="00791F17" w:rsidRDefault="00C40058" w:rsidP="00C40058">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Показатель минимальной обеспеченности плотностью велодорожек определяется исходя из необходимости обеспечения единовременного передвижения не менее 5% велосипедистов.</w:t>
      </w:r>
    </w:p>
    <w:p w14:paraId="52F63368" w14:textId="77777777" w:rsidR="00381EBD" w:rsidRPr="00791F17" w:rsidRDefault="00381EBD" w:rsidP="00381EBD">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При устройстве пересечения автомобильных дорог и велосипедных дорожек требуется обеспечить безопасное расстояние видимости (таблица 2</w:t>
      </w:r>
      <w:r w:rsidR="00992354" w:rsidRPr="00791F17">
        <w:rPr>
          <w:rFonts w:ascii="Tahoma" w:hAnsi="Tahoma" w:cs="Tahoma"/>
          <w:color w:val="auto"/>
          <w:sz w:val="24"/>
          <w:szCs w:val="24"/>
          <w:lang w:eastAsia="ar-SA"/>
        </w:rPr>
        <w:t>1</w:t>
      </w:r>
      <w:r w:rsidRPr="00791F17">
        <w:rPr>
          <w:rFonts w:ascii="Tahoma" w:hAnsi="Tahoma" w:cs="Tahoma"/>
          <w:color w:val="auto"/>
          <w:sz w:val="24"/>
          <w:szCs w:val="24"/>
          <w:lang w:eastAsia="ar-SA"/>
        </w:rPr>
        <w:t>). При расчетных скоростях автотранспортных средств более 80 км/ч и при интенсивности велосипедного движения не менее 50 вел</w:t>
      </w:r>
      <w:proofErr w:type="gramStart"/>
      <w:r w:rsidRPr="00791F17">
        <w:rPr>
          <w:rFonts w:ascii="Tahoma" w:hAnsi="Tahoma" w:cs="Tahoma"/>
          <w:color w:val="auto"/>
          <w:sz w:val="24"/>
          <w:szCs w:val="24"/>
          <w:lang w:eastAsia="ar-SA"/>
        </w:rPr>
        <w:t>.</w:t>
      </w:r>
      <w:proofErr w:type="gramEnd"/>
      <w:r w:rsidRPr="00791F17">
        <w:rPr>
          <w:rFonts w:ascii="Tahoma" w:hAnsi="Tahoma" w:cs="Tahoma"/>
          <w:color w:val="auto"/>
          <w:sz w:val="24"/>
          <w:szCs w:val="24"/>
          <w:lang w:eastAsia="ar-SA"/>
        </w:rPr>
        <w:t>/</w:t>
      </w:r>
      <w:proofErr w:type="gramStart"/>
      <w:r w:rsidRPr="00791F17">
        <w:rPr>
          <w:rFonts w:ascii="Tahoma" w:hAnsi="Tahoma" w:cs="Tahoma"/>
          <w:color w:val="auto"/>
          <w:sz w:val="24"/>
          <w:szCs w:val="24"/>
          <w:lang w:eastAsia="ar-SA"/>
        </w:rPr>
        <w:t>ч</w:t>
      </w:r>
      <w:proofErr w:type="gramEnd"/>
      <w:r w:rsidRPr="00791F17">
        <w:rPr>
          <w:rFonts w:ascii="Tahoma" w:hAnsi="Tahoma" w:cs="Tahoma"/>
          <w:color w:val="auto"/>
          <w:sz w:val="24"/>
          <w:szCs w:val="24"/>
          <w:lang w:eastAsia="ar-SA"/>
        </w:rPr>
        <w:t xml:space="preserve"> устройство пересечений велосипедных дорожек с автомобильными дорогами в одном уровне возможно только при устройстве светофорного регулирования. </w:t>
      </w:r>
    </w:p>
    <w:p w14:paraId="4A1F06BB" w14:textId="77777777" w:rsidR="00381EBD" w:rsidRPr="00791F17" w:rsidRDefault="00381EBD" w:rsidP="00381EBD">
      <w:pPr>
        <w:suppressAutoHyphens/>
        <w:spacing w:line="276" w:lineRule="auto"/>
        <w:ind w:firstLine="709"/>
        <w:jc w:val="both"/>
        <w:rPr>
          <w:rFonts w:ascii="Tahoma" w:hAnsi="Tahoma" w:cs="Tahoma"/>
          <w:color w:val="auto"/>
          <w:sz w:val="24"/>
          <w:szCs w:val="24"/>
          <w:lang w:eastAsia="ar-SA"/>
        </w:rPr>
      </w:pPr>
    </w:p>
    <w:p w14:paraId="235207A1" w14:textId="77777777" w:rsidR="00FF4B66" w:rsidRPr="00791F17" w:rsidRDefault="00FF4B66" w:rsidP="00381EBD">
      <w:pPr>
        <w:suppressAutoHyphens/>
        <w:spacing w:line="276" w:lineRule="auto"/>
        <w:ind w:firstLine="709"/>
        <w:jc w:val="both"/>
        <w:rPr>
          <w:rFonts w:ascii="Tahoma" w:hAnsi="Tahoma" w:cs="Tahoma"/>
          <w:color w:val="auto"/>
          <w:sz w:val="24"/>
          <w:szCs w:val="24"/>
          <w:lang w:eastAsia="ar-SA"/>
        </w:rPr>
      </w:pPr>
    </w:p>
    <w:p w14:paraId="1CFB8135" w14:textId="35209EC2" w:rsidR="00381EBD" w:rsidRPr="00791F17" w:rsidRDefault="00381EBD" w:rsidP="00381EBD">
      <w:pPr>
        <w:pStyle w:val="ab"/>
        <w:rPr>
          <w:rFonts w:cs="Tahoma"/>
          <w:color w:val="auto"/>
        </w:rPr>
      </w:pPr>
      <w:r w:rsidRPr="00791F17">
        <w:rPr>
          <w:rFonts w:cs="Tahoma"/>
          <w:color w:val="auto"/>
        </w:rPr>
        <w:lastRenderedPageBreak/>
        <w:t xml:space="preserve">Таблица </w:t>
      </w:r>
      <w:r w:rsidR="00495C54" w:rsidRPr="00791F17">
        <w:rPr>
          <w:rFonts w:cs="Tahoma"/>
          <w:color w:val="auto"/>
        </w:rPr>
        <w:fldChar w:fldCharType="begin"/>
      </w:r>
      <w:r w:rsidR="00495C54" w:rsidRPr="00791F17">
        <w:rPr>
          <w:rFonts w:cs="Tahoma"/>
          <w:color w:val="auto"/>
        </w:rPr>
        <w:instrText xml:space="preserve"> SEQ Таблица \* ARABIC </w:instrText>
      </w:r>
      <w:r w:rsidR="00495C54" w:rsidRPr="00791F17">
        <w:rPr>
          <w:rFonts w:cs="Tahoma"/>
          <w:color w:val="auto"/>
        </w:rPr>
        <w:fldChar w:fldCharType="separate"/>
      </w:r>
      <w:r w:rsidR="00D248B8">
        <w:rPr>
          <w:rFonts w:cs="Tahoma"/>
          <w:noProof/>
          <w:color w:val="auto"/>
        </w:rPr>
        <w:t>21</w:t>
      </w:r>
      <w:r w:rsidR="00495C54" w:rsidRPr="00791F17">
        <w:rPr>
          <w:rFonts w:cs="Tahoma"/>
          <w:color w:val="auto"/>
        </w:rPr>
        <w:fldChar w:fldCharType="end"/>
      </w:r>
      <w:r w:rsidRPr="00791F17">
        <w:rPr>
          <w:rFonts w:cs="Tahoma"/>
          <w:color w:val="auto"/>
        </w:rPr>
        <w:t xml:space="preserve"> </w:t>
      </w:r>
      <w:r w:rsidR="00E65B33" w:rsidRPr="00791F17">
        <w:rPr>
          <w:rFonts w:cs="Tahoma"/>
          <w:color w:val="auto"/>
        </w:rPr>
        <w:t>–</w:t>
      </w:r>
      <w:r w:rsidRPr="00791F17">
        <w:rPr>
          <w:rFonts w:cs="Tahoma"/>
          <w:color w:val="auto"/>
        </w:rPr>
        <w:t xml:space="preserve"> Безопасное расстояние видимости</w:t>
      </w:r>
      <w:r w:rsidR="00E65B33" w:rsidRPr="00791F17">
        <w:rPr>
          <w:rFonts w:cs="Tahoma"/>
          <w:color w:val="auto"/>
        </w:rPr>
        <w:t xml:space="preserve"> при устройстве пересечения автомобильных дорог и велосипедных дорожек</w:t>
      </w:r>
      <w:r w:rsidR="00AC6855" w:rsidRPr="00791F17">
        <w:rPr>
          <w:rStyle w:val="a9"/>
          <w:rFonts w:cs="Tahoma"/>
          <w:color w:val="auto"/>
        </w:rPr>
        <w:footnoteReference w:id="24"/>
      </w:r>
    </w:p>
    <w:tbl>
      <w:tblPr>
        <w:tblW w:w="0" w:type="auto"/>
        <w:tblInd w:w="149" w:type="dxa"/>
        <w:tblCellMar>
          <w:left w:w="0" w:type="dxa"/>
          <w:right w:w="0" w:type="dxa"/>
        </w:tblCellMar>
        <w:tblLook w:val="04A0" w:firstRow="1" w:lastRow="0" w:firstColumn="1" w:lastColumn="0" w:noHBand="0" w:noVBand="1"/>
      </w:tblPr>
      <w:tblGrid>
        <w:gridCol w:w="1972"/>
        <w:gridCol w:w="1948"/>
        <w:gridCol w:w="1948"/>
        <w:gridCol w:w="1948"/>
        <w:gridCol w:w="1539"/>
      </w:tblGrid>
      <w:tr w:rsidR="00791F17" w:rsidRPr="00791F17" w14:paraId="06173B3E" w14:textId="77777777" w:rsidTr="00495C54">
        <w:tc>
          <w:tcPr>
            <w:tcW w:w="1972" w:type="dxa"/>
            <w:vMerge w:val="restart"/>
            <w:tcBorders>
              <w:top w:val="single" w:sz="6" w:space="0" w:color="000000"/>
              <w:right w:val="single" w:sz="6" w:space="0" w:color="000000"/>
            </w:tcBorders>
            <w:shd w:val="clear" w:color="auto" w:fill="FFFFFF" w:themeFill="background1"/>
            <w:tcMar>
              <w:top w:w="0" w:type="dxa"/>
              <w:left w:w="149" w:type="dxa"/>
              <w:bottom w:w="0" w:type="dxa"/>
              <w:right w:w="149" w:type="dxa"/>
            </w:tcMar>
            <w:vAlign w:val="center"/>
            <w:hideMark/>
          </w:tcPr>
          <w:p w14:paraId="7798A04C" w14:textId="77777777" w:rsidR="00381EBD" w:rsidRPr="00791F17" w:rsidRDefault="00E65B33" w:rsidP="00E65B33">
            <w:pPr>
              <w:jc w:val="center"/>
              <w:textAlignment w:val="baseline"/>
              <w:rPr>
                <w:rFonts w:ascii="Tahoma" w:hAnsi="Tahoma" w:cs="Tahoma"/>
                <w:b/>
                <w:color w:val="auto"/>
                <w:sz w:val="22"/>
                <w:szCs w:val="22"/>
              </w:rPr>
            </w:pPr>
            <w:r w:rsidRPr="00791F17">
              <w:rPr>
                <w:rFonts w:ascii="Tahoma" w:hAnsi="Tahoma" w:cs="Tahoma"/>
                <w:b/>
                <w:color w:val="auto"/>
                <w:sz w:val="22"/>
                <w:szCs w:val="22"/>
              </w:rPr>
              <w:t xml:space="preserve">Ширина проезжей части, </w:t>
            </w:r>
            <w:proofErr w:type="gramStart"/>
            <w:r w:rsidRPr="00791F17">
              <w:rPr>
                <w:rFonts w:ascii="Tahoma" w:hAnsi="Tahoma" w:cs="Tahoma"/>
                <w:b/>
                <w:color w:val="auto"/>
                <w:sz w:val="22"/>
                <w:szCs w:val="22"/>
              </w:rPr>
              <w:t>м</w:t>
            </w:r>
            <w:proofErr w:type="gramEnd"/>
          </w:p>
        </w:tc>
        <w:tc>
          <w:tcPr>
            <w:tcW w:w="7383" w:type="dxa"/>
            <w:gridSpan w:val="4"/>
            <w:tcBorders>
              <w:top w:val="single" w:sz="6" w:space="0" w:color="000000"/>
              <w:left w:val="single" w:sz="6" w:space="0" w:color="000000"/>
              <w:bottom w:val="single" w:sz="6" w:space="0" w:color="000000"/>
            </w:tcBorders>
            <w:shd w:val="clear" w:color="auto" w:fill="FFFFFF" w:themeFill="background1"/>
            <w:tcMar>
              <w:top w:w="0" w:type="dxa"/>
              <w:left w:w="149" w:type="dxa"/>
              <w:bottom w:w="0" w:type="dxa"/>
              <w:right w:w="149" w:type="dxa"/>
            </w:tcMar>
            <w:vAlign w:val="center"/>
            <w:hideMark/>
          </w:tcPr>
          <w:p w14:paraId="354A7FD7" w14:textId="77777777" w:rsidR="00381EBD" w:rsidRPr="00791F17" w:rsidRDefault="00E65B33" w:rsidP="00E65B33">
            <w:pPr>
              <w:jc w:val="center"/>
              <w:textAlignment w:val="baseline"/>
              <w:rPr>
                <w:rFonts w:ascii="Tahoma" w:hAnsi="Tahoma" w:cs="Tahoma"/>
                <w:b/>
                <w:color w:val="auto"/>
                <w:sz w:val="22"/>
                <w:szCs w:val="22"/>
              </w:rPr>
            </w:pPr>
            <w:r w:rsidRPr="00791F17">
              <w:rPr>
                <w:rFonts w:ascii="Tahoma" w:hAnsi="Tahoma" w:cs="Tahoma"/>
                <w:b/>
                <w:color w:val="auto"/>
                <w:sz w:val="22"/>
                <w:szCs w:val="22"/>
              </w:rPr>
              <w:t xml:space="preserve">Расстояние видимости приближающегося автомобиля, </w:t>
            </w:r>
            <w:proofErr w:type="gramStart"/>
            <w:r w:rsidRPr="00791F17">
              <w:rPr>
                <w:rFonts w:ascii="Tahoma" w:hAnsi="Tahoma" w:cs="Tahoma"/>
                <w:b/>
                <w:color w:val="auto"/>
                <w:sz w:val="22"/>
                <w:szCs w:val="22"/>
              </w:rPr>
              <w:t>м</w:t>
            </w:r>
            <w:proofErr w:type="gramEnd"/>
            <w:r w:rsidRPr="00791F17">
              <w:rPr>
                <w:rFonts w:ascii="Tahoma" w:hAnsi="Tahoma" w:cs="Tahoma"/>
                <w:b/>
                <w:color w:val="auto"/>
                <w:sz w:val="22"/>
                <w:szCs w:val="22"/>
              </w:rPr>
              <w:t>, при различных скоростях движения автомобилей, км/ч</w:t>
            </w:r>
          </w:p>
        </w:tc>
      </w:tr>
      <w:tr w:rsidR="00791F17" w:rsidRPr="00791F17" w14:paraId="5BA4E0DA" w14:textId="77777777" w:rsidTr="00495C54">
        <w:tc>
          <w:tcPr>
            <w:tcW w:w="1972" w:type="dxa"/>
            <w:vMerge/>
            <w:tcBorders>
              <w:bottom w:val="single" w:sz="6" w:space="0" w:color="000000"/>
              <w:right w:val="single" w:sz="6" w:space="0" w:color="000000"/>
            </w:tcBorders>
            <w:shd w:val="clear" w:color="auto" w:fill="auto"/>
            <w:tcMar>
              <w:top w:w="0" w:type="dxa"/>
              <w:left w:w="149" w:type="dxa"/>
              <w:bottom w:w="0" w:type="dxa"/>
              <w:right w:w="149" w:type="dxa"/>
            </w:tcMar>
            <w:hideMark/>
          </w:tcPr>
          <w:p w14:paraId="44486EB9" w14:textId="77777777" w:rsidR="00E65B33" w:rsidRPr="00791F17" w:rsidRDefault="00E65B33" w:rsidP="00381EBD">
            <w:pPr>
              <w:rPr>
                <w:rFonts w:ascii="Tahoma" w:hAnsi="Tahoma" w:cs="Tahoma"/>
                <w:b/>
                <w:color w:val="auto"/>
                <w:sz w:val="22"/>
                <w:szCs w:val="22"/>
              </w:rPr>
            </w:pPr>
          </w:p>
        </w:tc>
        <w:tc>
          <w:tcPr>
            <w:tcW w:w="194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14:paraId="29CC87B3" w14:textId="77777777" w:rsidR="00381EBD" w:rsidRPr="00791F17" w:rsidRDefault="00E65B33" w:rsidP="00381EBD">
            <w:pPr>
              <w:jc w:val="center"/>
              <w:textAlignment w:val="baseline"/>
              <w:rPr>
                <w:rFonts w:ascii="Tahoma" w:hAnsi="Tahoma" w:cs="Tahoma"/>
                <w:b/>
                <w:color w:val="auto"/>
                <w:sz w:val="22"/>
                <w:szCs w:val="22"/>
              </w:rPr>
            </w:pPr>
            <w:r w:rsidRPr="00791F17">
              <w:rPr>
                <w:rFonts w:ascii="Tahoma" w:hAnsi="Tahoma" w:cs="Tahoma"/>
                <w:b/>
                <w:color w:val="auto"/>
                <w:sz w:val="22"/>
                <w:szCs w:val="22"/>
              </w:rPr>
              <w:t>50</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14:paraId="267EA55C" w14:textId="77777777" w:rsidR="00381EBD" w:rsidRPr="00791F17" w:rsidRDefault="00E65B33" w:rsidP="00381EBD">
            <w:pPr>
              <w:jc w:val="center"/>
              <w:textAlignment w:val="baseline"/>
              <w:rPr>
                <w:rFonts w:ascii="Tahoma" w:hAnsi="Tahoma" w:cs="Tahoma"/>
                <w:b/>
                <w:color w:val="auto"/>
                <w:sz w:val="22"/>
                <w:szCs w:val="22"/>
              </w:rPr>
            </w:pPr>
            <w:r w:rsidRPr="00791F17">
              <w:rPr>
                <w:rFonts w:ascii="Tahoma" w:hAnsi="Tahoma" w:cs="Tahoma"/>
                <w:b/>
                <w:color w:val="auto"/>
                <w:sz w:val="22"/>
                <w:szCs w:val="22"/>
              </w:rPr>
              <w:t>60</w:t>
            </w:r>
          </w:p>
        </w:tc>
        <w:tc>
          <w:tcPr>
            <w:tcW w:w="194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14:paraId="639A9143" w14:textId="77777777" w:rsidR="00381EBD" w:rsidRPr="00791F17" w:rsidRDefault="00E65B33" w:rsidP="00381EBD">
            <w:pPr>
              <w:jc w:val="center"/>
              <w:textAlignment w:val="baseline"/>
              <w:rPr>
                <w:rFonts w:ascii="Tahoma" w:hAnsi="Tahoma" w:cs="Tahoma"/>
                <w:b/>
                <w:color w:val="auto"/>
                <w:sz w:val="22"/>
                <w:szCs w:val="22"/>
              </w:rPr>
            </w:pPr>
            <w:r w:rsidRPr="00791F17">
              <w:rPr>
                <w:rFonts w:ascii="Tahoma" w:hAnsi="Tahoma" w:cs="Tahoma"/>
                <w:b/>
                <w:color w:val="auto"/>
                <w:sz w:val="22"/>
                <w:szCs w:val="22"/>
              </w:rPr>
              <w:t>70</w:t>
            </w:r>
          </w:p>
        </w:tc>
        <w:tc>
          <w:tcPr>
            <w:tcW w:w="1539" w:type="dxa"/>
            <w:tcBorders>
              <w:top w:val="single" w:sz="6" w:space="0" w:color="000000"/>
              <w:left w:val="single" w:sz="6" w:space="0" w:color="000000"/>
              <w:bottom w:val="single" w:sz="6" w:space="0" w:color="000000"/>
            </w:tcBorders>
            <w:shd w:val="clear" w:color="auto" w:fill="FFFFFF" w:themeFill="background1"/>
            <w:tcMar>
              <w:top w:w="0" w:type="dxa"/>
              <w:left w:w="149" w:type="dxa"/>
              <w:bottom w:w="0" w:type="dxa"/>
              <w:right w:w="149" w:type="dxa"/>
            </w:tcMar>
            <w:hideMark/>
          </w:tcPr>
          <w:p w14:paraId="3BC3A52F" w14:textId="77777777" w:rsidR="00381EBD" w:rsidRPr="00791F17" w:rsidRDefault="00E65B33" w:rsidP="00381EBD">
            <w:pPr>
              <w:jc w:val="center"/>
              <w:textAlignment w:val="baseline"/>
              <w:rPr>
                <w:rFonts w:ascii="Tahoma" w:hAnsi="Tahoma" w:cs="Tahoma"/>
                <w:b/>
                <w:color w:val="auto"/>
                <w:sz w:val="22"/>
                <w:szCs w:val="22"/>
              </w:rPr>
            </w:pPr>
            <w:r w:rsidRPr="00791F17">
              <w:rPr>
                <w:rFonts w:ascii="Tahoma" w:hAnsi="Tahoma" w:cs="Tahoma"/>
                <w:b/>
                <w:color w:val="auto"/>
                <w:sz w:val="22"/>
                <w:szCs w:val="22"/>
              </w:rPr>
              <w:t>80</w:t>
            </w:r>
          </w:p>
        </w:tc>
      </w:tr>
      <w:tr w:rsidR="00791F17" w:rsidRPr="00791F17" w14:paraId="5921A2A6" w14:textId="77777777" w:rsidTr="00E65B33">
        <w:tc>
          <w:tcPr>
            <w:tcW w:w="1972" w:type="dxa"/>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2F0CC"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7,0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ECA7A4"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130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E7F6C7"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150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F2EC9D"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180</w:t>
            </w:r>
          </w:p>
        </w:tc>
        <w:tc>
          <w:tcPr>
            <w:tcW w:w="1539" w:type="dxa"/>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hideMark/>
          </w:tcPr>
          <w:p w14:paraId="5B6BFEFA"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200</w:t>
            </w:r>
          </w:p>
        </w:tc>
      </w:tr>
      <w:tr w:rsidR="00791F17" w:rsidRPr="00791F17" w14:paraId="0C9577AB" w14:textId="77777777" w:rsidTr="00E65B33">
        <w:tc>
          <w:tcPr>
            <w:tcW w:w="1972" w:type="dxa"/>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698E5F"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10,5</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87CB12"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170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86556A"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200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87C895"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230</w:t>
            </w:r>
          </w:p>
        </w:tc>
        <w:tc>
          <w:tcPr>
            <w:tcW w:w="1539" w:type="dxa"/>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hideMark/>
          </w:tcPr>
          <w:p w14:paraId="0A26C663"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270</w:t>
            </w:r>
          </w:p>
        </w:tc>
      </w:tr>
      <w:tr w:rsidR="00381EBD" w:rsidRPr="00791F17" w14:paraId="626AC2BE" w14:textId="77777777" w:rsidTr="00E65B33">
        <w:tc>
          <w:tcPr>
            <w:tcW w:w="1972" w:type="dxa"/>
            <w:tcBorders>
              <w:top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1C9B55"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14,0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FFF45"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210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70C96B"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250</w:t>
            </w: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EBCF0F"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290</w:t>
            </w:r>
          </w:p>
        </w:tc>
        <w:tc>
          <w:tcPr>
            <w:tcW w:w="1539" w:type="dxa"/>
            <w:tcBorders>
              <w:top w:val="single" w:sz="6" w:space="0" w:color="000000"/>
              <w:left w:val="single" w:sz="6" w:space="0" w:color="000000"/>
              <w:bottom w:val="single" w:sz="6" w:space="0" w:color="000000"/>
            </w:tcBorders>
            <w:shd w:val="clear" w:color="auto" w:fill="auto"/>
            <w:tcMar>
              <w:top w:w="0" w:type="dxa"/>
              <w:left w:w="149" w:type="dxa"/>
              <w:bottom w:w="0" w:type="dxa"/>
              <w:right w:w="149" w:type="dxa"/>
            </w:tcMar>
            <w:hideMark/>
          </w:tcPr>
          <w:p w14:paraId="00734D57" w14:textId="77777777" w:rsidR="00381EBD" w:rsidRPr="00791F17" w:rsidRDefault="00381EBD" w:rsidP="00381EBD">
            <w:pPr>
              <w:jc w:val="center"/>
              <w:textAlignment w:val="baseline"/>
              <w:rPr>
                <w:rFonts w:ascii="Tahoma" w:hAnsi="Tahoma" w:cs="Tahoma"/>
                <w:color w:val="auto"/>
                <w:sz w:val="22"/>
                <w:szCs w:val="22"/>
              </w:rPr>
            </w:pPr>
            <w:r w:rsidRPr="00791F17">
              <w:rPr>
                <w:rFonts w:ascii="Tahoma" w:hAnsi="Tahoma" w:cs="Tahoma"/>
                <w:color w:val="auto"/>
                <w:sz w:val="22"/>
                <w:szCs w:val="22"/>
              </w:rPr>
              <w:t>330</w:t>
            </w:r>
          </w:p>
        </w:tc>
      </w:tr>
    </w:tbl>
    <w:p w14:paraId="34BDDF72" w14:textId="77777777" w:rsidR="00381EBD" w:rsidRPr="00791F17" w:rsidRDefault="00381EBD" w:rsidP="00C40058">
      <w:pPr>
        <w:suppressAutoHyphens/>
        <w:spacing w:line="276" w:lineRule="auto"/>
        <w:ind w:firstLine="709"/>
        <w:jc w:val="both"/>
        <w:rPr>
          <w:rFonts w:ascii="Tahoma" w:hAnsi="Tahoma" w:cs="Tahoma"/>
          <w:color w:val="auto"/>
          <w:sz w:val="24"/>
          <w:szCs w:val="24"/>
          <w:lang w:eastAsia="ar-SA"/>
        </w:rPr>
      </w:pPr>
    </w:p>
    <w:p w14:paraId="7331F758" w14:textId="77777777" w:rsidR="00381EBD" w:rsidRPr="00791F17" w:rsidRDefault="00381EBD" w:rsidP="00C40058">
      <w:pPr>
        <w:suppressAutoHyphens/>
        <w:spacing w:line="276" w:lineRule="auto"/>
        <w:ind w:firstLine="709"/>
        <w:jc w:val="both"/>
        <w:rPr>
          <w:rFonts w:ascii="Tahoma" w:hAnsi="Tahoma" w:cs="Tahoma"/>
          <w:color w:val="auto"/>
          <w:sz w:val="24"/>
          <w:szCs w:val="24"/>
          <w:lang w:eastAsia="ar-SA"/>
        </w:rPr>
      </w:pPr>
      <w:r w:rsidRPr="00791F17">
        <w:rPr>
          <w:rFonts w:ascii="Tahoma" w:hAnsi="Tahoma" w:cs="Tahoma"/>
          <w:color w:val="auto"/>
          <w:sz w:val="24"/>
          <w:szCs w:val="24"/>
          <w:lang w:eastAsia="ar-SA"/>
        </w:rPr>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w:t>
      </w:r>
      <w:proofErr w:type="gramStart"/>
      <w:r w:rsidRPr="00791F17">
        <w:rPr>
          <w:rFonts w:ascii="Tahoma" w:hAnsi="Tahoma" w:cs="Tahoma"/>
          <w:color w:val="auto"/>
          <w:sz w:val="24"/>
          <w:szCs w:val="24"/>
          <w:lang w:eastAsia="ar-SA"/>
        </w:rPr>
        <w:t>ч</w:t>
      </w:r>
      <w:proofErr w:type="gramEnd"/>
      <w:r w:rsidRPr="00791F17">
        <w:rPr>
          <w:rFonts w:ascii="Tahoma" w:hAnsi="Tahoma" w:cs="Tahoma"/>
          <w:color w:val="auto"/>
          <w:sz w:val="24"/>
          <w:szCs w:val="24"/>
          <w:lang w:eastAsia="ar-SA"/>
        </w:rPr>
        <w:t xml:space="preserve"> не допускается.</w:t>
      </w:r>
    </w:p>
    <w:p w14:paraId="5EEAF07D" w14:textId="77777777" w:rsidR="00B66005" w:rsidRPr="00660755" w:rsidRDefault="001776AA" w:rsidP="00805DE6">
      <w:pPr>
        <w:suppressAutoHyphens/>
        <w:spacing w:line="276" w:lineRule="auto"/>
        <w:ind w:firstLine="709"/>
        <w:jc w:val="both"/>
        <w:rPr>
          <w:rFonts w:ascii="Tahoma" w:hAnsi="Tahoma" w:cs="Tahoma"/>
          <w:color w:val="auto"/>
          <w:sz w:val="24"/>
          <w:szCs w:val="24"/>
          <w:lang w:eastAsia="ar-SA"/>
        </w:rPr>
      </w:pPr>
      <w:r w:rsidRPr="00660755">
        <w:rPr>
          <w:rFonts w:ascii="Tahoma" w:hAnsi="Tahoma" w:cs="Tahoma"/>
          <w:color w:val="auto"/>
          <w:sz w:val="24"/>
          <w:szCs w:val="24"/>
          <w:lang w:eastAsia="ar-SA"/>
        </w:rPr>
        <w:t xml:space="preserve">2.7.14. </w:t>
      </w:r>
      <w:r w:rsidR="00B66005" w:rsidRPr="00660755">
        <w:rPr>
          <w:rFonts w:ascii="Tahoma" w:hAnsi="Tahoma" w:cs="Tahoma"/>
          <w:color w:val="auto"/>
          <w:sz w:val="24"/>
          <w:szCs w:val="24"/>
          <w:lang w:eastAsia="ar-SA"/>
        </w:rPr>
        <w:t>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и временного хранения легковых автомобилей, принадлежащих гражданам, приведены в таблице 2</w:t>
      </w:r>
      <w:r w:rsidR="00660755" w:rsidRPr="00660755">
        <w:rPr>
          <w:rFonts w:ascii="Tahoma" w:hAnsi="Tahoma" w:cs="Tahoma"/>
          <w:color w:val="auto"/>
          <w:sz w:val="24"/>
          <w:szCs w:val="24"/>
          <w:lang w:eastAsia="ar-SA"/>
        </w:rPr>
        <w:t>2</w:t>
      </w:r>
      <w:r w:rsidR="00B66005" w:rsidRPr="00660755">
        <w:rPr>
          <w:rFonts w:ascii="Tahoma" w:hAnsi="Tahoma" w:cs="Tahoma"/>
          <w:color w:val="auto"/>
          <w:sz w:val="24"/>
          <w:szCs w:val="24"/>
          <w:lang w:eastAsia="ar-SA"/>
        </w:rPr>
        <w:t>.</w:t>
      </w:r>
      <w:r w:rsidR="000942C1" w:rsidRPr="00660755">
        <w:rPr>
          <w:rFonts w:ascii="Tahoma" w:hAnsi="Tahoma" w:cs="Tahoma"/>
          <w:color w:val="auto"/>
          <w:sz w:val="24"/>
          <w:szCs w:val="24"/>
          <w:lang w:eastAsia="ar-SA"/>
        </w:rPr>
        <w:t xml:space="preserve"> </w:t>
      </w:r>
    </w:p>
    <w:p w14:paraId="7618DF9F" w14:textId="77777777" w:rsidR="00B66005" w:rsidRPr="00AA6C84" w:rsidRDefault="00B66005" w:rsidP="00B66005">
      <w:pPr>
        <w:spacing w:line="276" w:lineRule="auto"/>
        <w:rPr>
          <w:rFonts w:ascii="Tahoma" w:hAnsi="Tahoma" w:cs="Tahoma"/>
          <w:color w:val="FF0000"/>
          <w:sz w:val="24"/>
          <w:szCs w:val="24"/>
        </w:rPr>
      </w:pPr>
    </w:p>
    <w:p w14:paraId="3347CC66" w14:textId="28A572A2" w:rsidR="00B66005" w:rsidRPr="00973732" w:rsidRDefault="00B66005" w:rsidP="00B66005">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22</w:t>
      </w:r>
      <w:r w:rsidR="00495C54" w:rsidRPr="00973732">
        <w:rPr>
          <w:rFonts w:cs="Tahoma"/>
          <w:noProof/>
        </w:rPr>
        <w:fldChar w:fldCharType="end"/>
      </w:r>
      <w:r w:rsidRPr="00973732">
        <w:rPr>
          <w:rFonts w:cs="Tahoma"/>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в </w:t>
      </w:r>
      <w:r w:rsidR="00410260" w:rsidRPr="00973732">
        <w:rPr>
          <w:rFonts w:cs="Tahoma"/>
        </w:rPr>
        <w:t>Грачё</w:t>
      </w:r>
      <w:r w:rsidR="00805DE6" w:rsidRPr="00973732">
        <w:rPr>
          <w:rFonts w:cs="Tahoma"/>
        </w:rPr>
        <w:t>вском муниципальном</w:t>
      </w:r>
      <w:r w:rsidRPr="00973732">
        <w:rPr>
          <w:rFonts w:cs="Tahoma"/>
        </w:rPr>
        <w:t xml:space="preserve"> округе</w:t>
      </w:r>
    </w:p>
    <w:tbl>
      <w:tblPr>
        <w:tblStyle w:val="aa"/>
        <w:tblW w:w="0" w:type="auto"/>
        <w:tblLook w:val="04A0" w:firstRow="1" w:lastRow="0" w:firstColumn="1" w:lastColumn="0" w:noHBand="0" w:noVBand="1"/>
      </w:tblPr>
      <w:tblGrid>
        <w:gridCol w:w="3153"/>
        <w:gridCol w:w="2431"/>
        <w:gridCol w:w="3885"/>
      </w:tblGrid>
      <w:tr w:rsidR="00495C54" w:rsidRPr="00495C54" w14:paraId="439F0D9E" w14:textId="77777777" w:rsidTr="00495C54">
        <w:tc>
          <w:tcPr>
            <w:tcW w:w="3190" w:type="dxa"/>
            <w:vMerge w:val="restart"/>
            <w:shd w:val="clear" w:color="auto" w:fill="FFFFFF" w:themeFill="background1"/>
            <w:tcMar>
              <w:left w:w="57" w:type="dxa"/>
              <w:right w:w="57" w:type="dxa"/>
            </w:tcMar>
            <w:vAlign w:val="center"/>
          </w:tcPr>
          <w:p w14:paraId="647945C9" w14:textId="77777777" w:rsidR="00B66005" w:rsidRPr="00495C54" w:rsidRDefault="00B66005" w:rsidP="00B66005">
            <w:pPr>
              <w:autoSpaceDE w:val="0"/>
              <w:autoSpaceDN w:val="0"/>
              <w:adjustRightInd w:val="0"/>
              <w:jc w:val="center"/>
              <w:rPr>
                <w:rFonts w:ascii="Tahoma" w:hAnsi="Tahoma" w:cs="Tahoma"/>
                <w:color w:val="595959" w:themeColor="text1" w:themeTint="A6"/>
              </w:rPr>
            </w:pPr>
            <w:r w:rsidRPr="00495C54">
              <w:rPr>
                <w:rFonts w:ascii="Tahoma" w:eastAsia="Times New Roman,Bold" w:hAnsi="Tahoma" w:cs="Tahoma"/>
                <w:b/>
                <w:bCs/>
                <w:color w:val="595959" w:themeColor="text1" w:themeTint="A6"/>
              </w:rPr>
              <w:t>Наименование показателей</w:t>
            </w:r>
          </w:p>
        </w:tc>
        <w:tc>
          <w:tcPr>
            <w:tcW w:w="6381" w:type="dxa"/>
            <w:gridSpan w:val="2"/>
            <w:shd w:val="clear" w:color="auto" w:fill="FFFFFF" w:themeFill="background1"/>
            <w:tcMar>
              <w:left w:w="57" w:type="dxa"/>
              <w:right w:w="57" w:type="dxa"/>
            </w:tcMar>
            <w:vAlign w:val="center"/>
          </w:tcPr>
          <w:p w14:paraId="1B771CF8" w14:textId="77777777" w:rsidR="00B66005" w:rsidRPr="00495C54" w:rsidRDefault="00B66005" w:rsidP="00B66005">
            <w:pPr>
              <w:jc w:val="center"/>
              <w:rPr>
                <w:rFonts w:ascii="Tahoma" w:hAnsi="Tahoma" w:cs="Tahoma"/>
                <w:b/>
                <w:color w:val="595959" w:themeColor="text1" w:themeTint="A6"/>
              </w:rPr>
            </w:pPr>
            <w:r w:rsidRPr="00495C54">
              <w:rPr>
                <w:rFonts w:ascii="Tahoma" w:hAnsi="Tahoma" w:cs="Tahoma"/>
                <w:b/>
                <w:color w:val="595959" w:themeColor="text1" w:themeTint="A6"/>
              </w:rPr>
              <w:t>Расчетные показатели</w:t>
            </w:r>
          </w:p>
        </w:tc>
      </w:tr>
      <w:tr w:rsidR="00495C54" w:rsidRPr="00495C54" w14:paraId="63324AD1" w14:textId="77777777" w:rsidTr="00495C54">
        <w:tc>
          <w:tcPr>
            <w:tcW w:w="3190" w:type="dxa"/>
            <w:vMerge/>
            <w:shd w:val="clear" w:color="auto" w:fill="FFFFFF" w:themeFill="background1"/>
            <w:tcMar>
              <w:left w:w="57" w:type="dxa"/>
              <w:right w:w="57" w:type="dxa"/>
            </w:tcMar>
            <w:vAlign w:val="center"/>
          </w:tcPr>
          <w:p w14:paraId="47DA30BA" w14:textId="77777777" w:rsidR="00B66005" w:rsidRPr="00495C54" w:rsidRDefault="00B66005" w:rsidP="00B66005">
            <w:pPr>
              <w:jc w:val="center"/>
              <w:rPr>
                <w:rFonts w:ascii="Tahoma" w:hAnsi="Tahoma" w:cs="Tahoma"/>
                <w:color w:val="595959" w:themeColor="text1" w:themeTint="A6"/>
              </w:rPr>
            </w:pPr>
          </w:p>
        </w:tc>
        <w:tc>
          <w:tcPr>
            <w:tcW w:w="2447" w:type="dxa"/>
            <w:shd w:val="clear" w:color="auto" w:fill="FFFFFF" w:themeFill="background1"/>
            <w:tcMar>
              <w:left w:w="57" w:type="dxa"/>
              <w:right w:w="57" w:type="dxa"/>
            </w:tcMar>
            <w:vAlign w:val="center"/>
          </w:tcPr>
          <w:p w14:paraId="188C309B" w14:textId="77777777" w:rsidR="00B66005" w:rsidRPr="00495C54" w:rsidRDefault="00B66005" w:rsidP="00B66005">
            <w:pPr>
              <w:jc w:val="center"/>
              <w:rPr>
                <w:rFonts w:ascii="Tahoma" w:hAnsi="Tahoma" w:cs="Tahoma"/>
                <w:b/>
                <w:color w:val="595959" w:themeColor="text1" w:themeTint="A6"/>
              </w:rPr>
            </w:pPr>
            <w:r w:rsidRPr="00495C54">
              <w:rPr>
                <w:rFonts w:ascii="Tahoma" w:hAnsi="Tahoma" w:cs="Tahoma"/>
                <w:b/>
                <w:color w:val="595959" w:themeColor="text1" w:themeTint="A6"/>
              </w:rPr>
              <w:t>Минимально допустимого уровня обеспеченности</w:t>
            </w:r>
          </w:p>
        </w:tc>
        <w:tc>
          <w:tcPr>
            <w:tcW w:w="3934" w:type="dxa"/>
            <w:shd w:val="clear" w:color="auto" w:fill="FFFFFF" w:themeFill="background1"/>
            <w:tcMar>
              <w:left w:w="57" w:type="dxa"/>
              <w:right w:w="57" w:type="dxa"/>
            </w:tcMar>
            <w:vAlign w:val="center"/>
          </w:tcPr>
          <w:p w14:paraId="55316666" w14:textId="77777777" w:rsidR="00B66005" w:rsidRPr="00495C54" w:rsidRDefault="00B66005" w:rsidP="00B66005">
            <w:pPr>
              <w:jc w:val="center"/>
              <w:rPr>
                <w:rFonts w:ascii="Tahoma" w:hAnsi="Tahoma" w:cs="Tahoma"/>
                <w:b/>
                <w:color w:val="595959" w:themeColor="text1" w:themeTint="A6"/>
              </w:rPr>
            </w:pPr>
            <w:r w:rsidRPr="00495C54">
              <w:rPr>
                <w:rFonts w:ascii="Tahoma" w:hAnsi="Tahoma" w:cs="Tahoma"/>
                <w:b/>
                <w:color w:val="595959" w:themeColor="text1" w:themeTint="A6"/>
              </w:rPr>
              <w:t>Максимально допустимого уровня территориальной доступности</w:t>
            </w:r>
          </w:p>
        </w:tc>
      </w:tr>
      <w:tr w:rsidR="00B66005" w:rsidRPr="00973732" w14:paraId="4A7D7254" w14:textId="77777777" w:rsidTr="0015403C">
        <w:tc>
          <w:tcPr>
            <w:tcW w:w="3190" w:type="dxa"/>
            <w:tcMar>
              <w:left w:w="57" w:type="dxa"/>
              <w:right w:w="57" w:type="dxa"/>
            </w:tcMar>
          </w:tcPr>
          <w:p w14:paraId="1B6D261E" w14:textId="77777777" w:rsidR="00B66005" w:rsidRPr="00973732" w:rsidRDefault="00B66005" w:rsidP="00B66005">
            <w:pPr>
              <w:rPr>
                <w:rFonts w:ascii="Tahoma" w:hAnsi="Tahoma" w:cs="Tahoma"/>
              </w:rPr>
            </w:pPr>
            <w:r w:rsidRPr="00973732">
              <w:rPr>
                <w:rFonts w:ascii="Tahoma" w:hAnsi="Tahoma" w:cs="Tahoma"/>
              </w:rPr>
              <w:t>Общая обеспеченность закрытыми и открытыми автостоянками для постоянного хранения автомобилей*</w:t>
            </w:r>
          </w:p>
        </w:tc>
        <w:tc>
          <w:tcPr>
            <w:tcW w:w="2447" w:type="dxa"/>
            <w:tcMar>
              <w:left w:w="57" w:type="dxa"/>
              <w:right w:w="57" w:type="dxa"/>
            </w:tcMar>
            <w:vAlign w:val="center"/>
          </w:tcPr>
          <w:p w14:paraId="455C1FD8" w14:textId="77777777" w:rsidR="00B66005" w:rsidRPr="00973732" w:rsidRDefault="00B66005" w:rsidP="0015403C">
            <w:pPr>
              <w:jc w:val="center"/>
              <w:rPr>
                <w:rFonts w:ascii="Tahoma" w:hAnsi="Tahoma" w:cs="Tahoma"/>
              </w:rPr>
            </w:pPr>
            <w:r w:rsidRPr="00973732">
              <w:rPr>
                <w:rFonts w:ascii="Tahoma" w:hAnsi="Tahoma" w:cs="Tahoma"/>
              </w:rPr>
              <w:t>90% от расчетного числа индивидуальных</w:t>
            </w:r>
            <w:r w:rsidR="0015403C" w:rsidRPr="00973732">
              <w:rPr>
                <w:rFonts w:ascii="Tahoma" w:hAnsi="Tahoma" w:cs="Tahoma"/>
              </w:rPr>
              <w:t xml:space="preserve"> </w:t>
            </w:r>
            <w:r w:rsidRPr="00973732">
              <w:rPr>
                <w:rFonts w:ascii="Tahoma" w:hAnsi="Tahoma" w:cs="Tahoma"/>
              </w:rPr>
              <w:t xml:space="preserve">легковых </w:t>
            </w:r>
            <w:r w:rsidR="0015403C" w:rsidRPr="00973732">
              <w:rPr>
                <w:rFonts w:ascii="Tahoma" w:hAnsi="Tahoma" w:cs="Tahoma"/>
              </w:rPr>
              <w:t>а</w:t>
            </w:r>
            <w:r w:rsidRPr="00973732">
              <w:rPr>
                <w:rFonts w:ascii="Tahoma" w:hAnsi="Tahoma" w:cs="Tahoma"/>
              </w:rPr>
              <w:t>втомобилей</w:t>
            </w:r>
          </w:p>
        </w:tc>
        <w:tc>
          <w:tcPr>
            <w:tcW w:w="3934" w:type="dxa"/>
            <w:vMerge w:val="restart"/>
            <w:tcMar>
              <w:left w:w="57" w:type="dxa"/>
              <w:right w:w="57" w:type="dxa"/>
            </w:tcMar>
            <w:vAlign w:val="center"/>
          </w:tcPr>
          <w:p w14:paraId="7A3E7E3A" w14:textId="77777777" w:rsidR="00B66005" w:rsidRPr="00973732" w:rsidRDefault="00B66005" w:rsidP="00B66005">
            <w:pPr>
              <w:jc w:val="center"/>
              <w:rPr>
                <w:rFonts w:ascii="Tahoma" w:hAnsi="Tahoma" w:cs="Tahoma"/>
              </w:rPr>
            </w:pPr>
            <w:r w:rsidRPr="00973732">
              <w:rPr>
                <w:rFonts w:ascii="Tahoma" w:hAnsi="Tahoma" w:cs="Tahoma"/>
              </w:rPr>
              <w:t>800 м**</w:t>
            </w:r>
          </w:p>
        </w:tc>
      </w:tr>
      <w:tr w:rsidR="00B66005" w:rsidRPr="00973732" w14:paraId="5554A2B2" w14:textId="77777777" w:rsidTr="0015403C">
        <w:tc>
          <w:tcPr>
            <w:tcW w:w="3190" w:type="dxa"/>
            <w:tcMar>
              <w:left w:w="57" w:type="dxa"/>
              <w:right w:w="57" w:type="dxa"/>
            </w:tcMar>
          </w:tcPr>
          <w:p w14:paraId="4997D2B6" w14:textId="77777777" w:rsidR="00B66005" w:rsidRPr="00973732" w:rsidRDefault="00B66005" w:rsidP="00B66005">
            <w:pPr>
              <w:rPr>
                <w:rFonts w:ascii="Tahoma" w:hAnsi="Tahoma" w:cs="Tahoma"/>
              </w:rPr>
            </w:pPr>
            <w:r w:rsidRPr="00973732">
              <w:rPr>
                <w:rFonts w:ascii="Tahoma" w:hAnsi="Tahoma" w:cs="Tahoma"/>
              </w:rPr>
              <w:t xml:space="preserve">Число </w:t>
            </w:r>
            <w:proofErr w:type="spellStart"/>
            <w:r w:rsidRPr="00973732">
              <w:rPr>
                <w:rFonts w:ascii="Tahoma" w:hAnsi="Tahoma" w:cs="Tahoma"/>
              </w:rPr>
              <w:t>машино</w:t>
            </w:r>
            <w:proofErr w:type="spellEnd"/>
            <w:r w:rsidRPr="00973732">
              <w:rPr>
                <w:rFonts w:ascii="Tahoma" w:hAnsi="Tahoma" w:cs="Tahoma"/>
              </w:rPr>
              <w:t xml:space="preserve">-мест для постоянного хранения автомобилей </w:t>
            </w:r>
          </w:p>
        </w:tc>
        <w:tc>
          <w:tcPr>
            <w:tcW w:w="2447" w:type="dxa"/>
            <w:tcMar>
              <w:left w:w="57" w:type="dxa"/>
              <w:right w:w="57" w:type="dxa"/>
            </w:tcMar>
            <w:vAlign w:val="center"/>
          </w:tcPr>
          <w:p w14:paraId="607B73EC" w14:textId="77777777" w:rsidR="00B66005" w:rsidRPr="00973732" w:rsidRDefault="00B66005" w:rsidP="00B66005">
            <w:pPr>
              <w:jc w:val="center"/>
              <w:rPr>
                <w:rFonts w:ascii="Tahoma" w:hAnsi="Tahoma" w:cs="Tahoma"/>
              </w:rPr>
            </w:pPr>
            <w:r w:rsidRPr="00973732">
              <w:rPr>
                <w:rFonts w:ascii="Tahoma" w:hAnsi="Tahoma" w:cs="Tahoma"/>
              </w:rPr>
              <w:t>270 на 1000 чел.</w:t>
            </w:r>
          </w:p>
        </w:tc>
        <w:tc>
          <w:tcPr>
            <w:tcW w:w="3934" w:type="dxa"/>
            <w:vMerge/>
            <w:tcMar>
              <w:left w:w="57" w:type="dxa"/>
              <w:right w:w="57" w:type="dxa"/>
            </w:tcMar>
            <w:vAlign w:val="center"/>
          </w:tcPr>
          <w:p w14:paraId="7B1AFC79" w14:textId="77777777" w:rsidR="00B66005" w:rsidRPr="00973732" w:rsidRDefault="00B66005" w:rsidP="00B66005">
            <w:pPr>
              <w:jc w:val="center"/>
              <w:rPr>
                <w:rFonts w:ascii="Tahoma" w:hAnsi="Tahoma" w:cs="Tahoma"/>
              </w:rPr>
            </w:pPr>
          </w:p>
        </w:tc>
      </w:tr>
      <w:tr w:rsidR="00B66005" w:rsidRPr="00973732" w14:paraId="3AEC44D8" w14:textId="77777777" w:rsidTr="0015403C">
        <w:tc>
          <w:tcPr>
            <w:tcW w:w="3190" w:type="dxa"/>
            <w:tcMar>
              <w:left w:w="57" w:type="dxa"/>
              <w:right w:w="57" w:type="dxa"/>
            </w:tcMar>
          </w:tcPr>
          <w:p w14:paraId="2AF26081" w14:textId="77777777" w:rsidR="00B66005" w:rsidRPr="00973732" w:rsidRDefault="00B66005" w:rsidP="00B66005">
            <w:pPr>
              <w:rPr>
                <w:rFonts w:ascii="Tahoma" w:hAnsi="Tahoma" w:cs="Tahoma"/>
              </w:rPr>
            </w:pPr>
            <w:r w:rsidRPr="00973732">
              <w:rPr>
                <w:rFonts w:ascii="Tahoma" w:hAnsi="Tahoma" w:cs="Tahoma"/>
              </w:rPr>
              <w:t>Общая обеспеченность открытыми автостоянками для временного хранения автомобилей</w:t>
            </w:r>
          </w:p>
        </w:tc>
        <w:tc>
          <w:tcPr>
            <w:tcW w:w="2447" w:type="dxa"/>
            <w:tcMar>
              <w:left w:w="57" w:type="dxa"/>
              <w:right w:w="57" w:type="dxa"/>
            </w:tcMar>
          </w:tcPr>
          <w:p w14:paraId="2F6D0689" w14:textId="77777777" w:rsidR="00B66005" w:rsidRPr="00973732" w:rsidRDefault="00B66005" w:rsidP="00B66005">
            <w:pPr>
              <w:jc w:val="center"/>
              <w:rPr>
                <w:rFonts w:ascii="Tahoma" w:hAnsi="Tahoma" w:cs="Tahoma"/>
              </w:rPr>
            </w:pPr>
            <w:r w:rsidRPr="00973732">
              <w:rPr>
                <w:rFonts w:ascii="Tahoma" w:hAnsi="Tahoma" w:cs="Tahoma"/>
              </w:rPr>
              <w:t>70% от расчетного числа индивидуальных легковых автомобилей</w:t>
            </w:r>
          </w:p>
        </w:tc>
        <w:tc>
          <w:tcPr>
            <w:tcW w:w="3934" w:type="dxa"/>
            <w:vMerge w:val="restart"/>
            <w:tcMar>
              <w:left w:w="57" w:type="dxa"/>
              <w:right w:w="57" w:type="dxa"/>
            </w:tcMar>
          </w:tcPr>
          <w:p w14:paraId="04A08F2A" w14:textId="77777777" w:rsidR="00B66005" w:rsidRPr="00973732" w:rsidRDefault="00B66005" w:rsidP="00B66005">
            <w:pPr>
              <w:rPr>
                <w:rFonts w:ascii="Tahoma" w:hAnsi="Tahoma" w:cs="Tahoma"/>
              </w:rPr>
            </w:pPr>
            <w:r w:rsidRPr="00973732">
              <w:rPr>
                <w:rFonts w:ascii="Tahoma" w:hAnsi="Tahoma" w:cs="Tahoma"/>
              </w:rPr>
              <w:t>100 м – до входов в жилые дома;</w:t>
            </w:r>
          </w:p>
          <w:p w14:paraId="1EA0E61F" w14:textId="77777777" w:rsidR="00B66005" w:rsidRPr="00973732" w:rsidRDefault="00B66005" w:rsidP="00B66005">
            <w:pPr>
              <w:rPr>
                <w:rFonts w:ascii="Tahoma" w:hAnsi="Tahoma" w:cs="Tahoma"/>
              </w:rPr>
            </w:pPr>
            <w:r w:rsidRPr="00973732">
              <w:rPr>
                <w:rFonts w:ascii="Tahoma" w:hAnsi="Tahoma" w:cs="Tahoma"/>
              </w:rPr>
              <w:t>150 м – до входов в пассажирские помещения вокзалов, в места крупных учреждений торговли и общественного питания;</w:t>
            </w:r>
          </w:p>
          <w:p w14:paraId="1DA8FF04" w14:textId="77777777" w:rsidR="00B66005" w:rsidRPr="00973732" w:rsidRDefault="00B66005" w:rsidP="00B66005">
            <w:pPr>
              <w:rPr>
                <w:rFonts w:ascii="Tahoma" w:hAnsi="Tahoma" w:cs="Tahoma"/>
              </w:rPr>
            </w:pPr>
            <w:r w:rsidRPr="00973732">
              <w:rPr>
                <w:rFonts w:ascii="Tahoma" w:hAnsi="Tahoma" w:cs="Tahoma"/>
              </w:rPr>
              <w:t xml:space="preserve">250 м – до прочих учреждений и предприятий обслуживания населения и административных зданий; </w:t>
            </w:r>
          </w:p>
          <w:p w14:paraId="774C086D" w14:textId="77777777" w:rsidR="00B66005" w:rsidRPr="00973732" w:rsidRDefault="00B66005" w:rsidP="00B66005">
            <w:pPr>
              <w:rPr>
                <w:rFonts w:ascii="Tahoma" w:hAnsi="Tahoma" w:cs="Tahoma"/>
              </w:rPr>
            </w:pPr>
            <w:r w:rsidRPr="00973732">
              <w:rPr>
                <w:rFonts w:ascii="Tahoma" w:hAnsi="Tahoma" w:cs="Tahoma"/>
              </w:rPr>
              <w:t>400 м – до входов в парки, на стадионы</w:t>
            </w:r>
          </w:p>
        </w:tc>
      </w:tr>
      <w:tr w:rsidR="00B66005" w:rsidRPr="00973732" w14:paraId="128BA2F4" w14:textId="77777777" w:rsidTr="0015403C">
        <w:tc>
          <w:tcPr>
            <w:tcW w:w="3190" w:type="dxa"/>
            <w:tcMar>
              <w:left w:w="57" w:type="dxa"/>
              <w:right w:w="57" w:type="dxa"/>
            </w:tcMar>
            <w:vAlign w:val="center"/>
          </w:tcPr>
          <w:p w14:paraId="1519E711" w14:textId="77777777" w:rsidR="00B66005" w:rsidRPr="00973732" w:rsidRDefault="00B66005" w:rsidP="00B66005">
            <w:pPr>
              <w:rPr>
                <w:rFonts w:ascii="Tahoma" w:hAnsi="Tahoma" w:cs="Tahoma"/>
              </w:rPr>
            </w:pPr>
            <w:r w:rsidRPr="00973732">
              <w:rPr>
                <w:rFonts w:ascii="Tahoma" w:hAnsi="Tahoma" w:cs="Tahoma"/>
              </w:rPr>
              <w:t xml:space="preserve">Число </w:t>
            </w:r>
            <w:proofErr w:type="spellStart"/>
            <w:r w:rsidRPr="00973732">
              <w:rPr>
                <w:rFonts w:ascii="Tahoma" w:hAnsi="Tahoma" w:cs="Tahoma"/>
              </w:rPr>
              <w:t>машино</w:t>
            </w:r>
            <w:proofErr w:type="spellEnd"/>
            <w:r w:rsidRPr="00973732">
              <w:rPr>
                <w:rFonts w:ascii="Tahoma" w:hAnsi="Tahoma" w:cs="Tahoma"/>
              </w:rPr>
              <w:t xml:space="preserve">-мест для временного хранения автомобилей </w:t>
            </w:r>
          </w:p>
        </w:tc>
        <w:tc>
          <w:tcPr>
            <w:tcW w:w="2447" w:type="dxa"/>
            <w:tcMar>
              <w:left w:w="57" w:type="dxa"/>
              <w:right w:w="57" w:type="dxa"/>
            </w:tcMar>
            <w:vAlign w:val="center"/>
          </w:tcPr>
          <w:p w14:paraId="1DC22D6D" w14:textId="77777777" w:rsidR="00B66005" w:rsidRPr="00973732" w:rsidRDefault="00B66005" w:rsidP="00B66005">
            <w:pPr>
              <w:jc w:val="center"/>
              <w:rPr>
                <w:rFonts w:ascii="Tahoma" w:hAnsi="Tahoma" w:cs="Tahoma"/>
              </w:rPr>
            </w:pPr>
            <w:r w:rsidRPr="00973732">
              <w:rPr>
                <w:rFonts w:ascii="Tahoma" w:hAnsi="Tahoma" w:cs="Tahoma"/>
              </w:rPr>
              <w:t>210 на 1000 чел.</w:t>
            </w:r>
          </w:p>
        </w:tc>
        <w:tc>
          <w:tcPr>
            <w:tcW w:w="3934" w:type="dxa"/>
            <w:vMerge/>
            <w:tcMar>
              <w:left w:w="57" w:type="dxa"/>
              <w:right w:w="57" w:type="dxa"/>
            </w:tcMar>
          </w:tcPr>
          <w:p w14:paraId="3D55758E" w14:textId="77777777" w:rsidR="00B66005" w:rsidRPr="00973732" w:rsidRDefault="00B66005" w:rsidP="00B66005">
            <w:pPr>
              <w:rPr>
                <w:rFonts w:ascii="Tahoma" w:hAnsi="Tahoma" w:cs="Tahoma"/>
              </w:rPr>
            </w:pPr>
          </w:p>
        </w:tc>
      </w:tr>
    </w:tbl>
    <w:p w14:paraId="11F7205E" w14:textId="77777777" w:rsidR="00B66005" w:rsidRPr="00973732" w:rsidRDefault="00B66005" w:rsidP="00C40058">
      <w:pPr>
        <w:jc w:val="both"/>
        <w:rPr>
          <w:rFonts w:ascii="Tahoma" w:hAnsi="Tahoma" w:cs="Tahoma"/>
        </w:rPr>
      </w:pPr>
      <w:r w:rsidRPr="00973732">
        <w:rPr>
          <w:rFonts w:ascii="Tahoma" w:hAnsi="Tahoma" w:cs="Tahoma"/>
        </w:rPr>
        <w:t>* Постоянное хранение автомобилей – более 12 часов, временное хранение – до 12 часов.</w:t>
      </w:r>
    </w:p>
    <w:p w14:paraId="50A172B1" w14:textId="77777777" w:rsidR="00B66005" w:rsidRPr="00973732" w:rsidRDefault="00B66005" w:rsidP="00C40058">
      <w:pPr>
        <w:jc w:val="both"/>
        <w:rPr>
          <w:rFonts w:ascii="Tahoma" w:hAnsi="Tahoma" w:cs="Tahoma"/>
        </w:rPr>
      </w:pPr>
      <w:r w:rsidRPr="00973732">
        <w:rPr>
          <w:rFonts w:ascii="Tahoma" w:hAnsi="Tahoma" w:cs="Tahoma"/>
        </w:rPr>
        <w:t>** В районах реконструкции допускается увеличивать до 1500 м. Для гаражей боксового типа для постоянного хранения транспортных средств, принадлежащих инвалидам, радиус пешеходной доступности не должен превышать 200 м от входов в жилые дома.</w:t>
      </w:r>
    </w:p>
    <w:p w14:paraId="5CB9C126" w14:textId="77777777" w:rsidR="00660755" w:rsidRDefault="00660755" w:rsidP="000942C1">
      <w:pPr>
        <w:suppressAutoHyphens/>
        <w:spacing w:line="276" w:lineRule="auto"/>
        <w:ind w:firstLine="709"/>
        <w:jc w:val="both"/>
        <w:rPr>
          <w:rFonts w:ascii="Tahoma" w:hAnsi="Tahoma" w:cs="Tahoma"/>
          <w:color w:val="auto"/>
          <w:sz w:val="24"/>
          <w:szCs w:val="24"/>
          <w:lang w:eastAsia="ar-SA"/>
        </w:rPr>
      </w:pPr>
    </w:p>
    <w:p w14:paraId="5D33A845" w14:textId="77777777" w:rsidR="00B66005" w:rsidRDefault="000942C1" w:rsidP="000942C1">
      <w:pPr>
        <w:suppressAutoHyphens/>
        <w:spacing w:line="276" w:lineRule="auto"/>
        <w:ind w:firstLine="709"/>
        <w:jc w:val="both"/>
        <w:rPr>
          <w:rFonts w:ascii="Tahoma" w:hAnsi="Tahoma" w:cs="Tahoma"/>
          <w:color w:val="auto"/>
          <w:sz w:val="24"/>
          <w:szCs w:val="24"/>
          <w:lang w:eastAsia="ar-SA"/>
        </w:rPr>
      </w:pPr>
      <w:r w:rsidRPr="000942C1">
        <w:rPr>
          <w:rFonts w:ascii="Tahoma" w:hAnsi="Tahoma" w:cs="Tahoma"/>
          <w:color w:val="auto"/>
          <w:sz w:val="24"/>
          <w:szCs w:val="24"/>
          <w:lang w:eastAsia="ar-SA"/>
        </w:rPr>
        <w:t>Расчетные показатели минимально допустимого уровня обеспеченности</w:t>
      </w:r>
      <w:r>
        <w:rPr>
          <w:rFonts w:ascii="Tahoma" w:hAnsi="Tahoma" w:cs="Tahoma"/>
          <w:color w:val="auto"/>
          <w:sz w:val="24"/>
          <w:szCs w:val="24"/>
          <w:lang w:eastAsia="ar-SA"/>
        </w:rPr>
        <w:t xml:space="preserve"> </w:t>
      </w:r>
      <w:r w:rsidRPr="000942C1">
        <w:rPr>
          <w:rFonts w:ascii="Tahoma" w:hAnsi="Tahoma" w:cs="Tahoma"/>
          <w:color w:val="auto"/>
          <w:sz w:val="24"/>
          <w:szCs w:val="24"/>
          <w:lang w:eastAsia="ar-SA"/>
        </w:rPr>
        <w:t>объект</w:t>
      </w:r>
      <w:r>
        <w:rPr>
          <w:rFonts w:ascii="Tahoma" w:hAnsi="Tahoma" w:cs="Tahoma"/>
          <w:color w:val="auto"/>
          <w:sz w:val="24"/>
          <w:szCs w:val="24"/>
          <w:lang w:eastAsia="ar-SA"/>
        </w:rPr>
        <w:t>ами местного значения</w:t>
      </w:r>
      <w:r w:rsidRPr="000942C1">
        <w:rPr>
          <w:rFonts w:ascii="Tahoma" w:hAnsi="Tahoma" w:cs="Tahoma"/>
          <w:color w:val="auto"/>
          <w:sz w:val="24"/>
          <w:szCs w:val="24"/>
          <w:lang w:eastAsia="ar-SA"/>
        </w:rPr>
        <w:t xml:space="preserve"> для постоянного и временного хранения легковых </w:t>
      </w:r>
      <w:r w:rsidRPr="000942C1">
        <w:rPr>
          <w:rFonts w:ascii="Tahoma" w:hAnsi="Tahoma" w:cs="Tahoma"/>
          <w:color w:val="auto"/>
          <w:sz w:val="24"/>
          <w:szCs w:val="24"/>
          <w:lang w:eastAsia="ar-SA"/>
        </w:rPr>
        <w:lastRenderedPageBreak/>
        <w:t xml:space="preserve">автомобилей, принадлежащих гражданам, </w:t>
      </w:r>
      <w:r>
        <w:rPr>
          <w:rFonts w:ascii="Tahoma" w:hAnsi="Tahoma" w:cs="Tahoma"/>
          <w:color w:val="auto"/>
          <w:sz w:val="24"/>
          <w:szCs w:val="24"/>
          <w:lang w:eastAsia="ar-SA"/>
        </w:rPr>
        <w:t xml:space="preserve">по населенным пунктам Грачёвского муниципального округа приведены </w:t>
      </w:r>
      <w:r w:rsidRPr="000942C1">
        <w:rPr>
          <w:rFonts w:ascii="Tahoma" w:hAnsi="Tahoma" w:cs="Tahoma"/>
          <w:color w:val="auto"/>
          <w:sz w:val="24"/>
          <w:szCs w:val="24"/>
          <w:lang w:eastAsia="ar-SA"/>
        </w:rPr>
        <w:t>в таблице 2</w:t>
      </w:r>
      <w:r w:rsidR="00660755">
        <w:rPr>
          <w:rFonts w:ascii="Tahoma" w:hAnsi="Tahoma" w:cs="Tahoma"/>
          <w:color w:val="auto"/>
          <w:sz w:val="24"/>
          <w:szCs w:val="24"/>
          <w:lang w:eastAsia="ar-SA"/>
        </w:rPr>
        <w:t>3</w:t>
      </w:r>
      <w:r>
        <w:rPr>
          <w:rFonts w:ascii="Tahoma" w:hAnsi="Tahoma" w:cs="Tahoma"/>
          <w:color w:val="auto"/>
          <w:sz w:val="24"/>
          <w:szCs w:val="24"/>
          <w:lang w:eastAsia="ar-SA"/>
        </w:rPr>
        <w:t>.</w:t>
      </w:r>
    </w:p>
    <w:p w14:paraId="21CB3443" w14:textId="77777777" w:rsidR="000942C1" w:rsidRDefault="000942C1" w:rsidP="000942C1">
      <w:pPr>
        <w:suppressAutoHyphens/>
        <w:spacing w:line="276" w:lineRule="auto"/>
        <w:ind w:firstLine="709"/>
        <w:jc w:val="both"/>
        <w:rPr>
          <w:rFonts w:ascii="Tahoma" w:hAnsi="Tahoma" w:cs="Tahoma"/>
          <w:color w:val="auto"/>
          <w:sz w:val="24"/>
          <w:szCs w:val="24"/>
          <w:lang w:eastAsia="ar-SA"/>
        </w:rPr>
      </w:pPr>
    </w:p>
    <w:p w14:paraId="0BA0B5FA" w14:textId="7EAE489C" w:rsidR="000942C1" w:rsidRPr="000942C1" w:rsidRDefault="000942C1" w:rsidP="000942C1">
      <w:pPr>
        <w:pStyle w:val="ab"/>
      </w:pPr>
      <w:r>
        <w:t xml:space="preserve">Таблица </w:t>
      </w:r>
      <w:r w:rsidR="00CD134C">
        <w:rPr>
          <w:noProof/>
        </w:rPr>
        <w:fldChar w:fldCharType="begin"/>
      </w:r>
      <w:r w:rsidR="00CD134C">
        <w:rPr>
          <w:noProof/>
        </w:rPr>
        <w:instrText xml:space="preserve"> SEQ Таблица \* ARABIC </w:instrText>
      </w:r>
      <w:r w:rsidR="00CD134C">
        <w:rPr>
          <w:noProof/>
        </w:rPr>
        <w:fldChar w:fldCharType="separate"/>
      </w:r>
      <w:r w:rsidR="00D248B8">
        <w:rPr>
          <w:noProof/>
        </w:rPr>
        <w:t>23</w:t>
      </w:r>
      <w:r w:rsidR="00CD134C">
        <w:rPr>
          <w:noProof/>
        </w:rPr>
        <w:fldChar w:fldCharType="end"/>
      </w:r>
      <w:r>
        <w:t xml:space="preserve"> </w:t>
      </w:r>
      <w:r w:rsidRPr="000942C1">
        <w:t>– Расчетные показатели минимально допустимого уровня обеспеченности объект</w:t>
      </w:r>
      <w:r>
        <w:t>ами</w:t>
      </w:r>
      <w:r w:rsidRPr="000942C1">
        <w:t xml:space="preserve"> для постоянного </w:t>
      </w:r>
      <w:r>
        <w:t xml:space="preserve">и временного </w:t>
      </w:r>
      <w:r w:rsidRPr="000942C1">
        <w:t>хранения легковых автомобилей, принадлежащих гражданам</w:t>
      </w:r>
      <w:r>
        <w:t xml:space="preserve">, по населенным пунктам </w:t>
      </w:r>
      <w:r w:rsidRPr="000942C1">
        <w:t>Грачёвско</w:t>
      </w:r>
      <w:r>
        <w:t>го</w:t>
      </w:r>
      <w:r w:rsidRPr="000942C1">
        <w:t xml:space="preserve"> муниципально</w:t>
      </w:r>
      <w:r>
        <w:t>го</w:t>
      </w:r>
      <w:r w:rsidRPr="000942C1">
        <w:t xml:space="preserve"> округ</w:t>
      </w:r>
      <w:r>
        <w:t>а</w:t>
      </w:r>
    </w:p>
    <w:tbl>
      <w:tblPr>
        <w:tblW w:w="5000" w:type="pct"/>
        <w:shd w:val="clear" w:color="auto" w:fill="FFFFFF"/>
        <w:tblCellMar>
          <w:left w:w="0" w:type="dxa"/>
          <w:right w:w="0" w:type="dxa"/>
        </w:tblCellMar>
        <w:tblLook w:val="04A0" w:firstRow="1" w:lastRow="0" w:firstColumn="1" w:lastColumn="0" w:noHBand="0" w:noVBand="1"/>
      </w:tblPr>
      <w:tblGrid>
        <w:gridCol w:w="716"/>
        <w:gridCol w:w="2268"/>
        <w:gridCol w:w="3260"/>
        <w:gridCol w:w="3260"/>
      </w:tblGrid>
      <w:tr w:rsidR="00A31BD5" w:rsidRPr="00973732" w14:paraId="7135CF95" w14:textId="77777777" w:rsidTr="00A31BD5">
        <w:tc>
          <w:tcPr>
            <w:tcW w:w="377" w:type="pct"/>
            <w:vMerge w:val="restart"/>
            <w:tcBorders>
              <w:top w:val="single" w:sz="6" w:space="0" w:color="000000"/>
              <w:right w:val="single" w:sz="6" w:space="0" w:color="000000"/>
            </w:tcBorders>
            <w:shd w:val="clear" w:color="auto" w:fill="FFFFFF" w:themeFill="background1"/>
            <w:tcMar>
              <w:top w:w="0" w:type="dxa"/>
              <w:left w:w="149" w:type="dxa"/>
              <w:bottom w:w="0" w:type="dxa"/>
              <w:right w:w="149" w:type="dxa"/>
            </w:tcMar>
            <w:vAlign w:val="center"/>
          </w:tcPr>
          <w:p w14:paraId="2F71DDCF" w14:textId="77777777" w:rsidR="00A31BD5" w:rsidRPr="00973732" w:rsidRDefault="00A31BD5" w:rsidP="008A24D2">
            <w:pPr>
              <w:jc w:val="center"/>
              <w:textAlignment w:val="baseline"/>
              <w:rPr>
                <w:rFonts w:ascii="Tahoma" w:hAnsi="Tahoma" w:cs="Tahoma"/>
                <w:b/>
                <w:color w:val="595959" w:themeColor="text1" w:themeTint="A6"/>
                <w:spacing w:val="2"/>
                <w:sz w:val="22"/>
              </w:rPr>
            </w:pPr>
            <w:r w:rsidRPr="00973732">
              <w:rPr>
                <w:rFonts w:ascii="Tahoma" w:hAnsi="Tahoma" w:cs="Tahoma"/>
                <w:b/>
                <w:color w:val="595959" w:themeColor="text1" w:themeTint="A6"/>
                <w:spacing w:val="2"/>
                <w:sz w:val="22"/>
              </w:rPr>
              <w:t xml:space="preserve">№ </w:t>
            </w:r>
            <w:proofErr w:type="gramStart"/>
            <w:r w:rsidRPr="00973732">
              <w:rPr>
                <w:rFonts w:ascii="Tahoma" w:hAnsi="Tahoma" w:cs="Tahoma"/>
                <w:b/>
                <w:color w:val="595959" w:themeColor="text1" w:themeTint="A6"/>
                <w:spacing w:val="2"/>
                <w:sz w:val="22"/>
              </w:rPr>
              <w:t>п</w:t>
            </w:r>
            <w:proofErr w:type="gramEnd"/>
            <w:r w:rsidRPr="00973732">
              <w:rPr>
                <w:rFonts w:ascii="Tahoma" w:hAnsi="Tahoma" w:cs="Tahoma"/>
                <w:b/>
                <w:color w:val="595959" w:themeColor="text1" w:themeTint="A6"/>
                <w:spacing w:val="2"/>
                <w:sz w:val="22"/>
              </w:rPr>
              <w:t>/п</w:t>
            </w:r>
          </w:p>
        </w:tc>
        <w:tc>
          <w:tcPr>
            <w:tcW w:w="1193" w:type="pct"/>
            <w:vMerge w:val="restart"/>
            <w:tcBorders>
              <w:top w:val="single" w:sz="6" w:space="0" w:color="000000"/>
              <w:left w:val="single" w:sz="6" w:space="0" w:color="000000"/>
              <w:right w:val="single" w:sz="6" w:space="0" w:color="000000"/>
            </w:tcBorders>
            <w:shd w:val="clear" w:color="auto" w:fill="FFFFFF" w:themeFill="background1"/>
            <w:tcMar>
              <w:top w:w="0" w:type="dxa"/>
              <w:left w:w="149" w:type="dxa"/>
              <w:bottom w:w="0" w:type="dxa"/>
              <w:right w:w="149" w:type="dxa"/>
            </w:tcMar>
            <w:vAlign w:val="center"/>
          </w:tcPr>
          <w:p w14:paraId="3E572B8F" w14:textId="77777777" w:rsidR="00A31BD5" w:rsidRPr="00973732" w:rsidRDefault="00A31BD5" w:rsidP="008A24D2">
            <w:pPr>
              <w:jc w:val="center"/>
              <w:textAlignment w:val="baseline"/>
              <w:rPr>
                <w:rFonts w:ascii="Tahoma" w:hAnsi="Tahoma" w:cs="Tahoma"/>
                <w:b/>
                <w:color w:val="595959" w:themeColor="text1" w:themeTint="A6"/>
                <w:spacing w:val="2"/>
                <w:sz w:val="22"/>
              </w:rPr>
            </w:pPr>
            <w:r w:rsidRPr="00973732">
              <w:rPr>
                <w:rFonts w:ascii="Tahoma" w:hAnsi="Tahoma" w:cs="Tahoma"/>
                <w:b/>
                <w:color w:val="595959" w:themeColor="text1" w:themeTint="A6"/>
                <w:spacing w:val="2"/>
                <w:sz w:val="22"/>
              </w:rPr>
              <w:t>Наименование населенного пункта</w:t>
            </w:r>
          </w:p>
        </w:tc>
        <w:tc>
          <w:tcPr>
            <w:tcW w:w="3430" w:type="pct"/>
            <w:gridSpan w:val="2"/>
            <w:tcBorders>
              <w:top w:val="single" w:sz="6" w:space="0" w:color="000000"/>
              <w:left w:val="single" w:sz="6" w:space="0" w:color="000000"/>
              <w:bottom w:val="single" w:sz="6" w:space="0" w:color="000000"/>
            </w:tcBorders>
            <w:shd w:val="clear" w:color="auto" w:fill="FFFFFF" w:themeFill="background1"/>
            <w:vAlign w:val="center"/>
          </w:tcPr>
          <w:p w14:paraId="312EF33A" w14:textId="77777777" w:rsidR="00A31BD5" w:rsidRPr="00973732" w:rsidRDefault="00A31BD5" w:rsidP="008A24D2">
            <w:pPr>
              <w:ind w:left="186" w:right="149"/>
              <w:jc w:val="center"/>
              <w:textAlignment w:val="baseline"/>
              <w:rPr>
                <w:rFonts w:ascii="Tahoma" w:hAnsi="Tahoma" w:cs="Tahoma"/>
                <w:b/>
                <w:color w:val="595959" w:themeColor="text1" w:themeTint="A6"/>
                <w:spacing w:val="2"/>
                <w:sz w:val="22"/>
              </w:rPr>
            </w:pPr>
            <w:r w:rsidRPr="00495C54">
              <w:rPr>
                <w:rFonts w:ascii="Tahoma" w:hAnsi="Tahoma" w:cs="Tahoma"/>
                <w:b/>
                <w:color w:val="595959" w:themeColor="text1" w:themeTint="A6"/>
              </w:rPr>
              <w:t>Минимально допустим</w:t>
            </w:r>
            <w:r>
              <w:rPr>
                <w:rFonts w:ascii="Tahoma" w:hAnsi="Tahoma" w:cs="Tahoma"/>
                <w:b/>
                <w:color w:val="595959" w:themeColor="text1" w:themeTint="A6"/>
              </w:rPr>
              <w:t>ый</w:t>
            </w:r>
            <w:r w:rsidRPr="00495C54">
              <w:rPr>
                <w:rFonts w:ascii="Tahoma" w:hAnsi="Tahoma" w:cs="Tahoma"/>
                <w:b/>
                <w:color w:val="595959" w:themeColor="text1" w:themeTint="A6"/>
              </w:rPr>
              <w:t xml:space="preserve"> уров</w:t>
            </w:r>
            <w:r>
              <w:rPr>
                <w:rFonts w:ascii="Tahoma" w:hAnsi="Tahoma" w:cs="Tahoma"/>
                <w:b/>
                <w:color w:val="595959" w:themeColor="text1" w:themeTint="A6"/>
              </w:rPr>
              <w:t xml:space="preserve">ень </w:t>
            </w:r>
            <w:r w:rsidRPr="00495C54">
              <w:rPr>
                <w:rFonts w:ascii="Tahoma" w:hAnsi="Tahoma" w:cs="Tahoma"/>
                <w:b/>
                <w:color w:val="595959" w:themeColor="text1" w:themeTint="A6"/>
              </w:rPr>
              <w:t>обеспеченности</w:t>
            </w:r>
            <w:r>
              <w:rPr>
                <w:rFonts w:ascii="Tahoma" w:hAnsi="Tahoma" w:cs="Tahoma"/>
                <w:b/>
                <w:color w:val="595959" w:themeColor="text1" w:themeTint="A6"/>
              </w:rPr>
              <w:t xml:space="preserve">, </w:t>
            </w:r>
            <w:proofErr w:type="spellStart"/>
            <w:r>
              <w:rPr>
                <w:rFonts w:ascii="Tahoma" w:hAnsi="Tahoma" w:cs="Tahoma"/>
                <w:b/>
                <w:color w:val="595959" w:themeColor="text1" w:themeTint="A6"/>
              </w:rPr>
              <w:t>машино</w:t>
            </w:r>
            <w:proofErr w:type="spellEnd"/>
            <w:r>
              <w:rPr>
                <w:rFonts w:ascii="Tahoma" w:hAnsi="Tahoma" w:cs="Tahoma"/>
                <w:b/>
                <w:color w:val="595959" w:themeColor="text1" w:themeTint="A6"/>
              </w:rPr>
              <w:t>-мест</w:t>
            </w:r>
          </w:p>
        </w:tc>
      </w:tr>
      <w:tr w:rsidR="00A31BD5" w:rsidRPr="00973732" w14:paraId="469E9BD1" w14:textId="77777777" w:rsidTr="00A31BD5">
        <w:tc>
          <w:tcPr>
            <w:tcW w:w="377" w:type="pct"/>
            <w:vMerge/>
            <w:tcBorders>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14:paraId="38698D54" w14:textId="77777777" w:rsidR="00A31BD5" w:rsidRPr="00973732" w:rsidRDefault="00A31BD5" w:rsidP="008A24D2">
            <w:pPr>
              <w:jc w:val="center"/>
              <w:textAlignment w:val="baseline"/>
              <w:rPr>
                <w:rFonts w:ascii="Tahoma" w:hAnsi="Tahoma" w:cs="Tahoma"/>
                <w:b/>
                <w:color w:val="595959" w:themeColor="text1" w:themeTint="A6"/>
                <w:spacing w:val="2"/>
                <w:sz w:val="22"/>
              </w:rPr>
            </w:pPr>
          </w:p>
        </w:tc>
        <w:tc>
          <w:tcPr>
            <w:tcW w:w="1193" w:type="pct"/>
            <w:vMerge/>
            <w:tcBorders>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14:paraId="445F8F48" w14:textId="77777777" w:rsidR="00A31BD5" w:rsidRPr="00973732" w:rsidRDefault="00A31BD5" w:rsidP="008A24D2">
            <w:pPr>
              <w:jc w:val="center"/>
              <w:textAlignment w:val="baseline"/>
              <w:rPr>
                <w:rFonts w:ascii="Tahoma" w:hAnsi="Tahoma" w:cs="Tahoma"/>
                <w:b/>
                <w:color w:val="595959" w:themeColor="text1" w:themeTint="A6"/>
                <w:spacing w:val="2"/>
                <w:sz w:val="22"/>
              </w:rPr>
            </w:pPr>
          </w:p>
        </w:tc>
        <w:tc>
          <w:tcPr>
            <w:tcW w:w="171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10886BD" w14:textId="77777777" w:rsidR="00A31BD5" w:rsidRPr="0086572F" w:rsidRDefault="00A31BD5" w:rsidP="0086572F">
            <w:pPr>
              <w:ind w:left="186" w:right="149"/>
              <w:jc w:val="center"/>
              <w:textAlignment w:val="baseline"/>
              <w:rPr>
                <w:rFonts w:ascii="Tahoma" w:hAnsi="Tahoma" w:cs="Tahoma"/>
                <w:color w:val="595959" w:themeColor="text1" w:themeTint="A6"/>
              </w:rPr>
            </w:pPr>
            <w:r>
              <w:rPr>
                <w:rFonts w:ascii="Tahoma" w:hAnsi="Tahoma" w:cs="Tahoma"/>
                <w:b/>
                <w:color w:val="595959" w:themeColor="text1" w:themeTint="A6"/>
                <w:spacing w:val="2"/>
                <w:sz w:val="22"/>
              </w:rPr>
              <w:t>для постоянного хранения автомобилей</w:t>
            </w:r>
          </w:p>
        </w:tc>
        <w:tc>
          <w:tcPr>
            <w:tcW w:w="1715" w:type="pct"/>
            <w:tcBorders>
              <w:top w:val="single" w:sz="6" w:space="0" w:color="000000"/>
              <w:left w:val="single" w:sz="6" w:space="0" w:color="000000"/>
              <w:bottom w:val="single" w:sz="6" w:space="0" w:color="000000"/>
            </w:tcBorders>
            <w:shd w:val="clear" w:color="auto" w:fill="FFFFFF" w:themeFill="background1"/>
            <w:vAlign w:val="center"/>
          </w:tcPr>
          <w:p w14:paraId="5F25C25F" w14:textId="77777777" w:rsidR="00A31BD5" w:rsidRPr="00973732" w:rsidRDefault="00A31BD5" w:rsidP="0086572F">
            <w:pPr>
              <w:ind w:left="186" w:right="149"/>
              <w:jc w:val="center"/>
              <w:textAlignment w:val="baseline"/>
              <w:rPr>
                <w:rFonts w:ascii="Tahoma" w:hAnsi="Tahoma" w:cs="Tahoma"/>
                <w:b/>
                <w:color w:val="595959" w:themeColor="text1" w:themeTint="A6"/>
                <w:spacing w:val="2"/>
                <w:sz w:val="22"/>
              </w:rPr>
            </w:pPr>
            <w:r>
              <w:rPr>
                <w:rFonts w:ascii="Tahoma" w:hAnsi="Tahoma" w:cs="Tahoma"/>
                <w:b/>
                <w:color w:val="595959" w:themeColor="text1" w:themeTint="A6"/>
                <w:spacing w:val="2"/>
                <w:sz w:val="22"/>
              </w:rPr>
              <w:t>для временного хранения автомобилей</w:t>
            </w:r>
          </w:p>
        </w:tc>
      </w:tr>
      <w:tr w:rsidR="0086572F" w:rsidRPr="00E81E3D" w14:paraId="6C73AD02"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DCC6A94"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1.</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36219ECF"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Базовый</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2D64C62"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162</w:t>
            </w:r>
          </w:p>
        </w:tc>
        <w:tc>
          <w:tcPr>
            <w:tcW w:w="1715" w:type="pct"/>
            <w:tcBorders>
              <w:top w:val="single" w:sz="6" w:space="0" w:color="000000"/>
              <w:left w:val="single" w:sz="6" w:space="0" w:color="000000"/>
              <w:bottom w:val="single" w:sz="6" w:space="0" w:color="000000"/>
            </w:tcBorders>
            <w:shd w:val="clear" w:color="auto" w:fill="FFFFFF"/>
            <w:vAlign w:val="center"/>
          </w:tcPr>
          <w:p w14:paraId="323D15A2"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126</w:t>
            </w:r>
          </w:p>
        </w:tc>
      </w:tr>
      <w:tr w:rsidR="0086572F" w:rsidRPr="00CB2AF0" w14:paraId="566AC018"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CC118AB"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2.</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06DC242D" w14:textId="77777777" w:rsidR="0086572F" w:rsidRPr="00D152A4" w:rsidRDefault="0086572F" w:rsidP="008A24D2">
            <w:pPr>
              <w:rPr>
                <w:rFonts w:ascii="Arial" w:hAnsi="Arial" w:cs="Arial"/>
                <w:color w:val="auto"/>
                <w:sz w:val="21"/>
                <w:szCs w:val="21"/>
              </w:rPr>
            </w:pPr>
            <w:proofErr w:type="spellStart"/>
            <w:r w:rsidRPr="00D152A4">
              <w:rPr>
                <w:rFonts w:ascii="Arial" w:hAnsi="Arial" w:cs="Arial"/>
                <w:color w:val="auto"/>
                <w:sz w:val="21"/>
                <w:szCs w:val="21"/>
              </w:rPr>
              <w:t>Бешпагир</w:t>
            </w:r>
            <w:proofErr w:type="spellEnd"/>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66493D6"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1080</w:t>
            </w:r>
          </w:p>
        </w:tc>
        <w:tc>
          <w:tcPr>
            <w:tcW w:w="1715" w:type="pct"/>
            <w:tcBorders>
              <w:top w:val="single" w:sz="6" w:space="0" w:color="000000"/>
              <w:left w:val="single" w:sz="6" w:space="0" w:color="000000"/>
              <w:bottom w:val="single" w:sz="6" w:space="0" w:color="000000"/>
            </w:tcBorders>
            <w:shd w:val="clear" w:color="auto" w:fill="FFFFFF"/>
            <w:vAlign w:val="center"/>
          </w:tcPr>
          <w:p w14:paraId="1B884925"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840</w:t>
            </w:r>
          </w:p>
        </w:tc>
      </w:tr>
      <w:tr w:rsidR="0086572F" w:rsidRPr="00973732" w14:paraId="2E6E9556"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85846A3"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3.</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4D9AC6F6"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Верхняя Кугульта</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5CFACD9"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243</w:t>
            </w:r>
          </w:p>
        </w:tc>
        <w:tc>
          <w:tcPr>
            <w:tcW w:w="1715" w:type="pct"/>
            <w:tcBorders>
              <w:top w:val="single" w:sz="6" w:space="0" w:color="000000"/>
              <w:left w:val="single" w:sz="6" w:space="0" w:color="000000"/>
              <w:bottom w:val="single" w:sz="6" w:space="0" w:color="000000"/>
            </w:tcBorders>
            <w:shd w:val="clear" w:color="auto" w:fill="FFFFFF"/>
            <w:vAlign w:val="center"/>
          </w:tcPr>
          <w:p w14:paraId="4B26E6BC"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189</w:t>
            </w:r>
          </w:p>
        </w:tc>
      </w:tr>
      <w:tr w:rsidR="0086572F" w:rsidRPr="00D86FE5" w14:paraId="27B2FBE9"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363D251"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4.</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0788519C"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Грачёвка</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3AF7B88"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1755</w:t>
            </w:r>
          </w:p>
        </w:tc>
        <w:tc>
          <w:tcPr>
            <w:tcW w:w="1715" w:type="pct"/>
            <w:tcBorders>
              <w:top w:val="single" w:sz="6" w:space="0" w:color="000000"/>
              <w:left w:val="single" w:sz="6" w:space="0" w:color="000000"/>
              <w:bottom w:val="single" w:sz="6" w:space="0" w:color="000000"/>
            </w:tcBorders>
            <w:shd w:val="clear" w:color="auto" w:fill="FFFFFF"/>
            <w:vAlign w:val="center"/>
          </w:tcPr>
          <w:p w14:paraId="4E22CA2D"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1365</w:t>
            </w:r>
          </w:p>
        </w:tc>
      </w:tr>
      <w:tr w:rsidR="0086572F" w:rsidRPr="00CB2AF0" w14:paraId="4B98D64A"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876F223"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5.</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2633F00C"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Кизилов</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18CD334"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108</w:t>
            </w:r>
          </w:p>
        </w:tc>
        <w:tc>
          <w:tcPr>
            <w:tcW w:w="1715" w:type="pct"/>
            <w:tcBorders>
              <w:top w:val="single" w:sz="6" w:space="0" w:color="000000"/>
              <w:left w:val="single" w:sz="6" w:space="0" w:color="000000"/>
              <w:bottom w:val="single" w:sz="6" w:space="0" w:color="000000"/>
            </w:tcBorders>
            <w:shd w:val="clear" w:color="auto" w:fill="FFFFFF"/>
            <w:vAlign w:val="center"/>
          </w:tcPr>
          <w:p w14:paraId="028F3960"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84</w:t>
            </w:r>
          </w:p>
        </w:tc>
      </w:tr>
      <w:tr w:rsidR="0086572F" w:rsidRPr="00D86FE5" w14:paraId="5F28A5EA"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161BA7D"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6.</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5D3C2394"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Красное</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72DBA42"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594</w:t>
            </w:r>
          </w:p>
        </w:tc>
        <w:tc>
          <w:tcPr>
            <w:tcW w:w="1715" w:type="pct"/>
            <w:tcBorders>
              <w:top w:val="single" w:sz="6" w:space="0" w:color="000000"/>
              <w:left w:val="single" w:sz="6" w:space="0" w:color="000000"/>
              <w:bottom w:val="single" w:sz="6" w:space="0" w:color="000000"/>
            </w:tcBorders>
            <w:shd w:val="clear" w:color="auto" w:fill="FFFFFF"/>
            <w:vAlign w:val="center"/>
          </w:tcPr>
          <w:p w14:paraId="604F597B"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462</w:t>
            </w:r>
          </w:p>
        </w:tc>
      </w:tr>
      <w:tr w:rsidR="0086572F" w:rsidRPr="00973732" w14:paraId="0D7577A9"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571E0DE"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7.</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6CCC7CD6"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Кугульта</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BDE15ED"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1593</w:t>
            </w:r>
          </w:p>
        </w:tc>
        <w:tc>
          <w:tcPr>
            <w:tcW w:w="1715" w:type="pct"/>
            <w:tcBorders>
              <w:top w:val="single" w:sz="6" w:space="0" w:color="000000"/>
              <w:left w:val="single" w:sz="6" w:space="0" w:color="000000"/>
              <w:bottom w:val="single" w:sz="6" w:space="0" w:color="000000"/>
            </w:tcBorders>
            <w:shd w:val="clear" w:color="auto" w:fill="FFFFFF"/>
            <w:vAlign w:val="center"/>
          </w:tcPr>
          <w:p w14:paraId="11FC0C6D"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1239</w:t>
            </w:r>
          </w:p>
        </w:tc>
      </w:tr>
      <w:tr w:rsidR="0086572F" w:rsidRPr="00973732" w14:paraId="2085B649"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E7C3B80"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8.</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2F0384AD"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Лисички</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05BF55"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54</w:t>
            </w:r>
          </w:p>
        </w:tc>
        <w:tc>
          <w:tcPr>
            <w:tcW w:w="1715" w:type="pct"/>
            <w:tcBorders>
              <w:top w:val="single" w:sz="6" w:space="0" w:color="000000"/>
              <w:left w:val="single" w:sz="6" w:space="0" w:color="000000"/>
              <w:bottom w:val="single" w:sz="6" w:space="0" w:color="000000"/>
            </w:tcBorders>
            <w:shd w:val="clear" w:color="auto" w:fill="FFFFFF"/>
            <w:vAlign w:val="center"/>
          </w:tcPr>
          <w:p w14:paraId="3889FB98"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42</w:t>
            </w:r>
          </w:p>
        </w:tc>
      </w:tr>
      <w:tr w:rsidR="0086572F" w:rsidRPr="00CB2AF0" w14:paraId="2DD0BA8B"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4AECD9C"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9.</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0112B144"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Нагорный</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5273E24"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81</w:t>
            </w:r>
          </w:p>
        </w:tc>
        <w:tc>
          <w:tcPr>
            <w:tcW w:w="1715" w:type="pct"/>
            <w:tcBorders>
              <w:top w:val="single" w:sz="6" w:space="0" w:color="000000"/>
              <w:left w:val="single" w:sz="6" w:space="0" w:color="000000"/>
              <w:bottom w:val="single" w:sz="6" w:space="0" w:color="000000"/>
            </w:tcBorders>
            <w:shd w:val="clear" w:color="auto" w:fill="FFFFFF"/>
            <w:vAlign w:val="center"/>
          </w:tcPr>
          <w:p w14:paraId="0D87CD04"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63</w:t>
            </w:r>
          </w:p>
        </w:tc>
      </w:tr>
      <w:tr w:rsidR="0086572F" w:rsidRPr="00E81E3D" w14:paraId="120A4091"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B9120CA"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10.</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49A3CB5C" w14:textId="77777777" w:rsidR="0086572F" w:rsidRPr="00D152A4" w:rsidRDefault="0086572F" w:rsidP="008A24D2">
            <w:pPr>
              <w:rPr>
                <w:rFonts w:ascii="Arial" w:hAnsi="Arial" w:cs="Arial"/>
                <w:color w:val="auto"/>
                <w:sz w:val="21"/>
                <w:szCs w:val="21"/>
              </w:rPr>
            </w:pPr>
            <w:proofErr w:type="spellStart"/>
            <w:r w:rsidRPr="00D152A4">
              <w:rPr>
                <w:rFonts w:ascii="Arial" w:hAnsi="Arial" w:cs="Arial"/>
                <w:color w:val="auto"/>
                <w:sz w:val="21"/>
                <w:szCs w:val="21"/>
              </w:rPr>
              <w:t>Новоспицевский</w:t>
            </w:r>
            <w:proofErr w:type="spellEnd"/>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BBD6A6E"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135</w:t>
            </w:r>
          </w:p>
        </w:tc>
        <w:tc>
          <w:tcPr>
            <w:tcW w:w="1715" w:type="pct"/>
            <w:tcBorders>
              <w:top w:val="single" w:sz="6" w:space="0" w:color="000000"/>
              <w:left w:val="single" w:sz="6" w:space="0" w:color="000000"/>
              <w:bottom w:val="single" w:sz="6" w:space="0" w:color="000000"/>
            </w:tcBorders>
            <w:shd w:val="clear" w:color="auto" w:fill="FFFFFF"/>
            <w:vAlign w:val="center"/>
          </w:tcPr>
          <w:p w14:paraId="1CA8C7EB"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105</w:t>
            </w:r>
          </w:p>
        </w:tc>
      </w:tr>
      <w:tr w:rsidR="0086572F" w:rsidRPr="00973732" w14:paraId="33F88A85"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E5BA503"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11.</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0CD62F9F"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Октябрь</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D9DD6"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189</w:t>
            </w:r>
          </w:p>
        </w:tc>
        <w:tc>
          <w:tcPr>
            <w:tcW w:w="1715" w:type="pct"/>
            <w:tcBorders>
              <w:top w:val="single" w:sz="6" w:space="0" w:color="000000"/>
              <w:left w:val="single" w:sz="6" w:space="0" w:color="000000"/>
              <w:bottom w:val="single" w:sz="6" w:space="0" w:color="000000"/>
            </w:tcBorders>
            <w:shd w:val="clear" w:color="auto" w:fill="FFFFFF"/>
            <w:vAlign w:val="center"/>
          </w:tcPr>
          <w:p w14:paraId="29CCE1A0"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147</w:t>
            </w:r>
          </w:p>
        </w:tc>
      </w:tr>
      <w:tr w:rsidR="0086572F" w:rsidRPr="00973732" w14:paraId="717713CA"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0E6F086"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12.</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16A62737" w14:textId="77777777" w:rsidR="0086572F" w:rsidRPr="00D152A4" w:rsidRDefault="0086572F" w:rsidP="008A24D2">
            <w:pPr>
              <w:rPr>
                <w:rFonts w:ascii="Arial" w:hAnsi="Arial" w:cs="Arial"/>
                <w:color w:val="auto"/>
                <w:sz w:val="21"/>
                <w:szCs w:val="21"/>
              </w:rPr>
            </w:pPr>
            <w:proofErr w:type="spellStart"/>
            <w:r w:rsidRPr="00D152A4">
              <w:rPr>
                <w:rFonts w:ascii="Arial" w:hAnsi="Arial" w:cs="Arial"/>
                <w:color w:val="auto"/>
                <w:sz w:val="21"/>
                <w:szCs w:val="21"/>
              </w:rPr>
              <w:t>Сергиевское</w:t>
            </w:r>
            <w:proofErr w:type="spellEnd"/>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F3B16FC"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702</w:t>
            </w:r>
          </w:p>
        </w:tc>
        <w:tc>
          <w:tcPr>
            <w:tcW w:w="1715" w:type="pct"/>
            <w:tcBorders>
              <w:top w:val="single" w:sz="6" w:space="0" w:color="000000"/>
              <w:left w:val="single" w:sz="6" w:space="0" w:color="000000"/>
              <w:bottom w:val="single" w:sz="6" w:space="0" w:color="000000"/>
            </w:tcBorders>
            <w:shd w:val="clear" w:color="auto" w:fill="FFFFFF"/>
            <w:vAlign w:val="center"/>
          </w:tcPr>
          <w:p w14:paraId="18EDAF9F"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546</w:t>
            </w:r>
          </w:p>
        </w:tc>
      </w:tr>
      <w:tr w:rsidR="0086572F" w:rsidRPr="00E81E3D" w14:paraId="6226C0BE"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03F32F5"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13.</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13929D2D" w14:textId="77777777" w:rsidR="0086572F" w:rsidRPr="00D152A4" w:rsidRDefault="0086572F" w:rsidP="008A24D2">
            <w:pPr>
              <w:rPr>
                <w:rFonts w:ascii="Arial" w:hAnsi="Arial" w:cs="Arial"/>
                <w:color w:val="auto"/>
                <w:sz w:val="21"/>
                <w:szCs w:val="21"/>
              </w:rPr>
            </w:pPr>
            <w:r w:rsidRPr="00D152A4">
              <w:rPr>
                <w:rFonts w:ascii="Arial" w:hAnsi="Arial" w:cs="Arial"/>
                <w:color w:val="auto"/>
                <w:sz w:val="21"/>
                <w:szCs w:val="21"/>
              </w:rPr>
              <w:t>Спицевка</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AA4755A"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945</w:t>
            </w:r>
          </w:p>
        </w:tc>
        <w:tc>
          <w:tcPr>
            <w:tcW w:w="1715" w:type="pct"/>
            <w:tcBorders>
              <w:top w:val="single" w:sz="6" w:space="0" w:color="000000"/>
              <w:left w:val="single" w:sz="6" w:space="0" w:color="000000"/>
              <w:bottom w:val="single" w:sz="6" w:space="0" w:color="000000"/>
            </w:tcBorders>
            <w:shd w:val="clear" w:color="auto" w:fill="FFFFFF"/>
            <w:vAlign w:val="center"/>
          </w:tcPr>
          <w:p w14:paraId="1236FA23"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735</w:t>
            </w:r>
          </w:p>
        </w:tc>
      </w:tr>
      <w:tr w:rsidR="0086572F" w:rsidRPr="00CB2AF0" w14:paraId="7B418CBE"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3BD236D"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14.</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0A04BD61" w14:textId="77777777" w:rsidR="0086572F" w:rsidRPr="00D152A4" w:rsidRDefault="0086572F" w:rsidP="008A24D2">
            <w:pPr>
              <w:rPr>
                <w:rFonts w:ascii="Arial" w:hAnsi="Arial" w:cs="Arial"/>
                <w:color w:val="auto"/>
                <w:sz w:val="21"/>
                <w:szCs w:val="21"/>
              </w:rPr>
            </w:pPr>
            <w:proofErr w:type="spellStart"/>
            <w:r w:rsidRPr="00D152A4">
              <w:rPr>
                <w:rFonts w:ascii="Arial" w:hAnsi="Arial" w:cs="Arial"/>
                <w:color w:val="auto"/>
                <w:sz w:val="21"/>
                <w:szCs w:val="21"/>
              </w:rPr>
              <w:t>Старомарьевка</w:t>
            </w:r>
            <w:proofErr w:type="spellEnd"/>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E1EF3A"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1755</w:t>
            </w:r>
          </w:p>
        </w:tc>
        <w:tc>
          <w:tcPr>
            <w:tcW w:w="1715" w:type="pct"/>
            <w:tcBorders>
              <w:top w:val="single" w:sz="6" w:space="0" w:color="000000"/>
              <w:left w:val="single" w:sz="6" w:space="0" w:color="000000"/>
              <w:bottom w:val="single" w:sz="6" w:space="0" w:color="000000"/>
            </w:tcBorders>
            <w:shd w:val="clear" w:color="auto" w:fill="FFFFFF"/>
            <w:vAlign w:val="center"/>
          </w:tcPr>
          <w:p w14:paraId="60A37EBA"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1365</w:t>
            </w:r>
          </w:p>
        </w:tc>
      </w:tr>
      <w:tr w:rsidR="0086572F" w:rsidRPr="00CB2AF0" w14:paraId="2C088A8F"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CC159CD" w14:textId="77777777" w:rsidR="0086572F" w:rsidRPr="00D152A4" w:rsidRDefault="0086572F" w:rsidP="008A24D2">
            <w:pPr>
              <w:jc w:val="center"/>
              <w:textAlignment w:val="baseline"/>
              <w:rPr>
                <w:rFonts w:ascii="Tahoma" w:hAnsi="Tahoma" w:cs="Tahoma"/>
                <w:color w:val="auto"/>
                <w:spacing w:val="2"/>
                <w:sz w:val="22"/>
              </w:rPr>
            </w:pPr>
            <w:r w:rsidRPr="00D152A4">
              <w:rPr>
                <w:rFonts w:ascii="Tahoma" w:hAnsi="Tahoma" w:cs="Tahoma"/>
                <w:color w:val="auto"/>
                <w:spacing w:val="2"/>
                <w:sz w:val="22"/>
              </w:rPr>
              <w:t>15.</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409EBBDB" w14:textId="77777777" w:rsidR="0086572F" w:rsidRPr="00D152A4" w:rsidRDefault="0086572F" w:rsidP="008A24D2">
            <w:pPr>
              <w:rPr>
                <w:rFonts w:ascii="Arial" w:hAnsi="Arial" w:cs="Arial"/>
                <w:color w:val="auto"/>
                <w:sz w:val="21"/>
                <w:szCs w:val="21"/>
              </w:rPr>
            </w:pPr>
            <w:proofErr w:type="spellStart"/>
            <w:r w:rsidRPr="00D152A4">
              <w:rPr>
                <w:rFonts w:ascii="Arial" w:hAnsi="Arial" w:cs="Arial"/>
                <w:color w:val="auto"/>
                <w:sz w:val="21"/>
                <w:szCs w:val="21"/>
              </w:rPr>
              <w:t>Тугулук</w:t>
            </w:r>
            <w:proofErr w:type="spellEnd"/>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9984BF" w14:textId="77777777" w:rsidR="0086572F" w:rsidRPr="00D152A4" w:rsidRDefault="00A31BD5" w:rsidP="008A24D2">
            <w:pPr>
              <w:jc w:val="center"/>
              <w:textAlignment w:val="baseline"/>
              <w:rPr>
                <w:rFonts w:ascii="Tahoma" w:hAnsi="Tahoma" w:cs="Tahoma"/>
                <w:color w:val="auto"/>
                <w:spacing w:val="2"/>
                <w:sz w:val="22"/>
              </w:rPr>
            </w:pPr>
            <w:r>
              <w:rPr>
                <w:rFonts w:ascii="Tahoma" w:hAnsi="Tahoma" w:cs="Tahoma"/>
                <w:color w:val="auto"/>
                <w:spacing w:val="2"/>
                <w:sz w:val="22"/>
              </w:rPr>
              <w:t>594</w:t>
            </w:r>
          </w:p>
        </w:tc>
        <w:tc>
          <w:tcPr>
            <w:tcW w:w="1715" w:type="pct"/>
            <w:tcBorders>
              <w:top w:val="single" w:sz="6" w:space="0" w:color="000000"/>
              <w:left w:val="single" w:sz="6" w:space="0" w:color="000000"/>
              <w:bottom w:val="single" w:sz="6" w:space="0" w:color="000000"/>
            </w:tcBorders>
            <w:shd w:val="clear" w:color="auto" w:fill="FFFFFF"/>
            <w:vAlign w:val="center"/>
          </w:tcPr>
          <w:p w14:paraId="3086521A" w14:textId="77777777" w:rsidR="0086572F" w:rsidRPr="00D152A4" w:rsidRDefault="00A31BD5" w:rsidP="008A24D2">
            <w:pPr>
              <w:jc w:val="center"/>
              <w:rPr>
                <w:rFonts w:ascii="Arial" w:hAnsi="Arial" w:cs="Arial"/>
                <w:color w:val="auto"/>
                <w:sz w:val="21"/>
                <w:szCs w:val="21"/>
              </w:rPr>
            </w:pPr>
            <w:r>
              <w:rPr>
                <w:rFonts w:ascii="Arial" w:hAnsi="Arial" w:cs="Arial"/>
                <w:color w:val="auto"/>
                <w:sz w:val="21"/>
                <w:szCs w:val="21"/>
              </w:rPr>
              <w:t>462</w:t>
            </w:r>
          </w:p>
        </w:tc>
      </w:tr>
      <w:tr w:rsidR="0086572F" w:rsidRPr="00973732" w14:paraId="0D7D1B00" w14:textId="77777777" w:rsidTr="00A31BD5">
        <w:tc>
          <w:tcPr>
            <w:tcW w:w="377" w:type="pct"/>
            <w:tcBorders>
              <w:top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EB864FE" w14:textId="77777777" w:rsidR="0086572F" w:rsidRPr="00973732" w:rsidRDefault="0086572F" w:rsidP="008A24D2">
            <w:pPr>
              <w:jc w:val="center"/>
              <w:textAlignment w:val="baseline"/>
              <w:rPr>
                <w:rFonts w:ascii="Tahoma" w:hAnsi="Tahoma" w:cs="Tahoma"/>
                <w:spacing w:val="2"/>
                <w:sz w:val="22"/>
              </w:rPr>
            </w:pPr>
            <w:r>
              <w:rPr>
                <w:rFonts w:ascii="Tahoma" w:hAnsi="Tahoma" w:cs="Tahoma"/>
                <w:spacing w:val="2"/>
                <w:sz w:val="22"/>
              </w:rPr>
              <w:t>16.</w:t>
            </w:r>
          </w:p>
        </w:tc>
        <w:tc>
          <w:tcPr>
            <w:tcW w:w="1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14:paraId="63074454" w14:textId="77777777" w:rsidR="0086572F" w:rsidRDefault="0086572F" w:rsidP="008A24D2">
            <w:pPr>
              <w:rPr>
                <w:rFonts w:ascii="Arial" w:hAnsi="Arial" w:cs="Arial"/>
                <w:color w:val="202122"/>
                <w:sz w:val="21"/>
                <w:szCs w:val="21"/>
              </w:rPr>
            </w:pPr>
            <w:r w:rsidRPr="00CB632E">
              <w:rPr>
                <w:rFonts w:ascii="Arial" w:hAnsi="Arial" w:cs="Arial"/>
                <w:color w:val="202122"/>
                <w:sz w:val="21"/>
                <w:szCs w:val="21"/>
              </w:rPr>
              <w:t>Ямки</w:t>
            </w:r>
          </w:p>
        </w:tc>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D5457A" w14:textId="77777777" w:rsidR="0086572F" w:rsidRPr="00973732" w:rsidRDefault="00A31BD5" w:rsidP="008A24D2">
            <w:pPr>
              <w:jc w:val="center"/>
              <w:textAlignment w:val="baseline"/>
              <w:rPr>
                <w:rFonts w:ascii="Tahoma" w:hAnsi="Tahoma" w:cs="Tahoma"/>
                <w:spacing w:val="2"/>
                <w:sz w:val="22"/>
              </w:rPr>
            </w:pPr>
            <w:r>
              <w:rPr>
                <w:rFonts w:ascii="Tahoma" w:hAnsi="Tahoma" w:cs="Tahoma"/>
                <w:spacing w:val="2"/>
                <w:sz w:val="22"/>
              </w:rPr>
              <w:t>81</w:t>
            </w:r>
          </w:p>
        </w:tc>
        <w:tc>
          <w:tcPr>
            <w:tcW w:w="1715" w:type="pct"/>
            <w:tcBorders>
              <w:top w:val="single" w:sz="6" w:space="0" w:color="000000"/>
              <w:left w:val="single" w:sz="6" w:space="0" w:color="000000"/>
              <w:bottom w:val="single" w:sz="6" w:space="0" w:color="000000"/>
            </w:tcBorders>
            <w:shd w:val="clear" w:color="auto" w:fill="FFFFFF"/>
            <w:vAlign w:val="center"/>
          </w:tcPr>
          <w:p w14:paraId="18D70F92" w14:textId="77777777" w:rsidR="0086572F" w:rsidRDefault="00A31BD5" w:rsidP="008A24D2">
            <w:pPr>
              <w:jc w:val="center"/>
              <w:rPr>
                <w:rFonts w:ascii="Arial" w:hAnsi="Arial" w:cs="Arial"/>
                <w:color w:val="202122"/>
                <w:sz w:val="21"/>
                <w:szCs w:val="21"/>
              </w:rPr>
            </w:pPr>
            <w:r>
              <w:rPr>
                <w:rFonts w:ascii="Arial" w:hAnsi="Arial" w:cs="Arial"/>
                <w:color w:val="202122"/>
                <w:sz w:val="21"/>
                <w:szCs w:val="21"/>
              </w:rPr>
              <w:t>63</w:t>
            </w:r>
            <w:hyperlink r:id="rId10" w:anchor="cite_note-2010B-19" w:history="1"/>
          </w:p>
        </w:tc>
      </w:tr>
    </w:tbl>
    <w:p w14:paraId="13818301" w14:textId="77777777" w:rsidR="0086572F" w:rsidRPr="00A31BD5" w:rsidRDefault="00A31BD5" w:rsidP="00A31BD5">
      <w:pPr>
        <w:suppressAutoHyphens/>
        <w:jc w:val="both"/>
        <w:rPr>
          <w:rFonts w:ascii="Tahoma" w:hAnsi="Tahoma" w:cs="Tahoma"/>
          <w:color w:val="auto"/>
          <w:lang w:eastAsia="ar-SA"/>
        </w:rPr>
      </w:pPr>
      <w:r>
        <w:rPr>
          <w:rFonts w:ascii="Tahoma" w:hAnsi="Tahoma" w:cs="Tahoma"/>
          <w:color w:val="auto"/>
          <w:lang w:eastAsia="ar-SA"/>
        </w:rPr>
        <w:t>Примечание: Максимально допустимый уровень территориальной доступности объектов местного значения для постоянного и временного хранения автомобилей в населенных пунктах Грачёвского муниципального округа принимается по таблице 2</w:t>
      </w:r>
      <w:r w:rsidR="00660755">
        <w:rPr>
          <w:rFonts w:ascii="Tahoma" w:hAnsi="Tahoma" w:cs="Tahoma"/>
          <w:color w:val="auto"/>
          <w:lang w:eastAsia="ar-SA"/>
        </w:rPr>
        <w:t>2</w:t>
      </w:r>
    </w:p>
    <w:p w14:paraId="6A8B7316" w14:textId="77777777" w:rsidR="00A31BD5" w:rsidRDefault="00A31BD5" w:rsidP="0015403C">
      <w:pPr>
        <w:suppressAutoHyphens/>
        <w:spacing w:line="276" w:lineRule="auto"/>
        <w:ind w:firstLine="709"/>
        <w:jc w:val="both"/>
        <w:rPr>
          <w:rFonts w:ascii="Tahoma" w:hAnsi="Tahoma" w:cs="Tahoma"/>
          <w:color w:val="auto"/>
          <w:sz w:val="24"/>
          <w:szCs w:val="24"/>
          <w:lang w:eastAsia="ar-SA"/>
        </w:rPr>
      </w:pPr>
    </w:p>
    <w:p w14:paraId="02CAF5E7" w14:textId="77777777" w:rsidR="0015403C" w:rsidRPr="00973732" w:rsidRDefault="0015403C" w:rsidP="0015403C">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2.7.15. Нормы расчета стоянок легковых автомобилей для прочих объектов (кроме объектов жилой застройки) необходимо принимать в соответствии с приложением 8.</w:t>
      </w:r>
    </w:p>
    <w:p w14:paraId="3F484967" w14:textId="77777777" w:rsidR="00B66005" w:rsidRPr="00973732" w:rsidRDefault="00B66005" w:rsidP="0015403C">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2.7.1</w:t>
      </w:r>
      <w:r w:rsidR="00381EBD" w:rsidRPr="00973732">
        <w:rPr>
          <w:rFonts w:ascii="Tahoma" w:hAnsi="Tahoma" w:cs="Tahoma"/>
          <w:color w:val="auto"/>
          <w:sz w:val="24"/>
          <w:szCs w:val="24"/>
          <w:lang w:eastAsia="ar-SA"/>
        </w:rPr>
        <w:t>6</w:t>
      </w:r>
      <w:r w:rsidRPr="00973732">
        <w:rPr>
          <w:rFonts w:ascii="Tahoma" w:hAnsi="Tahoma" w:cs="Tahoma"/>
          <w:color w:val="auto"/>
          <w:sz w:val="24"/>
          <w:szCs w:val="24"/>
          <w:lang w:eastAsia="ar-SA"/>
        </w:rPr>
        <w:t xml:space="preserve">.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973732">
        <w:rPr>
          <w:rFonts w:ascii="Tahoma" w:hAnsi="Tahoma" w:cs="Tahoma"/>
          <w:color w:val="auto"/>
          <w:sz w:val="24"/>
          <w:szCs w:val="24"/>
          <w:lang w:eastAsia="ar-SA"/>
        </w:rPr>
        <w:t>шумозащитных</w:t>
      </w:r>
      <w:proofErr w:type="spellEnd"/>
      <w:r w:rsidRPr="00973732">
        <w:rPr>
          <w:rFonts w:ascii="Tahoma" w:hAnsi="Tahoma" w:cs="Tahoma"/>
          <w:color w:val="auto"/>
          <w:sz w:val="24"/>
          <w:szCs w:val="24"/>
          <w:lang w:eastAsia="ar-SA"/>
        </w:rPr>
        <w:t xml:space="preserve"> мероприятий, обеспечивающих требования СП 51.13330.2011,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14:paraId="5334CDE2" w14:textId="77777777" w:rsidR="00B66005" w:rsidRPr="00973732" w:rsidRDefault="00B66005" w:rsidP="0015403C">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14:paraId="2BCB434D" w14:textId="77777777" w:rsidR="00B66005" w:rsidRPr="00973732" w:rsidRDefault="00B66005" w:rsidP="0015403C">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2.7.1</w:t>
      </w:r>
      <w:r w:rsidR="00381EBD" w:rsidRPr="00973732">
        <w:rPr>
          <w:rFonts w:ascii="Tahoma" w:hAnsi="Tahoma" w:cs="Tahoma"/>
          <w:color w:val="auto"/>
          <w:sz w:val="24"/>
          <w:szCs w:val="24"/>
          <w:lang w:eastAsia="ar-SA"/>
        </w:rPr>
        <w:t>7</w:t>
      </w:r>
      <w:r w:rsidRPr="00973732">
        <w:rPr>
          <w:rFonts w:ascii="Tahoma" w:hAnsi="Tahoma" w:cs="Tahoma"/>
          <w:color w:val="auto"/>
          <w:sz w:val="24"/>
          <w:szCs w:val="24"/>
          <w:lang w:eastAsia="ar-SA"/>
        </w:rPr>
        <w:t xml:space="preserve">. Автомобильные дороги общей сети I, II, III категорий, как правило, следует проектировать в обход населенных пунктов в соответствии с </w:t>
      </w:r>
      <w:r w:rsidRPr="00973732">
        <w:rPr>
          <w:rFonts w:ascii="Tahoma" w:hAnsi="Tahoma" w:cs="Tahoma"/>
          <w:color w:val="auto"/>
          <w:sz w:val="24"/>
          <w:szCs w:val="24"/>
          <w:lang w:eastAsia="ar-SA"/>
        </w:rPr>
        <w:lastRenderedPageBreak/>
        <w:t>требованиями СП 34.13330.20</w:t>
      </w:r>
      <w:r w:rsidR="005830EA">
        <w:rPr>
          <w:rFonts w:ascii="Tahoma" w:hAnsi="Tahoma" w:cs="Tahoma"/>
          <w:color w:val="auto"/>
          <w:sz w:val="24"/>
          <w:szCs w:val="24"/>
          <w:lang w:eastAsia="ar-SA"/>
        </w:rPr>
        <w:t>21</w:t>
      </w:r>
      <w:r w:rsidRPr="00973732">
        <w:rPr>
          <w:rFonts w:ascii="Tahoma" w:hAnsi="Tahoma" w:cs="Tahoma"/>
          <w:color w:val="auto"/>
          <w:sz w:val="24"/>
          <w:szCs w:val="24"/>
          <w:lang w:eastAsia="ar-SA"/>
        </w:rPr>
        <w:t xml:space="preserve">. Расстояния от бровки земляного полотна указанных дорог до застройки необходимо принимать в соответствии с СП </w:t>
      </w:r>
      <w:r w:rsidR="005830EA">
        <w:rPr>
          <w:rFonts w:ascii="Tahoma" w:hAnsi="Tahoma" w:cs="Tahoma"/>
          <w:color w:val="auto"/>
          <w:sz w:val="24"/>
          <w:szCs w:val="24"/>
          <w:lang w:eastAsia="ar-SA"/>
        </w:rPr>
        <w:t>34.13330.2021</w:t>
      </w:r>
      <w:r w:rsidRPr="00973732">
        <w:rPr>
          <w:rFonts w:ascii="Tahoma" w:hAnsi="Tahoma" w:cs="Tahoma"/>
          <w:color w:val="auto"/>
          <w:sz w:val="24"/>
          <w:szCs w:val="24"/>
          <w:lang w:eastAsia="ar-SA"/>
        </w:rPr>
        <w:t xml:space="preserve"> и СП 42.13330.2016 (раздел 14), но не менее:</w:t>
      </w:r>
    </w:p>
    <w:p w14:paraId="2FE19F8A" w14:textId="77777777" w:rsidR="00B66005" w:rsidRPr="00973732" w:rsidRDefault="00B66005" w:rsidP="00C40058">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до жилой застройки – 100 м; </w:t>
      </w:r>
    </w:p>
    <w:p w14:paraId="7DB23E4E" w14:textId="77777777" w:rsidR="00B66005" w:rsidRPr="00973732" w:rsidRDefault="00B66005" w:rsidP="00C40058">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садово-огороднической застройки – 50 м.</w:t>
      </w:r>
    </w:p>
    <w:p w14:paraId="3A0D39FC" w14:textId="77777777" w:rsidR="00B66005" w:rsidRPr="00973732" w:rsidRDefault="00B66005" w:rsidP="00C40058">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Для дорог IV категории – соответственно 50 м и 25 м. Со стороны жилой и общественной застройки поселений, садоводческих </w:t>
      </w:r>
      <w:r w:rsidR="005830EA">
        <w:rPr>
          <w:rFonts w:ascii="Tahoma" w:hAnsi="Tahoma" w:cs="Tahoma"/>
          <w:color w:val="auto"/>
          <w:sz w:val="24"/>
          <w:szCs w:val="24"/>
          <w:lang w:eastAsia="ar-SA"/>
        </w:rPr>
        <w:t xml:space="preserve">и/или огороднических некоммерческих </w:t>
      </w:r>
      <w:r w:rsidRPr="00973732">
        <w:rPr>
          <w:rFonts w:ascii="Tahoma" w:hAnsi="Tahoma" w:cs="Tahoma"/>
          <w:color w:val="auto"/>
          <w:sz w:val="24"/>
          <w:szCs w:val="24"/>
          <w:lang w:eastAsia="ar-SA"/>
        </w:rPr>
        <w:t>товарище</w:t>
      </w:r>
      <w:proofErr w:type="gramStart"/>
      <w:r w:rsidRPr="00973732">
        <w:rPr>
          <w:rFonts w:ascii="Tahoma" w:hAnsi="Tahoma" w:cs="Tahoma"/>
          <w:color w:val="auto"/>
          <w:sz w:val="24"/>
          <w:szCs w:val="24"/>
          <w:lang w:eastAsia="ar-SA"/>
        </w:rPr>
        <w:t>ств сл</w:t>
      </w:r>
      <w:proofErr w:type="gramEnd"/>
      <w:r w:rsidRPr="00973732">
        <w:rPr>
          <w:rFonts w:ascii="Tahoma" w:hAnsi="Tahoma" w:cs="Tahoma"/>
          <w:color w:val="auto"/>
          <w:sz w:val="24"/>
          <w:szCs w:val="24"/>
          <w:lang w:eastAsia="ar-SA"/>
        </w:rPr>
        <w:t>едует предусматривать вдоль дороги полосу зеленых насаждений шириной не менее 10 м.</w:t>
      </w:r>
    </w:p>
    <w:p w14:paraId="287657EF" w14:textId="77777777" w:rsidR="00B66005" w:rsidRPr="00973732" w:rsidRDefault="00B66005" w:rsidP="00C40058">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2.7.1</w:t>
      </w:r>
      <w:r w:rsidR="00381EBD" w:rsidRPr="00973732">
        <w:rPr>
          <w:rFonts w:ascii="Tahoma" w:hAnsi="Tahoma" w:cs="Tahoma"/>
          <w:color w:val="auto"/>
          <w:sz w:val="24"/>
          <w:szCs w:val="24"/>
          <w:lang w:eastAsia="ar-SA"/>
        </w:rPr>
        <w:t>8</w:t>
      </w:r>
      <w:r w:rsidRPr="00973732">
        <w:rPr>
          <w:rFonts w:ascii="Tahoma" w:hAnsi="Tahoma" w:cs="Tahoma"/>
          <w:color w:val="auto"/>
          <w:sz w:val="24"/>
          <w:szCs w:val="24"/>
          <w:lang w:eastAsia="ar-SA"/>
        </w:rPr>
        <w:t xml:space="preserve">. В случае транзитного прохождения автомобильных дорог общей сети по территории населенных пунктов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14:paraId="5F182811" w14:textId="77777777" w:rsidR="00B66005" w:rsidRPr="00973732" w:rsidRDefault="00B66005" w:rsidP="00626B23">
      <w:pPr>
        <w:suppressAutoHyphens/>
        <w:spacing w:line="276" w:lineRule="auto"/>
        <w:ind w:firstLine="709"/>
        <w:jc w:val="both"/>
        <w:rPr>
          <w:rFonts w:ascii="Tahoma" w:hAnsi="Tahoma" w:cs="Tahoma"/>
          <w:color w:val="auto"/>
          <w:sz w:val="24"/>
          <w:szCs w:val="24"/>
          <w:lang w:eastAsia="ar-SA"/>
        </w:rPr>
      </w:pPr>
    </w:p>
    <w:p w14:paraId="3CC5EF84"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2" w:name="_Toc88570405"/>
      <w:r w:rsidRPr="00495C54">
        <w:rPr>
          <w:rFonts w:ascii="Tahoma" w:hAnsi="Tahoma" w:cs="Tahoma"/>
          <w:color w:val="595959" w:themeColor="text1" w:themeTint="A6"/>
          <w:sz w:val="28"/>
          <w:szCs w:val="28"/>
          <w:lang w:eastAsia="ar-SA"/>
        </w:rPr>
        <w:t>2.8 Жилые дома муниципальной собственности, помещения муниципального жилищного фонда</w:t>
      </w:r>
      <w:bookmarkEnd w:id="12"/>
      <w:r w:rsidRPr="00495C54">
        <w:rPr>
          <w:rFonts w:ascii="Tahoma" w:hAnsi="Tahoma" w:cs="Tahoma"/>
          <w:color w:val="595959" w:themeColor="text1" w:themeTint="A6"/>
          <w:sz w:val="28"/>
          <w:szCs w:val="28"/>
          <w:lang w:eastAsia="ar-SA"/>
        </w:rPr>
        <w:tab/>
      </w:r>
    </w:p>
    <w:p w14:paraId="10825E8B" w14:textId="77777777" w:rsidR="005C2C39" w:rsidRPr="00973732" w:rsidRDefault="005C2C39" w:rsidP="005C2C3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2.8.1. Расчетную минимальную обеспеченность общей площадью жилых помещений в населенных пунктах </w:t>
      </w:r>
      <w:r w:rsidR="00410260" w:rsidRPr="00973732">
        <w:rPr>
          <w:rFonts w:ascii="Tahoma" w:hAnsi="Tahoma" w:cs="Tahoma"/>
          <w:color w:val="auto"/>
          <w:sz w:val="24"/>
          <w:szCs w:val="24"/>
          <w:lang w:eastAsia="ar-SA"/>
        </w:rPr>
        <w:t>Грачё</w:t>
      </w:r>
      <w:r w:rsidR="002F40EB" w:rsidRPr="00973732">
        <w:rPr>
          <w:rFonts w:ascii="Tahoma" w:hAnsi="Tahoma" w:cs="Tahoma"/>
          <w:color w:val="auto"/>
          <w:sz w:val="24"/>
          <w:szCs w:val="24"/>
          <w:lang w:eastAsia="ar-SA"/>
        </w:rPr>
        <w:t>вского муниципального</w:t>
      </w:r>
      <w:r w:rsidRPr="00973732">
        <w:rPr>
          <w:rFonts w:ascii="Tahoma" w:hAnsi="Tahoma" w:cs="Tahoma"/>
          <w:color w:val="auto"/>
          <w:sz w:val="24"/>
          <w:szCs w:val="24"/>
          <w:lang w:eastAsia="ar-SA"/>
        </w:rPr>
        <w:t xml:space="preserve"> округа следует принимать из расчета </w:t>
      </w:r>
      <w:r w:rsidR="00432B0A">
        <w:rPr>
          <w:rFonts w:ascii="Tahoma" w:hAnsi="Tahoma" w:cs="Tahoma"/>
          <w:color w:val="auto"/>
          <w:sz w:val="24"/>
          <w:szCs w:val="24"/>
          <w:lang w:eastAsia="ar-SA"/>
        </w:rPr>
        <w:t>20,2</w:t>
      </w:r>
      <w:r w:rsidRPr="00973732">
        <w:rPr>
          <w:rFonts w:ascii="Tahoma" w:hAnsi="Tahoma" w:cs="Tahoma"/>
          <w:color w:val="auto"/>
          <w:sz w:val="24"/>
          <w:szCs w:val="24"/>
          <w:lang w:eastAsia="ar-SA"/>
        </w:rPr>
        <w:t xml:space="preserve"> 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на 1 чел. На перспективу (до 2025 г.) – не менее 30 м</w:t>
      </w:r>
      <w:r w:rsidRPr="00973732">
        <w:rPr>
          <w:rFonts w:ascii="Tahoma" w:hAnsi="Tahoma" w:cs="Tahoma"/>
          <w:color w:val="auto"/>
          <w:sz w:val="24"/>
          <w:szCs w:val="24"/>
          <w:vertAlign w:val="superscript"/>
          <w:lang w:eastAsia="ar-SA"/>
        </w:rPr>
        <w:t>2</w:t>
      </w:r>
      <w:r w:rsidRPr="00973732">
        <w:rPr>
          <w:rFonts w:ascii="Tahoma" w:hAnsi="Tahoma" w:cs="Tahoma"/>
          <w:color w:val="auto"/>
          <w:sz w:val="24"/>
          <w:szCs w:val="24"/>
          <w:lang w:eastAsia="ar-SA"/>
        </w:rPr>
        <w:t xml:space="preserve"> на 1 чел.</w:t>
      </w:r>
      <w:r w:rsidRPr="00973732">
        <w:rPr>
          <w:rFonts w:ascii="Tahoma" w:hAnsi="Tahoma" w:cs="Tahoma"/>
          <w:color w:val="auto"/>
          <w:sz w:val="24"/>
          <w:szCs w:val="24"/>
          <w:vertAlign w:val="superscript"/>
          <w:lang w:eastAsia="ar-SA"/>
        </w:rPr>
        <w:footnoteReference w:id="25"/>
      </w:r>
      <w:r w:rsidRPr="00973732">
        <w:rPr>
          <w:rFonts w:ascii="Tahoma" w:hAnsi="Tahoma" w:cs="Tahoma"/>
          <w:color w:val="auto"/>
          <w:sz w:val="24"/>
          <w:szCs w:val="24"/>
          <w:lang w:eastAsia="ar-SA"/>
        </w:rPr>
        <w:t xml:space="preserve"> Расчетные показатели минимальной обеспеченности общей площадью жилых помещений для индивидуальной застройки не нормируются.</w:t>
      </w:r>
    </w:p>
    <w:p w14:paraId="7471A7D3" w14:textId="77777777" w:rsidR="005C2C39" w:rsidRPr="00973732" w:rsidRDefault="005C2C39" w:rsidP="005C2C3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2.8.2. Норма предоставления площади жилого помещения по договору социального найма на территории </w:t>
      </w:r>
      <w:r w:rsidR="00410260" w:rsidRPr="00973732">
        <w:rPr>
          <w:rFonts w:ascii="Tahoma" w:hAnsi="Tahoma" w:cs="Tahoma"/>
          <w:color w:val="auto"/>
          <w:sz w:val="24"/>
          <w:szCs w:val="24"/>
          <w:lang w:eastAsia="ar-SA"/>
        </w:rPr>
        <w:t>Грачё</w:t>
      </w:r>
      <w:r w:rsidR="002F40EB" w:rsidRPr="00973732">
        <w:rPr>
          <w:rFonts w:ascii="Tahoma" w:hAnsi="Tahoma" w:cs="Tahoma"/>
          <w:color w:val="auto"/>
          <w:sz w:val="24"/>
          <w:szCs w:val="24"/>
          <w:lang w:eastAsia="ar-SA"/>
        </w:rPr>
        <w:t>вского муниципального</w:t>
      </w:r>
      <w:r w:rsidRPr="00973732">
        <w:rPr>
          <w:rFonts w:ascii="Tahoma" w:hAnsi="Tahoma" w:cs="Tahoma"/>
          <w:color w:val="auto"/>
          <w:sz w:val="24"/>
          <w:szCs w:val="24"/>
          <w:lang w:eastAsia="ar-SA"/>
        </w:rPr>
        <w:t xml:space="preserve"> округа Ставропольского края устанавливается в размере</w:t>
      </w:r>
      <w:r w:rsidRPr="00973732">
        <w:rPr>
          <w:rFonts w:ascii="Tahoma" w:hAnsi="Tahoma" w:cs="Tahoma"/>
          <w:color w:val="auto"/>
          <w:sz w:val="24"/>
          <w:szCs w:val="24"/>
          <w:vertAlign w:val="superscript"/>
          <w:lang w:eastAsia="ar-SA"/>
        </w:rPr>
        <w:footnoteReference w:id="26"/>
      </w:r>
      <w:r w:rsidRPr="00973732">
        <w:rPr>
          <w:rFonts w:ascii="Tahoma" w:hAnsi="Tahoma" w:cs="Tahoma"/>
          <w:color w:val="auto"/>
          <w:sz w:val="24"/>
          <w:szCs w:val="24"/>
          <w:lang w:eastAsia="ar-SA"/>
        </w:rPr>
        <w:t>:</w:t>
      </w:r>
    </w:p>
    <w:p w14:paraId="474045BC" w14:textId="77777777" w:rsidR="005C2C39" w:rsidRPr="00973732" w:rsidRDefault="005C2C39" w:rsidP="005C2C3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не менее 18 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общей площади жилого помещения на одного члена семьи, состоящей из трех и более человек;</w:t>
      </w:r>
    </w:p>
    <w:p w14:paraId="07C00F59" w14:textId="77777777" w:rsidR="005C2C39" w:rsidRPr="00973732" w:rsidRDefault="005C2C39" w:rsidP="005C2C3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не менее 42 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общей площади жилого помещения на семью из двух человек;</w:t>
      </w:r>
    </w:p>
    <w:p w14:paraId="6E1978D6" w14:textId="77777777" w:rsidR="005C2C39" w:rsidRPr="00973732" w:rsidRDefault="005C2C39" w:rsidP="005C2C3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не менее 33 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общей площади жилого помещения на одиноко проживающего гражданина.</w:t>
      </w:r>
    </w:p>
    <w:p w14:paraId="623D89B9" w14:textId="77777777" w:rsidR="005C2C39" w:rsidRPr="00973732" w:rsidRDefault="005C2C39" w:rsidP="005C2C3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2.8.3. Учетная норма площади жилого помещения на территории </w:t>
      </w:r>
      <w:r w:rsidR="00410260" w:rsidRPr="00973732">
        <w:rPr>
          <w:rFonts w:ascii="Tahoma" w:hAnsi="Tahoma" w:cs="Tahoma"/>
          <w:color w:val="auto"/>
          <w:sz w:val="24"/>
          <w:szCs w:val="24"/>
          <w:lang w:eastAsia="ar-SA"/>
        </w:rPr>
        <w:t>Грачё</w:t>
      </w:r>
      <w:r w:rsidR="002F40EB" w:rsidRPr="00973732">
        <w:rPr>
          <w:rFonts w:ascii="Tahoma" w:hAnsi="Tahoma" w:cs="Tahoma"/>
          <w:color w:val="auto"/>
          <w:sz w:val="24"/>
          <w:szCs w:val="24"/>
          <w:lang w:eastAsia="ar-SA"/>
        </w:rPr>
        <w:t>вского муниципального</w:t>
      </w:r>
      <w:r w:rsidRPr="00973732">
        <w:rPr>
          <w:rFonts w:ascii="Tahoma" w:hAnsi="Tahoma" w:cs="Tahoma"/>
          <w:color w:val="auto"/>
          <w:sz w:val="24"/>
          <w:szCs w:val="24"/>
          <w:lang w:eastAsia="ar-SA"/>
        </w:rPr>
        <w:t xml:space="preserve"> округа Ставропольского края устанавливается в размере 1</w:t>
      </w:r>
      <w:r w:rsidR="00575672">
        <w:rPr>
          <w:rFonts w:ascii="Tahoma" w:hAnsi="Tahoma" w:cs="Tahoma"/>
          <w:color w:val="auto"/>
          <w:sz w:val="24"/>
          <w:szCs w:val="24"/>
          <w:lang w:eastAsia="ar-SA"/>
        </w:rPr>
        <w:t>8</w:t>
      </w:r>
      <w:r w:rsidRPr="00973732">
        <w:rPr>
          <w:rFonts w:ascii="Tahoma" w:hAnsi="Tahoma" w:cs="Tahoma"/>
          <w:color w:val="auto"/>
          <w:sz w:val="24"/>
          <w:szCs w:val="24"/>
          <w:lang w:eastAsia="ar-SA"/>
        </w:rPr>
        <w:t xml:space="preserve"> 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общей площади на одного гражданина</w:t>
      </w:r>
      <w:r w:rsidRPr="00973732">
        <w:rPr>
          <w:rFonts w:ascii="Tahoma" w:hAnsi="Tahoma" w:cs="Tahoma"/>
          <w:color w:val="auto"/>
          <w:sz w:val="24"/>
          <w:szCs w:val="24"/>
          <w:vertAlign w:val="superscript"/>
          <w:lang w:eastAsia="ar-SA"/>
        </w:rPr>
        <w:footnoteReference w:id="27"/>
      </w:r>
      <w:r w:rsidRPr="00973732">
        <w:rPr>
          <w:rFonts w:ascii="Tahoma" w:hAnsi="Tahoma" w:cs="Tahoma"/>
          <w:color w:val="auto"/>
          <w:sz w:val="24"/>
          <w:szCs w:val="24"/>
          <w:lang w:eastAsia="ar-SA"/>
        </w:rPr>
        <w:t xml:space="preserve">, исходя из которой, определяется уровень обеспеченности граждан общей площадью жилого </w:t>
      </w:r>
      <w:r w:rsidRPr="00973732">
        <w:rPr>
          <w:rFonts w:ascii="Tahoma" w:hAnsi="Tahoma" w:cs="Tahoma"/>
          <w:color w:val="auto"/>
          <w:sz w:val="24"/>
          <w:szCs w:val="24"/>
          <w:lang w:eastAsia="ar-SA"/>
        </w:rPr>
        <w:lastRenderedPageBreak/>
        <w:t xml:space="preserve">помещения в целях их принятия на учет в качестве нуждающихся в жилых помещениях. </w:t>
      </w:r>
    </w:p>
    <w:p w14:paraId="6DD97245" w14:textId="77777777" w:rsidR="005C2C39" w:rsidRPr="00973732" w:rsidRDefault="005C2C39" w:rsidP="002F40EB">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2.8.4. При проектировании жилой застройки определяется баланс территории существующей и проектируемой застройки. Баланс территории застройки включает территории жилой застройки и территории общего пользования. Баланс определяется в соответствии с </w:t>
      </w:r>
      <w:proofErr w:type="gramStart"/>
      <w:r w:rsidRPr="00973732">
        <w:rPr>
          <w:rFonts w:ascii="Tahoma" w:hAnsi="Tahoma" w:cs="Tahoma"/>
          <w:color w:val="auto"/>
          <w:sz w:val="24"/>
          <w:szCs w:val="24"/>
          <w:lang w:eastAsia="ar-SA"/>
        </w:rPr>
        <w:t>формой, приведенной в таблице 2</w:t>
      </w:r>
      <w:r w:rsidR="00660755">
        <w:rPr>
          <w:rFonts w:ascii="Tahoma" w:hAnsi="Tahoma" w:cs="Tahoma"/>
          <w:color w:val="auto"/>
          <w:sz w:val="24"/>
          <w:szCs w:val="24"/>
          <w:lang w:eastAsia="ar-SA"/>
        </w:rPr>
        <w:t>4</w:t>
      </w:r>
      <w:r w:rsidR="005360BA" w:rsidRPr="00973732">
        <w:rPr>
          <w:rFonts w:ascii="Tahoma" w:hAnsi="Tahoma" w:cs="Tahoma"/>
          <w:color w:val="auto"/>
          <w:sz w:val="24"/>
          <w:szCs w:val="24"/>
          <w:lang w:eastAsia="ar-SA"/>
        </w:rPr>
        <w:t xml:space="preserve"> и включается</w:t>
      </w:r>
      <w:proofErr w:type="gramEnd"/>
      <w:r w:rsidR="005360BA" w:rsidRPr="00973732">
        <w:rPr>
          <w:rFonts w:ascii="Tahoma" w:hAnsi="Tahoma" w:cs="Tahoma"/>
          <w:color w:val="auto"/>
          <w:sz w:val="24"/>
          <w:szCs w:val="24"/>
          <w:lang w:eastAsia="ar-SA"/>
        </w:rPr>
        <w:t xml:space="preserve"> в состав материалов по обоснованию генерального плана </w:t>
      </w:r>
      <w:r w:rsidR="00410260" w:rsidRPr="00973732">
        <w:rPr>
          <w:rFonts w:ascii="Tahoma" w:hAnsi="Tahoma" w:cs="Tahoma"/>
          <w:color w:val="auto"/>
          <w:sz w:val="24"/>
          <w:szCs w:val="24"/>
          <w:lang w:eastAsia="ar-SA"/>
        </w:rPr>
        <w:t>Грачё</w:t>
      </w:r>
      <w:r w:rsidR="005360BA" w:rsidRPr="00973732">
        <w:rPr>
          <w:rFonts w:ascii="Tahoma" w:hAnsi="Tahoma" w:cs="Tahoma"/>
          <w:color w:val="auto"/>
          <w:sz w:val="24"/>
          <w:szCs w:val="24"/>
          <w:lang w:eastAsia="ar-SA"/>
        </w:rPr>
        <w:t>вского муниципального округа</w:t>
      </w:r>
      <w:r w:rsidRPr="00973732">
        <w:rPr>
          <w:rFonts w:ascii="Tahoma" w:hAnsi="Tahoma" w:cs="Tahoma"/>
          <w:color w:val="auto"/>
          <w:sz w:val="24"/>
          <w:szCs w:val="24"/>
          <w:lang w:eastAsia="ar-SA"/>
        </w:rPr>
        <w:t>.</w:t>
      </w:r>
    </w:p>
    <w:p w14:paraId="4A01A8C4" w14:textId="77777777" w:rsidR="005C2C39" w:rsidRPr="00973732" w:rsidRDefault="005C2C39" w:rsidP="002F40EB">
      <w:pPr>
        <w:suppressAutoHyphens/>
        <w:spacing w:line="276" w:lineRule="auto"/>
        <w:ind w:firstLine="709"/>
        <w:jc w:val="both"/>
        <w:rPr>
          <w:rFonts w:ascii="Tahoma" w:hAnsi="Tahoma" w:cs="Tahoma"/>
          <w:color w:val="auto"/>
          <w:sz w:val="24"/>
          <w:szCs w:val="24"/>
          <w:lang w:eastAsia="ar-SA"/>
        </w:rPr>
      </w:pPr>
    </w:p>
    <w:p w14:paraId="3CB45007" w14:textId="7568DF1E" w:rsidR="005C2C39" w:rsidRPr="00973732" w:rsidRDefault="005C2C39" w:rsidP="005C2C39">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24</w:t>
      </w:r>
      <w:r w:rsidR="00495C54" w:rsidRPr="00973732">
        <w:rPr>
          <w:rFonts w:cs="Tahoma"/>
          <w:noProof/>
        </w:rPr>
        <w:fldChar w:fldCharType="end"/>
      </w:r>
      <w:r w:rsidRPr="00973732">
        <w:rPr>
          <w:rFonts w:cs="Tahoma"/>
        </w:rPr>
        <w:t xml:space="preserve"> – Форма баланса территорий проектируемой жилой застройки и территорий общего пользования </w:t>
      </w:r>
    </w:p>
    <w:tbl>
      <w:tblPr>
        <w:tblStyle w:val="aa"/>
        <w:tblW w:w="5000" w:type="pct"/>
        <w:tblLook w:val="04A0" w:firstRow="1" w:lastRow="0" w:firstColumn="1" w:lastColumn="0" w:noHBand="0" w:noVBand="1"/>
      </w:tblPr>
      <w:tblGrid>
        <w:gridCol w:w="628"/>
        <w:gridCol w:w="2565"/>
        <w:gridCol w:w="1594"/>
        <w:gridCol w:w="1594"/>
        <w:gridCol w:w="1595"/>
        <w:gridCol w:w="1595"/>
      </w:tblGrid>
      <w:tr w:rsidR="00495C54" w:rsidRPr="00495C54" w14:paraId="6EA7CF3C" w14:textId="77777777" w:rsidTr="00495C54">
        <w:tc>
          <w:tcPr>
            <w:tcW w:w="325" w:type="pct"/>
            <w:vMerge w:val="restart"/>
            <w:tcBorders>
              <w:left w:val="nil"/>
            </w:tcBorders>
            <w:shd w:val="clear" w:color="auto" w:fill="FFFFFF" w:themeFill="background1"/>
            <w:vAlign w:val="center"/>
          </w:tcPr>
          <w:p w14:paraId="6C6EFACD" w14:textId="77777777" w:rsidR="005C2C39" w:rsidRPr="00495C54" w:rsidRDefault="005C2C39" w:rsidP="00101053">
            <w:pPr>
              <w:jc w:val="center"/>
              <w:rPr>
                <w:rFonts w:ascii="Tahoma" w:hAnsi="Tahoma" w:cs="Tahoma"/>
                <w:b/>
                <w:bCs/>
                <w:color w:val="595959" w:themeColor="text1" w:themeTint="A6"/>
                <w:sz w:val="22"/>
                <w:szCs w:val="22"/>
              </w:rPr>
            </w:pPr>
            <w:r w:rsidRPr="00495C54">
              <w:rPr>
                <w:rFonts w:ascii="Tahoma" w:hAnsi="Tahoma" w:cs="Tahoma"/>
                <w:b/>
                <w:bCs/>
                <w:color w:val="595959" w:themeColor="text1" w:themeTint="A6"/>
                <w:sz w:val="22"/>
                <w:szCs w:val="22"/>
              </w:rPr>
              <w:t xml:space="preserve">№ </w:t>
            </w:r>
            <w:proofErr w:type="gramStart"/>
            <w:r w:rsidRPr="00495C54">
              <w:rPr>
                <w:rFonts w:ascii="Tahoma" w:hAnsi="Tahoma" w:cs="Tahoma"/>
                <w:b/>
                <w:bCs/>
                <w:color w:val="595959" w:themeColor="text1" w:themeTint="A6"/>
                <w:sz w:val="22"/>
                <w:szCs w:val="22"/>
              </w:rPr>
              <w:t>п</w:t>
            </w:r>
            <w:proofErr w:type="gramEnd"/>
            <w:r w:rsidRPr="00495C54">
              <w:rPr>
                <w:rFonts w:ascii="Tahoma" w:hAnsi="Tahoma" w:cs="Tahoma"/>
                <w:b/>
                <w:bCs/>
                <w:color w:val="595959" w:themeColor="text1" w:themeTint="A6"/>
                <w:sz w:val="22"/>
                <w:szCs w:val="22"/>
              </w:rPr>
              <w:t>/п</w:t>
            </w:r>
          </w:p>
        </w:tc>
        <w:tc>
          <w:tcPr>
            <w:tcW w:w="1341" w:type="pct"/>
            <w:vMerge w:val="restart"/>
            <w:shd w:val="clear" w:color="auto" w:fill="FFFFFF" w:themeFill="background1"/>
            <w:vAlign w:val="center"/>
          </w:tcPr>
          <w:p w14:paraId="789877A4" w14:textId="77777777" w:rsidR="005C2C39" w:rsidRPr="00495C54" w:rsidRDefault="005C2C39" w:rsidP="00CF0E96">
            <w:pPr>
              <w:jc w:val="center"/>
              <w:rPr>
                <w:rFonts w:ascii="Tahoma" w:hAnsi="Tahoma" w:cs="Tahoma"/>
                <w:b/>
                <w:bCs/>
                <w:color w:val="595959" w:themeColor="text1" w:themeTint="A6"/>
                <w:sz w:val="22"/>
                <w:szCs w:val="22"/>
              </w:rPr>
            </w:pPr>
            <w:r w:rsidRPr="00495C54">
              <w:rPr>
                <w:rFonts w:ascii="Tahoma" w:hAnsi="Tahoma" w:cs="Tahoma"/>
                <w:b/>
                <w:bCs/>
                <w:color w:val="595959" w:themeColor="text1" w:themeTint="A6"/>
                <w:sz w:val="22"/>
                <w:szCs w:val="22"/>
              </w:rPr>
              <w:t>Территория</w:t>
            </w:r>
          </w:p>
        </w:tc>
        <w:tc>
          <w:tcPr>
            <w:tcW w:w="1666" w:type="pct"/>
            <w:gridSpan w:val="2"/>
            <w:shd w:val="clear" w:color="auto" w:fill="FFFFFF" w:themeFill="background1"/>
            <w:vAlign w:val="center"/>
          </w:tcPr>
          <w:p w14:paraId="0C32C172" w14:textId="77777777" w:rsidR="005C2C39" w:rsidRPr="00495C54" w:rsidRDefault="005C2C39" w:rsidP="00CF0E96">
            <w:pPr>
              <w:jc w:val="center"/>
              <w:rPr>
                <w:rFonts w:ascii="Tahoma" w:hAnsi="Tahoma" w:cs="Tahoma"/>
                <w:b/>
                <w:bCs/>
                <w:color w:val="595959" w:themeColor="text1" w:themeTint="A6"/>
                <w:sz w:val="22"/>
                <w:szCs w:val="22"/>
              </w:rPr>
            </w:pPr>
            <w:r w:rsidRPr="00495C54">
              <w:rPr>
                <w:rFonts w:ascii="Tahoma" w:hAnsi="Tahoma" w:cs="Tahoma"/>
                <w:b/>
                <w:bCs/>
                <w:color w:val="595959" w:themeColor="text1" w:themeTint="A6"/>
                <w:sz w:val="22"/>
                <w:szCs w:val="22"/>
              </w:rPr>
              <w:t>Существующее положение</w:t>
            </w:r>
          </w:p>
        </w:tc>
        <w:tc>
          <w:tcPr>
            <w:tcW w:w="1668" w:type="pct"/>
            <w:gridSpan w:val="2"/>
            <w:tcBorders>
              <w:right w:val="nil"/>
            </w:tcBorders>
            <w:shd w:val="clear" w:color="auto" w:fill="FFFFFF" w:themeFill="background1"/>
            <w:vAlign w:val="center"/>
          </w:tcPr>
          <w:p w14:paraId="1233F76D" w14:textId="77777777" w:rsidR="005C2C39" w:rsidRPr="00495C54" w:rsidRDefault="005C2C39" w:rsidP="00CF0E96">
            <w:pPr>
              <w:jc w:val="center"/>
              <w:rPr>
                <w:rFonts w:ascii="Tahoma" w:hAnsi="Tahoma" w:cs="Tahoma"/>
                <w:b/>
                <w:bCs/>
                <w:color w:val="595959" w:themeColor="text1" w:themeTint="A6"/>
                <w:sz w:val="22"/>
                <w:szCs w:val="22"/>
              </w:rPr>
            </w:pPr>
            <w:r w:rsidRPr="00495C54">
              <w:rPr>
                <w:rFonts w:ascii="Tahoma" w:hAnsi="Tahoma" w:cs="Tahoma"/>
                <w:b/>
                <w:bCs/>
                <w:color w:val="595959" w:themeColor="text1" w:themeTint="A6"/>
                <w:sz w:val="22"/>
                <w:szCs w:val="22"/>
              </w:rPr>
              <w:t>Проектное решение</w:t>
            </w:r>
          </w:p>
        </w:tc>
      </w:tr>
      <w:tr w:rsidR="00495C54" w:rsidRPr="00495C54" w14:paraId="351A12B6" w14:textId="77777777" w:rsidTr="00495C54">
        <w:tc>
          <w:tcPr>
            <w:tcW w:w="325" w:type="pct"/>
            <w:vMerge/>
            <w:tcBorders>
              <w:left w:val="nil"/>
            </w:tcBorders>
            <w:shd w:val="clear" w:color="auto" w:fill="FFFFFF" w:themeFill="background1"/>
            <w:vAlign w:val="center"/>
          </w:tcPr>
          <w:p w14:paraId="36C62B4E" w14:textId="77777777" w:rsidR="005C2C39" w:rsidRPr="00495C54" w:rsidRDefault="005C2C39" w:rsidP="00101053">
            <w:pPr>
              <w:jc w:val="center"/>
              <w:rPr>
                <w:rFonts w:ascii="Tahoma" w:hAnsi="Tahoma" w:cs="Tahoma"/>
                <w:bCs/>
                <w:color w:val="595959" w:themeColor="text1" w:themeTint="A6"/>
                <w:sz w:val="22"/>
                <w:szCs w:val="22"/>
              </w:rPr>
            </w:pPr>
          </w:p>
        </w:tc>
        <w:tc>
          <w:tcPr>
            <w:tcW w:w="1341" w:type="pct"/>
            <w:vMerge/>
            <w:shd w:val="clear" w:color="auto" w:fill="FFFFFF" w:themeFill="background1"/>
          </w:tcPr>
          <w:p w14:paraId="6B782893" w14:textId="77777777" w:rsidR="005C2C39" w:rsidRPr="00495C54" w:rsidRDefault="005C2C39" w:rsidP="00CF0E96">
            <w:pPr>
              <w:rPr>
                <w:rFonts w:ascii="Tahoma" w:hAnsi="Tahoma" w:cs="Tahoma"/>
                <w:bCs/>
                <w:color w:val="595959" w:themeColor="text1" w:themeTint="A6"/>
                <w:sz w:val="22"/>
                <w:szCs w:val="22"/>
              </w:rPr>
            </w:pPr>
          </w:p>
        </w:tc>
        <w:tc>
          <w:tcPr>
            <w:tcW w:w="833" w:type="pct"/>
            <w:shd w:val="clear" w:color="auto" w:fill="FFFFFF" w:themeFill="background1"/>
          </w:tcPr>
          <w:p w14:paraId="7BB9760D" w14:textId="77777777" w:rsidR="005C2C39" w:rsidRPr="00495C54" w:rsidRDefault="005C2C39" w:rsidP="00CF0E96">
            <w:pPr>
              <w:jc w:val="center"/>
              <w:rPr>
                <w:rFonts w:ascii="Tahoma" w:hAnsi="Tahoma" w:cs="Tahoma"/>
                <w:b/>
                <w:bCs/>
                <w:color w:val="595959" w:themeColor="text1" w:themeTint="A6"/>
                <w:sz w:val="22"/>
                <w:szCs w:val="22"/>
              </w:rPr>
            </w:pPr>
            <w:r w:rsidRPr="00495C54">
              <w:rPr>
                <w:rFonts w:ascii="Tahoma" w:hAnsi="Tahoma" w:cs="Tahoma"/>
                <w:b/>
                <w:bCs/>
                <w:color w:val="595959" w:themeColor="text1" w:themeTint="A6"/>
                <w:sz w:val="22"/>
                <w:szCs w:val="22"/>
              </w:rPr>
              <w:t xml:space="preserve">Всего, </w:t>
            </w:r>
            <w:proofErr w:type="gramStart"/>
            <w:r w:rsidRPr="00495C54">
              <w:rPr>
                <w:rFonts w:ascii="Tahoma" w:hAnsi="Tahoma" w:cs="Tahoma"/>
                <w:b/>
                <w:bCs/>
                <w:color w:val="595959" w:themeColor="text1" w:themeTint="A6"/>
                <w:sz w:val="22"/>
                <w:szCs w:val="22"/>
              </w:rPr>
              <w:t>га</w:t>
            </w:r>
            <w:proofErr w:type="gramEnd"/>
          </w:p>
        </w:tc>
        <w:tc>
          <w:tcPr>
            <w:tcW w:w="833" w:type="pct"/>
            <w:shd w:val="clear" w:color="auto" w:fill="FFFFFF" w:themeFill="background1"/>
          </w:tcPr>
          <w:p w14:paraId="14F2CB3C" w14:textId="77777777" w:rsidR="005C2C39" w:rsidRPr="00495C54" w:rsidRDefault="005C2C39" w:rsidP="00CF0E96">
            <w:pPr>
              <w:jc w:val="center"/>
              <w:rPr>
                <w:rFonts w:ascii="Tahoma" w:hAnsi="Tahoma" w:cs="Tahoma"/>
                <w:b/>
                <w:bCs/>
                <w:color w:val="595959" w:themeColor="text1" w:themeTint="A6"/>
                <w:sz w:val="22"/>
                <w:szCs w:val="22"/>
              </w:rPr>
            </w:pPr>
            <w:r w:rsidRPr="00495C54">
              <w:rPr>
                <w:rFonts w:ascii="Tahoma" w:hAnsi="Tahoma" w:cs="Tahoma"/>
                <w:b/>
                <w:bCs/>
                <w:color w:val="595959" w:themeColor="text1" w:themeTint="A6"/>
                <w:sz w:val="22"/>
                <w:szCs w:val="22"/>
              </w:rPr>
              <w:t>%</w:t>
            </w:r>
          </w:p>
        </w:tc>
        <w:tc>
          <w:tcPr>
            <w:tcW w:w="834" w:type="pct"/>
            <w:shd w:val="clear" w:color="auto" w:fill="FFFFFF" w:themeFill="background1"/>
          </w:tcPr>
          <w:p w14:paraId="416B6FAC" w14:textId="77777777" w:rsidR="005C2C39" w:rsidRPr="00495C54" w:rsidRDefault="005C2C39" w:rsidP="00CF0E96">
            <w:pPr>
              <w:jc w:val="center"/>
              <w:rPr>
                <w:rFonts w:ascii="Tahoma" w:hAnsi="Tahoma" w:cs="Tahoma"/>
                <w:b/>
                <w:bCs/>
                <w:color w:val="595959" w:themeColor="text1" w:themeTint="A6"/>
                <w:sz w:val="22"/>
                <w:szCs w:val="22"/>
              </w:rPr>
            </w:pPr>
            <w:r w:rsidRPr="00495C54">
              <w:rPr>
                <w:rFonts w:ascii="Tahoma" w:hAnsi="Tahoma" w:cs="Tahoma"/>
                <w:b/>
                <w:bCs/>
                <w:color w:val="595959" w:themeColor="text1" w:themeTint="A6"/>
                <w:sz w:val="22"/>
                <w:szCs w:val="22"/>
              </w:rPr>
              <w:t xml:space="preserve">Всего, </w:t>
            </w:r>
            <w:proofErr w:type="gramStart"/>
            <w:r w:rsidRPr="00495C54">
              <w:rPr>
                <w:rFonts w:ascii="Tahoma" w:hAnsi="Tahoma" w:cs="Tahoma"/>
                <w:b/>
                <w:bCs/>
                <w:color w:val="595959" w:themeColor="text1" w:themeTint="A6"/>
                <w:sz w:val="22"/>
                <w:szCs w:val="22"/>
              </w:rPr>
              <w:t>га</w:t>
            </w:r>
            <w:proofErr w:type="gramEnd"/>
          </w:p>
        </w:tc>
        <w:tc>
          <w:tcPr>
            <w:tcW w:w="834" w:type="pct"/>
            <w:tcBorders>
              <w:right w:val="nil"/>
            </w:tcBorders>
            <w:shd w:val="clear" w:color="auto" w:fill="FFFFFF" w:themeFill="background1"/>
          </w:tcPr>
          <w:p w14:paraId="51A80023" w14:textId="77777777" w:rsidR="005C2C39" w:rsidRPr="00495C54" w:rsidRDefault="005C2C39" w:rsidP="00CF0E96">
            <w:pPr>
              <w:jc w:val="center"/>
              <w:rPr>
                <w:rFonts w:ascii="Tahoma" w:hAnsi="Tahoma" w:cs="Tahoma"/>
                <w:b/>
                <w:bCs/>
                <w:color w:val="595959" w:themeColor="text1" w:themeTint="A6"/>
                <w:sz w:val="22"/>
                <w:szCs w:val="22"/>
              </w:rPr>
            </w:pPr>
            <w:r w:rsidRPr="00495C54">
              <w:rPr>
                <w:rFonts w:ascii="Tahoma" w:hAnsi="Tahoma" w:cs="Tahoma"/>
                <w:b/>
                <w:bCs/>
                <w:color w:val="595959" w:themeColor="text1" w:themeTint="A6"/>
                <w:sz w:val="22"/>
                <w:szCs w:val="22"/>
              </w:rPr>
              <w:t>%</w:t>
            </w:r>
          </w:p>
        </w:tc>
      </w:tr>
      <w:tr w:rsidR="005C2C39" w:rsidRPr="00973732" w14:paraId="68E1530D" w14:textId="77777777" w:rsidTr="00101053">
        <w:tc>
          <w:tcPr>
            <w:tcW w:w="325" w:type="pct"/>
            <w:tcBorders>
              <w:left w:val="nil"/>
            </w:tcBorders>
            <w:vAlign w:val="center"/>
          </w:tcPr>
          <w:p w14:paraId="444C9B58" w14:textId="77777777" w:rsidR="005C2C39" w:rsidRPr="00973732" w:rsidRDefault="005C2C39" w:rsidP="00101053">
            <w:pPr>
              <w:jc w:val="center"/>
              <w:rPr>
                <w:rFonts w:ascii="Tahoma" w:hAnsi="Tahoma" w:cs="Tahoma"/>
                <w:bCs/>
                <w:sz w:val="22"/>
                <w:szCs w:val="22"/>
              </w:rPr>
            </w:pPr>
          </w:p>
        </w:tc>
        <w:tc>
          <w:tcPr>
            <w:tcW w:w="1341" w:type="pct"/>
          </w:tcPr>
          <w:p w14:paraId="49F066E5" w14:textId="77777777" w:rsidR="005C2C39" w:rsidRPr="00973732" w:rsidRDefault="005C2C39" w:rsidP="00101053">
            <w:pPr>
              <w:rPr>
                <w:rFonts w:ascii="Tahoma" w:hAnsi="Tahoma" w:cs="Tahoma"/>
                <w:b/>
                <w:bCs/>
                <w:sz w:val="22"/>
                <w:szCs w:val="22"/>
              </w:rPr>
            </w:pPr>
            <w:r w:rsidRPr="00973732">
              <w:rPr>
                <w:rFonts w:ascii="Tahoma" w:hAnsi="Tahoma" w:cs="Tahoma"/>
                <w:b/>
                <w:bCs/>
                <w:sz w:val="22"/>
                <w:szCs w:val="22"/>
              </w:rPr>
              <w:t>Территория квартала (микрорайона) в красных линиях – всего,</w:t>
            </w:r>
            <w:r w:rsidR="00101053" w:rsidRPr="00973732">
              <w:rPr>
                <w:rFonts w:ascii="Tahoma" w:hAnsi="Tahoma" w:cs="Tahoma"/>
                <w:b/>
                <w:bCs/>
                <w:sz w:val="22"/>
                <w:szCs w:val="22"/>
              </w:rPr>
              <w:t xml:space="preserve"> </w:t>
            </w:r>
            <w:r w:rsidRPr="00973732">
              <w:rPr>
                <w:rFonts w:ascii="Tahoma" w:hAnsi="Tahoma" w:cs="Tahoma"/>
                <w:b/>
                <w:bCs/>
                <w:sz w:val="22"/>
                <w:szCs w:val="22"/>
              </w:rPr>
              <w:t>в том числе:</w:t>
            </w:r>
          </w:p>
        </w:tc>
        <w:tc>
          <w:tcPr>
            <w:tcW w:w="833" w:type="pct"/>
          </w:tcPr>
          <w:p w14:paraId="26A8368F" w14:textId="77777777" w:rsidR="005C2C39" w:rsidRPr="00973732" w:rsidRDefault="005C2C39" w:rsidP="00CF0E96">
            <w:pPr>
              <w:rPr>
                <w:rFonts w:ascii="Tahoma" w:hAnsi="Tahoma" w:cs="Tahoma"/>
                <w:bCs/>
                <w:sz w:val="22"/>
                <w:szCs w:val="22"/>
              </w:rPr>
            </w:pPr>
          </w:p>
        </w:tc>
        <w:tc>
          <w:tcPr>
            <w:tcW w:w="833" w:type="pct"/>
          </w:tcPr>
          <w:p w14:paraId="1E41DDD9" w14:textId="77777777" w:rsidR="005C2C39" w:rsidRPr="00973732" w:rsidRDefault="005C2C39" w:rsidP="00CF0E96">
            <w:pPr>
              <w:rPr>
                <w:rFonts w:ascii="Tahoma" w:hAnsi="Tahoma" w:cs="Tahoma"/>
                <w:bCs/>
                <w:sz w:val="22"/>
                <w:szCs w:val="22"/>
              </w:rPr>
            </w:pPr>
          </w:p>
        </w:tc>
        <w:tc>
          <w:tcPr>
            <w:tcW w:w="834" w:type="pct"/>
          </w:tcPr>
          <w:p w14:paraId="5FE895C3" w14:textId="77777777" w:rsidR="005C2C39" w:rsidRPr="00973732" w:rsidRDefault="005C2C39" w:rsidP="00CF0E96">
            <w:pPr>
              <w:rPr>
                <w:rFonts w:ascii="Tahoma" w:hAnsi="Tahoma" w:cs="Tahoma"/>
                <w:bCs/>
                <w:sz w:val="22"/>
                <w:szCs w:val="22"/>
              </w:rPr>
            </w:pPr>
          </w:p>
        </w:tc>
        <w:tc>
          <w:tcPr>
            <w:tcW w:w="834" w:type="pct"/>
            <w:tcBorders>
              <w:right w:val="nil"/>
            </w:tcBorders>
          </w:tcPr>
          <w:p w14:paraId="78C64210" w14:textId="77777777" w:rsidR="005C2C39" w:rsidRPr="00973732" w:rsidRDefault="005C2C39" w:rsidP="00CF0E96">
            <w:pPr>
              <w:rPr>
                <w:rFonts w:ascii="Tahoma" w:hAnsi="Tahoma" w:cs="Tahoma"/>
                <w:bCs/>
                <w:sz w:val="22"/>
                <w:szCs w:val="22"/>
              </w:rPr>
            </w:pPr>
          </w:p>
        </w:tc>
      </w:tr>
      <w:tr w:rsidR="005C2C39" w:rsidRPr="00973732" w14:paraId="639FEE58" w14:textId="77777777" w:rsidTr="00101053">
        <w:tc>
          <w:tcPr>
            <w:tcW w:w="325" w:type="pct"/>
            <w:tcBorders>
              <w:left w:val="nil"/>
            </w:tcBorders>
            <w:vAlign w:val="center"/>
          </w:tcPr>
          <w:p w14:paraId="273C01A6"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1.</w:t>
            </w:r>
          </w:p>
        </w:tc>
        <w:tc>
          <w:tcPr>
            <w:tcW w:w="1341" w:type="pct"/>
          </w:tcPr>
          <w:p w14:paraId="441814AC"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Территория жилой застройки</w:t>
            </w:r>
          </w:p>
        </w:tc>
        <w:tc>
          <w:tcPr>
            <w:tcW w:w="833" w:type="pct"/>
          </w:tcPr>
          <w:p w14:paraId="6ADDDC61" w14:textId="77777777" w:rsidR="005C2C39" w:rsidRPr="00973732" w:rsidRDefault="005C2C39" w:rsidP="00CF0E96">
            <w:pPr>
              <w:rPr>
                <w:rFonts w:ascii="Tahoma" w:hAnsi="Tahoma" w:cs="Tahoma"/>
                <w:bCs/>
                <w:sz w:val="22"/>
                <w:szCs w:val="22"/>
              </w:rPr>
            </w:pPr>
          </w:p>
        </w:tc>
        <w:tc>
          <w:tcPr>
            <w:tcW w:w="833" w:type="pct"/>
          </w:tcPr>
          <w:p w14:paraId="5C5C6388" w14:textId="77777777" w:rsidR="005C2C39" w:rsidRPr="00973732" w:rsidRDefault="005C2C39" w:rsidP="00CF0E96">
            <w:pPr>
              <w:rPr>
                <w:rFonts w:ascii="Tahoma" w:hAnsi="Tahoma" w:cs="Tahoma"/>
                <w:bCs/>
                <w:sz w:val="22"/>
                <w:szCs w:val="22"/>
              </w:rPr>
            </w:pPr>
          </w:p>
        </w:tc>
        <w:tc>
          <w:tcPr>
            <w:tcW w:w="834" w:type="pct"/>
          </w:tcPr>
          <w:p w14:paraId="5F6340A1" w14:textId="77777777" w:rsidR="005C2C39" w:rsidRPr="00973732" w:rsidRDefault="005C2C39" w:rsidP="00CF0E96">
            <w:pPr>
              <w:rPr>
                <w:rFonts w:ascii="Tahoma" w:hAnsi="Tahoma" w:cs="Tahoma"/>
                <w:bCs/>
                <w:sz w:val="22"/>
                <w:szCs w:val="22"/>
              </w:rPr>
            </w:pPr>
          </w:p>
        </w:tc>
        <w:tc>
          <w:tcPr>
            <w:tcW w:w="834" w:type="pct"/>
            <w:tcBorders>
              <w:right w:val="nil"/>
            </w:tcBorders>
          </w:tcPr>
          <w:p w14:paraId="7DB353B9" w14:textId="77777777" w:rsidR="005C2C39" w:rsidRPr="00973732" w:rsidRDefault="005C2C39" w:rsidP="00CF0E96">
            <w:pPr>
              <w:rPr>
                <w:rFonts w:ascii="Tahoma" w:hAnsi="Tahoma" w:cs="Tahoma"/>
                <w:bCs/>
                <w:sz w:val="22"/>
                <w:szCs w:val="22"/>
              </w:rPr>
            </w:pPr>
          </w:p>
        </w:tc>
      </w:tr>
      <w:tr w:rsidR="005C2C39" w:rsidRPr="00973732" w14:paraId="664660DE" w14:textId="77777777" w:rsidTr="00101053">
        <w:tc>
          <w:tcPr>
            <w:tcW w:w="325" w:type="pct"/>
            <w:tcBorders>
              <w:left w:val="nil"/>
            </w:tcBorders>
            <w:vAlign w:val="center"/>
          </w:tcPr>
          <w:p w14:paraId="098795D7"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2.</w:t>
            </w:r>
          </w:p>
        </w:tc>
        <w:tc>
          <w:tcPr>
            <w:tcW w:w="1341" w:type="pct"/>
          </w:tcPr>
          <w:p w14:paraId="318C13DA"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Участки школ</w:t>
            </w:r>
          </w:p>
        </w:tc>
        <w:tc>
          <w:tcPr>
            <w:tcW w:w="833" w:type="pct"/>
          </w:tcPr>
          <w:p w14:paraId="65E25541" w14:textId="77777777" w:rsidR="005C2C39" w:rsidRPr="00973732" w:rsidRDefault="005C2C39" w:rsidP="00CF0E96">
            <w:pPr>
              <w:rPr>
                <w:rFonts w:ascii="Tahoma" w:hAnsi="Tahoma" w:cs="Tahoma"/>
                <w:bCs/>
                <w:sz w:val="22"/>
                <w:szCs w:val="22"/>
              </w:rPr>
            </w:pPr>
          </w:p>
        </w:tc>
        <w:tc>
          <w:tcPr>
            <w:tcW w:w="833" w:type="pct"/>
          </w:tcPr>
          <w:p w14:paraId="36ED8E42" w14:textId="77777777" w:rsidR="005C2C39" w:rsidRPr="00973732" w:rsidRDefault="005C2C39" w:rsidP="00CF0E96">
            <w:pPr>
              <w:rPr>
                <w:rFonts w:ascii="Tahoma" w:hAnsi="Tahoma" w:cs="Tahoma"/>
                <w:bCs/>
                <w:sz w:val="22"/>
                <w:szCs w:val="22"/>
              </w:rPr>
            </w:pPr>
          </w:p>
        </w:tc>
        <w:tc>
          <w:tcPr>
            <w:tcW w:w="834" w:type="pct"/>
          </w:tcPr>
          <w:p w14:paraId="5277462E" w14:textId="77777777" w:rsidR="005C2C39" w:rsidRPr="00973732" w:rsidRDefault="005C2C39" w:rsidP="00CF0E96">
            <w:pPr>
              <w:rPr>
                <w:rFonts w:ascii="Tahoma" w:hAnsi="Tahoma" w:cs="Tahoma"/>
                <w:bCs/>
                <w:sz w:val="22"/>
                <w:szCs w:val="22"/>
              </w:rPr>
            </w:pPr>
          </w:p>
        </w:tc>
        <w:tc>
          <w:tcPr>
            <w:tcW w:w="834" w:type="pct"/>
            <w:tcBorders>
              <w:right w:val="nil"/>
            </w:tcBorders>
          </w:tcPr>
          <w:p w14:paraId="44CC2223" w14:textId="77777777" w:rsidR="005C2C39" w:rsidRPr="00973732" w:rsidRDefault="005C2C39" w:rsidP="00CF0E96">
            <w:pPr>
              <w:rPr>
                <w:rFonts w:ascii="Tahoma" w:hAnsi="Tahoma" w:cs="Tahoma"/>
                <w:bCs/>
                <w:sz w:val="22"/>
                <w:szCs w:val="22"/>
              </w:rPr>
            </w:pPr>
          </w:p>
        </w:tc>
      </w:tr>
      <w:tr w:rsidR="005C2C39" w:rsidRPr="00973732" w14:paraId="4D9DFB47" w14:textId="77777777" w:rsidTr="00101053">
        <w:tc>
          <w:tcPr>
            <w:tcW w:w="325" w:type="pct"/>
            <w:tcBorders>
              <w:left w:val="nil"/>
            </w:tcBorders>
            <w:vAlign w:val="center"/>
          </w:tcPr>
          <w:p w14:paraId="34FF21C8"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3.</w:t>
            </w:r>
          </w:p>
        </w:tc>
        <w:tc>
          <w:tcPr>
            <w:tcW w:w="1341" w:type="pct"/>
          </w:tcPr>
          <w:p w14:paraId="3ABFB62C"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Участки дошкольных организаций</w:t>
            </w:r>
          </w:p>
        </w:tc>
        <w:tc>
          <w:tcPr>
            <w:tcW w:w="833" w:type="pct"/>
          </w:tcPr>
          <w:p w14:paraId="67BC7885" w14:textId="77777777" w:rsidR="005C2C39" w:rsidRPr="00973732" w:rsidRDefault="005C2C39" w:rsidP="00CF0E96">
            <w:pPr>
              <w:rPr>
                <w:rFonts w:ascii="Tahoma" w:hAnsi="Tahoma" w:cs="Tahoma"/>
                <w:bCs/>
                <w:sz w:val="22"/>
                <w:szCs w:val="22"/>
              </w:rPr>
            </w:pPr>
          </w:p>
        </w:tc>
        <w:tc>
          <w:tcPr>
            <w:tcW w:w="833" w:type="pct"/>
          </w:tcPr>
          <w:p w14:paraId="44686B8B" w14:textId="77777777" w:rsidR="005C2C39" w:rsidRPr="00973732" w:rsidRDefault="005C2C39" w:rsidP="00CF0E96">
            <w:pPr>
              <w:rPr>
                <w:rFonts w:ascii="Tahoma" w:hAnsi="Tahoma" w:cs="Tahoma"/>
                <w:bCs/>
                <w:sz w:val="22"/>
                <w:szCs w:val="22"/>
              </w:rPr>
            </w:pPr>
          </w:p>
        </w:tc>
        <w:tc>
          <w:tcPr>
            <w:tcW w:w="834" w:type="pct"/>
          </w:tcPr>
          <w:p w14:paraId="74F29C8B" w14:textId="77777777" w:rsidR="005C2C39" w:rsidRPr="00973732" w:rsidRDefault="005C2C39" w:rsidP="00CF0E96">
            <w:pPr>
              <w:rPr>
                <w:rFonts w:ascii="Tahoma" w:hAnsi="Tahoma" w:cs="Tahoma"/>
                <w:bCs/>
                <w:sz w:val="22"/>
                <w:szCs w:val="22"/>
              </w:rPr>
            </w:pPr>
          </w:p>
        </w:tc>
        <w:tc>
          <w:tcPr>
            <w:tcW w:w="834" w:type="pct"/>
            <w:tcBorders>
              <w:right w:val="nil"/>
            </w:tcBorders>
          </w:tcPr>
          <w:p w14:paraId="1A6C73AA" w14:textId="77777777" w:rsidR="005C2C39" w:rsidRPr="00973732" w:rsidRDefault="005C2C39" w:rsidP="00CF0E96">
            <w:pPr>
              <w:rPr>
                <w:rFonts w:ascii="Tahoma" w:hAnsi="Tahoma" w:cs="Tahoma"/>
                <w:bCs/>
                <w:sz w:val="22"/>
                <w:szCs w:val="22"/>
              </w:rPr>
            </w:pPr>
          </w:p>
        </w:tc>
      </w:tr>
      <w:tr w:rsidR="005C2C39" w:rsidRPr="00973732" w14:paraId="236C5F4E" w14:textId="77777777" w:rsidTr="00101053">
        <w:tc>
          <w:tcPr>
            <w:tcW w:w="325" w:type="pct"/>
            <w:tcBorders>
              <w:left w:val="nil"/>
            </w:tcBorders>
            <w:vAlign w:val="center"/>
          </w:tcPr>
          <w:p w14:paraId="40BDA750"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4.</w:t>
            </w:r>
          </w:p>
        </w:tc>
        <w:tc>
          <w:tcPr>
            <w:tcW w:w="1341" w:type="pct"/>
          </w:tcPr>
          <w:p w14:paraId="46C87DB5"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 xml:space="preserve">Участки объектов </w:t>
            </w:r>
            <w:proofErr w:type="gramStart"/>
            <w:r w:rsidRPr="00973732">
              <w:rPr>
                <w:rFonts w:ascii="Tahoma" w:hAnsi="Tahoma" w:cs="Tahoma"/>
                <w:bCs/>
                <w:sz w:val="22"/>
                <w:szCs w:val="22"/>
              </w:rPr>
              <w:t>культурно-бытового</w:t>
            </w:r>
            <w:proofErr w:type="gramEnd"/>
            <w:r w:rsidRPr="00973732">
              <w:rPr>
                <w:rFonts w:ascii="Tahoma" w:hAnsi="Tahoma" w:cs="Tahoma"/>
                <w:bCs/>
                <w:sz w:val="22"/>
                <w:szCs w:val="22"/>
              </w:rPr>
              <w:t xml:space="preserve"> и</w:t>
            </w:r>
          </w:p>
          <w:p w14:paraId="148B53D6"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коммунального обслуживания</w:t>
            </w:r>
          </w:p>
        </w:tc>
        <w:tc>
          <w:tcPr>
            <w:tcW w:w="833" w:type="pct"/>
          </w:tcPr>
          <w:p w14:paraId="401BEC5E" w14:textId="77777777" w:rsidR="005C2C39" w:rsidRPr="00973732" w:rsidRDefault="005C2C39" w:rsidP="00CF0E96">
            <w:pPr>
              <w:rPr>
                <w:rFonts w:ascii="Tahoma" w:hAnsi="Tahoma" w:cs="Tahoma"/>
                <w:bCs/>
                <w:sz w:val="22"/>
                <w:szCs w:val="22"/>
              </w:rPr>
            </w:pPr>
          </w:p>
        </w:tc>
        <w:tc>
          <w:tcPr>
            <w:tcW w:w="833" w:type="pct"/>
          </w:tcPr>
          <w:p w14:paraId="0A47B1C3" w14:textId="77777777" w:rsidR="005C2C39" w:rsidRPr="00973732" w:rsidRDefault="005C2C39" w:rsidP="00CF0E96">
            <w:pPr>
              <w:rPr>
                <w:rFonts w:ascii="Tahoma" w:hAnsi="Tahoma" w:cs="Tahoma"/>
                <w:bCs/>
                <w:sz w:val="22"/>
                <w:szCs w:val="22"/>
              </w:rPr>
            </w:pPr>
          </w:p>
        </w:tc>
        <w:tc>
          <w:tcPr>
            <w:tcW w:w="834" w:type="pct"/>
          </w:tcPr>
          <w:p w14:paraId="7B7B309F" w14:textId="77777777" w:rsidR="005C2C39" w:rsidRPr="00973732" w:rsidRDefault="005C2C39" w:rsidP="00CF0E96">
            <w:pPr>
              <w:rPr>
                <w:rFonts w:ascii="Tahoma" w:hAnsi="Tahoma" w:cs="Tahoma"/>
                <w:bCs/>
                <w:sz w:val="22"/>
                <w:szCs w:val="22"/>
              </w:rPr>
            </w:pPr>
          </w:p>
        </w:tc>
        <w:tc>
          <w:tcPr>
            <w:tcW w:w="834" w:type="pct"/>
            <w:tcBorders>
              <w:right w:val="nil"/>
            </w:tcBorders>
          </w:tcPr>
          <w:p w14:paraId="4005391A" w14:textId="77777777" w:rsidR="005C2C39" w:rsidRPr="00973732" w:rsidRDefault="005C2C39" w:rsidP="00CF0E96">
            <w:pPr>
              <w:rPr>
                <w:rFonts w:ascii="Tahoma" w:hAnsi="Tahoma" w:cs="Tahoma"/>
                <w:bCs/>
                <w:sz w:val="22"/>
                <w:szCs w:val="22"/>
              </w:rPr>
            </w:pPr>
          </w:p>
        </w:tc>
      </w:tr>
      <w:tr w:rsidR="005C2C39" w:rsidRPr="00973732" w14:paraId="645C65AF" w14:textId="77777777" w:rsidTr="00101053">
        <w:tc>
          <w:tcPr>
            <w:tcW w:w="325" w:type="pct"/>
            <w:tcBorders>
              <w:left w:val="nil"/>
            </w:tcBorders>
            <w:vAlign w:val="center"/>
          </w:tcPr>
          <w:p w14:paraId="0F910A68"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5.</w:t>
            </w:r>
          </w:p>
        </w:tc>
        <w:tc>
          <w:tcPr>
            <w:tcW w:w="1341" w:type="pct"/>
          </w:tcPr>
          <w:p w14:paraId="4A48EDCE"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Участки автостоянок для постоянного хранения ТС</w:t>
            </w:r>
          </w:p>
        </w:tc>
        <w:tc>
          <w:tcPr>
            <w:tcW w:w="833" w:type="pct"/>
          </w:tcPr>
          <w:p w14:paraId="6AD7D040" w14:textId="77777777" w:rsidR="005C2C39" w:rsidRPr="00973732" w:rsidRDefault="005C2C39" w:rsidP="00CF0E96">
            <w:pPr>
              <w:rPr>
                <w:rFonts w:ascii="Tahoma" w:hAnsi="Tahoma" w:cs="Tahoma"/>
                <w:bCs/>
                <w:sz w:val="22"/>
                <w:szCs w:val="22"/>
              </w:rPr>
            </w:pPr>
          </w:p>
        </w:tc>
        <w:tc>
          <w:tcPr>
            <w:tcW w:w="833" w:type="pct"/>
          </w:tcPr>
          <w:p w14:paraId="745D0DF9" w14:textId="77777777" w:rsidR="005C2C39" w:rsidRPr="00973732" w:rsidRDefault="005C2C39" w:rsidP="00CF0E96">
            <w:pPr>
              <w:rPr>
                <w:rFonts w:ascii="Tahoma" w:hAnsi="Tahoma" w:cs="Tahoma"/>
                <w:bCs/>
                <w:sz w:val="22"/>
                <w:szCs w:val="22"/>
              </w:rPr>
            </w:pPr>
          </w:p>
        </w:tc>
        <w:tc>
          <w:tcPr>
            <w:tcW w:w="834" w:type="pct"/>
          </w:tcPr>
          <w:p w14:paraId="30EE0ADC" w14:textId="77777777" w:rsidR="005C2C39" w:rsidRPr="00973732" w:rsidRDefault="005C2C39" w:rsidP="00CF0E96">
            <w:pPr>
              <w:rPr>
                <w:rFonts w:ascii="Tahoma" w:hAnsi="Tahoma" w:cs="Tahoma"/>
                <w:bCs/>
                <w:sz w:val="22"/>
                <w:szCs w:val="22"/>
              </w:rPr>
            </w:pPr>
          </w:p>
        </w:tc>
        <w:tc>
          <w:tcPr>
            <w:tcW w:w="834" w:type="pct"/>
            <w:tcBorders>
              <w:right w:val="nil"/>
            </w:tcBorders>
          </w:tcPr>
          <w:p w14:paraId="37236813" w14:textId="77777777" w:rsidR="005C2C39" w:rsidRPr="00973732" w:rsidRDefault="005C2C39" w:rsidP="00CF0E96">
            <w:pPr>
              <w:rPr>
                <w:rFonts w:ascii="Tahoma" w:hAnsi="Tahoma" w:cs="Tahoma"/>
                <w:bCs/>
                <w:sz w:val="22"/>
                <w:szCs w:val="22"/>
              </w:rPr>
            </w:pPr>
          </w:p>
        </w:tc>
      </w:tr>
      <w:tr w:rsidR="005C2C39" w:rsidRPr="00973732" w14:paraId="64BEE561" w14:textId="77777777" w:rsidTr="00101053">
        <w:tc>
          <w:tcPr>
            <w:tcW w:w="325" w:type="pct"/>
            <w:tcBorders>
              <w:left w:val="nil"/>
            </w:tcBorders>
            <w:vAlign w:val="center"/>
          </w:tcPr>
          <w:p w14:paraId="47B5E109"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6.</w:t>
            </w:r>
          </w:p>
        </w:tc>
        <w:tc>
          <w:tcPr>
            <w:tcW w:w="1341" w:type="pct"/>
          </w:tcPr>
          <w:p w14:paraId="2786F6C7"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Автостоянки для временного хранения ТС</w:t>
            </w:r>
          </w:p>
        </w:tc>
        <w:tc>
          <w:tcPr>
            <w:tcW w:w="833" w:type="pct"/>
          </w:tcPr>
          <w:p w14:paraId="7FB60855" w14:textId="77777777" w:rsidR="005C2C39" w:rsidRPr="00973732" w:rsidRDefault="005C2C39" w:rsidP="00CF0E96">
            <w:pPr>
              <w:rPr>
                <w:rFonts w:ascii="Tahoma" w:hAnsi="Tahoma" w:cs="Tahoma"/>
                <w:bCs/>
                <w:sz w:val="22"/>
                <w:szCs w:val="22"/>
              </w:rPr>
            </w:pPr>
          </w:p>
        </w:tc>
        <w:tc>
          <w:tcPr>
            <w:tcW w:w="833" w:type="pct"/>
          </w:tcPr>
          <w:p w14:paraId="056A8F22" w14:textId="77777777" w:rsidR="005C2C39" w:rsidRPr="00973732" w:rsidRDefault="005C2C39" w:rsidP="00CF0E96">
            <w:pPr>
              <w:rPr>
                <w:rFonts w:ascii="Tahoma" w:hAnsi="Tahoma" w:cs="Tahoma"/>
                <w:bCs/>
                <w:sz w:val="22"/>
                <w:szCs w:val="22"/>
              </w:rPr>
            </w:pPr>
          </w:p>
        </w:tc>
        <w:tc>
          <w:tcPr>
            <w:tcW w:w="834" w:type="pct"/>
          </w:tcPr>
          <w:p w14:paraId="6401AE57" w14:textId="77777777" w:rsidR="005C2C39" w:rsidRPr="00973732" w:rsidRDefault="005C2C39" w:rsidP="00CF0E96">
            <w:pPr>
              <w:rPr>
                <w:rFonts w:ascii="Tahoma" w:hAnsi="Tahoma" w:cs="Tahoma"/>
                <w:bCs/>
                <w:sz w:val="22"/>
                <w:szCs w:val="22"/>
              </w:rPr>
            </w:pPr>
          </w:p>
        </w:tc>
        <w:tc>
          <w:tcPr>
            <w:tcW w:w="834" w:type="pct"/>
            <w:tcBorders>
              <w:right w:val="nil"/>
            </w:tcBorders>
          </w:tcPr>
          <w:p w14:paraId="2F8A3924" w14:textId="77777777" w:rsidR="005C2C39" w:rsidRPr="00973732" w:rsidRDefault="005C2C39" w:rsidP="00CF0E96">
            <w:pPr>
              <w:rPr>
                <w:rFonts w:ascii="Tahoma" w:hAnsi="Tahoma" w:cs="Tahoma"/>
                <w:bCs/>
                <w:sz w:val="22"/>
                <w:szCs w:val="22"/>
              </w:rPr>
            </w:pPr>
          </w:p>
        </w:tc>
      </w:tr>
      <w:tr w:rsidR="005C2C39" w:rsidRPr="00973732" w14:paraId="4081DD0C" w14:textId="77777777" w:rsidTr="00101053">
        <w:tc>
          <w:tcPr>
            <w:tcW w:w="325" w:type="pct"/>
            <w:tcBorders>
              <w:left w:val="nil"/>
            </w:tcBorders>
            <w:vAlign w:val="center"/>
          </w:tcPr>
          <w:p w14:paraId="0A72A923"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7.</w:t>
            </w:r>
          </w:p>
        </w:tc>
        <w:tc>
          <w:tcPr>
            <w:tcW w:w="1341" w:type="pct"/>
          </w:tcPr>
          <w:p w14:paraId="6BCF5098"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Территории общего пользования, всего</w:t>
            </w:r>
          </w:p>
          <w:p w14:paraId="0B53CFDB"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в том числе:</w:t>
            </w:r>
          </w:p>
        </w:tc>
        <w:tc>
          <w:tcPr>
            <w:tcW w:w="833" w:type="pct"/>
          </w:tcPr>
          <w:p w14:paraId="2959C91F" w14:textId="77777777" w:rsidR="005C2C39" w:rsidRPr="00973732" w:rsidRDefault="005C2C39" w:rsidP="00CF0E96">
            <w:pPr>
              <w:rPr>
                <w:rFonts w:ascii="Tahoma" w:hAnsi="Tahoma" w:cs="Tahoma"/>
                <w:bCs/>
                <w:sz w:val="22"/>
                <w:szCs w:val="22"/>
              </w:rPr>
            </w:pPr>
          </w:p>
        </w:tc>
        <w:tc>
          <w:tcPr>
            <w:tcW w:w="833" w:type="pct"/>
          </w:tcPr>
          <w:p w14:paraId="74856574" w14:textId="77777777" w:rsidR="005C2C39" w:rsidRPr="00973732" w:rsidRDefault="005C2C39" w:rsidP="00CF0E96">
            <w:pPr>
              <w:rPr>
                <w:rFonts w:ascii="Tahoma" w:hAnsi="Tahoma" w:cs="Tahoma"/>
                <w:bCs/>
                <w:sz w:val="22"/>
                <w:szCs w:val="22"/>
              </w:rPr>
            </w:pPr>
          </w:p>
        </w:tc>
        <w:tc>
          <w:tcPr>
            <w:tcW w:w="834" w:type="pct"/>
          </w:tcPr>
          <w:p w14:paraId="3C920003" w14:textId="77777777" w:rsidR="005C2C39" w:rsidRPr="00973732" w:rsidRDefault="005C2C39" w:rsidP="00CF0E96">
            <w:pPr>
              <w:rPr>
                <w:rFonts w:ascii="Tahoma" w:hAnsi="Tahoma" w:cs="Tahoma"/>
                <w:bCs/>
                <w:sz w:val="22"/>
                <w:szCs w:val="22"/>
              </w:rPr>
            </w:pPr>
          </w:p>
        </w:tc>
        <w:tc>
          <w:tcPr>
            <w:tcW w:w="834" w:type="pct"/>
            <w:tcBorders>
              <w:right w:val="nil"/>
            </w:tcBorders>
          </w:tcPr>
          <w:p w14:paraId="48174A15" w14:textId="77777777" w:rsidR="005C2C39" w:rsidRPr="00973732" w:rsidRDefault="005C2C39" w:rsidP="00CF0E96">
            <w:pPr>
              <w:rPr>
                <w:rFonts w:ascii="Tahoma" w:hAnsi="Tahoma" w:cs="Tahoma"/>
                <w:bCs/>
                <w:sz w:val="22"/>
                <w:szCs w:val="22"/>
              </w:rPr>
            </w:pPr>
          </w:p>
        </w:tc>
      </w:tr>
      <w:tr w:rsidR="005C2C39" w:rsidRPr="00973732" w14:paraId="608ED9EF" w14:textId="77777777" w:rsidTr="00101053">
        <w:tc>
          <w:tcPr>
            <w:tcW w:w="325" w:type="pct"/>
            <w:tcBorders>
              <w:left w:val="nil"/>
            </w:tcBorders>
            <w:vAlign w:val="center"/>
          </w:tcPr>
          <w:p w14:paraId="5109F1E5"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7.1</w:t>
            </w:r>
          </w:p>
        </w:tc>
        <w:tc>
          <w:tcPr>
            <w:tcW w:w="1341" w:type="pct"/>
          </w:tcPr>
          <w:p w14:paraId="0591C48C"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Участки зеленых насаждений</w:t>
            </w:r>
          </w:p>
        </w:tc>
        <w:tc>
          <w:tcPr>
            <w:tcW w:w="833" w:type="pct"/>
          </w:tcPr>
          <w:p w14:paraId="442DE6FB" w14:textId="77777777" w:rsidR="005C2C39" w:rsidRPr="00973732" w:rsidRDefault="005C2C39" w:rsidP="00CF0E96">
            <w:pPr>
              <w:rPr>
                <w:rFonts w:ascii="Tahoma" w:hAnsi="Tahoma" w:cs="Tahoma"/>
                <w:bCs/>
                <w:sz w:val="22"/>
                <w:szCs w:val="22"/>
              </w:rPr>
            </w:pPr>
          </w:p>
        </w:tc>
        <w:tc>
          <w:tcPr>
            <w:tcW w:w="833" w:type="pct"/>
          </w:tcPr>
          <w:p w14:paraId="300306E6" w14:textId="77777777" w:rsidR="005C2C39" w:rsidRPr="00973732" w:rsidRDefault="005C2C39" w:rsidP="00CF0E96">
            <w:pPr>
              <w:rPr>
                <w:rFonts w:ascii="Tahoma" w:hAnsi="Tahoma" w:cs="Tahoma"/>
                <w:bCs/>
                <w:sz w:val="22"/>
                <w:szCs w:val="22"/>
              </w:rPr>
            </w:pPr>
          </w:p>
        </w:tc>
        <w:tc>
          <w:tcPr>
            <w:tcW w:w="834" w:type="pct"/>
          </w:tcPr>
          <w:p w14:paraId="7F2C659D" w14:textId="77777777" w:rsidR="005C2C39" w:rsidRPr="00973732" w:rsidRDefault="005C2C39" w:rsidP="00CF0E96">
            <w:pPr>
              <w:rPr>
                <w:rFonts w:ascii="Tahoma" w:hAnsi="Tahoma" w:cs="Tahoma"/>
                <w:bCs/>
                <w:sz w:val="22"/>
                <w:szCs w:val="22"/>
              </w:rPr>
            </w:pPr>
          </w:p>
        </w:tc>
        <w:tc>
          <w:tcPr>
            <w:tcW w:w="834" w:type="pct"/>
            <w:tcBorders>
              <w:right w:val="nil"/>
            </w:tcBorders>
          </w:tcPr>
          <w:p w14:paraId="654343D9" w14:textId="77777777" w:rsidR="005C2C39" w:rsidRPr="00973732" w:rsidRDefault="005C2C39" w:rsidP="00CF0E96">
            <w:pPr>
              <w:rPr>
                <w:rFonts w:ascii="Tahoma" w:hAnsi="Tahoma" w:cs="Tahoma"/>
                <w:bCs/>
                <w:sz w:val="22"/>
                <w:szCs w:val="22"/>
              </w:rPr>
            </w:pPr>
          </w:p>
        </w:tc>
      </w:tr>
      <w:tr w:rsidR="005C2C39" w:rsidRPr="00973732" w14:paraId="1B58174D" w14:textId="77777777" w:rsidTr="00101053">
        <w:tc>
          <w:tcPr>
            <w:tcW w:w="325" w:type="pct"/>
            <w:tcBorders>
              <w:left w:val="nil"/>
            </w:tcBorders>
            <w:vAlign w:val="center"/>
          </w:tcPr>
          <w:p w14:paraId="634B9A90"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7.2</w:t>
            </w:r>
          </w:p>
        </w:tc>
        <w:tc>
          <w:tcPr>
            <w:tcW w:w="1341" w:type="pct"/>
          </w:tcPr>
          <w:p w14:paraId="66756000"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Улицы, проезды</w:t>
            </w:r>
          </w:p>
        </w:tc>
        <w:tc>
          <w:tcPr>
            <w:tcW w:w="833" w:type="pct"/>
          </w:tcPr>
          <w:p w14:paraId="3FF0CA19" w14:textId="77777777" w:rsidR="005C2C39" w:rsidRPr="00973732" w:rsidRDefault="005C2C39" w:rsidP="00CF0E96">
            <w:pPr>
              <w:rPr>
                <w:rFonts w:ascii="Tahoma" w:hAnsi="Tahoma" w:cs="Tahoma"/>
                <w:bCs/>
                <w:sz w:val="22"/>
                <w:szCs w:val="22"/>
              </w:rPr>
            </w:pPr>
          </w:p>
        </w:tc>
        <w:tc>
          <w:tcPr>
            <w:tcW w:w="833" w:type="pct"/>
          </w:tcPr>
          <w:p w14:paraId="138602B7" w14:textId="77777777" w:rsidR="005C2C39" w:rsidRPr="00973732" w:rsidRDefault="005C2C39" w:rsidP="00CF0E96">
            <w:pPr>
              <w:rPr>
                <w:rFonts w:ascii="Tahoma" w:hAnsi="Tahoma" w:cs="Tahoma"/>
                <w:bCs/>
                <w:sz w:val="22"/>
                <w:szCs w:val="22"/>
              </w:rPr>
            </w:pPr>
          </w:p>
        </w:tc>
        <w:tc>
          <w:tcPr>
            <w:tcW w:w="834" w:type="pct"/>
          </w:tcPr>
          <w:p w14:paraId="1722F3F6" w14:textId="77777777" w:rsidR="005C2C39" w:rsidRPr="00973732" w:rsidRDefault="005C2C39" w:rsidP="00CF0E96">
            <w:pPr>
              <w:rPr>
                <w:rFonts w:ascii="Tahoma" w:hAnsi="Tahoma" w:cs="Tahoma"/>
                <w:bCs/>
                <w:sz w:val="22"/>
                <w:szCs w:val="22"/>
              </w:rPr>
            </w:pPr>
          </w:p>
        </w:tc>
        <w:tc>
          <w:tcPr>
            <w:tcW w:w="834" w:type="pct"/>
            <w:tcBorders>
              <w:right w:val="nil"/>
            </w:tcBorders>
          </w:tcPr>
          <w:p w14:paraId="32F5D0CD" w14:textId="77777777" w:rsidR="005C2C39" w:rsidRPr="00973732" w:rsidRDefault="005C2C39" w:rsidP="00CF0E96">
            <w:pPr>
              <w:rPr>
                <w:rFonts w:ascii="Tahoma" w:hAnsi="Tahoma" w:cs="Tahoma"/>
                <w:bCs/>
                <w:sz w:val="22"/>
                <w:szCs w:val="22"/>
              </w:rPr>
            </w:pPr>
          </w:p>
        </w:tc>
      </w:tr>
      <w:tr w:rsidR="005C2C39" w:rsidRPr="00973732" w14:paraId="28C1626C" w14:textId="77777777" w:rsidTr="00101053">
        <w:tc>
          <w:tcPr>
            <w:tcW w:w="325" w:type="pct"/>
            <w:tcBorders>
              <w:left w:val="nil"/>
            </w:tcBorders>
            <w:vAlign w:val="center"/>
          </w:tcPr>
          <w:p w14:paraId="1D829BBF" w14:textId="77777777" w:rsidR="005C2C39" w:rsidRPr="00973732" w:rsidRDefault="005C2C39" w:rsidP="00101053">
            <w:pPr>
              <w:jc w:val="center"/>
              <w:rPr>
                <w:rFonts w:ascii="Tahoma" w:hAnsi="Tahoma" w:cs="Tahoma"/>
                <w:bCs/>
                <w:sz w:val="22"/>
                <w:szCs w:val="22"/>
              </w:rPr>
            </w:pPr>
            <w:r w:rsidRPr="00973732">
              <w:rPr>
                <w:rFonts w:ascii="Tahoma" w:hAnsi="Tahoma" w:cs="Tahoma"/>
                <w:bCs/>
                <w:sz w:val="22"/>
                <w:szCs w:val="22"/>
              </w:rPr>
              <w:t>8.</w:t>
            </w:r>
          </w:p>
        </w:tc>
        <w:tc>
          <w:tcPr>
            <w:tcW w:w="1341" w:type="pct"/>
          </w:tcPr>
          <w:p w14:paraId="369DBFC2" w14:textId="77777777" w:rsidR="005C2C39" w:rsidRPr="00973732" w:rsidRDefault="005C2C39" w:rsidP="00CF0E96">
            <w:pPr>
              <w:rPr>
                <w:rFonts w:ascii="Tahoma" w:hAnsi="Tahoma" w:cs="Tahoma"/>
                <w:bCs/>
                <w:sz w:val="22"/>
                <w:szCs w:val="22"/>
              </w:rPr>
            </w:pPr>
            <w:r w:rsidRPr="00973732">
              <w:rPr>
                <w:rFonts w:ascii="Tahoma" w:hAnsi="Tahoma" w:cs="Tahoma"/>
                <w:bCs/>
                <w:sz w:val="22"/>
                <w:szCs w:val="22"/>
              </w:rPr>
              <w:t>Прочие территории</w:t>
            </w:r>
          </w:p>
        </w:tc>
        <w:tc>
          <w:tcPr>
            <w:tcW w:w="833" w:type="pct"/>
          </w:tcPr>
          <w:p w14:paraId="5CD2595B" w14:textId="77777777" w:rsidR="005C2C39" w:rsidRPr="00973732" w:rsidRDefault="005C2C39" w:rsidP="00CF0E96">
            <w:pPr>
              <w:rPr>
                <w:rFonts w:ascii="Tahoma" w:hAnsi="Tahoma" w:cs="Tahoma"/>
                <w:bCs/>
                <w:sz w:val="22"/>
                <w:szCs w:val="22"/>
              </w:rPr>
            </w:pPr>
          </w:p>
        </w:tc>
        <w:tc>
          <w:tcPr>
            <w:tcW w:w="833" w:type="pct"/>
          </w:tcPr>
          <w:p w14:paraId="0CBAD6C5" w14:textId="77777777" w:rsidR="005C2C39" w:rsidRPr="00973732" w:rsidRDefault="005C2C39" w:rsidP="00CF0E96">
            <w:pPr>
              <w:rPr>
                <w:rFonts w:ascii="Tahoma" w:hAnsi="Tahoma" w:cs="Tahoma"/>
                <w:bCs/>
                <w:sz w:val="22"/>
                <w:szCs w:val="22"/>
              </w:rPr>
            </w:pPr>
          </w:p>
        </w:tc>
        <w:tc>
          <w:tcPr>
            <w:tcW w:w="834" w:type="pct"/>
          </w:tcPr>
          <w:p w14:paraId="76CE0DD1" w14:textId="77777777" w:rsidR="005C2C39" w:rsidRPr="00973732" w:rsidRDefault="005C2C39" w:rsidP="00CF0E96">
            <w:pPr>
              <w:rPr>
                <w:rFonts w:ascii="Tahoma" w:hAnsi="Tahoma" w:cs="Tahoma"/>
                <w:bCs/>
                <w:sz w:val="22"/>
                <w:szCs w:val="22"/>
              </w:rPr>
            </w:pPr>
          </w:p>
        </w:tc>
        <w:tc>
          <w:tcPr>
            <w:tcW w:w="834" w:type="pct"/>
            <w:tcBorders>
              <w:right w:val="nil"/>
            </w:tcBorders>
          </w:tcPr>
          <w:p w14:paraId="59F50B5A" w14:textId="77777777" w:rsidR="005C2C39" w:rsidRPr="00973732" w:rsidRDefault="005C2C39" w:rsidP="00CF0E96">
            <w:pPr>
              <w:rPr>
                <w:rFonts w:ascii="Tahoma" w:hAnsi="Tahoma" w:cs="Tahoma"/>
                <w:bCs/>
                <w:sz w:val="22"/>
                <w:szCs w:val="22"/>
              </w:rPr>
            </w:pPr>
          </w:p>
        </w:tc>
      </w:tr>
    </w:tbl>
    <w:p w14:paraId="1DE9A433" w14:textId="77777777" w:rsidR="005C2C39" w:rsidRPr="00973732" w:rsidRDefault="005360BA" w:rsidP="005360BA">
      <w:pPr>
        <w:jc w:val="both"/>
        <w:rPr>
          <w:rFonts w:ascii="Tahoma" w:hAnsi="Tahoma" w:cs="Tahoma"/>
          <w:bCs/>
        </w:rPr>
      </w:pPr>
      <w:r w:rsidRPr="00973732">
        <w:rPr>
          <w:rFonts w:ascii="Tahoma" w:hAnsi="Tahoma" w:cs="Tahoma"/>
          <w:bCs/>
        </w:rPr>
        <w:t>Примечание: Окончательная форма баланса территорий проектируемой жилой застройки в материалах генерального плана может уточняться (изменяться) в процессе выполнения работы.</w:t>
      </w:r>
    </w:p>
    <w:p w14:paraId="274CFFA3" w14:textId="77777777" w:rsidR="0087541A" w:rsidRDefault="0087541A" w:rsidP="0087541A">
      <w:pPr>
        <w:suppressAutoHyphens/>
        <w:spacing w:line="276" w:lineRule="auto"/>
        <w:ind w:firstLine="709"/>
        <w:jc w:val="both"/>
        <w:rPr>
          <w:rFonts w:ascii="Tahoma" w:hAnsi="Tahoma" w:cs="Tahoma"/>
          <w:color w:val="auto"/>
          <w:sz w:val="24"/>
          <w:szCs w:val="24"/>
          <w:lang w:eastAsia="ar-SA"/>
        </w:rPr>
      </w:pPr>
    </w:p>
    <w:p w14:paraId="381C4EF8" w14:textId="77777777" w:rsidR="00F27E15" w:rsidRDefault="00F27E15" w:rsidP="0087541A">
      <w:pPr>
        <w:suppressAutoHyphens/>
        <w:spacing w:line="276" w:lineRule="auto"/>
        <w:ind w:firstLine="709"/>
        <w:jc w:val="both"/>
        <w:rPr>
          <w:rFonts w:ascii="Tahoma" w:hAnsi="Tahoma" w:cs="Tahoma"/>
          <w:color w:val="auto"/>
          <w:sz w:val="24"/>
          <w:szCs w:val="24"/>
          <w:lang w:eastAsia="ar-SA"/>
        </w:rPr>
      </w:pPr>
    </w:p>
    <w:p w14:paraId="310E560A" w14:textId="77777777" w:rsidR="00F27E15" w:rsidRDefault="00F27E15" w:rsidP="0087541A">
      <w:pPr>
        <w:suppressAutoHyphens/>
        <w:spacing w:line="276" w:lineRule="auto"/>
        <w:ind w:firstLine="709"/>
        <w:jc w:val="both"/>
        <w:rPr>
          <w:rFonts w:ascii="Tahoma" w:hAnsi="Tahoma" w:cs="Tahoma"/>
          <w:color w:val="auto"/>
          <w:sz w:val="24"/>
          <w:szCs w:val="24"/>
          <w:lang w:eastAsia="ar-SA"/>
        </w:rPr>
      </w:pPr>
    </w:p>
    <w:p w14:paraId="0E077E39" w14:textId="77777777" w:rsidR="00F27E15" w:rsidRDefault="00F27E15" w:rsidP="0087541A">
      <w:pPr>
        <w:suppressAutoHyphens/>
        <w:spacing w:line="276" w:lineRule="auto"/>
        <w:ind w:firstLine="709"/>
        <w:jc w:val="both"/>
        <w:rPr>
          <w:rFonts w:ascii="Tahoma" w:hAnsi="Tahoma" w:cs="Tahoma"/>
          <w:color w:val="auto"/>
          <w:sz w:val="24"/>
          <w:szCs w:val="24"/>
          <w:lang w:eastAsia="ar-SA"/>
        </w:rPr>
      </w:pPr>
    </w:p>
    <w:p w14:paraId="50821A36" w14:textId="77777777" w:rsidR="00F27E15" w:rsidRDefault="00F27E15" w:rsidP="0087541A">
      <w:pPr>
        <w:suppressAutoHyphens/>
        <w:spacing w:line="276" w:lineRule="auto"/>
        <w:ind w:firstLine="709"/>
        <w:jc w:val="both"/>
        <w:rPr>
          <w:rFonts w:ascii="Tahoma" w:hAnsi="Tahoma" w:cs="Tahoma"/>
          <w:color w:val="auto"/>
          <w:sz w:val="24"/>
          <w:szCs w:val="24"/>
          <w:lang w:eastAsia="ar-SA"/>
        </w:rPr>
      </w:pPr>
    </w:p>
    <w:p w14:paraId="2A346ABA" w14:textId="77777777" w:rsidR="00F27E15" w:rsidRPr="00973732" w:rsidRDefault="00F27E15" w:rsidP="0087541A">
      <w:pPr>
        <w:suppressAutoHyphens/>
        <w:spacing w:line="276" w:lineRule="auto"/>
        <w:ind w:firstLine="709"/>
        <w:jc w:val="both"/>
        <w:rPr>
          <w:rFonts w:ascii="Tahoma" w:hAnsi="Tahoma" w:cs="Tahoma"/>
          <w:color w:val="auto"/>
          <w:sz w:val="24"/>
          <w:szCs w:val="24"/>
          <w:lang w:eastAsia="ar-SA"/>
        </w:rPr>
      </w:pPr>
    </w:p>
    <w:p w14:paraId="4FF7D227"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3" w:name="_Toc88570406"/>
      <w:r w:rsidRPr="00495C54">
        <w:rPr>
          <w:rFonts w:ascii="Tahoma" w:hAnsi="Tahoma" w:cs="Tahoma"/>
          <w:color w:val="595959" w:themeColor="text1" w:themeTint="A6"/>
          <w:sz w:val="28"/>
          <w:szCs w:val="28"/>
          <w:lang w:eastAsia="ar-SA"/>
        </w:rPr>
        <w:lastRenderedPageBreak/>
        <w:t>2.9 Образование</w:t>
      </w:r>
      <w:bookmarkEnd w:id="13"/>
    </w:p>
    <w:p w14:paraId="7145F603" w14:textId="77777777" w:rsidR="00FA1771" w:rsidRPr="00973732" w:rsidRDefault="00FA1771" w:rsidP="00FA177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2.9.1. Нормативы обеспеченности объектами образования населения муниципального округа следует принимать в соответствии с таблицей 2</w:t>
      </w:r>
      <w:r w:rsidR="00660755">
        <w:rPr>
          <w:rFonts w:ascii="Tahoma" w:hAnsi="Tahoma" w:cs="Tahoma"/>
          <w:color w:val="auto"/>
          <w:sz w:val="24"/>
          <w:szCs w:val="24"/>
          <w:lang w:eastAsia="ar-SA"/>
        </w:rPr>
        <w:t>5</w:t>
      </w:r>
      <w:r w:rsidRPr="00973732">
        <w:rPr>
          <w:rFonts w:ascii="Tahoma" w:hAnsi="Tahoma" w:cs="Tahoma"/>
          <w:color w:val="auto"/>
          <w:sz w:val="24"/>
          <w:szCs w:val="24"/>
          <w:lang w:eastAsia="ar-SA"/>
        </w:rPr>
        <w:t xml:space="preserve">. </w:t>
      </w:r>
    </w:p>
    <w:p w14:paraId="23FBB4BF" w14:textId="77777777" w:rsidR="00FA1771" w:rsidRPr="00973732" w:rsidRDefault="00FA1771" w:rsidP="007A6E2A">
      <w:pPr>
        <w:suppressAutoHyphens/>
        <w:ind w:firstLine="709"/>
        <w:jc w:val="both"/>
        <w:rPr>
          <w:rFonts w:ascii="Tahoma" w:hAnsi="Tahoma" w:cs="Tahoma"/>
          <w:color w:val="auto"/>
          <w:sz w:val="24"/>
          <w:szCs w:val="24"/>
          <w:lang w:eastAsia="ar-SA"/>
        </w:rPr>
      </w:pPr>
    </w:p>
    <w:p w14:paraId="0A51CD58" w14:textId="69F889A8" w:rsidR="00FA1771" w:rsidRPr="00973732" w:rsidRDefault="00FA1771" w:rsidP="00FA1771">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25</w:t>
      </w:r>
      <w:r w:rsidR="00495C54" w:rsidRPr="00973732">
        <w:rPr>
          <w:rFonts w:cs="Tahoma"/>
          <w:noProof/>
        </w:rPr>
        <w:fldChar w:fldCharType="end"/>
      </w:r>
      <w:r w:rsidRPr="00973732">
        <w:rPr>
          <w:rFonts w:cs="Tahoma"/>
        </w:rPr>
        <w:t xml:space="preserve"> </w:t>
      </w:r>
      <w:r w:rsidRPr="00973732">
        <w:rPr>
          <w:rFonts w:cs="Tahoma"/>
          <w:szCs w:val="24"/>
        </w:rPr>
        <w:t xml:space="preserve">– Нормативы минимальной обеспеченности населения </w:t>
      </w:r>
      <w:r w:rsidR="00410260" w:rsidRPr="00973732">
        <w:rPr>
          <w:rFonts w:cs="Tahoma"/>
          <w:szCs w:val="24"/>
        </w:rPr>
        <w:t>Грачё</w:t>
      </w:r>
      <w:r w:rsidRPr="00973732">
        <w:rPr>
          <w:rFonts w:cs="Tahoma"/>
          <w:szCs w:val="24"/>
        </w:rPr>
        <w:t>вского муниципального округа объектами образования и максимально допустимый уровень их территориальной доступности для населения</w:t>
      </w:r>
      <w:r w:rsidRPr="00973732">
        <w:rPr>
          <w:rStyle w:val="a9"/>
          <w:rFonts w:cs="Tahoma"/>
          <w:szCs w:val="24"/>
        </w:rPr>
        <w:footnoteReference w:id="28"/>
      </w:r>
    </w:p>
    <w:tbl>
      <w:tblPr>
        <w:tblStyle w:val="aa"/>
        <w:tblW w:w="5000" w:type="pct"/>
        <w:tblCellMar>
          <w:left w:w="57" w:type="dxa"/>
          <w:right w:w="57" w:type="dxa"/>
        </w:tblCellMar>
        <w:tblLook w:val="04A0" w:firstRow="1" w:lastRow="0" w:firstColumn="1" w:lastColumn="0" w:noHBand="0" w:noVBand="1"/>
      </w:tblPr>
      <w:tblGrid>
        <w:gridCol w:w="1740"/>
        <w:gridCol w:w="2390"/>
        <w:gridCol w:w="1739"/>
        <w:gridCol w:w="1775"/>
        <w:gridCol w:w="1767"/>
      </w:tblGrid>
      <w:tr w:rsidR="00495C54" w:rsidRPr="00495C54" w14:paraId="6ECFF25D" w14:textId="77777777" w:rsidTr="007A6E2A">
        <w:tc>
          <w:tcPr>
            <w:tcW w:w="924" w:type="pct"/>
            <w:tcBorders>
              <w:left w:val="nil"/>
            </w:tcBorders>
            <w:shd w:val="clear" w:color="auto" w:fill="FFFFFF" w:themeFill="background1"/>
            <w:tcMar>
              <w:left w:w="28" w:type="dxa"/>
              <w:right w:w="28" w:type="dxa"/>
            </w:tcMar>
            <w:vAlign w:val="center"/>
          </w:tcPr>
          <w:p w14:paraId="7F3F6728" w14:textId="77777777" w:rsidR="00DC3673" w:rsidRPr="00495C54" w:rsidRDefault="00DC3673" w:rsidP="00FF4B66">
            <w:pPr>
              <w:jc w:val="center"/>
              <w:rPr>
                <w:rFonts w:ascii="Tahoma" w:hAnsi="Tahoma" w:cs="Tahoma"/>
                <w:b/>
                <w:color w:val="595959" w:themeColor="text1" w:themeTint="A6"/>
                <w:sz w:val="18"/>
                <w:szCs w:val="18"/>
              </w:rPr>
            </w:pPr>
            <w:r w:rsidRPr="00495C54">
              <w:rPr>
                <w:rFonts w:ascii="Tahoma" w:hAnsi="Tahoma" w:cs="Tahoma"/>
                <w:b/>
                <w:color w:val="595959" w:themeColor="text1" w:themeTint="A6"/>
                <w:sz w:val="18"/>
                <w:szCs w:val="18"/>
              </w:rPr>
              <w:t>Учреждения, организации, предприятия, сооружения</w:t>
            </w:r>
          </w:p>
        </w:tc>
        <w:tc>
          <w:tcPr>
            <w:tcW w:w="1270" w:type="pct"/>
            <w:shd w:val="clear" w:color="auto" w:fill="FFFFFF" w:themeFill="background1"/>
            <w:tcMar>
              <w:left w:w="28" w:type="dxa"/>
              <w:right w:w="28" w:type="dxa"/>
            </w:tcMar>
            <w:vAlign w:val="center"/>
          </w:tcPr>
          <w:p w14:paraId="3E656098" w14:textId="77777777" w:rsidR="00DC3673" w:rsidRPr="00495C54" w:rsidRDefault="00DC3673" w:rsidP="00FF4B66">
            <w:pPr>
              <w:jc w:val="center"/>
              <w:rPr>
                <w:rFonts w:ascii="Tahoma" w:hAnsi="Tahoma" w:cs="Tahoma"/>
                <w:b/>
                <w:color w:val="595959" w:themeColor="text1" w:themeTint="A6"/>
                <w:sz w:val="18"/>
                <w:szCs w:val="18"/>
              </w:rPr>
            </w:pPr>
            <w:r w:rsidRPr="00495C54">
              <w:rPr>
                <w:rFonts w:ascii="Tahoma" w:hAnsi="Tahoma" w:cs="Tahoma"/>
                <w:b/>
                <w:color w:val="595959" w:themeColor="text1" w:themeTint="A6"/>
                <w:sz w:val="18"/>
                <w:szCs w:val="18"/>
              </w:rPr>
              <w:t>Ед. изм.</w:t>
            </w:r>
          </w:p>
        </w:tc>
        <w:tc>
          <w:tcPr>
            <w:tcW w:w="924" w:type="pct"/>
            <w:shd w:val="clear" w:color="auto" w:fill="FFFFFF" w:themeFill="background1"/>
            <w:tcMar>
              <w:left w:w="28" w:type="dxa"/>
              <w:right w:w="28" w:type="dxa"/>
            </w:tcMar>
            <w:vAlign w:val="center"/>
          </w:tcPr>
          <w:p w14:paraId="523772D2" w14:textId="77777777" w:rsidR="00DC3673" w:rsidRPr="00495C54" w:rsidRDefault="00DC3673" w:rsidP="00FF4B66">
            <w:pPr>
              <w:jc w:val="center"/>
              <w:rPr>
                <w:rFonts w:ascii="Tahoma" w:hAnsi="Tahoma" w:cs="Tahoma"/>
                <w:b/>
                <w:color w:val="595959" w:themeColor="text1" w:themeTint="A6"/>
                <w:sz w:val="18"/>
                <w:szCs w:val="18"/>
              </w:rPr>
            </w:pPr>
            <w:r w:rsidRPr="00495C54">
              <w:rPr>
                <w:rFonts w:ascii="Tahoma" w:hAnsi="Tahoma" w:cs="Tahoma"/>
                <w:b/>
                <w:color w:val="595959" w:themeColor="text1" w:themeTint="A6"/>
                <w:sz w:val="18"/>
                <w:szCs w:val="18"/>
              </w:rPr>
              <w:t>Минимальный уровень обеспеченности, мест</w:t>
            </w:r>
          </w:p>
        </w:tc>
        <w:tc>
          <w:tcPr>
            <w:tcW w:w="943" w:type="pct"/>
            <w:shd w:val="clear" w:color="auto" w:fill="FFFFFF" w:themeFill="background1"/>
            <w:tcMar>
              <w:left w:w="28" w:type="dxa"/>
              <w:right w:w="28" w:type="dxa"/>
            </w:tcMar>
            <w:vAlign w:val="center"/>
          </w:tcPr>
          <w:p w14:paraId="343CC6B2" w14:textId="77777777" w:rsidR="00DC3673" w:rsidRPr="00495C54" w:rsidRDefault="00DC3673" w:rsidP="00FF4B66">
            <w:pPr>
              <w:jc w:val="center"/>
              <w:rPr>
                <w:rFonts w:ascii="Tahoma" w:hAnsi="Tahoma" w:cs="Tahoma"/>
                <w:b/>
                <w:color w:val="595959" w:themeColor="text1" w:themeTint="A6"/>
                <w:sz w:val="18"/>
                <w:szCs w:val="18"/>
              </w:rPr>
            </w:pPr>
            <w:r w:rsidRPr="00495C54">
              <w:rPr>
                <w:rFonts w:ascii="Tahoma" w:hAnsi="Tahoma" w:cs="Tahoma"/>
                <w:b/>
                <w:color w:val="595959" w:themeColor="text1" w:themeTint="A6"/>
                <w:sz w:val="18"/>
                <w:szCs w:val="18"/>
              </w:rPr>
              <w:t>Уровень максимальной территориальной доступности</w:t>
            </w:r>
          </w:p>
        </w:tc>
        <w:tc>
          <w:tcPr>
            <w:tcW w:w="939" w:type="pct"/>
            <w:tcBorders>
              <w:right w:val="nil"/>
            </w:tcBorders>
            <w:shd w:val="clear" w:color="auto" w:fill="FFFFFF" w:themeFill="background1"/>
            <w:tcMar>
              <w:left w:w="28" w:type="dxa"/>
              <w:right w:w="28" w:type="dxa"/>
            </w:tcMar>
          </w:tcPr>
          <w:p w14:paraId="1A9F5D6E" w14:textId="77777777" w:rsidR="00DC3673" w:rsidRPr="00495C54" w:rsidRDefault="00DC3673" w:rsidP="00FF4B66">
            <w:pPr>
              <w:jc w:val="center"/>
              <w:rPr>
                <w:rFonts w:ascii="Tahoma" w:hAnsi="Tahoma" w:cs="Tahoma"/>
                <w:b/>
                <w:color w:val="595959" w:themeColor="text1" w:themeTint="A6"/>
                <w:sz w:val="18"/>
                <w:szCs w:val="18"/>
              </w:rPr>
            </w:pPr>
            <w:r w:rsidRPr="00495C54">
              <w:rPr>
                <w:rFonts w:ascii="Tahoma" w:hAnsi="Tahoma" w:cs="Tahoma"/>
                <w:b/>
                <w:color w:val="595959" w:themeColor="text1" w:themeTint="A6"/>
                <w:sz w:val="18"/>
                <w:szCs w:val="18"/>
              </w:rPr>
              <w:t xml:space="preserve">Удельный вес числа образовательных организаций, в которых создана универсальная </w:t>
            </w:r>
            <w:proofErr w:type="spellStart"/>
            <w:r w:rsidRPr="00495C54">
              <w:rPr>
                <w:rFonts w:ascii="Tahoma" w:hAnsi="Tahoma" w:cs="Tahoma"/>
                <w:b/>
                <w:color w:val="595959" w:themeColor="text1" w:themeTint="A6"/>
                <w:sz w:val="18"/>
                <w:szCs w:val="18"/>
              </w:rPr>
              <w:t>безбарьерная</w:t>
            </w:r>
            <w:proofErr w:type="spellEnd"/>
            <w:r w:rsidRPr="00495C54">
              <w:rPr>
                <w:rFonts w:ascii="Tahoma" w:hAnsi="Tahoma" w:cs="Tahoma"/>
                <w:b/>
                <w:color w:val="595959" w:themeColor="text1" w:themeTint="A6"/>
                <w:sz w:val="18"/>
                <w:szCs w:val="18"/>
              </w:rPr>
              <w:t xml:space="preserve"> среда, %</w:t>
            </w:r>
          </w:p>
        </w:tc>
      </w:tr>
      <w:tr w:rsidR="00DC3673" w:rsidRPr="00973732" w14:paraId="5F4035E9" w14:textId="77777777" w:rsidTr="007A6E2A">
        <w:tc>
          <w:tcPr>
            <w:tcW w:w="924" w:type="pct"/>
            <w:vMerge w:val="restart"/>
            <w:tcBorders>
              <w:left w:val="nil"/>
            </w:tcBorders>
            <w:tcMar>
              <w:left w:w="28" w:type="dxa"/>
              <w:right w:w="28" w:type="dxa"/>
            </w:tcMar>
            <w:vAlign w:val="center"/>
          </w:tcPr>
          <w:p w14:paraId="3A91DCD6" w14:textId="77777777" w:rsidR="00DC3673" w:rsidRPr="00973732" w:rsidRDefault="00DC3673" w:rsidP="00FF4B66">
            <w:pPr>
              <w:rPr>
                <w:rFonts w:ascii="Tahoma" w:hAnsi="Tahoma" w:cs="Tahoma"/>
                <w:sz w:val="18"/>
                <w:szCs w:val="18"/>
              </w:rPr>
            </w:pPr>
            <w:r w:rsidRPr="00973732">
              <w:rPr>
                <w:rFonts w:ascii="Tahoma" w:hAnsi="Tahoma" w:cs="Tahoma"/>
                <w:sz w:val="18"/>
                <w:szCs w:val="18"/>
              </w:rPr>
              <w:t>Дошкольные образовательные учреждения</w:t>
            </w:r>
          </w:p>
        </w:tc>
        <w:tc>
          <w:tcPr>
            <w:tcW w:w="1270" w:type="pct"/>
            <w:vMerge w:val="restart"/>
            <w:tcMar>
              <w:left w:w="28" w:type="dxa"/>
              <w:right w:w="28" w:type="dxa"/>
            </w:tcMar>
            <w:vAlign w:val="center"/>
          </w:tcPr>
          <w:p w14:paraId="08D1CBBF" w14:textId="77777777" w:rsidR="00DC3673" w:rsidRPr="00973732" w:rsidRDefault="00DC3673" w:rsidP="00FF4B66">
            <w:pPr>
              <w:rPr>
                <w:rFonts w:ascii="Tahoma" w:hAnsi="Tahoma" w:cs="Tahoma"/>
                <w:sz w:val="18"/>
                <w:szCs w:val="18"/>
              </w:rPr>
            </w:pPr>
            <w:r w:rsidRPr="00973732">
              <w:rPr>
                <w:rFonts w:ascii="Tahoma" w:hAnsi="Tahoma" w:cs="Tahoma"/>
                <w:sz w:val="18"/>
                <w:szCs w:val="18"/>
              </w:rPr>
              <w:t>Мест на 100 детей в возрасте от 0 до 7 лет</w:t>
            </w:r>
          </w:p>
        </w:tc>
        <w:tc>
          <w:tcPr>
            <w:tcW w:w="924" w:type="pct"/>
            <w:vMerge w:val="restart"/>
            <w:tcMar>
              <w:left w:w="28" w:type="dxa"/>
              <w:right w:w="28" w:type="dxa"/>
            </w:tcMar>
            <w:vAlign w:val="center"/>
          </w:tcPr>
          <w:p w14:paraId="7382153B"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45</w:t>
            </w:r>
          </w:p>
        </w:tc>
        <w:tc>
          <w:tcPr>
            <w:tcW w:w="943" w:type="pct"/>
            <w:tcMar>
              <w:left w:w="28" w:type="dxa"/>
              <w:right w:w="28" w:type="dxa"/>
            </w:tcMar>
            <w:vAlign w:val="center"/>
          </w:tcPr>
          <w:p w14:paraId="60757723" w14:textId="77777777" w:rsidR="00DC3673" w:rsidRPr="00973732" w:rsidRDefault="00DC3673" w:rsidP="00FF4B66">
            <w:pPr>
              <w:jc w:val="center"/>
              <w:rPr>
                <w:rFonts w:ascii="Tahoma" w:hAnsi="Tahoma" w:cs="Tahoma"/>
                <w:sz w:val="18"/>
                <w:szCs w:val="18"/>
              </w:rPr>
            </w:pPr>
          </w:p>
        </w:tc>
        <w:tc>
          <w:tcPr>
            <w:tcW w:w="939" w:type="pct"/>
            <w:vMerge w:val="restart"/>
            <w:tcBorders>
              <w:right w:val="nil"/>
            </w:tcBorders>
            <w:tcMar>
              <w:left w:w="28" w:type="dxa"/>
              <w:right w:w="28" w:type="dxa"/>
            </w:tcMar>
            <w:vAlign w:val="center"/>
          </w:tcPr>
          <w:p w14:paraId="1568598D"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20</w:t>
            </w:r>
          </w:p>
        </w:tc>
      </w:tr>
      <w:tr w:rsidR="00DC3673" w:rsidRPr="00973732" w14:paraId="472DE3E7" w14:textId="77777777" w:rsidTr="007A6E2A">
        <w:tc>
          <w:tcPr>
            <w:tcW w:w="924" w:type="pct"/>
            <w:vMerge/>
            <w:tcBorders>
              <w:left w:val="nil"/>
            </w:tcBorders>
            <w:tcMar>
              <w:left w:w="28" w:type="dxa"/>
              <w:right w:w="28" w:type="dxa"/>
            </w:tcMar>
            <w:vAlign w:val="center"/>
          </w:tcPr>
          <w:p w14:paraId="3D61149F" w14:textId="77777777" w:rsidR="00DC3673" w:rsidRPr="00973732" w:rsidRDefault="00DC3673" w:rsidP="00FF4B66">
            <w:pPr>
              <w:rPr>
                <w:rFonts w:ascii="Tahoma" w:hAnsi="Tahoma" w:cs="Tahoma"/>
                <w:sz w:val="18"/>
                <w:szCs w:val="18"/>
              </w:rPr>
            </w:pPr>
          </w:p>
        </w:tc>
        <w:tc>
          <w:tcPr>
            <w:tcW w:w="1270" w:type="pct"/>
            <w:vMerge/>
            <w:tcMar>
              <w:left w:w="28" w:type="dxa"/>
              <w:right w:w="28" w:type="dxa"/>
            </w:tcMar>
            <w:vAlign w:val="center"/>
          </w:tcPr>
          <w:p w14:paraId="5060DD98" w14:textId="77777777" w:rsidR="00DC3673" w:rsidRPr="00973732" w:rsidRDefault="00DC3673" w:rsidP="00FF4B66">
            <w:pPr>
              <w:rPr>
                <w:rFonts w:ascii="Tahoma" w:hAnsi="Tahoma" w:cs="Tahoma"/>
                <w:sz w:val="18"/>
                <w:szCs w:val="18"/>
              </w:rPr>
            </w:pPr>
          </w:p>
        </w:tc>
        <w:tc>
          <w:tcPr>
            <w:tcW w:w="924" w:type="pct"/>
            <w:vMerge/>
            <w:tcMar>
              <w:left w:w="28" w:type="dxa"/>
              <w:right w:w="28" w:type="dxa"/>
            </w:tcMar>
            <w:vAlign w:val="center"/>
          </w:tcPr>
          <w:p w14:paraId="2F21F526" w14:textId="77777777" w:rsidR="00DC3673" w:rsidRPr="00973732" w:rsidRDefault="00DC3673" w:rsidP="00FF4B66">
            <w:pPr>
              <w:jc w:val="center"/>
              <w:rPr>
                <w:rFonts w:ascii="Tahoma" w:hAnsi="Tahoma" w:cs="Tahoma"/>
                <w:sz w:val="18"/>
                <w:szCs w:val="18"/>
              </w:rPr>
            </w:pPr>
          </w:p>
        </w:tc>
        <w:tc>
          <w:tcPr>
            <w:tcW w:w="943" w:type="pct"/>
            <w:tcMar>
              <w:left w:w="28" w:type="dxa"/>
              <w:right w:w="28" w:type="dxa"/>
            </w:tcMar>
            <w:vAlign w:val="center"/>
          </w:tcPr>
          <w:p w14:paraId="44C67FFB"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500 м</w:t>
            </w:r>
          </w:p>
        </w:tc>
        <w:tc>
          <w:tcPr>
            <w:tcW w:w="939" w:type="pct"/>
            <w:vMerge/>
            <w:tcBorders>
              <w:right w:val="nil"/>
            </w:tcBorders>
            <w:tcMar>
              <w:left w:w="28" w:type="dxa"/>
              <w:right w:w="28" w:type="dxa"/>
            </w:tcMar>
            <w:vAlign w:val="center"/>
          </w:tcPr>
          <w:p w14:paraId="0E289D79" w14:textId="77777777" w:rsidR="00DC3673" w:rsidRPr="00973732" w:rsidRDefault="00DC3673" w:rsidP="00FF4B66">
            <w:pPr>
              <w:jc w:val="center"/>
              <w:rPr>
                <w:rFonts w:ascii="Tahoma" w:hAnsi="Tahoma" w:cs="Tahoma"/>
                <w:sz w:val="18"/>
                <w:szCs w:val="18"/>
              </w:rPr>
            </w:pPr>
          </w:p>
        </w:tc>
      </w:tr>
      <w:tr w:rsidR="00DC3673" w:rsidRPr="00973732" w14:paraId="009DBC5E" w14:textId="77777777" w:rsidTr="007A6E2A">
        <w:tc>
          <w:tcPr>
            <w:tcW w:w="924" w:type="pct"/>
            <w:vMerge w:val="restart"/>
            <w:tcBorders>
              <w:left w:val="nil"/>
            </w:tcBorders>
            <w:tcMar>
              <w:left w:w="28" w:type="dxa"/>
              <w:right w:w="28" w:type="dxa"/>
            </w:tcMar>
            <w:vAlign w:val="center"/>
          </w:tcPr>
          <w:p w14:paraId="468CF08E" w14:textId="77777777" w:rsidR="00DC3673" w:rsidRPr="00973732" w:rsidRDefault="00DC3673" w:rsidP="00FF4B66">
            <w:pPr>
              <w:rPr>
                <w:rFonts w:ascii="Tahoma" w:hAnsi="Tahoma" w:cs="Tahoma"/>
                <w:sz w:val="18"/>
                <w:szCs w:val="18"/>
              </w:rPr>
            </w:pPr>
            <w:r w:rsidRPr="00973732">
              <w:rPr>
                <w:rFonts w:ascii="Tahoma" w:hAnsi="Tahoma" w:cs="Tahoma"/>
                <w:sz w:val="18"/>
                <w:szCs w:val="18"/>
              </w:rPr>
              <w:t>Учреждения общего образования</w:t>
            </w:r>
          </w:p>
        </w:tc>
        <w:tc>
          <w:tcPr>
            <w:tcW w:w="1270" w:type="pct"/>
            <w:vMerge w:val="restart"/>
            <w:tcMar>
              <w:left w:w="28" w:type="dxa"/>
              <w:right w:w="28" w:type="dxa"/>
            </w:tcMar>
            <w:vAlign w:val="center"/>
          </w:tcPr>
          <w:p w14:paraId="27F5570C" w14:textId="77777777" w:rsidR="00DC3673" w:rsidRPr="00973732" w:rsidRDefault="00DC3673" w:rsidP="00FF4B66">
            <w:pPr>
              <w:rPr>
                <w:rFonts w:ascii="Tahoma" w:hAnsi="Tahoma" w:cs="Tahoma"/>
                <w:sz w:val="18"/>
                <w:szCs w:val="18"/>
              </w:rPr>
            </w:pPr>
            <w:r w:rsidRPr="00973732">
              <w:rPr>
                <w:rFonts w:ascii="Tahoma" w:hAnsi="Tahoma" w:cs="Tahoma"/>
                <w:sz w:val="18"/>
                <w:szCs w:val="18"/>
              </w:rPr>
              <w:t>Мест на 100 детей в возрасте от 7 до 18 лет</w:t>
            </w:r>
          </w:p>
        </w:tc>
        <w:tc>
          <w:tcPr>
            <w:tcW w:w="924" w:type="pct"/>
            <w:vMerge w:val="restart"/>
            <w:tcMar>
              <w:left w:w="28" w:type="dxa"/>
              <w:right w:w="28" w:type="dxa"/>
            </w:tcMar>
            <w:vAlign w:val="center"/>
          </w:tcPr>
          <w:p w14:paraId="0A192A93"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95</w:t>
            </w:r>
          </w:p>
        </w:tc>
        <w:tc>
          <w:tcPr>
            <w:tcW w:w="943" w:type="pct"/>
            <w:tcMar>
              <w:left w:w="28" w:type="dxa"/>
              <w:right w:w="28" w:type="dxa"/>
            </w:tcMar>
            <w:vAlign w:val="center"/>
          </w:tcPr>
          <w:p w14:paraId="0282FA42" w14:textId="77777777" w:rsidR="00DC3673" w:rsidRPr="00973732" w:rsidRDefault="00DC3673" w:rsidP="00FF4B66">
            <w:pPr>
              <w:jc w:val="center"/>
              <w:rPr>
                <w:rFonts w:ascii="Tahoma" w:hAnsi="Tahoma" w:cs="Tahoma"/>
                <w:sz w:val="18"/>
                <w:szCs w:val="18"/>
              </w:rPr>
            </w:pPr>
          </w:p>
        </w:tc>
        <w:tc>
          <w:tcPr>
            <w:tcW w:w="939" w:type="pct"/>
            <w:vMerge w:val="restart"/>
            <w:tcBorders>
              <w:right w:val="nil"/>
            </w:tcBorders>
            <w:tcMar>
              <w:left w:w="28" w:type="dxa"/>
              <w:right w:w="28" w:type="dxa"/>
            </w:tcMar>
            <w:vAlign w:val="center"/>
          </w:tcPr>
          <w:p w14:paraId="75C779EF"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25</w:t>
            </w:r>
          </w:p>
        </w:tc>
      </w:tr>
      <w:tr w:rsidR="00DC3673" w:rsidRPr="00973732" w14:paraId="6FF3A935" w14:textId="77777777" w:rsidTr="007A6E2A">
        <w:tc>
          <w:tcPr>
            <w:tcW w:w="924" w:type="pct"/>
            <w:vMerge/>
            <w:tcBorders>
              <w:left w:val="nil"/>
            </w:tcBorders>
            <w:tcMar>
              <w:left w:w="28" w:type="dxa"/>
              <w:right w:w="28" w:type="dxa"/>
            </w:tcMar>
            <w:vAlign w:val="center"/>
          </w:tcPr>
          <w:p w14:paraId="3E5013FA" w14:textId="77777777" w:rsidR="00DC3673" w:rsidRPr="00973732" w:rsidRDefault="00DC3673" w:rsidP="00FF4B66">
            <w:pPr>
              <w:rPr>
                <w:rFonts w:ascii="Tahoma" w:hAnsi="Tahoma" w:cs="Tahoma"/>
                <w:sz w:val="18"/>
                <w:szCs w:val="18"/>
              </w:rPr>
            </w:pPr>
          </w:p>
        </w:tc>
        <w:tc>
          <w:tcPr>
            <w:tcW w:w="1270" w:type="pct"/>
            <w:vMerge/>
            <w:tcMar>
              <w:left w:w="28" w:type="dxa"/>
              <w:right w:w="28" w:type="dxa"/>
            </w:tcMar>
            <w:vAlign w:val="center"/>
          </w:tcPr>
          <w:p w14:paraId="211B2FA5" w14:textId="77777777" w:rsidR="00DC3673" w:rsidRPr="00973732" w:rsidRDefault="00DC3673" w:rsidP="00FF4B66">
            <w:pPr>
              <w:rPr>
                <w:rFonts w:ascii="Tahoma" w:hAnsi="Tahoma" w:cs="Tahoma"/>
                <w:sz w:val="18"/>
                <w:szCs w:val="18"/>
              </w:rPr>
            </w:pPr>
          </w:p>
        </w:tc>
        <w:tc>
          <w:tcPr>
            <w:tcW w:w="924" w:type="pct"/>
            <w:vMerge/>
            <w:tcMar>
              <w:left w:w="28" w:type="dxa"/>
              <w:right w:w="28" w:type="dxa"/>
            </w:tcMar>
            <w:vAlign w:val="center"/>
          </w:tcPr>
          <w:p w14:paraId="2AFF995F" w14:textId="77777777" w:rsidR="00DC3673" w:rsidRPr="00973732" w:rsidRDefault="00DC3673" w:rsidP="00FF4B66">
            <w:pPr>
              <w:jc w:val="center"/>
              <w:rPr>
                <w:rFonts w:ascii="Tahoma" w:hAnsi="Tahoma" w:cs="Tahoma"/>
                <w:sz w:val="18"/>
                <w:szCs w:val="18"/>
              </w:rPr>
            </w:pPr>
          </w:p>
        </w:tc>
        <w:tc>
          <w:tcPr>
            <w:tcW w:w="943" w:type="pct"/>
            <w:tcMar>
              <w:left w:w="28" w:type="dxa"/>
              <w:right w:w="28" w:type="dxa"/>
            </w:tcMar>
            <w:vAlign w:val="center"/>
          </w:tcPr>
          <w:p w14:paraId="2AAB8F7B"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30 мин.</w:t>
            </w:r>
          </w:p>
        </w:tc>
        <w:tc>
          <w:tcPr>
            <w:tcW w:w="939" w:type="pct"/>
            <w:vMerge/>
            <w:tcBorders>
              <w:right w:val="nil"/>
            </w:tcBorders>
            <w:tcMar>
              <w:left w:w="28" w:type="dxa"/>
              <w:right w:w="28" w:type="dxa"/>
            </w:tcMar>
            <w:vAlign w:val="center"/>
          </w:tcPr>
          <w:p w14:paraId="12AC1D7B" w14:textId="77777777" w:rsidR="00DC3673" w:rsidRPr="00973732" w:rsidRDefault="00DC3673" w:rsidP="00FF4B66">
            <w:pPr>
              <w:jc w:val="center"/>
              <w:rPr>
                <w:rFonts w:ascii="Tahoma" w:hAnsi="Tahoma" w:cs="Tahoma"/>
                <w:sz w:val="18"/>
                <w:szCs w:val="18"/>
              </w:rPr>
            </w:pPr>
          </w:p>
        </w:tc>
      </w:tr>
      <w:tr w:rsidR="00DC3673" w:rsidRPr="00973732" w14:paraId="1F744554" w14:textId="77777777" w:rsidTr="007A6E2A">
        <w:trPr>
          <w:trHeight w:val="205"/>
        </w:trPr>
        <w:tc>
          <w:tcPr>
            <w:tcW w:w="924" w:type="pct"/>
            <w:vMerge w:val="restart"/>
            <w:tcBorders>
              <w:left w:val="nil"/>
            </w:tcBorders>
            <w:tcMar>
              <w:left w:w="28" w:type="dxa"/>
              <w:right w:w="28" w:type="dxa"/>
            </w:tcMar>
            <w:vAlign w:val="center"/>
          </w:tcPr>
          <w:p w14:paraId="71AF58ED" w14:textId="77777777" w:rsidR="00DC3673" w:rsidRPr="00973732" w:rsidRDefault="00DC3673" w:rsidP="00FF4B66">
            <w:pPr>
              <w:rPr>
                <w:rFonts w:ascii="Tahoma" w:hAnsi="Tahoma" w:cs="Tahoma"/>
                <w:sz w:val="18"/>
                <w:szCs w:val="18"/>
              </w:rPr>
            </w:pPr>
            <w:r w:rsidRPr="00973732">
              <w:rPr>
                <w:rFonts w:ascii="Tahoma" w:hAnsi="Tahoma" w:cs="Tahoma"/>
                <w:sz w:val="18"/>
                <w:szCs w:val="18"/>
              </w:rPr>
              <w:t>Учреждения дополнительного образования детей</w:t>
            </w:r>
          </w:p>
        </w:tc>
        <w:tc>
          <w:tcPr>
            <w:tcW w:w="1270" w:type="pct"/>
            <w:vMerge w:val="restart"/>
            <w:tcMar>
              <w:left w:w="28" w:type="dxa"/>
              <w:right w:w="28" w:type="dxa"/>
            </w:tcMar>
            <w:vAlign w:val="center"/>
          </w:tcPr>
          <w:p w14:paraId="6EF373E8" w14:textId="77777777" w:rsidR="00DC3673" w:rsidRPr="00973732" w:rsidRDefault="00DC3673" w:rsidP="00FF4B66">
            <w:pPr>
              <w:rPr>
                <w:rFonts w:ascii="Tahoma" w:hAnsi="Tahoma" w:cs="Tahoma"/>
                <w:sz w:val="18"/>
                <w:szCs w:val="18"/>
              </w:rPr>
            </w:pPr>
            <w:r w:rsidRPr="00973732">
              <w:rPr>
                <w:rFonts w:ascii="Tahoma" w:hAnsi="Tahoma" w:cs="Tahoma"/>
                <w:sz w:val="18"/>
                <w:szCs w:val="18"/>
              </w:rPr>
              <w:t>Число мест на программах дополнительного образования в расчете на 100 детей в возрасте 5 до 18 лет</w:t>
            </w:r>
          </w:p>
        </w:tc>
        <w:tc>
          <w:tcPr>
            <w:tcW w:w="924" w:type="pct"/>
            <w:vMerge w:val="restart"/>
            <w:tcMar>
              <w:left w:w="28" w:type="dxa"/>
              <w:right w:w="28" w:type="dxa"/>
            </w:tcMar>
            <w:vAlign w:val="center"/>
          </w:tcPr>
          <w:p w14:paraId="0CB27635"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75</w:t>
            </w:r>
          </w:p>
        </w:tc>
        <w:tc>
          <w:tcPr>
            <w:tcW w:w="943" w:type="pct"/>
            <w:vMerge w:val="restart"/>
            <w:tcMar>
              <w:left w:w="28" w:type="dxa"/>
              <w:right w:w="28" w:type="dxa"/>
            </w:tcMar>
            <w:vAlign w:val="center"/>
          </w:tcPr>
          <w:p w14:paraId="356D8A86"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30 мин.</w:t>
            </w:r>
          </w:p>
        </w:tc>
        <w:tc>
          <w:tcPr>
            <w:tcW w:w="939" w:type="pct"/>
            <w:tcBorders>
              <w:right w:val="nil"/>
            </w:tcBorders>
            <w:tcMar>
              <w:left w:w="28" w:type="dxa"/>
              <w:right w:w="28" w:type="dxa"/>
            </w:tcMar>
            <w:vAlign w:val="center"/>
          </w:tcPr>
          <w:p w14:paraId="46680428" w14:textId="77777777" w:rsidR="00DC3673" w:rsidRPr="00973732" w:rsidRDefault="00DC3673" w:rsidP="00FF4B66">
            <w:pPr>
              <w:jc w:val="center"/>
              <w:rPr>
                <w:rFonts w:ascii="Tahoma" w:hAnsi="Tahoma" w:cs="Tahoma"/>
                <w:sz w:val="18"/>
                <w:szCs w:val="18"/>
              </w:rPr>
            </w:pPr>
          </w:p>
        </w:tc>
      </w:tr>
      <w:tr w:rsidR="00DC3673" w:rsidRPr="00973732" w14:paraId="6BFAFEDF" w14:textId="77777777" w:rsidTr="007A6E2A">
        <w:tc>
          <w:tcPr>
            <w:tcW w:w="924" w:type="pct"/>
            <w:vMerge/>
            <w:tcBorders>
              <w:left w:val="nil"/>
            </w:tcBorders>
            <w:tcMar>
              <w:left w:w="28" w:type="dxa"/>
              <w:right w:w="28" w:type="dxa"/>
            </w:tcMar>
            <w:vAlign w:val="center"/>
          </w:tcPr>
          <w:p w14:paraId="4A947657" w14:textId="77777777" w:rsidR="00DC3673" w:rsidRPr="00973732" w:rsidRDefault="00DC3673" w:rsidP="00FF4B66">
            <w:pPr>
              <w:rPr>
                <w:rFonts w:ascii="Tahoma" w:hAnsi="Tahoma" w:cs="Tahoma"/>
                <w:sz w:val="18"/>
                <w:szCs w:val="18"/>
              </w:rPr>
            </w:pPr>
          </w:p>
        </w:tc>
        <w:tc>
          <w:tcPr>
            <w:tcW w:w="1270" w:type="pct"/>
            <w:vMerge/>
            <w:tcMar>
              <w:left w:w="28" w:type="dxa"/>
              <w:right w:w="28" w:type="dxa"/>
            </w:tcMar>
            <w:vAlign w:val="center"/>
          </w:tcPr>
          <w:p w14:paraId="3C8CC4BE" w14:textId="77777777" w:rsidR="00DC3673" w:rsidRPr="00973732" w:rsidRDefault="00DC3673" w:rsidP="00FF4B66">
            <w:pPr>
              <w:rPr>
                <w:rFonts w:ascii="Tahoma" w:hAnsi="Tahoma" w:cs="Tahoma"/>
                <w:sz w:val="18"/>
                <w:szCs w:val="18"/>
              </w:rPr>
            </w:pPr>
          </w:p>
        </w:tc>
        <w:tc>
          <w:tcPr>
            <w:tcW w:w="924" w:type="pct"/>
            <w:vMerge/>
            <w:tcMar>
              <w:left w:w="28" w:type="dxa"/>
              <w:right w:w="28" w:type="dxa"/>
            </w:tcMar>
            <w:vAlign w:val="center"/>
          </w:tcPr>
          <w:p w14:paraId="7F647E64" w14:textId="77777777" w:rsidR="00DC3673" w:rsidRPr="00973732" w:rsidRDefault="00DC3673" w:rsidP="00FF4B66">
            <w:pPr>
              <w:jc w:val="center"/>
              <w:rPr>
                <w:rFonts w:ascii="Tahoma" w:hAnsi="Tahoma" w:cs="Tahoma"/>
                <w:sz w:val="18"/>
                <w:szCs w:val="18"/>
              </w:rPr>
            </w:pPr>
          </w:p>
        </w:tc>
        <w:tc>
          <w:tcPr>
            <w:tcW w:w="943" w:type="pct"/>
            <w:vMerge/>
            <w:tcMar>
              <w:left w:w="28" w:type="dxa"/>
              <w:right w:w="28" w:type="dxa"/>
            </w:tcMar>
            <w:vAlign w:val="center"/>
          </w:tcPr>
          <w:p w14:paraId="4D51CC92" w14:textId="77777777" w:rsidR="00DC3673" w:rsidRPr="00973732" w:rsidRDefault="00DC3673" w:rsidP="00FF4B66">
            <w:pPr>
              <w:jc w:val="center"/>
              <w:rPr>
                <w:rFonts w:ascii="Tahoma" w:hAnsi="Tahoma" w:cs="Tahoma"/>
                <w:sz w:val="18"/>
                <w:szCs w:val="18"/>
              </w:rPr>
            </w:pPr>
          </w:p>
        </w:tc>
        <w:tc>
          <w:tcPr>
            <w:tcW w:w="939" w:type="pct"/>
            <w:tcBorders>
              <w:right w:val="nil"/>
            </w:tcBorders>
            <w:tcMar>
              <w:left w:w="28" w:type="dxa"/>
              <w:right w:w="28" w:type="dxa"/>
            </w:tcMar>
            <w:vAlign w:val="center"/>
          </w:tcPr>
          <w:p w14:paraId="5621DBD3" w14:textId="77777777" w:rsidR="00DC3673" w:rsidRPr="00973732" w:rsidRDefault="00DC3673" w:rsidP="00FF4B66">
            <w:pPr>
              <w:jc w:val="center"/>
              <w:rPr>
                <w:rFonts w:ascii="Tahoma" w:hAnsi="Tahoma" w:cs="Tahoma"/>
                <w:sz w:val="18"/>
                <w:szCs w:val="18"/>
              </w:rPr>
            </w:pPr>
          </w:p>
        </w:tc>
      </w:tr>
      <w:tr w:rsidR="00DC3673" w:rsidRPr="00973732" w14:paraId="12BE7CF1" w14:textId="77777777" w:rsidTr="007A6E2A">
        <w:trPr>
          <w:trHeight w:val="1986"/>
        </w:trPr>
        <w:tc>
          <w:tcPr>
            <w:tcW w:w="924" w:type="pct"/>
            <w:vMerge/>
            <w:tcBorders>
              <w:left w:val="nil"/>
            </w:tcBorders>
            <w:tcMar>
              <w:left w:w="28" w:type="dxa"/>
              <w:right w:w="28" w:type="dxa"/>
            </w:tcMar>
            <w:vAlign w:val="center"/>
          </w:tcPr>
          <w:p w14:paraId="1710AD52" w14:textId="77777777" w:rsidR="00DC3673" w:rsidRPr="00973732" w:rsidRDefault="00DC3673" w:rsidP="00FF4B66">
            <w:pPr>
              <w:rPr>
                <w:rFonts w:ascii="Tahoma" w:hAnsi="Tahoma" w:cs="Tahoma"/>
                <w:sz w:val="18"/>
                <w:szCs w:val="18"/>
              </w:rPr>
            </w:pPr>
          </w:p>
        </w:tc>
        <w:tc>
          <w:tcPr>
            <w:tcW w:w="1270" w:type="pct"/>
            <w:tcMar>
              <w:left w:w="28" w:type="dxa"/>
              <w:right w:w="28" w:type="dxa"/>
            </w:tcMar>
            <w:vAlign w:val="center"/>
          </w:tcPr>
          <w:p w14:paraId="75D5E373" w14:textId="77777777" w:rsidR="00DC3673" w:rsidRPr="00973732" w:rsidRDefault="00DC3673" w:rsidP="00FF4B66">
            <w:pPr>
              <w:rPr>
                <w:rFonts w:ascii="Tahoma" w:hAnsi="Tahoma" w:cs="Tahoma"/>
                <w:sz w:val="18"/>
                <w:szCs w:val="18"/>
              </w:rPr>
            </w:pPr>
            <w:r w:rsidRPr="00973732">
              <w:rPr>
                <w:rFonts w:ascii="Tahoma" w:hAnsi="Tahoma" w:cs="Tahoma"/>
                <w:sz w:val="18"/>
                <w:szCs w:val="18"/>
              </w:rPr>
              <w:t>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924" w:type="pct"/>
            <w:tcMar>
              <w:left w:w="28" w:type="dxa"/>
              <w:right w:w="28" w:type="dxa"/>
            </w:tcMar>
            <w:vAlign w:val="center"/>
          </w:tcPr>
          <w:p w14:paraId="2983A99E"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65</w:t>
            </w:r>
          </w:p>
        </w:tc>
        <w:tc>
          <w:tcPr>
            <w:tcW w:w="943" w:type="pct"/>
            <w:vMerge w:val="restart"/>
            <w:tcMar>
              <w:left w:w="28" w:type="dxa"/>
              <w:right w:w="28" w:type="dxa"/>
            </w:tcMar>
            <w:vAlign w:val="center"/>
          </w:tcPr>
          <w:p w14:paraId="3B0EC92C"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30 мин.</w:t>
            </w:r>
          </w:p>
        </w:tc>
        <w:tc>
          <w:tcPr>
            <w:tcW w:w="939" w:type="pct"/>
            <w:vMerge w:val="restart"/>
            <w:tcBorders>
              <w:right w:val="nil"/>
            </w:tcBorders>
            <w:tcMar>
              <w:left w:w="28" w:type="dxa"/>
              <w:right w:w="28" w:type="dxa"/>
            </w:tcMar>
            <w:vAlign w:val="center"/>
          </w:tcPr>
          <w:p w14:paraId="41486E5B"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Не нормируется</w:t>
            </w:r>
          </w:p>
        </w:tc>
      </w:tr>
      <w:tr w:rsidR="00DC3673" w:rsidRPr="00973732" w14:paraId="2421B568" w14:textId="77777777" w:rsidTr="00FF4B66">
        <w:trPr>
          <w:trHeight w:val="2138"/>
        </w:trPr>
        <w:tc>
          <w:tcPr>
            <w:tcW w:w="924" w:type="pct"/>
            <w:vMerge/>
            <w:tcBorders>
              <w:left w:val="nil"/>
            </w:tcBorders>
            <w:tcMar>
              <w:left w:w="28" w:type="dxa"/>
              <w:right w:w="28" w:type="dxa"/>
            </w:tcMar>
            <w:vAlign w:val="center"/>
          </w:tcPr>
          <w:p w14:paraId="30CBE1E6" w14:textId="77777777" w:rsidR="00DC3673" w:rsidRPr="00973732" w:rsidRDefault="00DC3673" w:rsidP="00FF4B66">
            <w:pPr>
              <w:rPr>
                <w:rFonts w:ascii="Tahoma" w:hAnsi="Tahoma" w:cs="Tahoma"/>
                <w:sz w:val="18"/>
                <w:szCs w:val="18"/>
              </w:rPr>
            </w:pPr>
          </w:p>
        </w:tc>
        <w:tc>
          <w:tcPr>
            <w:tcW w:w="1270" w:type="pct"/>
            <w:tcMar>
              <w:left w:w="28" w:type="dxa"/>
              <w:right w:w="28" w:type="dxa"/>
            </w:tcMar>
            <w:vAlign w:val="center"/>
          </w:tcPr>
          <w:p w14:paraId="18A5FED0" w14:textId="77777777" w:rsidR="00DC3673" w:rsidRPr="00973732" w:rsidRDefault="00DC3673" w:rsidP="00FF4B66">
            <w:pPr>
              <w:rPr>
                <w:rFonts w:ascii="Tahoma" w:hAnsi="Tahoma" w:cs="Tahoma"/>
                <w:sz w:val="18"/>
                <w:szCs w:val="18"/>
              </w:rPr>
            </w:pPr>
            <w:r w:rsidRPr="00973732">
              <w:rPr>
                <w:rFonts w:ascii="Tahoma" w:hAnsi="Tahoma" w:cs="Tahoma"/>
                <w:sz w:val="18"/>
                <w:szCs w:val="18"/>
              </w:rPr>
              <w:t>Мест на программах дополнительного образования, реализуемых на базе образовательных организаций (за исключением общеобразовательных), реализующих программы дополнительного образования</w:t>
            </w:r>
          </w:p>
        </w:tc>
        <w:tc>
          <w:tcPr>
            <w:tcW w:w="924" w:type="pct"/>
            <w:tcMar>
              <w:left w:w="28" w:type="dxa"/>
              <w:right w:w="28" w:type="dxa"/>
            </w:tcMar>
            <w:vAlign w:val="center"/>
          </w:tcPr>
          <w:p w14:paraId="332D2544"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10</w:t>
            </w:r>
          </w:p>
        </w:tc>
        <w:tc>
          <w:tcPr>
            <w:tcW w:w="943" w:type="pct"/>
            <w:vMerge/>
            <w:tcMar>
              <w:left w:w="28" w:type="dxa"/>
              <w:right w:w="28" w:type="dxa"/>
            </w:tcMar>
            <w:vAlign w:val="center"/>
          </w:tcPr>
          <w:p w14:paraId="65FB61EA" w14:textId="77777777" w:rsidR="00DC3673" w:rsidRPr="00973732" w:rsidRDefault="00DC3673" w:rsidP="00FF4B66">
            <w:pPr>
              <w:jc w:val="center"/>
              <w:rPr>
                <w:rFonts w:ascii="Tahoma" w:hAnsi="Tahoma" w:cs="Tahoma"/>
                <w:sz w:val="18"/>
                <w:szCs w:val="18"/>
              </w:rPr>
            </w:pPr>
          </w:p>
        </w:tc>
        <w:tc>
          <w:tcPr>
            <w:tcW w:w="939" w:type="pct"/>
            <w:vMerge/>
            <w:tcBorders>
              <w:right w:val="nil"/>
            </w:tcBorders>
            <w:tcMar>
              <w:left w:w="28" w:type="dxa"/>
              <w:right w:w="28" w:type="dxa"/>
            </w:tcMar>
            <w:vAlign w:val="center"/>
          </w:tcPr>
          <w:p w14:paraId="77E84165" w14:textId="77777777" w:rsidR="00DC3673" w:rsidRPr="00973732" w:rsidRDefault="00DC3673" w:rsidP="00FF4B66">
            <w:pPr>
              <w:jc w:val="center"/>
              <w:rPr>
                <w:rFonts w:ascii="Tahoma" w:hAnsi="Tahoma" w:cs="Tahoma"/>
                <w:sz w:val="18"/>
                <w:szCs w:val="18"/>
              </w:rPr>
            </w:pPr>
          </w:p>
        </w:tc>
      </w:tr>
      <w:tr w:rsidR="00DC3673" w:rsidRPr="00973732" w14:paraId="34584CBB" w14:textId="77777777" w:rsidTr="007A6E2A">
        <w:tc>
          <w:tcPr>
            <w:tcW w:w="924" w:type="pct"/>
            <w:tcBorders>
              <w:left w:val="nil"/>
            </w:tcBorders>
            <w:tcMar>
              <w:left w:w="28" w:type="dxa"/>
              <w:right w:w="28" w:type="dxa"/>
            </w:tcMar>
            <w:vAlign w:val="center"/>
          </w:tcPr>
          <w:p w14:paraId="3C39180B" w14:textId="77777777" w:rsidR="00DC3673" w:rsidRPr="00973732" w:rsidRDefault="00DC3673" w:rsidP="00FF4B66">
            <w:pPr>
              <w:rPr>
                <w:rFonts w:ascii="Tahoma" w:hAnsi="Tahoma" w:cs="Tahoma"/>
                <w:sz w:val="18"/>
                <w:szCs w:val="18"/>
              </w:rPr>
            </w:pPr>
            <w:r w:rsidRPr="00973732">
              <w:rPr>
                <w:rFonts w:ascii="Tahoma" w:hAnsi="Tahoma" w:cs="Tahoma"/>
                <w:sz w:val="18"/>
                <w:szCs w:val="18"/>
              </w:rPr>
              <w:t>Учреждения психолого-педагогической, медицинской и социальной помощи (Центр)</w:t>
            </w:r>
          </w:p>
        </w:tc>
        <w:tc>
          <w:tcPr>
            <w:tcW w:w="1270" w:type="pct"/>
            <w:tcMar>
              <w:left w:w="28" w:type="dxa"/>
              <w:right w:w="28" w:type="dxa"/>
            </w:tcMar>
            <w:vAlign w:val="center"/>
          </w:tcPr>
          <w:p w14:paraId="755C3FD9"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Учреждений на 5 тыс. детского населения</w:t>
            </w:r>
          </w:p>
        </w:tc>
        <w:tc>
          <w:tcPr>
            <w:tcW w:w="924" w:type="pct"/>
            <w:tcMar>
              <w:left w:w="28" w:type="dxa"/>
              <w:right w:w="28" w:type="dxa"/>
            </w:tcMar>
            <w:vAlign w:val="center"/>
          </w:tcPr>
          <w:p w14:paraId="6F0A7093"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1 на муниципальный округ</w:t>
            </w:r>
          </w:p>
        </w:tc>
        <w:tc>
          <w:tcPr>
            <w:tcW w:w="943" w:type="pct"/>
            <w:tcMar>
              <w:left w:w="28" w:type="dxa"/>
              <w:right w:w="28" w:type="dxa"/>
            </w:tcMar>
            <w:vAlign w:val="center"/>
          </w:tcPr>
          <w:p w14:paraId="7E8DA445"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30 мин.</w:t>
            </w:r>
          </w:p>
        </w:tc>
        <w:tc>
          <w:tcPr>
            <w:tcW w:w="939" w:type="pct"/>
            <w:tcBorders>
              <w:right w:val="nil"/>
            </w:tcBorders>
            <w:tcMar>
              <w:left w:w="28" w:type="dxa"/>
              <w:right w:w="28" w:type="dxa"/>
            </w:tcMar>
            <w:vAlign w:val="center"/>
          </w:tcPr>
          <w:p w14:paraId="1AE3E86D" w14:textId="77777777" w:rsidR="00DC3673" w:rsidRPr="00973732" w:rsidRDefault="00DC3673" w:rsidP="00FF4B66">
            <w:pPr>
              <w:jc w:val="center"/>
              <w:rPr>
                <w:rFonts w:ascii="Tahoma" w:hAnsi="Tahoma" w:cs="Tahoma"/>
                <w:sz w:val="18"/>
                <w:szCs w:val="18"/>
              </w:rPr>
            </w:pPr>
            <w:r w:rsidRPr="00973732">
              <w:rPr>
                <w:rFonts w:ascii="Tahoma" w:hAnsi="Tahoma" w:cs="Tahoma"/>
                <w:sz w:val="18"/>
                <w:szCs w:val="18"/>
              </w:rPr>
              <w:t>0,95</w:t>
            </w:r>
          </w:p>
        </w:tc>
      </w:tr>
    </w:tbl>
    <w:p w14:paraId="3A845F13" w14:textId="77777777" w:rsidR="00FA1771" w:rsidRPr="00973732" w:rsidRDefault="00FA1771" w:rsidP="00FA1771">
      <w:pPr>
        <w:spacing w:line="276" w:lineRule="auto"/>
        <w:rPr>
          <w:rFonts w:ascii="Tahoma" w:hAnsi="Tahoma" w:cs="Tahoma"/>
          <w:b/>
          <w:sz w:val="24"/>
          <w:szCs w:val="24"/>
        </w:rPr>
      </w:pPr>
    </w:p>
    <w:p w14:paraId="03403E23" w14:textId="77777777" w:rsidR="00FA1771" w:rsidRPr="00973732" w:rsidRDefault="00FA1771" w:rsidP="00DC367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2.9.2. При установлении требований к размещению объектов социальной сферы установить не менее одной дневной общеобразовательной школы на 201 человек в сельской местности.</w:t>
      </w:r>
    </w:p>
    <w:p w14:paraId="529C7D36" w14:textId="77777777" w:rsidR="00FA1771" w:rsidRPr="00973732" w:rsidRDefault="00FA1771" w:rsidP="00DC367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2.9.3. Для реализации общеобразовательных программ дошкольного образования установить не менее одной дошкольной образовательной организации 62 воспитанника в сельской местности.</w:t>
      </w:r>
    </w:p>
    <w:p w14:paraId="587C58CF" w14:textId="77777777" w:rsidR="00FA1771" w:rsidRPr="00973732" w:rsidRDefault="00FA1771" w:rsidP="00DC367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2.9.4.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75%.</w:t>
      </w:r>
    </w:p>
    <w:p w14:paraId="3567E606" w14:textId="77777777" w:rsidR="00DC3673" w:rsidRPr="00973732" w:rsidRDefault="00FA1771" w:rsidP="00DC367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При расчете потребности в организациях дополнительного образования детей, реализующих дополнительные предпрофессиональные программы в области искусств (детских школ искусств – ДШИ), учитываются следующие особенности. </w:t>
      </w:r>
    </w:p>
    <w:p w14:paraId="6DF05270" w14:textId="77777777" w:rsidR="00DC3673" w:rsidRPr="00973732" w:rsidRDefault="00FA1771" w:rsidP="00DC367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Количество ДШИ в населенных пунктах с численностью населения от 3 до 10 тыс. человек определяется в расчете одна ДШИ на населенный пункт. </w:t>
      </w:r>
    </w:p>
    <w:p w14:paraId="37977FDC" w14:textId="77777777" w:rsidR="00FA1771" w:rsidRPr="00973732" w:rsidRDefault="00FA1771" w:rsidP="00DC367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Количество ДШИ в населенных пунктах с численностью населения свыше 10 тыс. человек определяется исходя из расчета охвата соответствующими программами не менее 12% обучающихся 1-9 классов общеобразовательных организаций.</w:t>
      </w:r>
    </w:p>
    <w:p w14:paraId="4A10E76C" w14:textId="77777777" w:rsidR="00FA1771" w:rsidRPr="00973732" w:rsidRDefault="00FA1771" w:rsidP="00DC3673">
      <w:pPr>
        <w:suppressAutoHyphens/>
        <w:spacing w:line="276" w:lineRule="auto"/>
        <w:ind w:firstLine="709"/>
        <w:jc w:val="both"/>
        <w:rPr>
          <w:rFonts w:ascii="Tahoma" w:hAnsi="Tahoma" w:cs="Tahoma"/>
          <w:color w:val="auto"/>
          <w:sz w:val="24"/>
          <w:szCs w:val="24"/>
          <w:lang w:eastAsia="ar-SA"/>
        </w:rPr>
      </w:pPr>
    </w:p>
    <w:p w14:paraId="058B0589"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4" w:name="_Toc88570407"/>
      <w:r w:rsidRPr="00495C54">
        <w:rPr>
          <w:rFonts w:ascii="Tahoma" w:hAnsi="Tahoma" w:cs="Tahoma"/>
          <w:color w:val="595959" w:themeColor="text1" w:themeTint="A6"/>
          <w:sz w:val="28"/>
          <w:szCs w:val="28"/>
          <w:lang w:eastAsia="ar-SA"/>
        </w:rPr>
        <w:t>2.10 Здравоохранение</w:t>
      </w:r>
      <w:bookmarkEnd w:id="14"/>
    </w:p>
    <w:p w14:paraId="41601071" w14:textId="77777777" w:rsidR="00DC3673" w:rsidRPr="00973732" w:rsidRDefault="00DC3673" w:rsidP="00DC367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2.10.1. Нормативы обеспеченности объектами здравоохранения населенных пунктов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устанавливаются Министерством здравоохранения Ставропольского края в соответствии с Территориальной программой государственных гарантий бесплатного оказания гражданам медицинской помощи на территории Ставропольского края на 2021 год и плановый период 2022 и 2023 годов</w:t>
      </w:r>
      <w:r w:rsidRPr="00973732">
        <w:rPr>
          <w:rStyle w:val="a9"/>
          <w:rFonts w:ascii="Tahoma" w:hAnsi="Tahoma" w:cs="Tahoma"/>
          <w:color w:val="auto"/>
          <w:sz w:val="24"/>
          <w:szCs w:val="24"/>
          <w:lang w:eastAsia="ar-SA"/>
        </w:rPr>
        <w:footnoteReference w:id="29"/>
      </w:r>
      <w:r w:rsidRPr="00973732">
        <w:rPr>
          <w:rFonts w:ascii="Tahoma" w:hAnsi="Tahoma" w:cs="Tahoma"/>
          <w:color w:val="auto"/>
          <w:sz w:val="24"/>
          <w:szCs w:val="24"/>
          <w:lang w:eastAsia="ar-SA"/>
        </w:rPr>
        <w:t>; и Государственной программой Ставропольского края «Развитие здравоохранения».</w:t>
      </w:r>
    </w:p>
    <w:p w14:paraId="1D639752" w14:textId="77777777" w:rsidR="00DC3673" w:rsidRPr="00973732" w:rsidRDefault="00DC3673" w:rsidP="00DC3673">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2.10.2.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приведены в таблице 2</w:t>
      </w:r>
      <w:r w:rsidR="00660755">
        <w:rPr>
          <w:rFonts w:ascii="Tahoma" w:hAnsi="Tahoma" w:cs="Tahoma"/>
          <w:color w:val="auto"/>
          <w:sz w:val="24"/>
          <w:szCs w:val="24"/>
          <w:lang w:eastAsia="ar-SA"/>
        </w:rPr>
        <w:t>6</w:t>
      </w:r>
      <w:r w:rsidRPr="00973732">
        <w:rPr>
          <w:rFonts w:ascii="Tahoma" w:hAnsi="Tahoma" w:cs="Tahoma"/>
          <w:color w:val="auto"/>
          <w:sz w:val="24"/>
          <w:szCs w:val="24"/>
          <w:lang w:eastAsia="ar-SA"/>
        </w:rPr>
        <w:t>.</w:t>
      </w:r>
    </w:p>
    <w:p w14:paraId="10B0D738" w14:textId="77777777" w:rsidR="00DC3673" w:rsidRPr="00973732" w:rsidRDefault="00DC3673" w:rsidP="00DC3673">
      <w:pPr>
        <w:suppressAutoHyphens/>
        <w:spacing w:line="276" w:lineRule="auto"/>
        <w:ind w:firstLine="709"/>
        <w:jc w:val="both"/>
        <w:rPr>
          <w:rFonts w:ascii="Tahoma" w:hAnsi="Tahoma" w:cs="Tahoma"/>
          <w:color w:val="auto"/>
          <w:sz w:val="24"/>
          <w:szCs w:val="24"/>
          <w:lang w:eastAsia="ar-SA"/>
        </w:rPr>
      </w:pPr>
    </w:p>
    <w:p w14:paraId="6B3D3C2F" w14:textId="64EA864A" w:rsidR="00DC3673" w:rsidRPr="00973732" w:rsidRDefault="00DC3673" w:rsidP="00DC3673">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26</w:t>
      </w:r>
      <w:r w:rsidR="00495C54" w:rsidRPr="00973732">
        <w:rPr>
          <w:rFonts w:cs="Tahoma"/>
          <w:noProof/>
        </w:rPr>
        <w:fldChar w:fldCharType="end"/>
      </w:r>
      <w:r w:rsidRPr="00973732">
        <w:rPr>
          <w:rFonts w:cs="Tahoma"/>
        </w:rPr>
        <w:t xml:space="preserve"> – Расчетные показатели </w:t>
      </w:r>
      <w:r w:rsidRPr="00973732">
        <w:rPr>
          <w:rFonts w:cs="Tahoma"/>
          <w:szCs w:val="24"/>
        </w:rPr>
        <w:t xml:space="preserve">минимально допустимого уровня обеспеченности и максимально допустимого уровня территориальной доступности объектов здравоохранения </w:t>
      </w:r>
      <w:r w:rsidR="00410260" w:rsidRPr="00973732">
        <w:rPr>
          <w:rFonts w:cs="Tahoma"/>
          <w:szCs w:val="24"/>
        </w:rPr>
        <w:t>Грачё</w:t>
      </w:r>
      <w:r w:rsidRPr="00973732">
        <w:rPr>
          <w:rFonts w:cs="Tahoma"/>
          <w:szCs w:val="24"/>
        </w:rPr>
        <w:t>вского муниципального округа</w:t>
      </w:r>
      <w:r w:rsidRPr="00973732">
        <w:rPr>
          <w:rStyle w:val="a9"/>
          <w:rFonts w:cs="Tahoma"/>
          <w:szCs w:val="24"/>
        </w:rPr>
        <w:footnoteReference w:id="30"/>
      </w:r>
    </w:p>
    <w:tbl>
      <w:tblPr>
        <w:tblStyle w:val="aa"/>
        <w:tblW w:w="5000" w:type="pct"/>
        <w:tblCellMar>
          <w:left w:w="57" w:type="dxa"/>
          <w:right w:w="57" w:type="dxa"/>
        </w:tblCellMar>
        <w:tblLook w:val="04A0" w:firstRow="1" w:lastRow="0" w:firstColumn="1" w:lastColumn="0" w:noHBand="0" w:noVBand="1"/>
      </w:tblPr>
      <w:tblGrid>
        <w:gridCol w:w="2911"/>
        <w:gridCol w:w="3950"/>
        <w:gridCol w:w="2608"/>
      </w:tblGrid>
      <w:tr w:rsidR="00495C54" w:rsidRPr="00495C54" w14:paraId="156F52EC" w14:textId="77777777" w:rsidTr="00FF4B66">
        <w:tc>
          <w:tcPr>
            <w:tcW w:w="1537" w:type="pct"/>
            <w:vMerge w:val="restart"/>
            <w:tcBorders>
              <w:left w:val="nil"/>
            </w:tcBorders>
            <w:shd w:val="clear" w:color="auto" w:fill="FFFFFF" w:themeFill="background1"/>
            <w:tcMar>
              <w:left w:w="57" w:type="dxa"/>
              <w:right w:w="57" w:type="dxa"/>
            </w:tcMar>
            <w:vAlign w:val="center"/>
          </w:tcPr>
          <w:p w14:paraId="273AC3CC" w14:textId="77777777" w:rsidR="00DC3673" w:rsidRPr="00495C54" w:rsidRDefault="00DC3673" w:rsidP="00FF4B66">
            <w:pPr>
              <w:jc w:val="center"/>
              <w:rPr>
                <w:rFonts w:ascii="Tahoma" w:hAnsi="Tahoma" w:cs="Tahoma"/>
                <w:b/>
                <w:color w:val="595959" w:themeColor="text1" w:themeTint="A6"/>
              </w:rPr>
            </w:pPr>
            <w:r w:rsidRPr="00495C54">
              <w:rPr>
                <w:rFonts w:ascii="Tahoma" w:hAnsi="Tahoma" w:cs="Tahoma"/>
                <w:b/>
                <w:color w:val="595959" w:themeColor="text1" w:themeTint="A6"/>
              </w:rPr>
              <w:t>Наименование объектов</w:t>
            </w:r>
          </w:p>
        </w:tc>
        <w:tc>
          <w:tcPr>
            <w:tcW w:w="3463" w:type="pct"/>
            <w:gridSpan w:val="2"/>
            <w:tcBorders>
              <w:right w:val="nil"/>
            </w:tcBorders>
            <w:shd w:val="clear" w:color="auto" w:fill="FFFFFF" w:themeFill="background1"/>
            <w:tcMar>
              <w:left w:w="57" w:type="dxa"/>
              <w:right w:w="57" w:type="dxa"/>
            </w:tcMar>
            <w:vAlign w:val="center"/>
          </w:tcPr>
          <w:p w14:paraId="1476322B" w14:textId="77777777" w:rsidR="00DC3673" w:rsidRPr="00495C54" w:rsidRDefault="00DC3673" w:rsidP="00FF4B66">
            <w:pPr>
              <w:jc w:val="center"/>
              <w:rPr>
                <w:rFonts w:ascii="Tahoma" w:hAnsi="Tahoma" w:cs="Tahoma"/>
                <w:b/>
                <w:color w:val="595959" w:themeColor="text1" w:themeTint="A6"/>
              </w:rPr>
            </w:pPr>
            <w:r w:rsidRPr="00495C54">
              <w:rPr>
                <w:rFonts w:ascii="Tahoma" w:hAnsi="Tahoma" w:cs="Tahoma"/>
                <w:b/>
                <w:color w:val="595959" w:themeColor="text1" w:themeTint="A6"/>
              </w:rPr>
              <w:t>Расчетные показатели</w:t>
            </w:r>
          </w:p>
        </w:tc>
      </w:tr>
      <w:tr w:rsidR="00495C54" w:rsidRPr="00495C54" w14:paraId="02B1D8EE" w14:textId="77777777" w:rsidTr="00FF4B66">
        <w:tc>
          <w:tcPr>
            <w:tcW w:w="1537" w:type="pct"/>
            <w:vMerge/>
            <w:tcBorders>
              <w:left w:val="nil"/>
            </w:tcBorders>
            <w:shd w:val="clear" w:color="auto" w:fill="FFFFFF" w:themeFill="background1"/>
            <w:tcMar>
              <w:left w:w="57" w:type="dxa"/>
              <w:right w:w="57" w:type="dxa"/>
            </w:tcMar>
            <w:vAlign w:val="center"/>
          </w:tcPr>
          <w:p w14:paraId="6ACCDD28" w14:textId="77777777" w:rsidR="00DC3673" w:rsidRPr="00495C54" w:rsidRDefault="00DC3673" w:rsidP="00FF4B66">
            <w:pPr>
              <w:jc w:val="center"/>
              <w:rPr>
                <w:rFonts w:ascii="Tahoma" w:hAnsi="Tahoma" w:cs="Tahoma"/>
                <w:b/>
                <w:color w:val="595959" w:themeColor="text1" w:themeTint="A6"/>
              </w:rPr>
            </w:pPr>
          </w:p>
        </w:tc>
        <w:tc>
          <w:tcPr>
            <w:tcW w:w="2086" w:type="pct"/>
            <w:shd w:val="clear" w:color="auto" w:fill="FFFFFF" w:themeFill="background1"/>
            <w:tcMar>
              <w:left w:w="57" w:type="dxa"/>
              <w:right w:w="57" w:type="dxa"/>
            </w:tcMar>
            <w:vAlign w:val="center"/>
          </w:tcPr>
          <w:p w14:paraId="504D34ED" w14:textId="77777777" w:rsidR="00DC3673" w:rsidRPr="00495C54" w:rsidRDefault="00DC3673" w:rsidP="00FF4B66">
            <w:pPr>
              <w:jc w:val="center"/>
              <w:rPr>
                <w:rFonts w:ascii="Tahoma" w:hAnsi="Tahoma" w:cs="Tahoma"/>
                <w:b/>
                <w:color w:val="595959" w:themeColor="text1" w:themeTint="A6"/>
              </w:rPr>
            </w:pPr>
            <w:r w:rsidRPr="00495C54">
              <w:rPr>
                <w:rFonts w:ascii="Tahoma" w:hAnsi="Tahoma" w:cs="Tahoma"/>
                <w:b/>
                <w:color w:val="595959" w:themeColor="text1" w:themeTint="A6"/>
              </w:rPr>
              <w:t>минимально допустимого уровня обеспеченности</w:t>
            </w:r>
          </w:p>
        </w:tc>
        <w:tc>
          <w:tcPr>
            <w:tcW w:w="1377" w:type="pct"/>
            <w:tcBorders>
              <w:right w:val="nil"/>
            </w:tcBorders>
            <w:shd w:val="clear" w:color="auto" w:fill="FFFFFF" w:themeFill="background1"/>
            <w:tcMar>
              <w:left w:w="57" w:type="dxa"/>
              <w:right w:w="57" w:type="dxa"/>
            </w:tcMar>
            <w:vAlign w:val="center"/>
          </w:tcPr>
          <w:p w14:paraId="3CF4496E" w14:textId="77777777" w:rsidR="00DC3673" w:rsidRPr="00495C54" w:rsidRDefault="00DC3673" w:rsidP="00FF4B66">
            <w:pPr>
              <w:jc w:val="center"/>
              <w:rPr>
                <w:rFonts w:ascii="Tahoma" w:hAnsi="Tahoma" w:cs="Tahoma"/>
                <w:b/>
                <w:color w:val="595959" w:themeColor="text1" w:themeTint="A6"/>
              </w:rPr>
            </w:pPr>
            <w:r w:rsidRPr="00495C54">
              <w:rPr>
                <w:rFonts w:ascii="Tahoma" w:hAnsi="Tahoma" w:cs="Tahoma"/>
                <w:b/>
                <w:color w:val="595959" w:themeColor="text1" w:themeTint="A6"/>
              </w:rPr>
              <w:t>максимально допустимого уровня территориальной доступности</w:t>
            </w:r>
          </w:p>
        </w:tc>
      </w:tr>
      <w:tr w:rsidR="00DC3673" w:rsidRPr="00973732" w14:paraId="57C2EE9A" w14:textId="77777777" w:rsidTr="00FF4B66">
        <w:tc>
          <w:tcPr>
            <w:tcW w:w="1537" w:type="pct"/>
            <w:tcBorders>
              <w:left w:val="nil"/>
            </w:tcBorders>
            <w:tcMar>
              <w:left w:w="57" w:type="dxa"/>
              <w:right w:w="57" w:type="dxa"/>
            </w:tcMar>
            <w:vAlign w:val="center"/>
          </w:tcPr>
          <w:p w14:paraId="7BDBDF60" w14:textId="77777777" w:rsidR="00DC3673" w:rsidRPr="00973732" w:rsidRDefault="00DC3673" w:rsidP="00FF4B66">
            <w:pPr>
              <w:rPr>
                <w:rFonts w:ascii="Tahoma" w:hAnsi="Tahoma" w:cs="Tahoma"/>
              </w:rPr>
            </w:pPr>
            <w:r w:rsidRPr="00973732">
              <w:rPr>
                <w:rFonts w:ascii="Tahoma" w:hAnsi="Tahoma" w:cs="Tahoma"/>
              </w:rPr>
              <w:t>Амбулаторно-</w:t>
            </w:r>
          </w:p>
          <w:p w14:paraId="3D155991" w14:textId="77777777" w:rsidR="00DC3673" w:rsidRPr="00973732" w:rsidRDefault="00DC3673" w:rsidP="00FF4B66">
            <w:pPr>
              <w:rPr>
                <w:rFonts w:ascii="Tahoma" w:hAnsi="Tahoma" w:cs="Tahoma"/>
              </w:rPr>
            </w:pPr>
            <w:r w:rsidRPr="00973732">
              <w:rPr>
                <w:rFonts w:ascii="Tahoma" w:hAnsi="Tahoma" w:cs="Tahoma"/>
              </w:rPr>
              <w:t>поликлинические учреждения, диспансеры</w:t>
            </w:r>
          </w:p>
        </w:tc>
        <w:tc>
          <w:tcPr>
            <w:tcW w:w="2086" w:type="pct"/>
            <w:tcMar>
              <w:left w:w="57" w:type="dxa"/>
              <w:right w:w="57" w:type="dxa"/>
            </w:tcMar>
            <w:vAlign w:val="center"/>
          </w:tcPr>
          <w:p w14:paraId="7719EB9C" w14:textId="77777777" w:rsidR="00DC3673" w:rsidRPr="00973732" w:rsidRDefault="00DC3673" w:rsidP="00FF4B66">
            <w:pPr>
              <w:jc w:val="center"/>
              <w:rPr>
                <w:rFonts w:ascii="Tahoma" w:hAnsi="Tahoma" w:cs="Tahoma"/>
              </w:rPr>
            </w:pPr>
            <w:r w:rsidRPr="00973732">
              <w:rPr>
                <w:rFonts w:ascii="Tahoma" w:hAnsi="Tahoma" w:cs="Tahoma"/>
              </w:rPr>
              <w:t xml:space="preserve">По заданию на проектирование, определяемому органами здравоохранения Ставропольского края, </w:t>
            </w:r>
            <w:r w:rsidRPr="00973732">
              <w:rPr>
                <w:rFonts w:ascii="Tahoma" w:hAnsi="Tahoma" w:cs="Tahoma"/>
              </w:rPr>
              <w:lastRenderedPageBreak/>
              <w:t>но не менее 18,15 посещений в смену на 1000 чел.</w:t>
            </w:r>
          </w:p>
        </w:tc>
        <w:tc>
          <w:tcPr>
            <w:tcW w:w="1377" w:type="pct"/>
            <w:tcBorders>
              <w:right w:val="nil"/>
            </w:tcBorders>
            <w:tcMar>
              <w:left w:w="57" w:type="dxa"/>
              <w:right w:w="57" w:type="dxa"/>
            </w:tcMar>
            <w:vAlign w:val="center"/>
          </w:tcPr>
          <w:p w14:paraId="3870BB01" w14:textId="77777777" w:rsidR="00DC3673" w:rsidRPr="00973732" w:rsidRDefault="00DC3673" w:rsidP="00FF4B66">
            <w:pPr>
              <w:jc w:val="center"/>
              <w:rPr>
                <w:rFonts w:ascii="Tahoma" w:hAnsi="Tahoma" w:cs="Tahoma"/>
              </w:rPr>
            </w:pPr>
            <w:r w:rsidRPr="00973732">
              <w:rPr>
                <w:rFonts w:ascii="Tahoma" w:hAnsi="Tahoma" w:cs="Tahoma"/>
              </w:rPr>
              <w:lastRenderedPageBreak/>
              <w:t xml:space="preserve">30 мин. (с использованием транспорта) </w:t>
            </w:r>
          </w:p>
        </w:tc>
      </w:tr>
      <w:tr w:rsidR="00DC3673" w:rsidRPr="00973732" w14:paraId="6033A911" w14:textId="77777777" w:rsidTr="00FF4B66">
        <w:tc>
          <w:tcPr>
            <w:tcW w:w="1537" w:type="pct"/>
            <w:tcBorders>
              <w:left w:val="nil"/>
            </w:tcBorders>
            <w:tcMar>
              <w:left w:w="57" w:type="dxa"/>
              <w:right w:w="57" w:type="dxa"/>
            </w:tcMar>
            <w:vAlign w:val="center"/>
          </w:tcPr>
          <w:p w14:paraId="6C487098" w14:textId="77777777" w:rsidR="00DC3673" w:rsidRPr="00973732" w:rsidRDefault="00DC3673" w:rsidP="00FF4B66">
            <w:pPr>
              <w:rPr>
                <w:rFonts w:ascii="Tahoma" w:hAnsi="Tahoma" w:cs="Tahoma"/>
              </w:rPr>
            </w:pPr>
            <w:r w:rsidRPr="00973732">
              <w:rPr>
                <w:rFonts w:ascii="Tahoma" w:hAnsi="Tahoma" w:cs="Tahoma"/>
              </w:rPr>
              <w:lastRenderedPageBreak/>
              <w:t>Больничные учреждения</w:t>
            </w:r>
          </w:p>
        </w:tc>
        <w:tc>
          <w:tcPr>
            <w:tcW w:w="2086" w:type="pct"/>
            <w:tcMar>
              <w:left w:w="57" w:type="dxa"/>
              <w:right w:w="57" w:type="dxa"/>
            </w:tcMar>
            <w:vAlign w:val="center"/>
          </w:tcPr>
          <w:p w14:paraId="32147194" w14:textId="77777777" w:rsidR="00DC3673" w:rsidRPr="00973732" w:rsidRDefault="00DC3673" w:rsidP="00FF4B66">
            <w:pPr>
              <w:jc w:val="center"/>
              <w:rPr>
                <w:rFonts w:ascii="Tahoma" w:hAnsi="Tahoma" w:cs="Tahoma"/>
              </w:rPr>
            </w:pPr>
            <w:r w:rsidRPr="00973732">
              <w:rPr>
                <w:rFonts w:ascii="Tahoma" w:hAnsi="Tahoma" w:cs="Tahoma"/>
              </w:rPr>
              <w:t>По заданию на проектирование, определяемому органами здравоохранения Ставропольского края, но не менее 13,47 коек на 1000 чел.</w:t>
            </w:r>
          </w:p>
        </w:tc>
        <w:tc>
          <w:tcPr>
            <w:tcW w:w="1377" w:type="pct"/>
            <w:tcBorders>
              <w:right w:val="nil"/>
            </w:tcBorders>
            <w:tcMar>
              <w:left w:w="57" w:type="dxa"/>
              <w:right w:w="57" w:type="dxa"/>
            </w:tcMar>
            <w:vAlign w:val="center"/>
          </w:tcPr>
          <w:p w14:paraId="55560611" w14:textId="77777777" w:rsidR="00DC3673" w:rsidRPr="00973732" w:rsidRDefault="00DC3673" w:rsidP="00FF4B66">
            <w:pPr>
              <w:jc w:val="center"/>
              <w:rPr>
                <w:rFonts w:ascii="Tahoma" w:hAnsi="Tahoma" w:cs="Tahoma"/>
              </w:rPr>
            </w:pPr>
            <w:r w:rsidRPr="00973732">
              <w:rPr>
                <w:rFonts w:ascii="Tahoma" w:hAnsi="Tahoma" w:cs="Tahoma"/>
              </w:rPr>
              <w:t>Не нормируется</w:t>
            </w:r>
          </w:p>
        </w:tc>
      </w:tr>
      <w:tr w:rsidR="00DC3673" w:rsidRPr="00973732" w14:paraId="140A28A8" w14:textId="77777777" w:rsidTr="00FF4B66">
        <w:tc>
          <w:tcPr>
            <w:tcW w:w="1537" w:type="pct"/>
            <w:tcBorders>
              <w:left w:val="nil"/>
            </w:tcBorders>
            <w:tcMar>
              <w:left w:w="57" w:type="dxa"/>
              <w:right w:w="57" w:type="dxa"/>
            </w:tcMar>
            <w:vAlign w:val="center"/>
          </w:tcPr>
          <w:p w14:paraId="38E9EAC9" w14:textId="77777777" w:rsidR="00DC3673" w:rsidRPr="00973732" w:rsidRDefault="00DC3673" w:rsidP="00FF4B66">
            <w:pPr>
              <w:rPr>
                <w:rFonts w:ascii="Tahoma" w:hAnsi="Tahoma" w:cs="Tahoma"/>
              </w:rPr>
            </w:pPr>
            <w:r w:rsidRPr="00973732">
              <w:rPr>
                <w:rFonts w:ascii="Tahoma" w:hAnsi="Tahoma" w:cs="Tahoma"/>
              </w:rPr>
              <w:t>Диспансеры</w:t>
            </w:r>
          </w:p>
        </w:tc>
        <w:tc>
          <w:tcPr>
            <w:tcW w:w="2086" w:type="pct"/>
            <w:tcMar>
              <w:left w:w="57" w:type="dxa"/>
              <w:right w:w="57" w:type="dxa"/>
            </w:tcMar>
            <w:vAlign w:val="center"/>
          </w:tcPr>
          <w:p w14:paraId="00E0F34C" w14:textId="77777777" w:rsidR="00DC3673" w:rsidRPr="00973732" w:rsidRDefault="00DC3673" w:rsidP="00FF4B66">
            <w:pPr>
              <w:jc w:val="center"/>
              <w:rPr>
                <w:rFonts w:ascii="Tahoma" w:hAnsi="Tahoma" w:cs="Tahoma"/>
              </w:rPr>
            </w:pPr>
            <w:r w:rsidRPr="00973732">
              <w:rPr>
                <w:rFonts w:ascii="Tahoma" w:hAnsi="Tahoma" w:cs="Tahoma"/>
              </w:rPr>
              <w:t>По заданию на проектирование, определяемому органами здравоохранения Ставропольского края</w:t>
            </w:r>
          </w:p>
        </w:tc>
        <w:tc>
          <w:tcPr>
            <w:tcW w:w="1377" w:type="pct"/>
            <w:vMerge w:val="restart"/>
            <w:tcBorders>
              <w:right w:val="nil"/>
            </w:tcBorders>
            <w:tcMar>
              <w:left w:w="57" w:type="dxa"/>
              <w:right w:w="57" w:type="dxa"/>
            </w:tcMar>
            <w:vAlign w:val="center"/>
          </w:tcPr>
          <w:p w14:paraId="50E248A8" w14:textId="77777777" w:rsidR="00DC3673" w:rsidRPr="00973732" w:rsidRDefault="00DC3673" w:rsidP="00FF4B66">
            <w:pPr>
              <w:jc w:val="center"/>
              <w:rPr>
                <w:rFonts w:ascii="Tahoma" w:hAnsi="Tahoma" w:cs="Tahoma"/>
              </w:rPr>
            </w:pPr>
            <w:r w:rsidRPr="00973732">
              <w:rPr>
                <w:rFonts w:ascii="Tahoma" w:hAnsi="Tahoma" w:cs="Tahoma"/>
              </w:rPr>
              <w:t xml:space="preserve">30 мин. (с использованием транспорта) </w:t>
            </w:r>
          </w:p>
        </w:tc>
      </w:tr>
      <w:tr w:rsidR="00DC3673" w:rsidRPr="00973732" w14:paraId="1B566728" w14:textId="77777777" w:rsidTr="00FF4B66">
        <w:tc>
          <w:tcPr>
            <w:tcW w:w="1537" w:type="pct"/>
            <w:tcBorders>
              <w:left w:val="nil"/>
            </w:tcBorders>
            <w:tcMar>
              <w:left w:w="57" w:type="dxa"/>
              <w:right w:w="57" w:type="dxa"/>
            </w:tcMar>
          </w:tcPr>
          <w:p w14:paraId="64C668E1" w14:textId="77777777" w:rsidR="00DC3673" w:rsidRPr="00973732" w:rsidRDefault="00DC3673" w:rsidP="00FF4B66">
            <w:pPr>
              <w:rPr>
                <w:rFonts w:ascii="Tahoma" w:hAnsi="Tahoma" w:cs="Tahoma"/>
              </w:rPr>
            </w:pPr>
            <w:r w:rsidRPr="00973732">
              <w:rPr>
                <w:rFonts w:ascii="Tahoma" w:hAnsi="Tahoma" w:cs="Tahoma"/>
              </w:rPr>
              <w:t>Кабинеты врачей общей (семейной) практики</w:t>
            </w:r>
          </w:p>
        </w:tc>
        <w:tc>
          <w:tcPr>
            <w:tcW w:w="2086" w:type="pct"/>
            <w:tcMar>
              <w:left w:w="57" w:type="dxa"/>
              <w:right w:w="57" w:type="dxa"/>
            </w:tcMar>
            <w:vAlign w:val="center"/>
          </w:tcPr>
          <w:p w14:paraId="2AB27441" w14:textId="77777777" w:rsidR="00DC3673" w:rsidRPr="00973732" w:rsidRDefault="00DC3673" w:rsidP="00FF4B66">
            <w:pPr>
              <w:jc w:val="center"/>
              <w:rPr>
                <w:rFonts w:ascii="Tahoma" w:hAnsi="Tahoma" w:cs="Tahoma"/>
              </w:rPr>
            </w:pPr>
            <w:r w:rsidRPr="00973732">
              <w:rPr>
                <w:rFonts w:ascii="Tahoma" w:hAnsi="Tahoma" w:cs="Tahoma"/>
              </w:rPr>
              <w:t>По заданию на проектирование, определяемому органами здравоохранения Ставропольского края</w:t>
            </w:r>
          </w:p>
        </w:tc>
        <w:tc>
          <w:tcPr>
            <w:tcW w:w="1377" w:type="pct"/>
            <w:vMerge/>
            <w:tcBorders>
              <w:right w:val="nil"/>
            </w:tcBorders>
            <w:tcMar>
              <w:left w:w="57" w:type="dxa"/>
              <w:right w:w="57" w:type="dxa"/>
            </w:tcMar>
            <w:vAlign w:val="center"/>
          </w:tcPr>
          <w:p w14:paraId="1B22A666" w14:textId="77777777" w:rsidR="00DC3673" w:rsidRPr="00973732" w:rsidRDefault="00DC3673" w:rsidP="00FF4B66">
            <w:pPr>
              <w:jc w:val="center"/>
              <w:rPr>
                <w:rFonts w:ascii="Tahoma" w:hAnsi="Tahoma" w:cs="Tahoma"/>
              </w:rPr>
            </w:pPr>
          </w:p>
        </w:tc>
      </w:tr>
      <w:tr w:rsidR="00DC3673" w:rsidRPr="00973732" w14:paraId="4402AB2C" w14:textId="77777777" w:rsidTr="00FF4B66">
        <w:tc>
          <w:tcPr>
            <w:tcW w:w="1537" w:type="pct"/>
            <w:tcBorders>
              <w:left w:val="nil"/>
            </w:tcBorders>
            <w:tcMar>
              <w:left w:w="57" w:type="dxa"/>
              <w:right w:w="57" w:type="dxa"/>
            </w:tcMar>
            <w:vAlign w:val="center"/>
          </w:tcPr>
          <w:p w14:paraId="5CC023AD" w14:textId="77777777" w:rsidR="00DC3673" w:rsidRPr="00973732" w:rsidRDefault="00DC3673" w:rsidP="00FF4B66">
            <w:pPr>
              <w:rPr>
                <w:rFonts w:ascii="Tahoma" w:hAnsi="Tahoma" w:cs="Tahoma"/>
              </w:rPr>
            </w:pPr>
            <w:r w:rsidRPr="00973732">
              <w:rPr>
                <w:rFonts w:ascii="Tahoma" w:hAnsi="Tahoma" w:cs="Tahoma"/>
              </w:rPr>
              <w:t>Аптека</w:t>
            </w:r>
          </w:p>
        </w:tc>
        <w:tc>
          <w:tcPr>
            <w:tcW w:w="2086" w:type="pct"/>
            <w:tcMar>
              <w:left w:w="57" w:type="dxa"/>
              <w:right w:w="57" w:type="dxa"/>
            </w:tcMar>
            <w:vAlign w:val="center"/>
          </w:tcPr>
          <w:p w14:paraId="52257BE3" w14:textId="77777777" w:rsidR="00DC3673" w:rsidRPr="00973732" w:rsidRDefault="00DC3673" w:rsidP="00FF4B66">
            <w:pPr>
              <w:jc w:val="center"/>
              <w:rPr>
                <w:rFonts w:ascii="Tahoma" w:hAnsi="Tahoma" w:cs="Tahoma"/>
              </w:rPr>
            </w:pPr>
            <w:r w:rsidRPr="00973732">
              <w:rPr>
                <w:rFonts w:ascii="Tahoma" w:hAnsi="Tahoma" w:cs="Tahoma"/>
              </w:rPr>
              <w:t xml:space="preserve">1 на 6,2 тыс. чел. </w:t>
            </w:r>
          </w:p>
          <w:p w14:paraId="030E9DB8" w14:textId="77777777" w:rsidR="00DC3673" w:rsidRPr="00973732" w:rsidRDefault="00DC3673" w:rsidP="00FF4B66">
            <w:pPr>
              <w:jc w:val="center"/>
              <w:rPr>
                <w:rFonts w:ascii="Tahoma" w:hAnsi="Tahoma" w:cs="Tahoma"/>
              </w:rPr>
            </w:pPr>
          </w:p>
        </w:tc>
        <w:tc>
          <w:tcPr>
            <w:tcW w:w="1377" w:type="pct"/>
            <w:tcBorders>
              <w:right w:val="nil"/>
            </w:tcBorders>
            <w:tcMar>
              <w:left w:w="57" w:type="dxa"/>
              <w:right w:w="57" w:type="dxa"/>
            </w:tcMar>
            <w:vAlign w:val="center"/>
          </w:tcPr>
          <w:p w14:paraId="62C53EAF" w14:textId="77777777" w:rsidR="00DC3673" w:rsidRPr="00973732" w:rsidRDefault="00DC3673" w:rsidP="00FF4B66">
            <w:pPr>
              <w:jc w:val="center"/>
              <w:rPr>
                <w:rFonts w:ascii="Tahoma" w:hAnsi="Tahoma" w:cs="Tahoma"/>
              </w:rPr>
            </w:pPr>
            <w:r w:rsidRPr="00973732">
              <w:rPr>
                <w:rFonts w:ascii="Tahoma" w:hAnsi="Tahoma" w:cs="Tahoma"/>
              </w:rPr>
              <w:t xml:space="preserve">30 мин. (с использованием транспорта) </w:t>
            </w:r>
          </w:p>
        </w:tc>
      </w:tr>
      <w:tr w:rsidR="00DC3673" w:rsidRPr="00973732" w14:paraId="1BD8C4F1" w14:textId="77777777" w:rsidTr="00FF4B66">
        <w:tc>
          <w:tcPr>
            <w:tcW w:w="1537" w:type="pct"/>
            <w:tcBorders>
              <w:left w:val="nil"/>
            </w:tcBorders>
            <w:tcMar>
              <w:left w:w="57" w:type="dxa"/>
              <w:right w:w="57" w:type="dxa"/>
            </w:tcMar>
            <w:vAlign w:val="center"/>
          </w:tcPr>
          <w:p w14:paraId="356DA189" w14:textId="77777777" w:rsidR="00DC3673" w:rsidRPr="00973732" w:rsidRDefault="00DC3673" w:rsidP="00FF4B66">
            <w:pPr>
              <w:rPr>
                <w:rFonts w:ascii="Tahoma" w:hAnsi="Tahoma" w:cs="Tahoma"/>
              </w:rPr>
            </w:pPr>
            <w:r w:rsidRPr="00973732">
              <w:rPr>
                <w:rFonts w:ascii="Tahoma" w:hAnsi="Tahoma" w:cs="Tahoma"/>
              </w:rPr>
              <w:t>Выдвижные пункты скорой медицинской помощи, автомобили</w:t>
            </w:r>
          </w:p>
        </w:tc>
        <w:tc>
          <w:tcPr>
            <w:tcW w:w="2086" w:type="pct"/>
            <w:tcMar>
              <w:left w:w="57" w:type="dxa"/>
              <w:right w:w="57" w:type="dxa"/>
            </w:tcMar>
            <w:vAlign w:val="center"/>
          </w:tcPr>
          <w:p w14:paraId="49DAC37C" w14:textId="77777777" w:rsidR="00DC3673" w:rsidRPr="00973732" w:rsidRDefault="00DC3673" w:rsidP="00FF4B66">
            <w:pPr>
              <w:jc w:val="center"/>
              <w:rPr>
                <w:rFonts w:ascii="Tahoma" w:hAnsi="Tahoma" w:cs="Tahoma"/>
              </w:rPr>
            </w:pPr>
            <w:r w:rsidRPr="00973732">
              <w:rPr>
                <w:rFonts w:ascii="Tahoma" w:hAnsi="Tahoma" w:cs="Tahoma"/>
              </w:rPr>
              <w:t xml:space="preserve">1 на 5 тыс. чел. </w:t>
            </w:r>
          </w:p>
        </w:tc>
        <w:tc>
          <w:tcPr>
            <w:tcW w:w="1377" w:type="pct"/>
            <w:tcBorders>
              <w:right w:val="nil"/>
            </w:tcBorders>
            <w:tcMar>
              <w:left w:w="57" w:type="dxa"/>
              <w:right w:w="57" w:type="dxa"/>
            </w:tcMar>
            <w:vAlign w:val="center"/>
          </w:tcPr>
          <w:p w14:paraId="688A4728" w14:textId="77777777" w:rsidR="00DC3673" w:rsidRPr="00973732" w:rsidRDefault="00DC3673" w:rsidP="00FF4B66">
            <w:pPr>
              <w:jc w:val="center"/>
              <w:rPr>
                <w:rFonts w:ascii="Tahoma" w:hAnsi="Tahoma" w:cs="Tahoma"/>
              </w:rPr>
            </w:pPr>
            <w:r w:rsidRPr="00973732">
              <w:rPr>
                <w:rFonts w:ascii="Tahoma" w:hAnsi="Tahoma" w:cs="Tahoma"/>
              </w:rPr>
              <w:t xml:space="preserve">30-мин доступности на специальном автомобиле </w:t>
            </w:r>
          </w:p>
        </w:tc>
      </w:tr>
      <w:tr w:rsidR="00DC3673" w:rsidRPr="00973732" w14:paraId="22C5CD92" w14:textId="77777777" w:rsidTr="00FF4B66">
        <w:tc>
          <w:tcPr>
            <w:tcW w:w="1537" w:type="pct"/>
            <w:tcBorders>
              <w:left w:val="nil"/>
            </w:tcBorders>
            <w:tcMar>
              <w:left w:w="57" w:type="dxa"/>
              <w:right w:w="57" w:type="dxa"/>
            </w:tcMar>
            <w:vAlign w:val="center"/>
          </w:tcPr>
          <w:p w14:paraId="66080B3E" w14:textId="77777777" w:rsidR="00DC3673" w:rsidRPr="00973732" w:rsidRDefault="00DC3673" w:rsidP="00FF4B66">
            <w:pPr>
              <w:rPr>
                <w:rFonts w:ascii="Tahoma" w:hAnsi="Tahoma" w:cs="Tahoma"/>
              </w:rPr>
            </w:pPr>
            <w:r w:rsidRPr="00973732">
              <w:rPr>
                <w:rFonts w:ascii="Tahoma" w:hAnsi="Tahoma" w:cs="Tahoma"/>
              </w:rPr>
              <w:t>Фельдшерско-акушерские пункты (ФАП)</w:t>
            </w:r>
          </w:p>
        </w:tc>
        <w:tc>
          <w:tcPr>
            <w:tcW w:w="2086" w:type="pct"/>
            <w:tcMar>
              <w:left w:w="57" w:type="dxa"/>
              <w:right w:w="57" w:type="dxa"/>
            </w:tcMar>
            <w:vAlign w:val="center"/>
          </w:tcPr>
          <w:p w14:paraId="5DA4447B" w14:textId="77777777" w:rsidR="00DC3673" w:rsidRPr="00973732" w:rsidRDefault="00DC3673" w:rsidP="00FF4B66">
            <w:pPr>
              <w:jc w:val="center"/>
              <w:rPr>
                <w:rFonts w:ascii="Tahoma" w:hAnsi="Tahoma" w:cs="Tahoma"/>
              </w:rPr>
            </w:pPr>
            <w:r w:rsidRPr="00973732">
              <w:rPr>
                <w:rFonts w:ascii="Tahoma" w:hAnsi="Tahoma" w:cs="Tahoma"/>
              </w:rPr>
              <w:t>1 объект на населенный пункт с численностью 100-1200 чел.</w:t>
            </w:r>
          </w:p>
        </w:tc>
        <w:tc>
          <w:tcPr>
            <w:tcW w:w="1377" w:type="pct"/>
            <w:tcBorders>
              <w:right w:val="nil"/>
            </w:tcBorders>
            <w:tcMar>
              <w:left w:w="57" w:type="dxa"/>
              <w:right w:w="57" w:type="dxa"/>
            </w:tcMar>
            <w:vAlign w:val="center"/>
          </w:tcPr>
          <w:p w14:paraId="01E3FF4D" w14:textId="77777777" w:rsidR="00DC3673" w:rsidRPr="00973732" w:rsidRDefault="00DC3673" w:rsidP="00FF4B66">
            <w:pPr>
              <w:jc w:val="center"/>
              <w:rPr>
                <w:rFonts w:ascii="Tahoma" w:hAnsi="Tahoma" w:cs="Tahoma"/>
              </w:rPr>
            </w:pPr>
            <w:r w:rsidRPr="00973732">
              <w:rPr>
                <w:rFonts w:ascii="Tahoma" w:hAnsi="Tahoma" w:cs="Tahoma"/>
              </w:rPr>
              <w:t xml:space="preserve">30 мин. (с использованием транспорта) </w:t>
            </w:r>
          </w:p>
        </w:tc>
      </w:tr>
    </w:tbl>
    <w:p w14:paraId="196C0E0B" w14:textId="77777777" w:rsidR="00DC3673" w:rsidRPr="00973732" w:rsidRDefault="00DC3673" w:rsidP="00DC3673">
      <w:pPr>
        <w:suppressAutoHyphens/>
        <w:spacing w:line="276" w:lineRule="auto"/>
        <w:ind w:firstLine="709"/>
        <w:jc w:val="both"/>
        <w:rPr>
          <w:rFonts w:ascii="Tahoma" w:hAnsi="Tahoma" w:cs="Tahoma"/>
          <w:color w:val="auto"/>
          <w:sz w:val="24"/>
          <w:szCs w:val="24"/>
          <w:lang w:eastAsia="ar-SA"/>
        </w:rPr>
      </w:pPr>
    </w:p>
    <w:p w14:paraId="616388B9"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5" w:name="_Toc88570408"/>
      <w:r w:rsidRPr="00495C54">
        <w:rPr>
          <w:rFonts w:ascii="Tahoma" w:hAnsi="Tahoma" w:cs="Tahoma"/>
          <w:color w:val="595959" w:themeColor="text1" w:themeTint="A6"/>
          <w:sz w:val="28"/>
          <w:szCs w:val="28"/>
          <w:lang w:eastAsia="ar-SA"/>
        </w:rPr>
        <w:t>2.11 Физическая культура и спорт</w:t>
      </w:r>
      <w:bookmarkEnd w:id="15"/>
    </w:p>
    <w:p w14:paraId="4280FB0C" w14:textId="77777777" w:rsidR="000D65AD" w:rsidRPr="00973732" w:rsidRDefault="000D65AD" w:rsidP="000D65A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2.11.1. Обеспеченность объектами спорта определяется исходя из Единовременной пропускной способности объекта спорта (далее – ЕПС). </w:t>
      </w:r>
      <w:proofErr w:type="gramStart"/>
      <w:r w:rsidRPr="00973732">
        <w:rPr>
          <w:rFonts w:ascii="Tahoma" w:hAnsi="Tahoma" w:cs="Tahoma"/>
          <w:color w:val="auto"/>
          <w:sz w:val="24"/>
          <w:szCs w:val="24"/>
          <w:lang w:eastAsia="ar-SA"/>
        </w:rPr>
        <w:t>При определении нормативной потребности в объектах физической культуры и спорта рекомендуется использовать усредненный норматив ЕПС (</w:t>
      </w:r>
      <w:proofErr w:type="spellStart"/>
      <w:r w:rsidRPr="00973732">
        <w:rPr>
          <w:rFonts w:ascii="Tahoma" w:hAnsi="Tahoma" w:cs="Tahoma"/>
          <w:color w:val="auto"/>
          <w:sz w:val="24"/>
          <w:szCs w:val="24"/>
          <w:lang w:eastAsia="ar-SA"/>
        </w:rPr>
        <w:t>ЕПС</w:t>
      </w:r>
      <w:r w:rsidRPr="00973732">
        <w:rPr>
          <w:rFonts w:ascii="Tahoma" w:hAnsi="Tahoma" w:cs="Tahoma"/>
          <w:color w:val="auto"/>
          <w:sz w:val="24"/>
          <w:szCs w:val="24"/>
          <w:vertAlign w:val="subscript"/>
          <w:lang w:eastAsia="ar-SA"/>
        </w:rPr>
        <w:t>норм</w:t>
      </w:r>
      <w:proofErr w:type="spellEnd"/>
      <w:r w:rsidRPr="00973732">
        <w:rPr>
          <w:rFonts w:ascii="Tahoma" w:hAnsi="Tahoma" w:cs="Tahoma"/>
          <w:color w:val="auto"/>
          <w:sz w:val="24"/>
          <w:szCs w:val="24"/>
          <w:vertAlign w:val="subscript"/>
          <w:lang w:eastAsia="ar-SA"/>
        </w:rPr>
        <w:t>.</w:t>
      </w:r>
      <w:r w:rsidRPr="00973732">
        <w:rPr>
          <w:rFonts w:ascii="Tahoma" w:hAnsi="Tahoma" w:cs="Tahoma"/>
          <w:color w:val="auto"/>
          <w:sz w:val="24"/>
          <w:szCs w:val="24"/>
          <w:lang w:eastAsia="ar-SA"/>
        </w:rPr>
        <w:t>) – 122 человека на 1000 населения</w:t>
      </w:r>
      <w:r w:rsidRPr="00973732">
        <w:rPr>
          <w:rFonts w:ascii="Tahoma" w:hAnsi="Tahoma" w:cs="Tahoma"/>
          <w:color w:val="auto"/>
          <w:sz w:val="24"/>
          <w:szCs w:val="24"/>
          <w:vertAlign w:val="superscript"/>
          <w:lang w:eastAsia="ar-SA"/>
        </w:rPr>
        <w:footnoteReference w:id="31"/>
      </w:r>
      <w:r w:rsidRPr="00973732">
        <w:rPr>
          <w:rFonts w:ascii="Tahoma" w:hAnsi="Tahoma" w:cs="Tahoma"/>
          <w:color w:val="auto"/>
          <w:sz w:val="24"/>
          <w:szCs w:val="24"/>
          <w:lang w:eastAsia="ar-SA"/>
        </w:rPr>
        <w:t xml:space="preserve">. </w:t>
      </w:r>
      <w:proofErr w:type="spellStart"/>
      <w:r w:rsidRPr="00973732">
        <w:rPr>
          <w:rFonts w:ascii="Tahoma" w:hAnsi="Tahoma" w:cs="Tahoma"/>
          <w:color w:val="auto"/>
          <w:sz w:val="24"/>
          <w:szCs w:val="24"/>
          <w:lang w:eastAsia="ar-SA"/>
        </w:rPr>
        <w:t>ЕПС</w:t>
      </w:r>
      <w:r w:rsidRPr="00973732">
        <w:rPr>
          <w:rFonts w:ascii="Tahoma" w:hAnsi="Tahoma" w:cs="Tahoma"/>
          <w:color w:val="auto"/>
          <w:sz w:val="24"/>
          <w:szCs w:val="24"/>
          <w:vertAlign w:val="subscript"/>
          <w:lang w:eastAsia="ar-SA"/>
        </w:rPr>
        <w:t>норм</w:t>
      </w:r>
      <w:proofErr w:type="spellEnd"/>
      <w:r w:rsidRPr="00973732">
        <w:rPr>
          <w:rFonts w:ascii="Tahoma" w:hAnsi="Tahoma" w:cs="Tahoma"/>
          <w:color w:val="auto"/>
          <w:sz w:val="24"/>
          <w:szCs w:val="24"/>
          <w:vertAlign w:val="subscript"/>
          <w:lang w:eastAsia="ar-SA"/>
        </w:rPr>
        <w:t xml:space="preserve">. </w:t>
      </w:r>
      <w:r w:rsidRPr="00973732">
        <w:rPr>
          <w:rFonts w:ascii="Tahoma" w:hAnsi="Tahoma" w:cs="Tahoma"/>
          <w:color w:val="auto"/>
          <w:sz w:val="24"/>
          <w:szCs w:val="24"/>
          <w:lang w:eastAsia="ar-SA"/>
        </w:rPr>
        <w:t>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roofErr w:type="gramEnd"/>
    </w:p>
    <w:p w14:paraId="692BCD07" w14:textId="77777777" w:rsidR="000D65AD" w:rsidRPr="00973732" w:rsidRDefault="000D65AD" w:rsidP="000D65A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2.11.2. Решения о видах создаваемых спортивных объектов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065854C" w14:textId="77777777" w:rsidR="000D65AD" w:rsidRPr="00973732" w:rsidRDefault="000D65AD" w:rsidP="000D65A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2.11.3. Нормативы обеспеченности объектами физической культуры и спорта принимаются согласно таблице 2</w:t>
      </w:r>
      <w:r w:rsidR="00660755">
        <w:rPr>
          <w:rFonts w:ascii="Tahoma" w:hAnsi="Tahoma" w:cs="Tahoma"/>
          <w:color w:val="auto"/>
          <w:sz w:val="24"/>
          <w:szCs w:val="24"/>
          <w:lang w:eastAsia="ar-SA"/>
        </w:rPr>
        <w:t>7</w:t>
      </w:r>
      <w:r w:rsidRPr="00973732">
        <w:rPr>
          <w:rFonts w:ascii="Tahoma" w:hAnsi="Tahoma" w:cs="Tahoma"/>
          <w:color w:val="auto"/>
          <w:sz w:val="24"/>
          <w:szCs w:val="24"/>
          <w:lang w:eastAsia="ar-SA"/>
        </w:rPr>
        <w:t>.</w:t>
      </w:r>
    </w:p>
    <w:p w14:paraId="61B782D5" w14:textId="77777777" w:rsidR="000D65AD" w:rsidRDefault="000D65AD" w:rsidP="000D65AD">
      <w:pPr>
        <w:spacing w:line="276" w:lineRule="auto"/>
        <w:rPr>
          <w:rFonts w:ascii="Tahoma" w:hAnsi="Tahoma" w:cs="Tahoma"/>
          <w:sz w:val="24"/>
          <w:szCs w:val="24"/>
        </w:rPr>
      </w:pPr>
    </w:p>
    <w:p w14:paraId="37EF24A2" w14:textId="77777777" w:rsidR="00F27E15" w:rsidRDefault="00F27E15" w:rsidP="000D65AD">
      <w:pPr>
        <w:spacing w:line="276" w:lineRule="auto"/>
        <w:rPr>
          <w:rFonts w:ascii="Tahoma" w:hAnsi="Tahoma" w:cs="Tahoma"/>
          <w:sz w:val="24"/>
          <w:szCs w:val="24"/>
        </w:rPr>
      </w:pPr>
    </w:p>
    <w:p w14:paraId="6C5D2421" w14:textId="77777777" w:rsidR="00F27E15" w:rsidRDefault="00F27E15" w:rsidP="000D65AD">
      <w:pPr>
        <w:spacing w:line="276" w:lineRule="auto"/>
        <w:rPr>
          <w:rFonts w:ascii="Tahoma" w:hAnsi="Tahoma" w:cs="Tahoma"/>
          <w:sz w:val="24"/>
          <w:szCs w:val="24"/>
        </w:rPr>
      </w:pPr>
    </w:p>
    <w:p w14:paraId="4C3FF88E" w14:textId="77777777" w:rsidR="00F27E15" w:rsidRDefault="00F27E15" w:rsidP="000D65AD">
      <w:pPr>
        <w:spacing w:line="276" w:lineRule="auto"/>
        <w:rPr>
          <w:rFonts w:ascii="Tahoma" w:hAnsi="Tahoma" w:cs="Tahoma"/>
          <w:sz w:val="24"/>
          <w:szCs w:val="24"/>
        </w:rPr>
      </w:pPr>
    </w:p>
    <w:p w14:paraId="4D2F2F16" w14:textId="77777777" w:rsidR="00F27E15" w:rsidRDefault="00F27E15" w:rsidP="000D65AD">
      <w:pPr>
        <w:spacing w:line="276" w:lineRule="auto"/>
        <w:rPr>
          <w:rFonts w:ascii="Tahoma" w:hAnsi="Tahoma" w:cs="Tahoma"/>
          <w:sz w:val="24"/>
          <w:szCs w:val="24"/>
        </w:rPr>
      </w:pPr>
    </w:p>
    <w:p w14:paraId="262E2E1E" w14:textId="77777777" w:rsidR="00F27E15" w:rsidRDefault="00F27E15" w:rsidP="000D65AD">
      <w:pPr>
        <w:spacing w:line="276" w:lineRule="auto"/>
        <w:rPr>
          <w:rFonts w:ascii="Tahoma" w:hAnsi="Tahoma" w:cs="Tahoma"/>
          <w:sz w:val="24"/>
          <w:szCs w:val="24"/>
        </w:rPr>
      </w:pPr>
    </w:p>
    <w:p w14:paraId="54AC078B" w14:textId="77777777" w:rsidR="00F27E15" w:rsidRPr="00973732" w:rsidRDefault="00F27E15" w:rsidP="000D65AD">
      <w:pPr>
        <w:spacing w:line="276" w:lineRule="auto"/>
        <w:rPr>
          <w:rFonts w:ascii="Tahoma" w:hAnsi="Tahoma" w:cs="Tahoma"/>
          <w:sz w:val="24"/>
          <w:szCs w:val="24"/>
        </w:rPr>
      </w:pPr>
    </w:p>
    <w:p w14:paraId="5823177E" w14:textId="326CACB3" w:rsidR="000D65AD" w:rsidRPr="00973732" w:rsidRDefault="000D65AD" w:rsidP="000D65AD">
      <w:pPr>
        <w:pStyle w:val="ab"/>
        <w:rPr>
          <w:rFonts w:cs="Tahoma"/>
          <w:szCs w:val="24"/>
        </w:rPr>
      </w:pPr>
      <w:r w:rsidRPr="00973732">
        <w:rPr>
          <w:rFonts w:cs="Tahoma"/>
        </w:rPr>
        <w:lastRenderedPageBreak/>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27</w:t>
      </w:r>
      <w:r w:rsidR="00495C54" w:rsidRPr="00973732">
        <w:rPr>
          <w:rFonts w:cs="Tahoma"/>
          <w:noProof/>
        </w:rPr>
        <w:fldChar w:fldCharType="end"/>
      </w:r>
      <w:r w:rsidRPr="00973732">
        <w:rPr>
          <w:rFonts w:cs="Tahoma"/>
        </w:rPr>
        <w:t xml:space="preserve"> </w:t>
      </w:r>
      <w:r w:rsidRPr="00973732">
        <w:rPr>
          <w:rFonts w:cs="Tahoma"/>
          <w:szCs w:val="24"/>
        </w:rPr>
        <w:t xml:space="preserve">– Нормативы минимальной обеспеченности населения </w:t>
      </w:r>
      <w:r w:rsidR="00410260" w:rsidRPr="00973732">
        <w:rPr>
          <w:rFonts w:cs="Tahoma"/>
          <w:szCs w:val="24"/>
        </w:rPr>
        <w:t>Грачё</w:t>
      </w:r>
      <w:r w:rsidR="007F57C1" w:rsidRPr="00973732">
        <w:rPr>
          <w:rFonts w:cs="Tahoma"/>
          <w:szCs w:val="24"/>
        </w:rPr>
        <w:t>вского муниципального</w:t>
      </w:r>
      <w:r w:rsidRPr="00973732">
        <w:rPr>
          <w:rFonts w:cs="Tahoma"/>
          <w:szCs w:val="24"/>
        </w:rPr>
        <w:t xml:space="preserve"> округа объектами физической культуры и спорта и максимально допустимый уровень их территориальной доступности для населения</w:t>
      </w:r>
      <w:r w:rsidRPr="00973732">
        <w:rPr>
          <w:rStyle w:val="a9"/>
          <w:rFonts w:cs="Tahoma"/>
          <w:szCs w:val="24"/>
        </w:rPr>
        <w:footnoteReference w:id="32"/>
      </w:r>
    </w:p>
    <w:tbl>
      <w:tblPr>
        <w:tblStyle w:val="aa"/>
        <w:tblW w:w="5000" w:type="pct"/>
        <w:tblLook w:val="04A0" w:firstRow="1" w:lastRow="0" w:firstColumn="1" w:lastColumn="0" w:noHBand="0" w:noVBand="1"/>
      </w:tblPr>
      <w:tblGrid>
        <w:gridCol w:w="525"/>
        <w:gridCol w:w="3219"/>
        <w:gridCol w:w="1865"/>
        <w:gridCol w:w="1897"/>
        <w:gridCol w:w="1905"/>
      </w:tblGrid>
      <w:tr w:rsidR="00495C54" w:rsidRPr="00495C54" w14:paraId="34F6A6C2" w14:textId="77777777" w:rsidTr="00495C54">
        <w:tc>
          <w:tcPr>
            <w:tcW w:w="279" w:type="pct"/>
            <w:tcBorders>
              <w:left w:val="nil"/>
            </w:tcBorders>
            <w:shd w:val="clear" w:color="auto" w:fill="FFFFFF" w:themeFill="background1"/>
            <w:tcMar>
              <w:left w:w="28" w:type="dxa"/>
              <w:right w:w="28" w:type="dxa"/>
            </w:tcMar>
            <w:vAlign w:val="center"/>
          </w:tcPr>
          <w:p w14:paraId="55492F1D" w14:textId="77777777" w:rsidR="000D65AD" w:rsidRPr="00495C54" w:rsidRDefault="000D65AD" w:rsidP="00CF0E96">
            <w:pPr>
              <w:jc w:val="center"/>
              <w:rPr>
                <w:rFonts w:ascii="Tahoma" w:hAnsi="Tahoma" w:cs="Tahoma"/>
                <w:b/>
                <w:color w:val="595959" w:themeColor="text1" w:themeTint="A6"/>
              </w:rPr>
            </w:pPr>
            <w:r w:rsidRPr="00495C54">
              <w:rPr>
                <w:rFonts w:ascii="Tahoma" w:hAnsi="Tahoma" w:cs="Tahoma"/>
                <w:b/>
                <w:color w:val="595959" w:themeColor="text1" w:themeTint="A6"/>
              </w:rPr>
              <w:t xml:space="preserve">№ </w:t>
            </w:r>
            <w:proofErr w:type="gramStart"/>
            <w:r w:rsidRPr="00495C54">
              <w:rPr>
                <w:rFonts w:ascii="Tahoma" w:hAnsi="Tahoma" w:cs="Tahoma"/>
                <w:b/>
                <w:color w:val="595959" w:themeColor="text1" w:themeTint="A6"/>
              </w:rPr>
              <w:t>п</w:t>
            </w:r>
            <w:proofErr w:type="gramEnd"/>
            <w:r w:rsidRPr="00495C54">
              <w:rPr>
                <w:rFonts w:ascii="Tahoma" w:hAnsi="Tahoma" w:cs="Tahoma"/>
                <w:b/>
                <w:color w:val="595959" w:themeColor="text1" w:themeTint="A6"/>
              </w:rPr>
              <w:t>/п</w:t>
            </w:r>
          </w:p>
        </w:tc>
        <w:tc>
          <w:tcPr>
            <w:tcW w:w="1710" w:type="pct"/>
            <w:shd w:val="clear" w:color="auto" w:fill="FFFFFF" w:themeFill="background1"/>
            <w:tcMar>
              <w:left w:w="28" w:type="dxa"/>
              <w:right w:w="28" w:type="dxa"/>
            </w:tcMar>
            <w:vAlign w:val="center"/>
          </w:tcPr>
          <w:p w14:paraId="73A14C6A" w14:textId="77777777" w:rsidR="000D65AD" w:rsidRPr="00495C54" w:rsidRDefault="000D65AD" w:rsidP="00CF0E96">
            <w:pPr>
              <w:jc w:val="center"/>
              <w:rPr>
                <w:rFonts w:ascii="Tahoma" w:hAnsi="Tahoma" w:cs="Tahoma"/>
                <w:b/>
                <w:color w:val="595959" w:themeColor="text1" w:themeTint="A6"/>
              </w:rPr>
            </w:pPr>
            <w:r w:rsidRPr="00495C54">
              <w:rPr>
                <w:rFonts w:ascii="Tahoma" w:hAnsi="Tahoma" w:cs="Tahoma"/>
                <w:b/>
                <w:color w:val="595959" w:themeColor="text1" w:themeTint="A6"/>
              </w:rPr>
              <w:t>Наименование объекта</w:t>
            </w:r>
          </w:p>
        </w:tc>
        <w:tc>
          <w:tcPr>
            <w:tcW w:w="991" w:type="pct"/>
            <w:shd w:val="clear" w:color="auto" w:fill="FFFFFF" w:themeFill="background1"/>
            <w:tcMar>
              <w:left w:w="28" w:type="dxa"/>
              <w:right w:w="28" w:type="dxa"/>
            </w:tcMar>
            <w:vAlign w:val="center"/>
          </w:tcPr>
          <w:p w14:paraId="0DFD7965" w14:textId="77777777" w:rsidR="000D65AD" w:rsidRPr="00495C54" w:rsidRDefault="000D65AD" w:rsidP="00CF0E96">
            <w:pPr>
              <w:jc w:val="center"/>
              <w:rPr>
                <w:rFonts w:ascii="Tahoma" w:hAnsi="Tahoma" w:cs="Tahoma"/>
                <w:b/>
                <w:color w:val="595959" w:themeColor="text1" w:themeTint="A6"/>
              </w:rPr>
            </w:pPr>
            <w:r w:rsidRPr="00495C54">
              <w:rPr>
                <w:rFonts w:ascii="Tahoma" w:hAnsi="Tahoma" w:cs="Tahoma"/>
                <w:b/>
                <w:color w:val="595959" w:themeColor="text1" w:themeTint="A6"/>
              </w:rPr>
              <w:t>Ед. изм.</w:t>
            </w:r>
          </w:p>
        </w:tc>
        <w:tc>
          <w:tcPr>
            <w:tcW w:w="1008" w:type="pct"/>
            <w:shd w:val="clear" w:color="auto" w:fill="FFFFFF" w:themeFill="background1"/>
            <w:tcMar>
              <w:left w:w="28" w:type="dxa"/>
              <w:right w:w="28" w:type="dxa"/>
            </w:tcMar>
            <w:vAlign w:val="center"/>
          </w:tcPr>
          <w:p w14:paraId="5026C6F8" w14:textId="77777777" w:rsidR="000D65AD" w:rsidRPr="00495C54" w:rsidRDefault="000D65AD" w:rsidP="00CF0E96">
            <w:pPr>
              <w:jc w:val="center"/>
              <w:rPr>
                <w:rFonts w:ascii="Tahoma" w:hAnsi="Tahoma" w:cs="Tahoma"/>
                <w:b/>
                <w:color w:val="595959" w:themeColor="text1" w:themeTint="A6"/>
              </w:rPr>
            </w:pPr>
            <w:r w:rsidRPr="00495C54">
              <w:rPr>
                <w:rFonts w:ascii="Tahoma" w:hAnsi="Tahoma" w:cs="Tahoma"/>
                <w:b/>
                <w:color w:val="595959" w:themeColor="text1" w:themeTint="A6"/>
              </w:rPr>
              <w:t>Минимальный уровень обеспеченности</w:t>
            </w:r>
          </w:p>
        </w:tc>
        <w:tc>
          <w:tcPr>
            <w:tcW w:w="1012" w:type="pct"/>
            <w:tcBorders>
              <w:right w:val="nil"/>
            </w:tcBorders>
            <w:shd w:val="clear" w:color="auto" w:fill="FFFFFF" w:themeFill="background1"/>
            <w:tcMar>
              <w:left w:w="28" w:type="dxa"/>
              <w:right w:w="28" w:type="dxa"/>
            </w:tcMar>
            <w:vAlign w:val="center"/>
          </w:tcPr>
          <w:p w14:paraId="7AAC0988" w14:textId="77777777" w:rsidR="000D65AD" w:rsidRPr="00495C54" w:rsidRDefault="000D65AD" w:rsidP="00CF0E96">
            <w:pPr>
              <w:jc w:val="center"/>
              <w:rPr>
                <w:rFonts w:ascii="Tahoma" w:hAnsi="Tahoma" w:cs="Tahoma"/>
                <w:b/>
                <w:color w:val="595959" w:themeColor="text1" w:themeTint="A6"/>
              </w:rPr>
            </w:pPr>
            <w:r w:rsidRPr="00495C54">
              <w:rPr>
                <w:rFonts w:ascii="Tahoma" w:hAnsi="Tahoma" w:cs="Tahoma"/>
                <w:b/>
                <w:color w:val="595959" w:themeColor="text1" w:themeTint="A6"/>
              </w:rPr>
              <w:t>Максимальный уровень территориальной доступности</w:t>
            </w:r>
            <w:r w:rsidR="007F57C1" w:rsidRPr="00495C54">
              <w:rPr>
                <w:rFonts w:ascii="Tahoma" w:hAnsi="Tahoma" w:cs="Tahoma"/>
                <w:b/>
                <w:color w:val="595959" w:themeColor="text1" w:themeTint="A6"/>
              </w:rPr>
              <w:t xml:space="preserve">, </w:t>
            </w:r>
            <w:proofErr w:type="gramStart"/>
            <w:r w:rsidR="007F57C1" w:rsidRPr="00495C54">
              <w:rPr>
                <w:rFonts w:ascii="Tahoma" w:hAnsi="Tahoma" w:cs="Tahoma"/>
                <w:b/>
                <w:color w:val="595959" w:themeColor="text1" w:themeTint="A6"/>
              </w:rPr>
              <w:t>м</w:t>
            </w:r>
            <w:proofErr w:type="gramEnd"/>
          </w:p>
        </w:tc>
      </w:tr>
      <w:tr w:rsidR="000D65AD" w:rsidRPr="00973732" w14:paraId="5CE3D0C5" w14:textId="77777777" w:rsidTr="007F57C1">
        <w:tc>
          <w:tcPr>
            <w:tcW w:w="279" w:type="pct"/>
            <w:tcBorders>
              <w:left w:val="nil"/>
            </w:tcBorders>
            <w:tcMar>
              <w:left w:w="28" w:type="dxa"/>
              <w:right w:w="28" w:type="dxa"/>
            </w:tcMar>
            <w:vAlign w:val="center"/>
          </w:tcPr>
          <w:p w14:paraId="75684028" w14:textId="77777777" w:rsidR="000D65AD" w:rsidRPr="00973732" w:rsidRDefault="000D65AD" w:rsidP="00CF0E96">
            <w:pPr>
              <w:jc w:val="center"/>
              <w:rPr>
                <w:rFonts w:ascii="Tahoma" w:hAnsi="Tahoma" w:cs="Tahoma"/>
              </w:rPr>
            </w:pPr>
            <w:r w:rsidRPr="00973732">
              <w:rPr>
                <w:rFonts w:ascii="Tahoma" w:hAnsi="Tahoma" w:cs="Tahoma"/>
              </w:rPr>
              <w:t>1.</w:t>
            </w:r>
          </w:p>
        </w:tc>
        <w:tc>
          <w:tcPr>
            <w:tcW w:w="1710" w:type="pct"/>
            <w:tcMar>
              <w:left w:w="28" w:type="dxa"/>
              <w:right w:w="28" w:type="dxa"/>
            </w:tcMar>
          </w:tcPr>
          <w:p w14:paraId="3B723D03" w14:textId="77777777" w:rsidR="000D65AD" w:rsidRPr="00973732" w:rsidRDefault="000D65AD" w:rsidP="00CF0E96">
            <w:pPr>
              <w:rPr>
                <w:rFonts w:ascii="Tahoma" w:hAnsi="Tahoma" w:cs="Tahoma"/>
              </w:rPr>
            </w:pPr>
            <w:r w:rsidRPr="00973732">
              <w:rPr>
                <w:rFonts w:ascii="Tahoma" w:hAnsi="Tahoma" w:cs="Tahoma"/>
              </w:rPr>
              <w:t>Физкультурно-спортивные сооружения общего пользования*</w:t>
            </w:r>
          </w:p>
        </w:tc>
        <w:tc>
          <w:tcPr>
            <w:tcW w:w="991" w:type="pct"/>
            <w:tcMar>
              <w:left w:w="28" w:type="dxa"/>
              <w:right w:w="28" w:type="dxa"/>
            </w:tcMar>
            <w:vAlign w:val="center"/>
          </w:tcPr>
          <w:p w14:paraId="289B66F2" w14:textId="77777777" w:rsidR="000D65AD" w:rsidRPr="00973732" w:rsidRDefault="000D65AD" w:rsidP="00CF0E96">
            <w:pPr>
              <w:jc w:val="center"/>
              <w:rPr>
                <w:rFonts w:ascii="Tahoma" w:hAnsi="Tahoma" w:cs="Tahoma"/>
              </w:rPr>
            </w:pPr>
            <w:proofErr w:type="gramStart"/>
            <w:r w:rsidRPr="00973732">
              <w:rPr>
                <w:rFonts w:ascii="Tahoma" w:hAnsi="Tahoma" w:cs="Tahoma"/>
              </w:rPr>
              <w:t>га</w:t>
            </w:r>
            <w:proofErr w:type="gramEnd"/>
            <w:r w:rsidRPr="00973732">
              <w:rPr>
                <w:rFonts w:ascii="Tahoma" w:hAnsi="Tahoma" w:cs="Tahoma"/>
              </w:rPr>
              <w:t xml:space="preserve"> на 1 тыс. человек</w:t>
            </w:r>
          </w:p>
        </w:tc>
        <w:tc>
          <w:tcPr>
            <w:tcW w:w="1008" w:type="pct"/>
            <w:tcMar>
              <w:left w:w="28" w:type="dxa"/>
              <w:right w:w="28" w:type="dxa"/>
            </w:tcMar>
            <w:vAlign w:val="center"/>
          </w:tcPr>
          <w:p w14:paraId="6CC916FF" w14:textId="77777777" w:rsidR="000D65AD" w:rsidRPr="00973732" w:rsidRDefault="000D65AD" w:rsidP="00CF0E96">
            <w:pPr>
              <w:jc w:val="center"/>
              <w:rPr>
                <w:rFonts w:ascii="Tahoma" w:hAnsi="Tahoma" w:cs="Tahoma"/>
              </w:rPr>
            </w:pPr>
            <w:r w:rsidRPr="00973732">
              <w:rPr>
                <w:rFonts w:ascii="Tahoma" w:hAnsi="Tahoma" w:cs="Tahoma"/>
              </w:rPr>
              <w:t>0,7 – 0,9</w:t>
            </w:r>
          </w:p>
        </w:tc>
        <w:tc>
          <w:tcPr>
            <w:tcW w:w="1012" w:type="pct"/>
            <w:tcBorders>
              <w:right w:val="nil"/>
            </w:tcBorders>
            <w:tcMar>
              <w:left w:w="28" w:type="dxa"/>
              <w:right w:w="28" w:type="dxa"/>
            </w:tcMar>
            <w:vAlign w:val="center"/>
          </w:tcPr>
          <w:p w14:paraId="7984209B" w14:textId="77777777" w:rsidR="000D65AD" w:rsidRPr="00973732" w:rsidRDefault="007F57C1" w:rsidP="00CF0E96">
            <w:pPr>
              <w:jc w:val="center"/>
              <w:rPr>
                <w:rFonts w:ascii="Tahoma" w:hAnsi="Tahoma" w:cs="Tahoma"/>
              </w:rPr>
            </w:pPr>
            <w:r w:rsidRPr="00973732">
              <w:rPr>
                <w:rFonts w:ascii="Tahoma" w:hAnsi="Tahoma" w:cs="Tahoma"/>
              </w:rPr>
              <w:t>1500</w:t>
            </w:r>
          </w:p>
        </w:tc>
      </w:tr>
      <w:tr w:rsidR="000D65AD" w:rsidRPr="00973732" w14:paraId="11897DDE" w14:textId="77777777" w:rsidTr="007F57C1">
        <w:tc>
          <w:tcPr>
            <w:tcW w:w="279" w:type="pct"/>
            <w:tcBorders>
              <w:left w:val="nil"/>
            </w:tcBorders>
            <w:tcMar>
              <w:left w:w="28" w:type="dxa"/>
              <w:right w:w="28" w:type="dxa"/>
            </w:tcMar>
            <w:vAlign w:val="center"/>
          </w:tcPr>
          <w:p w14:paraId="2ACCF627" w14:textId="77777777" w:rsidR="000D65AD" w:rsidRPr="00973732" w:rsidRDefault="000D65AD" w:rsidP="00CF0E96">
            <w:pPr>
              <w:jc w:val="center"/>
              <w:rPr>
                <w:rFonts w:ascii="Tahoma" w:hAnsi="Tahoma" w:cs="Tahoma"/>
              </w:rPr>
            </w:pPr>
            <w:r w:rsidRPr="00973732">
              <w:rPr>
                <w:rFonts w:ascii="Tahoma" w:hAnsi="Tahoma" w:cs="Tahoma"/>
              </w:rPr>
              <w:t>2.</w:t>
            </w:r>
          </w:p>
        </w:tc>
        <w:tc>
          <w:tcPr>
            <w:tcW w:w="1710" w:type="pct"/>
            <w:tcMar>
              <w:left w:w="28" w:type="dxa"/>
              <w:right w:w="28" w:type="dxa"/>
            </w:tcMar>
          </w:tcPr>
          <w:p w14:paraId="140BEED1" w14:textId="77777777" w:rsidR="000D65AD" w:rsidRPr="00973732" w:rsidRDefault="000D65AD" w:rsidP="00CF0E96">
            <w:pPr>
              <w:rPr>
                <w:rFonts w:ascii="Tahoma" w:hAnsi="Tahoma" w:cs="Tahoma"/>
              </w:rPr>
            </w:pPr>
            <w:r w:rsidRPr="00973732">
              <w:rPr>
                <w:rFonts w:ascii="Tahoma" w:hAnsi="Tahoma" w:cs="Tahoma"/>
              </w:rPr>
              <w:t>Спортивные залы общего пользования</w:t>
            </w:r>
          </w:p>
        </w:tc>
        <w:tc>
          <w:tcPr>
            <w:tcW w:w="991" w:type="pct"/>
            <w:tcMar>
              <w:left w:w="28" w:type="dxa"/>
              <w:right w:w="28" w:type="dxa"/>
            </w:tcMar>
            <w:vAlign w:val="center"/>
          </w:tcPr>
          <w:p w14:paraId="28D587B1" w14:textId="77777777" w:rsidR="000D65AD" w:rsidRPr="00973732" w:rsidRDefault="000D65AD" w:rsidP="00CF0E96">
            <w:pPr>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площади пола на 1 тыс. человек</w:t>
            </w:r>
          </w:p>
        </w:tc>
        <w:tc>
          <w:tcPr>
            <w:tcW w:w="1008" w:type="pct"/>
            <w:tcMar>
              <w:left w:w="28" w:type="dxa"/>
              <w:right w:w="28" w:type="dxa"/>
            </w:tcMar>
            <w:vAlign w:val="center"/>
          </w:tcPr>
          <w:p w14:paraId="22C35AE2" w14:textId="77777777" w:rsidR="000D65AD" w:rsidRPr="00973732" w:rsidRDefault="000D65AD" w:rsidP="00CF0E96">
            <w:pPr>
              <w:jc w:val="center"/>
              <w:rPr>
                <w:rFonts w:ascii="Tahoma" w:hAnsi="Tahoma" w:cs="Tahoma"/>
              </w:rPr>
            </w:pPr>
            <w:r w:rsidRPr="00973732">
              <w:rPr>
                <w:rFonts w:ascii="Tahoma" w:hAnsi="Tahoma" w:cs="Tahoma"/>
              </w:rPr>
              <w:t xml:space="preserve">60 – 80 </w:t>
            </w:r>
          </w:p>
        </w:tc>
        <w:tc>
          <w:tcPr>
            <w:tcW w:w="1012" w:type="pct"/>
            <w:tcBorders>
              <w:right w:val="nil"/>
            </w:tcBorders>
            <w:tcMar>
              <w:left w:w="28" w:type="dxa"/>
              <w:right w:w="28" w:type="dxa"/>
            </w:tcMar>
            <w:vAlign w:val="center"/>
          </w:tcPr>
          <w:p w14:paraId="3B8251D0" w14:textId="77777777" w:rsidR="000D65AD" w:rsidRPr="00973732" w:rsidRDefault="007F57C1" w:rsidP="00CF0E96">
            <w:pPr>
              <w:jc w:val="center"/>
              <w:rPr>
                <w:rFonts w:ascii="Tahoma" w:hAnsi="Tahoma" w:cs="Tahoma"/>
              </w:rPr>
            </w:pPr>
            <w:r w:rsidRPr="00973732">
              <w:rPr>
                <w:rFonts w:ascii="Tahoma" w:hAnsi="Tahoma" w:cs="Tahoma"/>
              </w:rPr>
              <w:t>1500</w:t>
            </w:r>
          </w:p>
        </w:tc>
      </w:tr>
      <w:tr w:rsidR="000D65AD" w:rsidRPr="00973732" w14:paraId="221CBBF0" w14:textId="77777777" w:rsidTr="007F57C1">
        <w:tc>
          <w:tcPr>
            <w:tcW w:w="279" w:type="pct"/>
            <w:tcBorders>
              <w:left w:val="nil"/>
            </w:tcBorders>
            <w:tcMar>
              <w:left w:w="28" w:type="dxa"/>
              <w:right w:w="28" w:type="dxa"/>
            </w:tcMar>
            <w:vAlign w:val="center"/>
          </w:tcPr>
          <w:p w14:paraId="62AE774D" w14:textId="77777777" w:rsidR="000D65AD" w:rsidRPr="00973732" w:rsidRDefault="000D65AD" w:rsidP="00CF0E96">
            <w:pPr>
              <w:jc w:val="center"/>
              <w:rPr>
                <w:rFonts w:ascii="Tahoma" w:hAnsi="Tahoma" w:cs="Tahoma"/>
              </w:rPr>
            </w:pPr>
            <w:r w:rsidRPr="00973732">
              <w:rPr>
                <w:rFonts w:ascii="Tahoma" w:hAnsi="Tahoma" w:cs="Tahoma"/>
              </w:rPr>
              <w:t>3.</w:t>
            </w:r>
          </w:p>
        </w:tc>
        <w:tc>
          <w:tcPr>
            <w:tcW w:w="1710" w:type="pct"/>
            <w:tcMar>
              <w:left w:w="28" w:type="dxa"/>
              <w:right w:w="28" w:type="dxa"/>
            </w:tcMar>
          </w:tcPr>
          <w:p w14:paraId="5A23B404" w14:textId="77777777" w:rsidR="000D65AD" w:rsidRPr="00973732" w:rsidRDefault="000D65AD" w:rsidP="00CF0E96">
            <w:pPr>
              <w:rPr>
                <w:rFonts w:ascii="Tahoma" w:hAnsi="Tahoma" w:cs="Tahoma"/>
              </w:rPr>
            </w:pPr>
            <w:r w:rsidRPr="00973732">
              <w:rPr>
                <w:rFonts w:ascii="Tahoma" w:hAnsi="Tahoma" w:cs="Tahoma"/>
              </w:rPr>
              <w:t>Бассейны крытые и открытые общего пользования**</w:t>
            </w:r>
          </w:p>
        </w:tc>
        <w:tc>
          <w:tcPr>
            <w:tcW w:w="991" w:type="pct"/>
            <w:tcMar>
              <w:left w:w="28" w:type="dxa"/>
              <w:right w:w="28" w:type="dxa"/>
            </w:tcMar>
            <w:vAlign w:val="center"/>
          </w:tcPr>
          <w:p w14:paraId="26BDDEA3" w14:textId="77777777" w:rsidR="000D65AD" w:rsidRPr="00973732" w:rsidRDefault="000D65AD" w:rsidP="00CF0E96">
            <w:pPr>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зеркала воды на 1 тыс. человек</w:t>
            </w:r>
          </w:p>
        </w:tc>
        <w:tc>
          <w:tcPr>
            <w:tcW w:w="1008" w:type="pct"/>
            <w:tcMar>
              <w:left w:w="28" w:type="dxa"/>
              <w:right w:w="28" w:type="dxa"/>
            </w:tcMar>
            <w:vAlign w:val="center"/>
          </w:tcPr>
          <w:p w14:paraId="5D12DD3E" w14:textId="77777777" w:rsidR="000D65AD" w:rsidRPr="00973732" w:rsidRDefault="000D65AD" w:rsidP="00CF0E96">
            <w:pPr>
              <w:jc w:val="center"/>
              <w:rPr>
                <w:rFonts w:ascii="Tahoma" w:hAnsi="Tahoma" w:cs="Tahoma"/>
              </w:rPr>
            </w:pPr>
            <w:r w:rsidRPr="00973732">
              <w:rPr>
                <w:rFonts w:ascii="Tahoma" w:hAnsi="Tahoma" w:cs="Tahoma"/>
              </w:rPr>
              <w:t xml:space="preserve">20 – 25 </w:t>
            </w:r>
          </w:p>
        </w:tc>
        <w:tc>
          <w:tcPr>
            <w:tcW w:w="1012" w:type="pct"/>
            <w:tcBorders>
              <w:right w:val="nil"/>
            </w:tcBorders>
            <w:tcMar>
              <w:left w:w="28" w:type="dxa"/>
              <w:right w:w="28" w:type="dxa"/>
            </w:tcMar>
            <w:vAlign w:val="center"/>
          </w:tcPr>
          <w:p w14:paraId="37BE7F0C" w14:textId="77777777" w:rsidR="000D65AD" w:rsidRPr="00973732" w:rsidRDefault="007F57C1" w:rsidP="00CF0E96">
            <w:pPr>
              <w:jc w:val="center"/>
              <w:rPr>
                <w:rFonts w:ascii="Tahoma" w:hAnsi="Tahoma" w:cs="Tahoma"/>
              </w:rPr>
            </w:pPr>
            <w:r w:rsidRPr="00973732">
              <w:rPr>
                <w:rFonts w:ascii="Tahoma" w:hAnsi="Tahoma" w:cs="Tahoma"/>
              </w:rPr>
              <w:t>1500</w:t>
            </w:r>
          </w:p>
        </w:tc>
      </w:tr>
      <w:tr w:rsidR="000D65AD" w:rsidRPr="00973732" w14:paraId="764802A0" w14:textId="77777777" w:rsidTr="007F57C1">
        <w:tc>
          <w:tcPr>
            <w:tcW w:w="279" w:type="pct"/>
            <w:tcBorders>
              <w:left w:val="nil"/>
            </w:tcBorders>
            <w:tcMar>
              <w:left w:w="28" w:type="dxa"/>
              <w:right w:w="28" w:type="dxa"/>
            </w:tcMar>
            <w:vAlign w:val="center"/>
          </w:tcPr>
          <w:p w14:paraId="4362B217" w14:textId="77777777" w:rsidR="000D65AD" w:rsidRPr="00973732" w:rsidRDefault="000D65AD" w:rsidP="00CF0E96">
            <w:pPr>
              <w:jc w:val="center"/>
              <w:rPr>
                <w:rFonts w:ascii="Tahoma" w:hAnsi="Tahoma" w:cs="Tahoma"/>
              </w:rPr>
            </w:pPr>
            <w:r w:rsidRPr="00973732">
              <w:rPr>
                <w:rFonts w:ascii="Tahoma" w:hAnsi="Tahoma" w:cs="Tahoma"/>
              </w:rPr>
              <w:t>4.</w:t>
            </w:r>
          </w:p>
        </w:tc>
        <w:tc>
          <w:tcPr>
            <w:tcW w:w="1710" w:type="pct"/>
            <w:tcMar>
              <w:left w:w="28" w:type="dxa"/>
              <w:right w:w="28" w:type="dxa"/>
            </w:tcMar>
          </w:tcPr>
          <w:p w14:paraId="3C56F645" w14:textId="77777777" w:rsidR="000D65AD" w:rsidRPr="00973732" w:rsidRDefault="000D65AD" w:rsidP="00CF0E96">
            <w:pPr>
              <w:rPr>
                <w:rFonts w:ascii="Tahoma" w:hAnsi="Tahoma" w:cs="Tahoma"/>
              </w:rPr>
            </w:pPr>
            <w:r w:rsidRPr="00973732">
              <w:rPr>
                <w:rFonts w:ascii="Tahoma" w:hAnsi="Tahoma" w:cs="Tahoma"/>
              </w:rPr>
              <w:t>Физкультурно-оздоровительные площадки (комплексы)</w:t>
            </w:r>
          </w:p>
        </w:tc>
        <w:tc>
          <w:tcPr>
            <w:tcW w:w="991" w:type="pct"/>
            <w:tcMar>
              <w:left w:w="28" w:type="dxa"/>
              <w:right w:w="28" w:type="dxa"/>
            </w:tcMar>
            <w:vAlign w:val="center"/>
          </w:tcPr>
          <w:p w14:paraId="6F328DB4" w14:textId="77777777" w:rsidR="000D65AD" w:rsidRPr="00973732" w:rsidRDefault="000D65AD" w:rsidP="00CF0E96">
            <w:pPr>
              <w:jc w:val="center"/>
              <w:rPr>
                <w:rFonts w:ascii="Tahoma" w:hAnsi="Tahoma" w:cs="Tahoma"/>
              </w:rPr>
            </w:pPr>
            <w:r w:rsidRPr="00973732">
              <w:rPr>
                <w:rFonts w:ascii="Tahoma" w:hAnsi="Tahoma" w:cs="Tahoma"/>
              </w:rPr>
              <w:t>Единиц</w:t>
            </w:r>
          </w:p>
        </w:tc>
        <w:tc>
          <w:tcPr>
            <w:tcW w:w="1008" w:type="pct"/>
            <w:tcMar>
              <w:left w:w="28" w:type="dxa"/>
              <w:right w:w="28" w:type="dxa"/>
            </w:tcMar>
            <w:vAlign w:val="center"/>
          </w:tcPr>
          <w:p w14:paraId="01732E07" w14:textId="77777777" w:rsidR="000D65AD" w:rsidRPr="00973732" w:rsidRDefault="000D65AD" w:rsidP="00CF0E96">
            <w:pPr>
              <w:jc w:val="center"/>
              <w:rPr>
                <w:rFonts w:ascii="Tahoma" w:hAnsi="Tahoma" w:cs="Tahoma"/>
              </w:rPr>
            </w:pPr>
            <w:r w:rsidRPr="00973732">
              <w:rPr>
                <w:rFonts w:ascii="Tahoma" w:hAnsi="Tahoma" w:cs="Tahoma"/>
              </w:rPr>
              <w:t>1***</w:t>
            </w:r>
          </w:p>
        </w:tc>
        <w:tc>
          <w:tcPr>
            <w:tcW w:w="1012" w:type="pct"/>
            <w:tcBorders>
              <w:right w:val="nil"/>
            </w:tcBorders>
            <w:tcMar>
              <w:left w:w="28" w:type="dxa"/>
              <w:right w:w="28" w:type="dxa"/>
            </w:tcMar>
            <w:vAlign w:val="center"/>
          </w:tcPr>
          <w:p w14:paraId="3AB96AEE" w14:textId="77777777" w:rsidR="000D65AD" w:rsidRPr="00973732" w:rsidRDefault="007F57C1" w:rsidP="00CF0E96">
            <w:pPr>
              <w:jc w:val="center"/>
              <w:rPr>
                <w:rFonts w:ascii="Tahoma" w:hAnsi="Tahoma" w:cs="Tahoma"/>
              </w:rPr>
            </w:pPr>
            <w:r w:rsidRPr="00973732">
              <w:rPr>
                <w:rFonts w:ascii="Tahoma" w:hAnsi="Tahoma" w:cs="Tahoma"/>
              </w:rPr>
              <w:t>500</w:t>
            </w:r>
          </w:p>
        </w:tc>
      </w:tr>
    </w:tbl>
    <w:p w14:paraId="4399BB72" w14:textId="77777777" w:rsidR="000D65AD" w:rsidRPr="00973732" w:rsidRDefault="000D65AD" w:rsidP="007F57C1">
      <w:pPr>
        <w:jc w:val="both"/>
        <w:rPr>
          <w:rFonts w:ascii="Tahoma" w:hAnsi="Tahoma" w:cs="Tahoma"/>
        </w:rPr>
      </w:pPr>
      <w:r w:rsidRPr="00973732">
        <w:rPr>
          <w:rFonts w:ascii="Tahoma" w:hAnsi="Tahoma" w:cs="Tahoma"/>
        </w:rPr>
        <w:t>* – 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14:paraId="7BB8E00C" w14:textId="77777777" w:rsidR="000D65AD" w:rsidRPr="00973732" w:rsidRDefault="000D65AD" w:rsidP="007F57C1">
      <w:pPr>
        <w:jc w:val="both"/>
        <w:rPr>
          <w:rFonts w:ascii="Tahoma" w:hAnsi="Tahoma" w:cs="Tahoma"/>
        </w:rPr>
      </w:pPr>
      <w:r w:rsidRPr="00973732">
        <w:rPr>
          <w:rFonts w:ascii="Tahoma" w:hAnsi="Tahoma" w:cs="Tahoma"/>
        </w:rPr>
        <w:t xml:space="preserve">** – Для </w:t>
      </w:r>
      <w:r w:rsidR="007F57C1" w:rsidRPr="00973732">
        <w:rPr>
          <w:rFonts w:ascii="Tahoma" w:hAnsi="Tahoma" w:cs="Tahoma"/>
        </w:rPr>
        <w:t>населенных пунктов округа</w:t>
      </w:r>
      <w:r w:rsidRPr="00973732">
        <w:rPr>
          <w:rFonts w:ascii="Tahoma" w:hAnsi="Tahoma" w:cs="Tahoma"/>
        </w:rPr>
        <w:t xml:space="preserve"> нормы расчета залов и бассейнов необходимо принимать с учетом минимальной вместимости объектов по технологическим требованиям.</w:t>
      </w:r>
    </w:p>
    <w:p w14:paraId="7E78322E" w14:textId="77777777" w:rsidR="000D65AD" w:rsidRPr="00973732" w:rsidRDefault="000D65AD" w:rsidP="007F57C1">
      <w:pPr>
        <w:jc w:val="both"/>
        <w:rPr>
          <w:rFonts w:ascii="Tahoma" w:hAnsi="Tahoma" w:cs="Tahoma"/>
        </w:rPr>
      </w:pPr>
      <w:r w:rsidRPr="00973732">
        <w:rPr>
          <w:rFonts w:ascii="Tahoma" w:hAnsi="Tahoma" w:cs="Tahoma"/>
        </w:rPr>
        <w:t xml:space="preserve">*** – Комплексы физкультурно-оздоровительных площадок должны быть предусмотрены в каждом населенном пункте </w:t>
      </w:r>
      <w:r w:rsidR="00410260" w:rsidRPr="00973732">
        <w:rPr>
          <w:rFonts w:ascii="Tahoma" w:hAnsi="Tahoma" w:cs="Tahoma"/>
        </w:rPr>
        <w:t>Грачё</w:t>
      </w:r>
      <w:r w:rsidR="007F57C1" w:rsidRPr="00973732">
        <w:rPr>
          <w:rFonts w:ascii="Tahoma" w:hAnsi="Tahoma" w:cs="Tahoma"/>
        </w:rPr>
        <w:t>вского муниципального</w:t>
      </w:r>
      <w:r w:rsidRPr="00973732">
        <w:rPr>
          <w:rFonts w:ascii="Tahoma" w:hAnsi="Tahoma" w:cs="Tahoma"/>
        </w:rPr>
        <w:t xml:space="preserve"> округа.</w:t>
      </w:r>
    </w:p>
    <w:p w14:paraId="6429F86F" w14:textId="77777777" w:rsidR="000D65AD" w:rsidRPr="00973732" w:rsidRDefault="000D65AD" w:rsidP="000D65AD">
      <w:pPr>
        <w:spacing w:line="276" w:lineRule="auto"/>
        <w:rPr>
          <w:rFonts w:ascii="Tahoma" w:hAnsi="Tahoma" w:cs="Tahoma"/>
          <w:sz w:val="24"/>
          <w:szCs w:val="24"/>
        </w:rPr>
      </w:pPr>
    </w:p>
    <w:p w14:paraId="392C9F8E"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6" w:name="_Toc88570409"/>
      <w:r w:rsidRPr="00495C54">
        <w:rPr>
          <w:rFonts w:ascii="Tahoma" w:hAnsi="Tahoma" w:cs="Tahoma"/>
          <w:color w:val="595959" w:themeColor="text1" w:themeTint="A6"/>
          <w:sz w:val="28"/>
          <w:szCs w:val="28"/>
          <w:lang w:eastAsia="ar-SA"/>
        </w:rPr>
        <w:t>2.12 Культура</w:t>
      </w:r>
      <w:bookmarkEnd w:id="16"/>
    </w:p>
    <w:p w14:paraId="7FF1CD45" w14:textId="77777777" w:rsidR="005C3840" w:rsidRPr="00973732" w:rsidRDefault="005C3840" w:rsidP="005C384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2.12.1. Нормативы минимальной обеспеченности населения объектами культуры и максимальный уровень их территориальной доступности для населения принимаются согласно таблице 2</w:t>
      </w:r>
      <w:r w:rsidR="00660755">
        <w:rPr>
          <w:rFonts w:ascii="Tahoma" w:hAnsi="Tahoma" w:cs="Tahoma"/>
          <w:color w:val="auto"/>
          <w:sz w:val="24"/>
          <w:szCs w:val="24"/>
          <w:lang w:eastAsia="ar-SA"/>
        </w:rPr>
        <w:t>8</w:t>
      </w:r>
      <w:r w:rsidRPr="00973732">
        <w:rPr>
          <w:rFonts w:ascii="Tahoma" w:hAnsi="Tahoma" w:cs="Tahoma"/>
          <w:color w:val="auto"/>
          <w:sz w:val="24"/>
          <w:szCs w:val="24"/>
          <w:lang w:eastAsia="ar-SA"/>
        </w:rPr>
        <w:t>.</w:t>
      </w:r>
    </w:p>
    <w:p w14:paraId="7A5CC33A" w14:textId="77777777" w:rsidR="005C3840" w:rsidRPr="00973732" w:rsidRDefault="005C3840" w:rsidP="005C3840">
      <w:pPr>
        <w:suppressAutoHyphens/>
        <w:spacing w:line="276" w:lineRule="auto"/>
        <w:ind w:firstLine="709"/>
        <w:jc w:val="both"/>
        <w:rPr>
          <w:rFonts w:ascii="Tahoma" w:hAnsi="Tahoma" w:cs="Tahoma"/>
          <w:color w:val="auto"/>
          <w:sz w:val="24"/>
          <w:szCs w:val="24"/>
          <w:lang w:eastAsia="ar-SA"/>
        </w:rPr>
      </w:pPr>
    </w:p>
    <w:p w14:paraId="53BA8F51" w14:textId="523F1370" w:rsidR="005C3840" w:rsidRPr="00973732" w:rsidRDefault="005C3840" w:rsidP="005C3840">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28</w:t>
      </w:r>
      <w:r w:rsidR="00495C54" w:rsidRPr="00973732">
        <w:rPr>
          <w:rFonts w:cs="Tahoma"/>
          <w:noProof/>
        </w:rPr>
        <w:fldChar w:fldCharType="end"/>
      </w:r>
      <w:r w:rsidRPr="00973732">
        <w:rPr>
          <w:rFonts w:cs="Tahoma"/>
        </w:rPr>
        <w:t xml:space="preserve"> </w:t>
      </w:r>
      <w:r w:rsidRPr="00973732">
        <w:rPr>
          <w:rFonts w:cs="Tahoma"/>
          <w:szCs w:val="24"/>
        </w:rPr>
        <w:t xml:space="preserve">– Нормативы минимальной обеспеченности населения </w:t>
      </w:r>
      <w:r w:rsidR="00410260" w:rsidRPr="00973732">
        <w:rPr>
          <w:rFonts w:cs="Tahoma"/>
          <w:szCs w:val="24"/>
        </w:rPr>
        <w:t>Грачё</w:t>
      </w:r>
      <w:r w:rsidRPr="00973732">
        <w:rPr>
          <w:rFonts w:cs="Tahoma"/>
          <w:szCs w:val="24"/>
        </w:rPr>
        <w:t>вского муниципального округа объектами культуры и максимально допустимый уровень их территориальной доступности для населения</w:t>
      </w:r>
      <w:r w:rsidRPr="00973732">
        <w:rPr>
          <w:rStyle w:val="a9"/>
          <w:rFonts w:cs="Tahoma"/>
          <w:szCs w:val="24"/>
        </w:rPr>
        <w:footnoteReference w:id="33"/>
      </w:r>
    </w:p>
    <w:tbl>
      <w:tblPr>
        <w:tblStyle w:val="aa"/>
        <w:tblW w:w="0" w:type="auto"/>
        <w:tblLook w:val="04A0" w:firstRow="1" w:lastRow="0" w:firstColumn="1" w:lastColumn="0" w:noHBand="0" w:noVBand="1"/>
      </w:tblPr>
      <w:tblGrid>
        <w:gridCol w:w="517"/>
        <w:gridCol w:w="3084"/>
        <w:gridCol w:w="1758"/>
        <w:gridCol w:w="1974"/>
        <w:gridCol w:w="2078"/>
      </w:tblGrid>
      <w:tr w:rsidR="00495C54" w:rsidRPr="00495C54" w14:paraId="762BC83F" w14:textId="77777777" w:rsidTr="00495C54">
        <w:tc>
          <w:tcPr>
            <w:tcW w:w="522" w:type="dxa"/>
            <w:tcBorders>
              <w:left w:val="nil"/>
            </w:tcBorders>
            <w:shd w:val="clear" w:color="auto" w:fill="FFFFFF" w:themeFill="background1"/>
            <w:tcMar>
              <w:left w:w="28" w:type="dxa"/>
              <w:right w:w="28" w:type="dxa"/>
            </w:tcMar>
            <w:vAlign w:val="center"/>
          </w:tcPr>
          <w:p w14:paraId="3718EB05" w14:textId="77777777" w:rsidR="005C3840" w:rsidRPr="00495C54" w:rsidRDefault="005C3840"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 xml:space="preserve">№ </w:t>
            </w:r>
            <w:proofErr w:type="gramStart"/>
            <w:r w:rsidRPr="00495C54">
              <w:rPr>
                <w:rFonts w:ascii="Tahoma" w:hAnsi="Tahoma" w:cs="Tahoma"/>
                <w:b/>
                <w:color w:val="595959" w:themeColor="text1" w:themeTint="A6"/>
                <w:sz w:val="22"/>
              </w:rPr>
              <w:t>п</w:t>
            </w:r>
            <w:proofErr w:type="gramEnd"/>
            <w:r w:rsidRPr="00495C54">
              <w:rPr>
                <w:rFonts w:ascii="Tahoma" w:hAnsi="Tahoma" w:cs="Tahoma"/>
                <w:b/>
                <w:color w:val="595959" w:themeColor="text1" w:themeTint="A6"/>
                <w:sz w:val="22"/>
              </w:rPr>
              <w:t>/п</w:t>
            </w:r>
          </w:p>
        </w:tc>
        <w:tc>
          <w:tcPr>
            <w:tcW w:w="3216" w:type="dxa"/>
            <w:shd w:val="clear" w:color="auto" w:fill="FFFFFF" w:themeFill="background1"/>
            <w:tcMar>
              <w:left w:w="28" w:type="dxa"/>
              <w:right w:w="28" w:type="dxa"/>
            </w:tcMar>
            <w:vAlign w:val="center"/>
          </w:tcPr>
          <w:p w14:paraId="51FCFB6D" w14:textId="77777777" w:rsidR="005C3840" w:rsidRPr="00495C54" w:rsidRDefault="005C3840"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Наименование учреждения</w:t>
            </w:r>
          </w:p>
        </w:tc>
        <w:tc>
          <w:tcPr>
            <w:tcW w:w="1875" w:type="dxa"/>
            <w:shd w:val="clear" w:color="auto" w:fill="FFFFFF" w:themeFill="background1"/>
            <w:tcMar>
              <w:left w:w="28" w:type="dxa"/>
              <w:right w:w="28" w:type="dxa"/>
            </w:tcMar>
            <w:vAlign w:val="center"/>
          </w:tcPr>
          <w:p w14:paraId="714671EA" w14:textId="77777777" w:rsidR="005C3840" w:rsidRPr="00495C54" w:rsidRDefault="005C3840"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Ед. изм.</w:t>
            </w:r>
          </w:p>
        </w:tc>
        <w:tc>
          <w:tcPr>
            <w:tcW w:w="1899" w:type="dxa"/>
            <w:shd w:val="clear" w:color="auto" w:fill="FFFFFF" w:themeFill="background1"/>
            <w:tcMar>
              <w:left w:w="28" w:type="dxa"/>
              <w:right w:w="28" w:type="dxa"/>
            </w:tcMar>
            <w:vAlign w:val="center"/>
          </w:tcPr>
          <w:p w14:paraId="368D1EBC" w14:textId="77777777" w:rsidR="005C3840" w:rsidRPr="00495C54" w:rsidRDefault="005C3840"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Минимальный уровень обеспеченности</w:t>
            </w:r>
          </w:p>
        </w:tc>
        <w:tc>
          <w:tcPr>
            <w:tcW w:w="1899" w:type="dxa"/>
            <w:tcBorders>
              <w:right w:val="nil"/>
            </w:tcBorders>
            <w:shd w:val="clear" w:color="auto" w:fill="FFFFFF" w:themeFill="background1"/>
            <w:tcMar>
              <w:left w:w="28" w:type="dxa"/>
              <w:right w:w="28" w:type="dxa"/>
            </w:tcMar>
            <w:vAlign w:val="center"/>
          </w:tcPr>
          <w:p w14:paraId="5EE0EE88" w14:textId="77777777" w:rsidR="005C3840" w:rsidRPr="00495C54" w:rsidRDefault="005C3840"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Максимальный уровень территориальной доступности</w:t>
            </w:r>
          </w:p>
        </w:tc>
      </w:tr>
      <w:tr w:rsidR="005C3840" w:rsidRPr="00973732" w14:paraId="2058CE30" w14:textId="77777777" w:rsidTr="005C3840">
        <w:tc>
          <w:tcPr>
            <w:tcW w:w="522" w:type="dxa"/>
            <w:tcBorders>
              <w:left w:val="nil"/>
            </w:tcBorders>
            <w:tcMar>
              <w:left w:w="28" w:type="dxa"/>
              <w:right w:w="28" w:type="dxa"/>
            </w:tcMar>
            <w:vAlign w:val="center"/>
          </w:tcPr>
          <w:p w14:paraId="08AE07DC" w14:textId="77777777" w:rsidR="005C3840" w:rsidRPr="00973732" w:rsidRDefault="005C3840" w:rsidP="00CF0E96">
            <w:pPr>
              <w:jc w:val="center"/>
              <w:rPr>
                <w:rFonts w:ascii="Tahoma" w:hAnsi="Tahoma" w:cs="Tahoma"/>
                <w:sz w:val="22"/>
              </w:rPr>
            </w:pPr>
            <w:r w:rsidRPr="00973732">
              <w:rPr>
                <w:rFonts w:ascii="Tahoma" w:hAnsi="Tahoma" w:cs="Tahoma"/>
                <w:sz w:val="22"/>
              </w:rPr>
              <w:t>1.</w:t>
            </w:r>
          </w:p>
        </w:tc>
        <w:tc>
          <w:tcPr>
            <w:tcW w:w="3216" w:type="dxa"/>
            <w:tcMar>
              <w:left w:w="28" w:type="dxa"/>
              <w:right w:w="28" w:type="dxa"/>
            </w:tcMar>
            <w:vAlign w:val="center"/>
          </w:tcPr>
          <w:p w14:paraId="177036DA" w14:textId="77777777" w:rsidR="005C3840" w:rsidRPr="00973732" w:rsidRDefault="005C3840" w:rsidP="00CF0E96">
            <w:pPr>
              <w:rPr>
                <w:rFonts w:ascii="Tahoma" w:hAnsi="Tahoma" w:cs="Tahoma"/>
                <w:sz w:val="22"/>
              </w:rPr>
            </w:pPr>
            <w:proofErr w:type="spellStart"/>
            <w:r w:rsidRPr="00973732">
              <w:rPr>
                <w:rFonts w:ascii="Tahoma" w:hAnsi="Tahoma" w:cs="Tahoma"/>
                <w:sz w:val="22"/>
              </w:rPr>
              <w:t>Межпоселенческая</w:t>
            </w:r>
            <w:proofErr w:type="spellEnd"/>
            <w:r w:rsidRPr="00973732">
              <w:rPr>
                <w:rFonts w:ascii="Tahoma" w:hAnsi="Tahoma" w:cs="Tahoma"/>
                <w:sz w:val="22"/>
              </w:rPr>
              <w:t xml:space="preserve"> библиотека</w:t>
            </w:r>
          </w:p>
        </w:tc>
        <w:tc>
          <w:tcPr>
            <w:tcW w:w="1875" w:type="dxa"/>
            <w:vMerge w:val="restart"/>
            <w:tcMar>
              <w:left w:w="28" w:type="dxa"/>
              <w:right w:w="28" w:type="dxa"/>
            </w:tcMar>
            <w:vAlign w:val="center"/>
          </w:tcPr>
          <w:p w14:paraId="46F4F7F3" w14:textId="77777777" w:rsidR="005C3840" w:rsidRPr="00973732" w:rsidRDefault="005C3840" w:rsidP="00CF0E96">
            <w:pPr>
              <w:jc w:val="center"/>
              <w:rPr>
                <w:rFonts w:ascii="Tahoma" w:hAnsi="Tahoma" w:cs="Tahoma"/>
                <w:sz w:val="22"/>
              </w:rPr>
            </w:pPr>
            <w:r w:rsidRPr="00973732">
              <w:rPr>
                <w:rFonts w:ascii="Tahoma" w:hAnsi="Tahoma" w:cs="Tahoma"/>
                <w:sz w:val="22"/>
              </w:rPr>
              <w:t>Объект</w:t>
            </w:r>
          </w:p>
        </w:tc>
        <w:tc>
          <w:tcPr>
            <w:tcW w:w="1899" w:type="dxa"/>
            <w:tcMar>
              <w:left w:w="28" w:type="dxa"/>
              <w:right w:w="28" w:type="dxa"/>
            </w:tcMar>
            <w:vAlign w:val="center"/>
          </w:tcPr>
          <w:p w14:paraId="3ED90C4E" w14:textId="77777777" w:rsidR="005C3840" w:rsidRPr="00973732" w:rsidRDefault="005C3840" w:rsidP="00CF0E96">
            <w:pPr>
              <w:jc w:val="center"/>
              <w:rPr>
                <w:rFonts w:ascii="Tahoma" w:hAnsi="Tahoma" w:cs="Tahoma"/>
                <w:sz w:val="22"/>
              </w:rPr>
            </w:pPr>
            <w:r w:rsidRPr="00973732">
              <w:rPr>
                <w:rFonts w:ascii="Tahoma" w:hAnsi="Tahoma" w:cs="Tahoma"/>
                <w:sz w:val="22"/>
              </w:rPr>
              <w:t>1 в административном центре округа</w:t>
            </w:r>
          </w:p>
        </w:tc>
        <w:tc>
          <w:tcPr>
            <w:tcW w:w="1899" w:type="dxa"/>
            <w:vMerge w:val="restart"/>
            <w:tcBorders>
              <w:right w:val="nil"/>
            </w:tcBorders>
            <w:tcMar>
              <w:left w:w="28" w:type="dxa"/>
              <w:right w:w="28" w:type="dxa"/>
            </w:tcMar>
            <w:vAlign w:val="center"/>
          </w:tcPr>
          <w:p w14:paraId="27B9DCD0" w14:textId="77777777" w:rsidR="005C3840" w:rsidRPr="00973732" w:rsidRDefault="005C3840" w:rsidP="00CF0E96">
            <w:pPr>
              <w:jc w:val="center"/>
              <w:rPr>
                <w:rFonts w:ascii="Tahoma" w:hAnsi="Tahoma" w:cs="Tahoma"/>
                <w:sz w:val="22"/>
              </w:rPr>
            </w:pPr>
            <w:r w:rsidRPr="00973732">
              <w:rPr>
                <w:rFonts w:ascii="Tahoma" w:hAnsi="Tahoma" w:cs="Tahoma"/>
                <w:sz w:val="22"/>
              </w:rPr>
              <w:t>30 мин. – 1 час</w:t>
            </w:r>
          </w:p>
        </w:tc>
      </w:tr>
      <w:tr w:rsidR="005C3840" w:rsidRPr="00973732" w14:paraId="1F1082B6" w14:textId="77777777" w:rsidTr="005C3840">
        <w:tc>
          <w:tcPr>
            <w:tcW w:w="522" w:type="dxa"/>
            <w:tcBorders>
              <w:left w:val="nil"/>
            </w:tcBorders>
            <w:tcMar>
              <w:left w:w="28" w:type="dxa"/>
              <w:right w:w="28" w:type="dxa"/>
            </w:tcMar>
            <w:vAlign w:val="center"/>
          </w:tcPr>
          <w:p w14:paraId="09EACAE0" w14:textId="77777777" w:rsidR="005C3840" w:rsidRPr="00973732" w:rsidRDefault="005C3840" w:rsidP="00CF0E96">
            <w:pPr>
              <w:jc w:val="center"/>
              <w:rPr>
                <w:rFonts w:ascii="Tahoma" w:hAnsi="Tahoma" w:cs="Tahoma"/>
                <w:sz w:val="22"/>
              </w:rPr>
            </w:pPr>
            <w:r w:rsidRPr="00973732">
              <w:rPr>
                <w:rFonts w:ascii="Tahoma" w:hAnsi="Tahoma" w:cs="Tahoma"/>
                <w:sz w:val="22"/>
              </w:rPr>
              <w:t>2.</w:t>
            </w:r>
          </w:p>
        </w:tc>
        <w:tc>
          <w:tcPr>
            <w:tcW w:w="3216" w:type="dxa"/>
            <w:tcMar>
              <w:left w:w="28" w:type="dxa"/>
              <w:right w:w="28" w:type="dxa"/>
            </w:tcMar>
            <w:vAlign w:val="center"/>
          </w:tcPr>
          <w:p w14:paraId="0F75B923" w14:textId="77777777" w:rsidR="005C3840" w:rsidRPr="00973732" w:rsidRDefault="005C3840" w:rsidP="00CF0E96">
            <w:pPr>
              <w:rPr>
                <w:rFonts w:ascii="Tahoma" w:hAnsi="Tahoma" w:cs="Tahoma"/>
                <w:sz w:val="22"/>
              </w:rPr>
            </w:pPr>
            <w:r w:rsidRPr="00973732">
              <w:rPr>
                <w:rFonts w:ascii="Tahoma" w:hAnsi="Tahoma" w:cs="Tahoma"/>
                <w:sz w:val="22"/>
              </w:rPr>
              <w:t>Детская библиотека</w:t>
            </w:r>
          </w:p>
        </w:tc>
        <w:tc>
          <w:tcPr>
            <w:tcW w:w="1875" w:type="dxa"/>
            <w:vMerge/>
            <w:tcMar>
              <w:left w:w="28" w:type="dxa"/>
              <w:right w:w="28" w:type="dxa"/>
            </w:tcMar>
            <w:vAlign w:val="center"/>
          </w:tcPr>
          <w:p w14:paraId="324C2B50" w14:textId="77777777" w:rsidR="005C3840" w:rsidRPr="00973732" w:rsidRDefault="005C3840" w:rsidP="00CF0E96">
            <w:pPr>
              <w:jc w:val="center"/>
              <w:rPr>
                <w:rFonts w:ascii="Tahoma" w:hAnsi="Tahoma" w:cs="Tahoma"/>
                <w:sz w:val="22"/>
              </w:rPr>
            </w:pPr>
          </w:p>
        </w:tc>
        <w:tc>
          <w:tcPr>
            <w:tcW w:w="1899" w:type="dxa"/>
            <w:tcMar>
              <w:left w:w="28" w:type="dxa"/>
              <w:right w:w="28" w:type="dxa"/>
            </w:tcMar>
            <w:vAlign w:val="center"/>
          </w:tcPr>
          <w:p w14:paraId="2F266D5C" w14:textId="77777777" w:rsidR="005C3840" w:rsidRPr="00973732" w:rsidRDefault="005C3840" w:rsidP="00CF0E96">
            <w:pPr>
              <w:jc w:val="center"/>
              <w:rPr>
                <w:rFonts w:ascii="Tahoma" w:hAnsi="Tahoma" w:cs="Tahoma"/>
                <w:sz w:val="22"/>
              </w:rPr>
            </w:pPr>
            <w:r w:rsidRPr="00973732">
              <w:rPr>
                <w:rFonts w:ascii="Tahoma" w:hAnsi="Tahoma" w:cs="Tahoma"/>
                <w:sz w:val="22"/>
              </w:rPr>
              <w:t>1 в административном центре округа</w:t>
            </w:r>
          </w:p>
        </w:tc>
        <w:tc>
          <w:tcPr>
            <w:tcW w:w="1899" w:type="dxa"/>
            <w:vMerge/>
            <w:tcBorders>
              <w:right w:val="nil"/>
            </w:tcBorders>
            <w:tcMar>
              <w:left w:w="28" w:type="dxa"/>
              <w:right w:w="28" w:type="dxa"/>
            </w:tcMar>
            <w:vAlign w:val="center"/>
          </w:tcPr>
          <w:p w14:paraId="703E3F55" w14:textId="77777777" w:rsidR="005C3840" w:rsidRPr="00973732" w:rsidRDefault="005C3840" w:rsidP="00CF0E96">
            <w:pPr>
              <w:jc w:val="center"/>
              <w:rPr>
                <w:rFonts w:ascii="Tahoma" w:hAnsi="Tahoma" w:cs="Tahoma"/>
                <w:sz w:val="22"/>
              </w:rPr>
            </w:pPr>
          </w:p>
        </w:tc>
      </w:tr>
      <w:tr w:rsidR="005C3840" w:rsidRPr="00973732" w14:paraId="5C532A8B" w14:textId="77777777" w:rsidTr="005C3840">
        <w:tc>
          <w:tcPr>
            <w:tcW w:w="522" w:type="dxa"/>
            <w:tcBorders>
              <w:left w:val="nil"/>
            </w:tcBorders>
            <w:tcMar>
              <w:left w:w="28" w:type="dxa"/>
              <w:right w:w="28" w:type="dxa"/>
            </w:tcMar>
            <w:vAlign w:val="center"/>
          </w:tcPr>
          <w:p w14:paraId="57734A12" w14:textId="77777777" w:rsidR="005C3840" w:rsidRPr="00973732" w:rsidRDefault="005C3840" w:rsidP="00CF0E96">
            <w:pPr>
              <w:jc w:val="center"/>
              <w:rPr>
                <w:rFonts w:ascii="Tahoma" w:hAnsi="Tahoma" w:cs="Tahoma"/>
                <w:sz w:val="22"/>
              </w:rPr>
            </w:pPr>
            <w:r w:rsidRPr="00973732">
              <w:rPr>
                <w:rFonts w:ascii="Tahoma" w:hAnsi="Tahoma" w:cs="Tahoma"/>
                <w:sz w:val="22"/>
              </w:rPr>
              <w:t>3.</w:t>
            </w:r>
          </w:p>
        </w:tc>
        <w:tc>
          <w:tcPr>
            <w:tcW w:w="3216" w:type="dxa"/>
            <w:tcMar>
              <w:left w:w="28" w:type="dxa"/>
              <w:right w:w="28" w:type="dxa"/>
            </w:tcMar>
            <w:vAlign w:val="center"/>
          </w:tcPr>
          <w:p w14:paraId="7CED7917" w14:textId="77777777" w:rsidR="005C3840" w:rsidRPr="00973732" w:rsidRDefault="005C3840" w:rsidP="00CF0E96">
            <w:pPr>
              <w:rPr>
                <w:rFonts w:ascii="Tahoma" w:hAnsi="Tahoma" w:cs="Tahoma"/>
                <w:sz w:val="22"/>
              </w:rPr>
            </w:pPr>
            <w:r w:rsidRPr="00973732">
              <w:rPr>
                <w:rFonts w:ascii="Tahoma" w:hAnsi="Tahoma" w:cs="Tahoma"/>
                <w:sz w:val="22"/>
              </w:rPr>
              <w:t>Точка доступа к полнотекстовым информационным ресурсам</w:t>
            </w:r>
          </w:p>
        </w:tc>
        <w:tc>
          <w:tcPr>
            <w:tcW w:w="1875" w:type="dxa"/>
            <w:tcMar>
              <w:left w:w="28" w:type="dxa"/>
              <w:right w:w="28" w:type="dxa"/>
            </w:tcMar>
            <w:vAlign w:val="center"/>
          </w:tcPr>
          <w:p w14:paraId="3D4B5E6B" w14:textId="77777777" w:rsidR="005C3840" w:rsidRPr="00973732" w:rsidRDefault="005C3840" w:rsidP="00CF0E96">
            <w:pPr>
              <w:jc w:val="center"/>
              <w:rPr>
                <w:rFonts w:ascii="Tahoma" w:hAnsi="Tahoma" w:cs="Tahoma"/>
                <w:sz w:val="22"/>
              </w:rPr>
            </w:pPr>
            <w:r w:rsidRPr="00973732">
              <w:rPr>
                <w:rFonts w:ascii="Tahoma" w:hAnsi="Tahoma" w:cs="Tahoma"/>
                <w:sz w:val="22"/>
              </w:rPr>
              <w:t>Единиц</w:t>
            </w:r>
          </w:p>
        </w:tc>
        <w:tc>
          <w:tcPr>
            <w:tcW w:w="1899" w:type="dxa"/>
            <w:tcMar>
              <w:left w:w="28" w:type="dxa"/>
              <w:right w:w="28" w:type="dxa"/>
            </w:tcMar>
            <w:vAlign w:val="center"/>
          </w:tcPr>
          <w:p w14:paraId="0F71FA7A" w14:textId="77777777" w:rsidR="005C3840" w:rsidRPr="00973732" w:rsidRDefault="005C3840" w:rsidP="00CF0E96">
            <w:pPr>
              <w:jc w:val="center"/>
              <w:rPr>
                <w:rFonts w:ascii="Tahoma" w:hAnsi="Tahoma" w:cs="Tahoma"/>
                <w:sz w:val="22"/>
              </w:rPr>
            </w:pPr>
            <w:r w:rsidRPr="00973732">
              <w:rPr>
                <w:rFonts w:ascii="Tahoma" w:hAnsi="Tahoma" w:cs="Tahoma"/>
                <w:sz w:val="22"/>
              </w:rPr>
              <w:t>1 в административном центре округа</w:t>
            </w:r>
          </w:p>
        </w:tc>
        <w:tc>
          <w:tcPr>
            <w:tcW w:w="1899" w:type="dxa"/>
            <w:vMerge/>
            <w:tcBorders>
              <w:right w:val="nil"/>
            </w:tcBorders>
            <w:tcMar>
              <w:left w:w="28" w:type="dxa"/>
              <w:right w:w="28" w:type="dxa"/>
            </w:tcMar>
            <w:vAlign w:val="center"/>
          </w:tcPr>
          <w:p w14:paraId="22A2D85D" w14:textId="77777777" w:rsidR="005C3840" w:rsidRPr="00973732" w:rsidRDefault="005C3840" w:rsidP="00CF0E96">
            <w:pPr>
              <w:jc w:val="center"/>
              <w:rPr>
                <w:rFonts w:ascii="Tahoma" w:hAnsi="Tahoma" w:cs="Tahoma"/>
                <w:sz w:val="22"/>
              </w:rPr>
            </w:pPr>
          </w:p>
        </w:tc>
      </w:tr>
      <w:tr w:rsidR="005C3840" w:rsidRPr="00973732" w14:paraId="5BBB9180" w14:textId="77777777" w:rsidTr="005C3840">
        <w:tc>
          <w:tcPr>
            <w:tcW w:w="522" w:type="dxa"/>
            <w:tcBorders>
              <w:left w:val="nil"/>
            </w:tcBorders>
            <w:tcMar>
              <w:left w:w="28" w:type="dxa"/>
              <w:right w:w="28" w:type="dxa"/>
            </w:tcMar>
            <w:vAlign w:val="center"/>
          </w:tcPr>
          <w:p w14:paraId="7D9410A0" w14:textId="77777777" w:rsidR="005C3840" w:rsidRPr="00973732" w:rsidRDefault="005C3840" w:rsidP="00CF0E96">
            <w:pPr>
              <w:jc w:val="center"/>
              <w:rPr>
                <w:rFonts w:ascii="Tahoma" w:hAnsi="Tahoma" w:cs="Tahoma"/>
                <w:sz w:val="22"/>
              </w:rPr>
            </w:pPr>
            <w:r w:rsidRPr="00973732">
              <w:rPr>
                <w:rFonts w:ascii="Tahoma" w:hAnsi="Tahoma" w:cs="Tahoma"/>
                <w:sz w:val="22"/>
              </w:rPr>
              <w:lastRenderedPageBreak/>
              <w:t>4.</w:t>
            </w:r>
          </w:p>
        </w:tc>
        <w:tc>
          <w:tcPr>
            <w:tcW w:w="3216" w:type="dxa"/>
            <w:tcMar>
              <w:left w:w="28" w:type="dxa"/>
              <w:right w:w="28" w:type="dxa"/>
            </w:tcMar>
            <w:vAlign w:val="center"/>
          </w:tcPr>
          <w:p w14:paraId="344ECD2D" w14:textId="77777777" w:rsidR="005C3840" w:rsidRPr="00973732" w:rsidRDefault="005C3840" w:rsidP="00CF0E96">
            <w:pPr>
              <w:rPr>
                <w:rFonts w:ascii="Tahoma" w:hAnsi="Tahoma" w:cs="Tahoma"/>
                <w:sz w:val="22"/>
              </w:rPr>
            </w:pPr>
            <w:r w:rsidRPr="00973732">
              <w:rPr>
                <w:rFonts w:ascii="Tahoma" w:hAnsi="Tahoma" w:cs="Tahoma"/>
                <w:sz w:val="22"/>
              </w:rPr>
              <w:t>Краеведческий музей</w:t>
            </w:r>
          </w:p>
        </w:tc>
        <w:tc>
          <w:tcPr>
            <w:tcW w:w="1875" w:type="dxa"/>
            <w:tcMar>
              <w:left w:w="28" w:type="dxa"/>
              <w:right w:w="28" w:type="dxa"/>
            </w:tcMar>
            <w:vAlign w:val="center"/>
          </w:tcPr>
          <w:p w14:paraId="4E220559" w14:textId="77777777" w:rsidR="005C3840" w:rsidRPr="00973732" w:rsidRDefault="005C3840" w:rsidP="00CF0E96">
            <w:pPr>
              <w:jc w:val="center"/>
              <w:rPr>
                <w:rFonts w:ascii="Tahoma" w:hAnsi="Tahoma" w:cs="Tahoma"/>
                <w:sz w:val="22"/>
              </w:rPr>
            </w:pPr>
            <w:r w:rsidRPr="00973732">
              <w:rPr>
                <w:rFonts w:ascii="Tahoma" w:hAnsi="Tahoma" w:cs="Tahoma"/>
                <w:sz w:val="22"/>
              </w:rPr>
              <w:t>Объект</w:t>
            </w:r>
          </w:p>
        </w:tc>
        <w:tc>
          <w:tcPr>
            <w:tcW w:w="1899" w:type="dxa"/>
            <w:tcMar>
              <w:left w:w="28" w:type="dxa"/>
              <w:right w:w="28" w:type="dxa"/>
            </w:tcMar>
            <w:vAlign w:val="center"/>
          </w:tcPr>
          <w:p w14:paraId="0A34048C" w14:textId="77777777" w:rsidR="005C3840" w:rsidRPr="00973732" w:rsidRDefault="005C3840" w:rsidP="00CF0E96">
            <w:pPr>
              <w:jc w:val="center"/>
              <w:rPr>
                <w:rFonts w:ascii="Tahoma" w:hAnsi="Tahoma" w:cs="Tahoma"/>
                <w:sz w:val="22"/>
              </w:rPr>
            </w:pPr>
            <w:r w:rsidRPr="00973732">
              <w:rPr>
                <w:rFonts w:ascii="Tahoma" w:hAnsi="Tahoma" w:cs="Tahoma"/>
                <w:sz w:val="22"/>
              </w:rPr>
              <w:t>1</w:t>
            </w:r>
          </w:p>
        </w:tc>
        <w:tc>
          <w:tcPr>
            <w:tcW w:w="1899" w:type="dxa"/>
            <w:tcBorders>
              <w:right w:val="nil"/>
            </w:tcBorders>
            <w:tcMar>
              <w:left w:w="28" w:type="dxa"/>
              <w:right w:w="28" w:type="dxa"/>
            </w:tcMar>
            <w:vAlign w:val="center"/>
          </w:tcPr>
          <w:p w14:paraId="089F20D7" w14:textId="77777777" w:rsidR="005C3840" w:rsidRPr="00973732" w:rsidRDefault="005C3840" w:rsidP="00CF0E96">
            <w:pPr>
              <w:jc w:val="center"/>
              <w:rPr>
                <w:rFonts w:ascii="Tahoma" w:hAnsi="Tahoma" w:cs="Tahoma"/>
                <w:sz w:val="22"/>
              </w:rPr>
            </w:pPr>
            <w:r w:rsidRPr="00973732">
              <w:rPr>
                <w:rFonts w:ascii="Tahoma" w:hAnsi="Tahoma" w:cs="Tahoma"/>
                <w:sz w:val="22"/>
              </w:rPr>
              <w:t>30 мин. – 1 час</w:t>
            </w:r>
          </w:p>
        </w:tc>
      </w:tr>
      <w:tr w:rsidR="005C3840" w:rsidRPr="00973732" w14:paraId="3E5D0600" w14:textId="77777777" w:rsidTr="005C3840">
        <w:tc>
          <w:tcPr>
            <w:tcW w:w="522" w:type="dxa"/>
            <w:tcBorders>
              <w:left w:val="nil"/>
            </w:tcBorders>
            <w:tcMar>
              <w:left w:w="28" w:type="dxa"/>
              <w:right w:w="28" w:type="dxa"/>
            </w:tcMar>
            <w:vAlign w:val="center"/>
          </w:tcPr>
          <w:p w14:paraId="45C9BA95" w14:textId="77777777" w:rsidR="005C3840" w:rsidRPr="00973732" w:rsidRDefault="005C3840" w:rsidP="00CF0E96">
            <w:pPr>
              <w:jc w:val="center"/>
              <w:rPr>
                <w:rFonts w:ascii="Tahoma" w:hAnsi="Tahoma" w:cs="Tahoma"/>
                <w:sz w:val="22"/>
              </w:rPr>
            </w:pPr>
            <w:r w:rsidRPr="00973732">
              <w:rPr>
                <w:rFonts w:ascii="Tahoma" w:hAnsi="Tahoma" w:cs="Tahoma"/>
                <w:sz w:val="22"/>
              </w:rPr>
              <w:t>5.</w:t>
            </w:r>
          </w:p>
        </w:tc>
        <w:tc>
          <w:tcPr>
            <w:tcW w:w="3216" w:type="dxa"/>
            <w:tcBorders>
              <w:bottom w:val="single" w:sz="4" w:space="0" w:color="auto"/>
            </w:tcBorders>
            <w:tcMar>
              <w:left w:w="28" w:type="dxa"/>
              <w:right w:w="28" w:type="dxa"/>
            </w:tcMar>
            <w:vAlign w:val="center"/>
          </w:tcPr>
          <w:p w14:paraId="6707D339" w14:textId="77777777" w:rsidR="005C3840" w:rsidRPr="00973732" w:rsidRDefault="005C3840" w:rsidP="00CF0E96">
            <w:pPr>
              <w:rPr>
                <w:rFonts w:ascii="Tahoma" w:hAnsi="Tahoma" w:cs="Tahoma"/>
                <w:sz w:val="22"/>
              </w:rPr>
            </w:pPr>
            <w:r w:rsidRPr="00973732">
              <w:rPr>
                <w:rFonts w:ascii="Tahoma" w:hAnsi="Tahoma" w:cs="Tahoma"/>
                <w:sz w:val="22"/>
              </w:rPr>
              <w:t>Концертный зал</w:t>
            </w:r>
          </w:p>
        </w:tc>
        <w:tc>
          <w:tcPr>
            <w:tcW w:w="1875" w:type="dxa"/>
            <w:tcBorders>
              <w:bottom w:val="single" w:sz="4" w:space="0" w:color="auto"/>
            </w:tcBorders>
            <w:tcMar>
              <w:left w:w="28" w:type="dxa"/>
              <w:right w:w="28" w:type="dxa"/>
            </w:tcMar>
            <w:vAlign w:val="center"/>
          </w:tcPr>
          <w:p w14:paraId="323F1D88" w14:textId="77777777" w:rsidR="005C3840" w:rsidRPr="00973732" w:rsidRDefault="005C3840" w:rsidP="00CF0E96">
            <w:pPr>
              <w:jc w:val="center"/>
              <w:rPr>
                <w:rFonts w:ascii="Tahoma" w:hAnsi="Tahoma" w:cs="Tahoma"/>
                <w:sz w:val="22"/>
              </w:rPr>
            </w:pPr>
            <w:r w:rsidRPr="00973732">
              <w:rPr>
                <w:rFonts w:ascii="Tahoma" w:hAnsi="Tahoma" w:cs="Tahoma"/>
                <w:sz w:val="22"/>
              </w:rPr>
              <w:t>Единиц</w:t>
            </w:r>
          </w:p>
        </w:tc>
        <w:tc>
          <w:tcPr>
            <w:tcW w:w="1899" w:type="dxa"/>
            <w:tcBorders>
              <w:bottom w:val="single" w:sz="4" w:space="0" w:color="auto"/>
            </w:tcBorders>
            <w:tcMar>
              <w:left w:w="28" w:type="dxa"/>
              <w:right w:w="28" w:type="dxa"/>
            </w:tcMar>
            <w:vAlign w:val="center"/>
          </w:tcPr>
          <w:p w14:paraId="3A5CAC7E" w14:textId="77777777" w:rsidR="005C3840" w:rsidRPr="00973732" w:rsidRDefault="005C3840" w:rsidP="00CF0E96">
            <w:pPr>
              <w:jc w:val="center"/>
              <w:rPr>
                <w:rFonts w:ascii="Tahoma" w:hAnsi="Tahoma" w:cs="Tahoma"/>
                <w:sz w:val="22"/>
              </w:rPr>
            </w:pPr>
            <w:r w:rsidRPr="00973732">
              <w:rPr>
                <w:rFonts w:ascii="Tahoma" w:hAnsi="Tahoma" w:cs="Tahoma"/>
                <w:sz w:val="22"/>
              </w:rPr>
              <w:t>1</w:t>
            </w:r>
          </w:p>
        </w:tc>
        <w:tc>
          <w:tcPr>
            <w:tcW w:w="1899" w:type="dxa"/>
            <w:tcBorders>
              <w:bottom w:val="single" w:sz="4" w:space="0" w:color="auto"/>
              <w:right w:val="nil"/>
            </w:tcBorders>
            <w:tcMar>
              <w:left w:w="28" w:type="dxa"/>
              <w:right w:w="28" w:type="dxa"/>
            </w:tcMar>
            <w:vAlign w:val="center"/>
          </w:tcPr>
          <w:p w14:paraId="10523F8F" w14:textId="77777777" w:rsidR="005C3840" w:rsidRPr="00973732" w:rsidRDefault="005C3840" w:rsidP="00CF0E96">
            <w:pPr>
              <w:jc w:val="center"/>
              <w:rPr>
                <w:rFonts w:ascii="Tahoma" w:hAnsi="Tahoma" w:cs="Tahoma"/>
                <w:sz w:val="22"/>
              </w:rPr>
            </w:pPr>
            <w:r w:rsidRPr="00973732">
              <w:rPr>
                <w:rFonts w:ascii="Tahoma" w:hAnsi="Tahoma" w:cs="Tahoma"/>
                <w:sz w:val="22"/>
              </w:rPr>
              <w:t>30 – 40 мин.</w:t>
            </w:r>
          </w:p>
        </w:tc>
      </w:tr>
      <w:tr w:rsidR="005C3840" w:rsidRPr="00973732" w14:paraId="061C3407" w14:textId="77777777" w:rsidTr="005C3840">
        <w:trPr>
          <w:trHeight w:val="173"/>
        </w:trPr>
        <w:tc>
          <w:tcPr>
            <w:tcW w:w="522" w:type="dxa"/>
            <w:tcBorders>
              <w:left w:val="nil"/>
            </w:tcBorders>
            <w:tcMar>
              <w:left w:w="28" w:type="dxa"/>
              <w:right w:w="28" w:type="dxa"/>
            </w:tcMar>
            <w:vAlign w:val="center"/>
          </w:tcPr>
          <w:p w14:paraId="11BBF88F" w14:textId="77777777" w:rsidR="005C3840" w:rsidRPr="00973732" w:rsidRDefault="005C3840" w:rsidP="00CF0E96">
            <w:pPr>
              <w:jc w:val="center"/>
              <w:rPr>
                <w:rFonts w:ascii="Tahoma" w:hAnsi="Tahoma" w:cs="Tahoma"/>
                <w:sz w:val="22"/>
              </w:rPr>
            </w:pPr>
            <w:r w:rsidRPr="00973732">
              <w:rPr>
                <w:rFonts w:ascii="Tahoma" w:hAnsi="Tahoma" w:cs="Tahoma"/>
                <w:sz w:val="22"/>
              </w:rPr>
              <w:t>6.</w:t>
            </w:r>
          </w:p>
        </w:tc>
        <w:tc>
          <w:tcPr>
            <w:tcW w:w="3216" w:type="dxa"/>
            <w:tcMar>
              <w:left w:w="28" w:type="dxa"/>
              <w:right w:w="28" w:type="dxa"/>
            </w:tcMar>
            <w:vAlign w:val="center"/>
          </w:tcPr>
          <w:p w14:paraId="733B2F28" w14:textId="77777777" w:rsidR="005C3840" w:rsidRPr="00973732" w:rsidRDefault="005C3840" w:rsidP="00CF0E96">
            <w:pPr>
              <w:rPr>
                <w:rFonts w:ascii="Tahoma" w:hAnsi="Tahoma" w:cs="Tahoma"/>
                <w:sz w:val="22"/>
              </w:rPr>
            </w:pPr>
            <w:r w:rsidRPr="00973732">
              <w:rPr>
                <w:rFonts w:ascii="Tahoma" w:hAnsi="Tahoma" w:cs="Tahoma"/>
                <w:sz w:val="22"/>
              </w:rPr>
              <w:t>Дом культуры</w:t>
            </w:r>
          </w:p>
        </w:tc>
        <w:tc>
          <w:tcPr>
            <w:tcW w:w="1875" w:type="dxa"/>
            <w:tcMar>
              <w:left w:w="28" w:type="dxa"/>
              <w:right w:w="28" w:type="dxa"/>
            </w:tcMar>
            <w:vAlign w:val="center"/>
          </w:tcPr>
          <w:p w14:paraId="408D0DFD" w14:textId="77777777" w:rsidR="005C3840" w:rsidRPr="00973732" w:rsidRDefault="005C3840" w:rsidP="00CF0E96">
            <w:pPr>
              <w:jc w:val="center"/>
              <w:rPr>
                <w:rFonts w:ascii="Tahoma" w:hAnsi="Tahoma" w:cs="Tahoma"/>
                <w:sz w:val="22"/>
              </w:rPr>
            </w:pPr>
            <w:r w:rsidRPr="00973732">
              <w:rPr>
                <w:rFonts w:ascii="Tahoma" w:hAnsi="Tahoma" w:cs="Tahoma"/>
                <w:sz w:val="22"/>
              </w:rPr>
              <w:t>Единиц</w:t>
            </w:r>
          </w:p>
        </w:tc>
        <w:tc>
          <w:tcPr>
            <w:tcW w:w="1899" w:type="dxa"/>
            <w:tcMar>
              <w:left w:w="28" w:type="dxa"/>
              <w:right w:w="28" w:type="dxa"/>
            </w:tcMar>
            <w:vAlign w:val="center"/>
          </w:tcPr>
          <w:p w14:paraId="7E5E7182" w14:textId="77777777" w:rsidR="005C3840" w:rsidRPr="00973732" w:rsidRDefault="005C3840" w:rsidP="00CF0E96">
            <w:pPr>
              <w:jc w:val="center"/>
              <w:rPr>
                <w:rFonts w:ascii="Tahoma" w:hAnsi="Tahoma" w:cs="Tahoma"/>
                <w:sz w:val="22"/>
              </w:rPr>
            </w:pPr>
            <w:r w:rsidRPr="00973732">
              <w:rPr>
                <w:rFonts w:ascii="Tahoma" w:hAnsi="Tahoma" w:cs="Tahoma"/>
                <w:sz w:val="22"/>
              </w:rPr>
              <w:t>1 на 20 тыс. чел.</w:t>
            </w:r>
          </w:p>
        </w:tc>
        <w:tc>
          <w:tcPr>
            <w:tcW w:w="1899" w:type="dxa"/>
            <w:tcBorders>
              <w:right w:val="nil"/>
            </w:tcBorders>
            <w:tcMar>
              <w:left w:w="28" w:type="dxa"/>
              <w:right w:w="28" w:type="dxa"/>
            </w:tcMar>
            <w:vAlign w:val="center"/>
          </w:tcPr>
          <w:p w14:paraId="083576D3" w14:textId="77777777" w:rsidR="005C3840" w:rsidRPr="00973732" w:rsidRDefault="005C3840" w:rsidP="00CF0E96">
            <w:pPr>
              <w:jc w:val="center"/>
              <w:rPr>
                <w:rFonts w:ascii="Tahoma" w:hAnsi="Tahoma" w:cs="Tahoma"/>
                <w:sz w:val="22"/>
              </w:rPr>
            </w:pPr>
            <w:r w:rsidRPr="00973732">
              <w:rPr>
                <w:rFonts w:ascii="Tahoma" w:hAnsi="Tahoma" w:cs="Tahoma"/>
                <w:sz w:val="22"/>
              </w:rPr>
              <w:t>Не нормируется</w:t>
            </w:r>
          </w:p>
        </w:tc>
      </w:tr>
      <w:tr w:rsidR="005C3840" w:rsidRPr="00973732" w14:paraId="377B9002" w14:textId="77777777" w:rsidTr="005C3840">
        <w:tc>
          <w:tcPr>
            <w:tcW w:w="522" w:type="dxa"/>
            <w:tcBorders>
              <w:left w:val="nil"/>
            </w:tcBorders>
            <w:tcMar>
              <w:left w:w="28" w:type="dxa"/>
              <w:right w:w="28" w:type="dxa"/>
            </w:tcMar>
            <w:vAlign w:val="center"/>
          </w:tcPr>
          <w:p w14:paraId="0304ACF0" w14:textId="77777777" w:rsidR="005C3840" w:rsidRPr="00973732" w:rsidRDefault="005C3840" w:rsidP="00CF0E96">
            <w:pPr>
              <w:jc w:val="center"/>
              <w:rPr>
                <w:rFonts w:ascii="Tahoma" w:hAnsi="Tahoma" w:cs="Tahoma"/>
                <w:sz w:val="22"/>
              </w:rPr>
            </w:pPr>
            <w:r w:rsidRPr="00973732">
              <w:rPr>
                <w:rFonts w:ascii="Tahoma" w:hAnsi="Tahoma" w:cs="Tahoma"/>
                <w:sz w:val="22"/>
              </w:rPr>
              <w:t>7.</w:t>
            </w:r>
          </w:p>
        </w:tc>
        <w:tc>
          <w:tcPr>
            <w:tcW w:w="3216" w:type="dxa"/>
            <w:tcMar>
              <w:left w:w="28" w:type="dxa"/>
              <w:right w:w="28" w:type="dxa"/>
            </w:tcMar>
            <w:vAlign w:val="center"/>
          </w:tcPr>
          <w:p w14:paraId="656B3619" w14:textId="77777777" w:rsidR="005C3840" w:rsidRPr="00973732" w:rsidRDefault="005C3840" w:rsidP="00CF0E96">
            <w:pPr>
              <w:rPr>
                <w:rFonts w:ascii="Tahoma" w:hAnsi="Tahoma" w:cs="Tahoma"/>
                <w:sz w:val="22"/>
              </w:rPr>
            </w:pPr>
            <w:r w:rsidRPr="00973732">
              <w:rPr>
                <w:rFonts w:ascii="Tahoma" w:hAnsi="Tahoma" w:cs="Tahoma"/>
                <w:sz w:val="22"/>
              </w:rPr>
              <w:t>Кинозал</w:t>
            </w:r>
          </w:p>
        </w:tc>
        <w:tc>
          <w:tcPr>
            <w:tcW w:w="1875" w:type="dxa"/>
            <w:tcMar>
              <w:left w:w="28" w:type="dxa"/>
              <w:right w:w="28" w:type="dxa"/>
            </w:tcMar>
            <w:vAlign w:val="center"/>
          </w:tcPr>
          <w:p w14:paraId="5D073ECA" w14:textId="77777777" w:rsidR="005C3840" w:rsidRPr="00973732" w:rsidRDefault="005C3840" w:rsidP="00CF0E96">
            <w:pPr>
              <w:jc w:val="center"/>
              <w:rPr>
                <w:rFonts w:ascii="Tahoma" w:hAnsi="Tahoma" w:cs="Tahoma"/>
                <w:sz w:val="22"/>
              </w:rPr>
            </w:pPr>
            <w:r w:rsidRPr="00973732">
              <w:rPr>
                <w:rFonts w:ascii="Tahoma" w:hAnsi="Tahoma" w:cs="Tahoma"/>
                <w:sz w:val="22"/>
              </w:rPr>
              <w:t>Единиц</w:t>
            </w:r>
          </w:p>
        </w:tc>
        <w:tc>
          <w:tcPr>
            <w:tcW w:w="1899" w:type="dxa"/>
            <w:tcMar>
              <w:left w:w="28" w:type="dxa"/>
              <w:right w:w="28" w:type="dxa"/>
            </w:tcMar>
            <w:vAlign w:val="center"/>
          </w:tcPr>
          <w:p w14:paraId="7A00B6D4" w14:textId="77777777" w:rsidR="005C3840" w:rsidRPr="00973732" w:rsidRDefault="005C3840" w:rsidP="00CF0E96">
            <w:pPr>
              <w:jc w:val="center"/>
              <w:rPr>
                <w:rFonts w:ascii="Tahoma" w:hAnsi="Tahoma" w:cs="Tahoma"/>
                <w:sz w:val="22"/>
              </w:rPr>
            </w:pPr>
            <w:r w:rsidRPr="00973732">
              <w:rPr>
                <w:rFonts w:ascii="Tahoma" w:hAnsi="Tahoma" w:cs="Tahoma"/>
                <w:sz w:val="22"/>
              </w:rPr>
              <w:t>1 на 20 тыс. чел.</w:t>
            </w:r>
          </w:p>
        </w:tc>
        <w:tc>
          <w:tcPr>
            <w:tcW w:w="1899" w:type="dxa"/>
            <w:tcBorders>
              <w:right w:val="nil"/>
            </w:tcBorders>
            <w:tcMar>
              <w:left w:w="28" w:type="dxa"/>
              <w:right w:w="28" w:type="dxa"/>
            </w:tcMar>
            <w:vAlign w:val="center"/>
          </w:tcPr>
          <w:p w14:paraId="0872CEFE" w14:textId="77777777" w:rsidR="005C3840" w:rsidRPr="00973732" w:rsidRDefault="005C3840" w:rsidP="00CF0E96">
            <w:pPr>
              <w:jc w:val="center"/>
              <w:rPr>
                <w:rFonts w:ascii="Tahoma" w:hAnsi="Tahoma" w:cs="Tahoma"/>
                <w:sz w:val="22"/>
              </w:rPr>
            </w:pPr>
            <w:r w:rsidRPr="00973732">
              <w:rPr>
                <w:rFonts w:ascii="Tahoma" w:hAnsi="Tahoma" w:cs="Tahoma"/>
                <w:sz w:val="22"/>
              </w:rPr>
              <w:t>Не нормируется</w:t>
            </w:r>
          </w:p>
        </w:tc>
      </w:tr>
    </w:tbl>
    <w:p w14:paraId="1A507D3D" w14:textId="77777777" w:rsidR="005C3840" w:rsidRPr="00973732" w:rsidRDefault="005C3840" w:rsidP="005C3840">
      <w:pPr>
        <w:suppressAutoHyphens/>
        <w:spacing w:line="276" w:lineRule="auto"/>
        <w:ind w:firstLine="709"/>
        <w:jc w:val="both"/>
        <w:rPr>
          <w:rFonts w:ascii="Tahoma" w:hAnsi="Tahoma" w:cs="Tahoma"/>
          <w:color w:val="auto"/>
          <w:sz w:val="24"/>
          <w:szCs w:val="24"/>
          <w:lang w:eastAsia="ar-SA"/>
        </w:rPr>
      </w:pPr>
    </w:p>
    <w:p w14:paraId="1CE13ED7" w14:textId="77777777" w:rsidR="005C3840" w:rsidRPr="00973732" w:rsidRDefault="005C3840" w:rsidP="005C384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2.12.2. </w:t>
      </w:r>
      <w:proofErr w:type="spellStart"/>
      <w:r w:rsidRPr="00973732">
        <w:rPr>
          <w:rFonts w:ascii="Tahoma" w:hAnsi="Tahoma" w:cs="Tahoma"/>
          <w:color w:val="auto"/>
          <w:sz w:val="24"/>
          <w:szCs w:val="24"/>
          <w:lang w:eastAsia="ar-SA"/>
        </w:rPr>
        <w:t>Межпоселенческая</w:t>
      </w:r>
      <w:proofErr w:type="spellEnd"/>
      <w:r w:rsidRPr="00973732">
        <w:rPr>
          <w:rFonts w:ascii="Tahoma" w:hAnsi="Tahoma" w:cs="Tahoma"/>
          <w:color w:val="auto"/>
          <w:sz w:val="24"/>
          <w:szCs w:val="24"/>
          <w:lang w:eastAsia="ar-SA"/>
        </w:rPr>
        <w:t xml:space="preserve"> библиотека с филиалами в сельских населенных пунктах создается в административном центре округа – </w:t>
      </w:r>
      <w:proofErr w:type="gramStart"/>
      <w:r w:rsidRPr="00973732">
        <w:rPr>
          <w:rFonts w:ascii="Tahoma" w:hAnsi="Tahoma" w:cs="Tahoma"/>
          <w:color w:val="auto"/>
          <w:sz w:val="24"/>
          <w:szCs w:val="24"/>
          <w:lang w:eastAsia="ar-SA"/>
        </w:rPr>
        <w:t>с</w:t>
      </w:r>
      <w:proofErr w:type="gramEnd"/>
      <w:r w:rsidRPr="00973732">
        <w:rPr>
          <w:rFonts w:ascii="Tahoma" w:hAnsi="Tahoma" w:cs="Tahoma"/>
          <w:color w:val="auto"/>
          <w:sz w:val="24"/>
          <w:szCs w:val="24"/>
          <w:lang w:eastAsia="ar-SA"/>
        </w:rPr>
        <w:t xml:space="preserve">. </w:t>
      </w:r>
      <w:proofErr w:type="gramStart"/>
      <w:r w:rsidR="003F7668">
        <w:rPr>
          <w:rFonts w:ascii="Tahoma" w:hAnsi="Tahoma" w:cs="Tahoma"/>
          <w:color w:val="auto"/>
          <w:sz w:val="24"/>
          <w:szCs w:val="24"/>
          <w:lang w:eastAsia="ar-SA"/>
        </w:rPr>
        <w:t>Грачёвка</w:t>
      </w:r>
      <w:proofErr w:type="gramEnd"/>
      <w:r w:rsidRPr="00973732">
        <w:rPr>
          <w:rFonts w:ascii="Tahoma" w:hAnsi="Tahoma" w:cs="Tahoma"/>
          <w:color w:val="auto"/>
          <w:sz w:val="24"/>
          <w:szCs w:val="24"/>
          <w:lang w:eastAsia="ar-SA"/>
        </w:rPr>
        <w:t xml:space="preserve">, если иное (самостоятельная библиотека в сельском населенном пункте) не установлено законом Ставропольского края и уставом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и сельского населенного пункта</w:t>
      </w:r>
      <w:r w:rsidRPr="00973732">
        <w:rPr>
          <w:rFonts w:ascii="Tahoma" w:hAnsi="Tahoma" w:cs="Tahoma"/>
          <w:color w:val="auto"/>
          <w:sz w:val="24"/>
          <w:szCs w:val="24"/>
          <w:vertAlign w:val="superscript"/>
          <w:lang w:eastAsia="ar-SA"/>
        </w:rPr>
        <w:footnoteReference w:id="34"/>
      </w:r>
      <w:r w:rsidRPr="00973732">
        <w:rPr>
          <w:rFonts w:ascii="Tahoma" w:hAnsi="Tahoma" w:cs="Tahoma"/>
          <w:color w:val="auto"/>
          <w:sz w:val="24"/>
          <w:szCs w:val="24"/>
          <w:lang w:eastAsia="ar-SA"/>
        </w:rPr>
        <w:t>.</w:t>
      </w:r>
    </w:p>
    <w:p w14:paraId="083481FF" w14:textId="77777777" w:rsidR="005C3840" w:rsidRPr="00973732" w:rsidRDefault="005C3840" w:rsidP="005C3840">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2.12.3. Условия доступности для инвалидов библиотек и библиотечного обслуживания обеспечиваются в соответствии с законодательством РФ о социальной защите инвалидов. </w:t>
      </w:r>
    </w:p>
    <w:p w14:paraId="616BB67A" w14:textId="77777777" w:rsidR="005C3840" w:rsidRPr="00973732" w:rsidRDefault="005C3840" w:rsidP="005C3840">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Слепые и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r w:rsidRPr="00973732">
        <w:rPr>
          <w:rFonts w:ascii="Tahoma" w:hAnsi="Tahoma" w:cs="Tahoma"/>
          <w:color w:val="auto"/>
          <w:sz w:val="24"/>
          <w:szCs w:val="24"/>
          <w:vertAlign w:val="superscript"/>
          <w:lang w:eastAsia="ar-SA"/>
        </w:rPr>
        <w:footnoteReference w:id="35"/>
      </w:r>
      <w:r w:rsidRPr="00973732">
        <w:rPr>
          <w:rFonts w:ascii="Tahoma" w:hAnsi="Tahoma" w:cs="Tahoma"/>
          <w:color w:val="auto"/>
          <w:sz w:val="24"/>
          <w:szCs w:val="24"/>
          <w:lang w:eastAsia="ar-SA"/>
        </w:rPr>
        <w:t>.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roofErr w:type="gramEnd"/>
    </w:p>
    <w:p w14:paraId="7C4451EA" w14:textId="77777777" w:rsidR="005C3840" w:rsidRPr="00973732" w:rsidRDefault="005C3840" w:rsidP="005C3840">
      <w:pPr>
        <w:suppressAutoHyphens/>
        <w:spacing w:line="276" w:lineRule="auto"/>
        <w:ind w:firstLine="709"/>
        <w:jc w:val="both"/>
        <w:rPr>
          <w:rFonts w:ascii="Tahoma" w:hAnsi="Tahoma" w:cs="Tahoma"/>
          <w:color w:val="auto"/>
          <w:sz w:val="24"/>
          <w:szCs w:val="24"/>
          <w:lang w:eastAsia="ar-SA"/>
        </w:rPr>
      </w:pPr>
    </w:p>
    <w:p w14:paraId="640777EA"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7" w:name="_Toc88570410"/>
      <w:r w:rsidRPr="00495C54">
        <w:rPr>
          <w:rFonts w:ascii="Tahoma" w:hAnsi="Tahoma" w:cs="Tahoma"/>
          <w:color w:val="595959" w:themeColor="text1" w:themeTint="A6"/>
          <w:sz w:val="28"/>
          <w:szCs w:val="28"/>
          <w:lang w:eastAsia="ar-SA"/>
        </w:rPr>
        <w:t>2.13 Архивный фонд</w:t>
      </w:r>
      <w:bookmarkEnd w:id="17"/>
    </w:p>
    <w:p w14:paraId="0D903A3B" w14:textId="77777777" w:rsidR="007737C8" w:rsidRPr="00973732" w:rsidRDefault="007737C8" w:rsidP="007737C8">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2.13.1.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на территории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а также размеры их земельных участков приведены в таблице </w:t>
      </w:r>
      <w:r w:rsidR="00660755">
        <w:rPr>
          <w:rFonts w:ascii="Tahoma" w:hAnsi="Tahoma" w:cs="Tahoma"/>
          <w:color w:val="auto"/>
          <w:sz w:val="24"/>
          <w:szCs w:val="24"/>
          <w:lang w:eastAsia="ar-SA"/>
        </w:rPr>
        <w:t>29</w:t>
      </w:r>
      <w:r w:rsidRPr="00973732">
        <w:rPr>
          <w:rFonts w:ascii="Tahoma" w:hAnsi="Tahoma" w:cs="Tahoma"/>
          <w:color w:val="auto"/>
          <w:sz w:val="24"/>
          <w:szCs w:val="24"/>
          <w:lang w:eastAsia="ar-SA"/>
        </w:rPr>
        <w:t>.</w:t>
      </w:r>
    </w:p>
    <w:p w14:paraId="7116A453" w14:textId="77777777" w:rsidR="007737C8" w:rsidRPr="00973732" w:rsidRDefault="007737C8" w:rsidP="007737C8">
      <w:pPr>
        <w:suppressAutoHyphens/>
        <w:spacing w:line="276" w:lineRule="auto"/>
        <w:ind w:firstLine="709"/>
        <w:jc w:val="both"/>
        <w:rPr>
          <w:rFonts w:ascii="Tahoma" w:hAnsi="Tahoma" w:cs="Tahoma"/>
          <w:color w:val="auto"/>
          <w:sz w:val="24"/>
          <w:szCs w:val="24"/>
          <w:lang w:eastAsia="ar-SA"/>
        </w:rPr>
      </w:pPr>
    </w:p>
    <w:p w14:paraId="0CAAFB84" w14:textId="35389A64" w:rsidR="007737C8" w:rsidRPr="00973732" w:rsidRDefault="007737C8" w:rsidP="007737C8">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29</w:t>
      </w:r>
      <w:r w:rsidR="00495C54" w:rsidRPr="00973732">
        <w:rPr>
          <w:rFonts w:cs="Tahoma"/>
          <w:noProof/>
        </w:rPr>
        <w:fldChar w:fldCharType="end"/>
      </w:r>
      <w:r w:rsidRPr="00973732">
        <w:rPr>
          <w:rFonts w:cs="Tahoma"/>
        </w:rPr>
        <w:t xml:space="preserve"> – Минимально допустимый уровень обеспеченности и максимально допустимый уровень территориальной доступности для населения </w:t>
      </w:r>
      <w:r w:rsidR="00410260" w:rsidRPr="00973732">
        <w:rPr>
          <w:rFonts w:cs="Tahoma"/>
        </w:rPr>
        <w:t>Грачё</w:t>
      </w:r>
      <w:r w:rsidRPr="00973732">
        <w:rPr>
          <w:rFonts w:cs="Tahoma"/>
        </w:rPr>
        <w:t>вского муниципального округа объектами архивного фонда</w:t>
      </w:r>
    </w:p>
    <w:tbl>
      <w:tblPr>
        <w:tblStyle w:val="aa"/>
        <w:tblW w:w="0" w:type="auto"/>
        <w:tblLook w:val="04A0" w:firstRow="1" w:lastRow="0" w:firstColumn="1" w:lastColumn="0" w:noHBand="0" w:noVBand="1"/>
      </w:tblPr>
      <w:tblGrid>
        <w:gridCol w:w="1892"/>
        <w:gridCol w:w="1828"/>
        <w:gridCol w:w="1912"/>
        <w:gridCol w:w="2054"/>
        <w:gridCol w:w="1885"/>
      </w:tblGrid>
      <w:tr w:rsidR="00495C54" w:rsidRPr="00495C54" w14:paraId="3032D5A1" w14:textId="77777777" w:rsidTr="00495C54">
        <w:tc>
          <w:tcPr>
            <w:tcW w:w="1914" w:type="dxa"/>
            <w:tcBorders>
              <w:left w:val="nil"/>
            </w:tcBorders>
            <w:shd w:val="clear" w:color="auto" w:fill="FFFFFF" w:themeFill="background1"/>
            <w:vAlign w:val="center"/>
          </w:tcPr>
          <w:p w14:paraId="167FB812" w14:textId="77777777" w:rsidR="007737C8" w:rsidRPr="00495C54" w:rsidRDefault="007737C8" w:rsidP="00B94171">
            <w:pPr>
              <w:jc w:val="center"/>
              <w:rPr>
                <w:rFonts w:ascii="Tahoma" w:hAnsi="Tahoma" w:cs="Tahoma"/>
                <w:b/>
                <w:color w:val="595959" w:themeColor="text1" w:themeTint="A6"/>
              </w:rPr>
            </w:pPr>
            <w:r w:rsidRPr="00495C54">
              <w:rPr>
                <w:rFonts w:ascii="Tahoma" w:hAnsi="Tahoma" w:cs="Tahoma"/>
                <w:b/>
                <w:color w:val="595959" w:themeColor="text1" w:themeTint="A6"/>
              </w:rPr>
              <w:t>Наименование объекта</w:t>
            </w:r>
          </w:p>
        </w:tc>
        <w:tc>
          <w:tcPr>
            <w:tcW w:w="1914" w:type="dxa"/>
            <w:shd w:val="clear" w:color="auto" w:fill="FFFFFF" w:themeFill="background1"/>
            <w:vAlign w:val="center"/>
          </w:tcPr>
          <w:p w14:paraId="3CC53819" w14:textId="77777777" w:rsidR="007737C8" w:rsidRPr="00495C54" w:rsidRDefault="007737C8" w:rsidP="00B94171">
            <w:pPr>
              <w:jc w:val="center"/>
              <w:rPr>
                <w:rFonts w:ascii="Tahoma" w:hAnsi="Tahoma" w:cs="Tahoma"/>
                <w:b/>
                <w:color w:val="595959" w:themeColor="text1" w:themeTint="A6"/>
              </w:rPr>
            </w:pPr>
            <w:r w:rsidRPr="00495C54">
              <w:rPr>
                <w:rFonts w:ascii="Tahoma" w:hAnsi="Tahoma" w:cs="Tahoma"/>
                <w:b/>
                <w:color w:val="595959" w:themeColor="text1" w:themeTint="A6"/>
              </w:rPr>
              <w:t>Единица измерения</w:t>
            </w:r>
          </w:p>
        </w:tc>
        <w:tc>
          <w:tcPr>
            <w:tcW w:w="1914" w:type="dxa"/>
            <w:shd w:val="clear" w:color="auto" w:fill="FFFFFF" w:themeFill="background1"/>
            <w:vAlign w:val="center"/>
          </w:tcPr>
          <w:p w14:paraId="7505DB57" w14:textId="77777777" w:rsidR="007737C8" w:rsidRPr="00495C54" w:rsidRDefault="007737C8" w:rsidP="00B94171">
            <w:pPr>
              <w:jc w:val="center"/>
              <w:rPr>
                <w:rFonts w:ascii="Tahoma" w:hAnsi="Tahoma" w:cs="Tahoma"/>
                <w:b/>
                <w:color w:val="595959" w:themeColor="text1" w:themeTint="A6"/>
              </w:rPr>
            </w:pPr>
            <w:r w:rsidRPr="00495C54">
              <w:rPr>
                <w:rFonts w:ascii="Tahoma" w:hAnsi="Tahoma" w:cs="Tahoma"/>
                <w:b/>
                <w:color w:val="595959" w:themeColor="text1" w:themeTint="A6"/>
              </w:rPr>
              <w:t>Минимальный уровень обеспеченности</w:t>
            </w:r>
          </w:p>
        </w:tc>
        <w:tc>
          <w:tcPr>
            <w:tcW w:w="1914" w:type="dxa"/>
            <w:shd w:val="clear" w:color="auto" w:fill="FFFFFF" w:themeFill="background1"/>
            <w:vAlign w:val="center"/>
          </w:tcPr>
          <w:p w14:paraId="7CBC84A6" w14:textId="77777777" w:rsidR="007737C8" w:rsidRPr="00495C54" w:rsidRDefault="007737C8" w:rsidP="00B94171">
            <w:pPr>
              <w:jc w:val="center"/>
              <w:rPr>
                <w:rFonts w:ascii="Tahoma" w:hAnsi="Tahoma" w:cs="Tahoma"/>
                <w:b/>
                <w:color w:val="595959" w:themeColor="text1" w:themeTint="A6"/>
              </w:rPr>
            </w:pPr>
            <w:r w:rsidRPr="00495C54">
              <w:rPr>
                <w:rFonts w:ascii="Tahoma" w:hAnsi="Tahoma" w:cs="Tahoma"/>
                <w:b/>
                <w:color w:val="595959" w:themeColor="text1" w:themeTint="A6"/>
              </w:rPr>
              <w:t>Максимальный уровень территориальной доступности</w:t>
            </w:r>
          </w:p>
        </w:tc>
        <w:tc>
          <w:tcPr>
            <w:tcW w:w="1915" w:type="dxa"/>
            <w:tcBorders>
              <w:right w:val="nil"/>
            </w:tcBorders>
            <w:shd w:val="clear" w:color="auto" w:fill="FFFFFF" w:themeFill="background1"/>
            <w:vAlign w:val="center"/>
          </w:tcPr>
          <w:p w14:paraId="6739D1CF" w14:textId="77777777" w:rsidR="007737C8" w:rsidRPr="00495C54" w:rsidRDefault="007737C8" w:rsidP="00B94171">
            <w:pPr>
              <w:jc w:val="center"/>
              <w:rPr>
                <w:rFonts w:ascii="Tahoma" w:hAnsi="Tahoma" w:cs="Tahoma"/>
                <w:b/>
                <w:color w:val="595959" w:themeColor="text1" w:themeTint="A6"/>
              </w:rPr>
            </w:pPr>
            <w:r w:rsidRPr="00495C54">
              <w:rPr>
                <w:rFonts w:ascii="Tahoma" w:hAnsi="Tahoma" w:cs="Tahoma"/>
                <w:b/>
                <w:color w:val="595959" w:themeColor="text1" w:themeTint="A6"/>
              </w:rPr>
              <w:t>Размер земельного участка</w:t>
            </w:r>
          </w:p>
        </w:tc>
      </w:tr>
      <w:tr w:rsidR="007737C8" w:rsidRPr="00973732" w14:paraId="2A2328FF" w14:textId="77777777" w:rsidTr="00B94171">
        <w:tc>
          <w:tcPr>
            <w:tcW w:w="1914" w:type="dxa"/>
            <w:tcBorders>
              <w:left w:val="nil"/>
            </w:tcBorders>
          </w:tcPr>
          <w:p w14:paraId="293A5CC1" w14:textId="77777777" w:rsidR="007737C8" w:rsidRPr="00973732" w:rsidRDefault="007737C8" w:rsidP="00B94171">
            <w:pPr>
              <w:rPr>
                <w:rFonts w:ascii="Tahoma" w:hAnsi="Tahoma" w:cs="Tahoma"/>
              </w:rPr>
            </w:pPr>
            <w:r w:rsidRPr="00973732">
              <w:rPr>
                <w:rFonts w:ascii="Tahoma" w:hAnsi="Tahoma" w:cs="Tahoma"/>
              </w:rPr>
              <w:t>Муниципальный архив</w:t>
            </w:r>
          </w:p>
        </w:tc>
        <w:tc>
          <w:tcPr>
            <w:tcW w:w="1914" w:type="dxa"/>
            <w:vAlign w:val="center"/>
          </w:tcPr>
          <w:p w14:paraId="3F0514BB" w14:textId="77777777" w:rsidR="007737C8" w:rsidRPr="00973732" w:rsidRDefault="007737C8" w:rsidP="004C16AB">
            <w:pPr>
              <w:jc w:val="center"/>
              <w:rPr>
                <w:rFonts w:ascii="Tahoma" w:hAnsi="Tahoma" w:cs="Tahoma"/>
              </w:rPr>
            </w:pPr>
            <w:r w:rsidRPr="00973732">
              <w:rPr>
                <w:rFonts w:ascii="Tahoma" w:hAnsi="Tahoma" w:cs="Tahoma"/>
              </w:rPr>
              <w:t>объект</w:t>
            </w:r>
          </w:p>
        </w:tc>
        <w:tc>
          <w:tcPr>
            <w:tcW w:w="1914" w:type="dxa"/>
            <w:vAlign w:val="center"/>
          </w:tcPr>
          <w:p w14:paraId="40F921C0" w14:textId="77777777" w:rsidR="007737C8" w:rsidRPr="00973732" w:rsidRDefault="007737C8" w:rsidP="004C16AB">
            <w:pPr>
              <w:jc w:val="center"/>
              <w:rPr>
                <w:rFonts w:ascii="Tahoma" w:hAnsi="Tahoma" w:cs="Tahoma"/>
              </w:rPr>
            </w:pPr>
            <w:r w:rsidRPr="00973732">
              <w:rPr>
                <w:rFonts w:ascii="Tahoma" w:hAnsi="Tahoma" w:cs="Tahoma"/>
              </w:rPr>
              <w:t>1 на округ</w:t>
            </w:r>
          </w:p>
        </w:tc>
        <w:tc>
          <w:tcPr>
            <w:tcW w:w="1914" w:type="dxa"/>
            <w:vAlign w:val="center"/>
          </w:tcPr>
          <w:p w14:paraId="30909818" w14:textId="77777777" w:rsidR="007737C8" w:rsidRPr="00973732" w:rsidRDefault="007737C8" w:rsidP="004C16AB">
            <w:pPr>
              <w:jc w:val="center"/>
              <w:rPr>
                <w:rFonts w:ascii="Tahoma" w:hAnsi="Tahoma" w:cs="Tahoma"/>
              </w:rPr>
            </w:pPr>
            <w:r w:rsidRPr="00973732">
              <w:rPr>
                <w:rFonts w:ascii="Tahoma" w:hAnsi="Tahoma" w:cs="Tahoma"/>
              </w:rPr>
              <w:t>не нормируется</w:t>
            </w:r>
          </w:p>
        </w:tc>
        <w:tc>
          <w:tcPr>
            <w:tcW w:w="1915" w:type="dxa"/>
            <w:tcBorders>
              <w:right w:val="nil"/>
            </w:tcBorders>
          </w:tcPr>
          <w:p w14:paraId="3627A64A" w14:textId="77777777" w:rsidR="007737C8" w:rsidRPr="00973732" w:rsidRDefault="007737C8" w:rsidP="00B94171">
            <w:pPr>
              <w:rPr>
                <w:rFonts w:ascii="Tahoma" w:hAnsi="Tahoma" w:cs="Tahoma"/>
              </w:rPr>
            </w:pPr>
            <w:r w:rsidRPr="00973732">
              <w:rPr>
                <w:rFonts w:ascii="Tahoma" w:hAnsi="Tahoma" w:cs="Tahoma"/>
              </w:rPr>
              <w:t>По заданию на проектирование</w:t>
            </w:r>
          </w:p>
        </w:tc>
      </w:tr>
    </w:tbl>
    <w:p w14:paraId="21E87663" w14:textId="77777777" w:rsidR="007737C8" w:rsidRPr="00973732" w:rsidRDefault="007737C8" w:rsidP="007737C8">
      <w:pPr>
        <w:suppressAutoHyphens/>
        <w:spacing w:line="276" w:lineRule="auto"/>
        <w:ind w:firstLine="709"/>
        <w:jc w:val="both"/>
        <w:rPr>
          <w:rFonts w:ascii="Tahoma" w:hAnsi="Tahoma" w:cs="Tahoma"/>
          <w:color w:val="auto"/>
          <w:sz w:val="24"/>
          <w:szCs w:val="24"/>
          <w:lang w:eastAsia="ar-SA"/>
        </w:rPr>
      </w:pPr>
    </w:p>
    <w:p w14:paraId="6E126CD5"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8" w:name="_Toc88570411"/>
      <w:r w:rsidRPr="00495C54">
        <w:rPr>
          <w:rFonts w:ascii="Tahoma" w:hAnsi="Tahoma" w:cs="Tahoma"/>
          <w:color w:val="595959" w:themeColor="text1" w:themeTint="A6"/>
          <w:sz w:val="28"/>
          <w:szCs w:val="28"/>
          <w:lang w:eastAsia="ar-SA"/>
        </w:rPr>
        <w:t>2.14 Связь, общественное питание, торговля и бытовое обслуживание</w:t>
      </w:r>
      <w:bookmarkEnd w:id="18"/>
    </w:p>
    <w:p w14:paraId="53E62269" w14:textId="77777777" w:rsidR="00B94171" w:rsidRPr="00973732" w:rsidRDefault="00B94171" w:rsidP="00B9417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2.14.1. Расчетные показатели минимально допустимого уровня обеспеченности и максимально допустимого уровня территориальной доступности </w:t>
      </w:r>
      <w:r w:rsidRPr="00973732">
        <w:rPr>
          <w:rFonts w:ascii="Tahoma" w:hAnsi="Tahoma" w:cs="Tahoma"/>
          <w:color w:val="auto"/>
          <w:sz w:val="24"/>
          <w:szCs w:val="24"/>
          <w:lang w:eastAsia="ar-SA"/>
        </w:rPr>
        <w:lastRenderedPageBreak/>
        <w:t xml:space="preserve">объектов, необходимых для обеспечения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услугами связи, а также размеры их земельных участков приведены в таблице 3</w:t>
      </w:r>
      <w:r w:rsidR="00660755">
        <w:rPr>
          <w:rFonts w:ascii="Tahoma" w:hAnsi="Tahoma" w:cs="Tahoma"/>
          <w:color w:val="auto"/>
          <w:sz w:val="24"/>
          <w:szCs w:val="24"/>
          <w:lang w:eastAsia="ar-SA"/>
        </w:rPr>
        <w:t>0</w:t>
      </w:r>
      <w:r w:rsidRPr="00973732">
        <w:rPr>
          <w:rFonts w:ascii="Tahoma" w:hAnsi="Tahoma" w:cs="Tahoma"/>
          <w:color w:val="auto"/>
          <w:sz w:val="24"/>
          <w:szCs w:val="24"/>
          <w:lang w:eastAsia="ar-SA"/>
        </w:rPr>
        <w:t>.</w:t>
      </w:r>
    </w:p>
    <w:p w14:paraId="3EC2F9E0" w14:textId="77777777" w:rsidR="00B94171" w:rsidRPr="00973732" w:rsidRDefault="00B94171" w:rsidP="00B94171">
      <w:pPr>
        <w:suppressAutoHyphens/>
        <w:spacing w:line="276" w:lineRule="auto"/>
        <w:ind w:firstLine="709"/>
        <w:jc w:val="both"/>
        <w:rPr>
          <w:rFonts w:ascii="Tahoma" w:hAnsi="Tahoma" w:cs="Tahoma"/>
          <w:color w:val="auto"/>
          <w:sz w:val="24"/>
          <w:szCs w:val="24"/>
          <w:lang w:eastAsia="ar-SA"/>
        </w:rPr>
      </w:pPr>
    </w:p>
    <w:p w14:paraId="58F8D726" w14:textId="6860D990" w:rsidR="00B94171" w:rsidRPr="00973732" w:rsidRDefault="00B94171" w:rsidP="00B94171">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30</w:t>
      </w:r>
      <w:r w:rsidR="00495C54" w:rsidRPr="00973732">
        <w:rPr>
          <w:rFonts w:cs="Tahoma"/>
          <w:noProof/>
        </w:rPr>
        <w:fldChar w:fldCharType="end"/>
      </w:r>
      <w:r w:rsidRPr="00973732">
        <w:rPr>
          <w:rFonts w:cs="Tahoma"/>
        </w:rPr>
        <w:t xml:space="preserve"> – Минимально допустимый уровень обеспеченности объектами связи и максимально допустимый уровень их территориальной доступности для населения </w:t>
      </w:r>
      <w:r w:rsidR="00410260" w:rsidRPr="00973732">
        <w:rPr>
          <w:rFonts w:cs="Tahoma"/>
        </w:rPr>
        <w:t>Грачё</w:t>
      </w:r>
      <w:r w:rsidRPr="00973732">
        <w:rPr>
          <w:rFonts w:cs="Tahoma"/>
        </w:rPr>
        <w:t>вского муниципального округа</w:t>
      </w:r>
    </w:p>
    <w:tbl>
      <w:tblPr>
        <w:tblStyle w:val="aa"/>
        <w:tblW w:w="0" w:type="auto"/>
        <w:tblLook w:val="04A0" w:firstRow="1" w:lastRow="0" w:firstColumn="1" w:lastColumn="0" w:noHBand="0" w:noVBand="1"/>
      </w:tblPr>
      <w:tblGrid>
        <w:gridCol w:w="1885"/>
        <w:gridCol w:w="1864"/>
        <w:gridCol w:w="1885"/>
        <w:gridCol w:w="1894"/>
        <w:gridCol w:w="1883"/>
      </w:tblGrid>
      <w:tr w:rsidR="00495C54" w:rsidRPr="00495C54" w14:paraId="3611CAEE" w14:textId="77777777" w:rsidTr="00495C54">
        <w:tc>
          <w:tcPr>
            <w:tcW w:w="1886" w:type="dxa"/>
            <w:tcBorders>
              <w:left w:val="nil"/>
            </w:tcBorders>
            <w:shd w:val="clear" w:color="auto" w:fill="FFFFFF" w:themeFill="background1"/>
            <w:tcMar>
              <w:left w:w="28" w:type="dxa"/>
              <w:right w:w="28" w:type="dxa"/>
            </w:tcMar>
            <w:vAlign w:val="center"/>
          </w:tcPr>
          <w:p w14:paraId="5D629F4D"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Наименование объекта</w:t>
            </w:r>
          </w:p>
        </w:tc>
        <w:tc>
          <w:tcPr>
            <w:tcW w:w="1865" w:type="dxa"/>
            <w:shd w:val="clear" w:color="auto" w:fill="FFFFFF" w:themeFill="background1"/>
            <w:tcMar>
              <w:left w:w="28" w:type="dxa"/>
              <w:right w:w="28" w:type="dxa"/>
            </w:tcMar>
            <w:vAlign w:val="center"/>
          </w:tcPr>
          <w:p w14:paraId="2B86264A"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Единицы измерения</w:t>
            </w:r>
          </w:p>
        </w:tc>
        <w:tc>
          <w:tcPr>
            <w:tcW w:w="1885" w:type="dxa"/>
            <w:shd w:val="clear" w:color="auto" w:fill="FFFFFF" w:themeFill="background1"/>
            <w:tcMar>
              <w:left w:w="28" w:type="dxa"/>
              <w:right w:w="28" w:type="dxa"/>
            </w:tcMar>
            <w:vAlign w:val="center"/>
          </w:tcPr>
          <w:p w14:paraId="5477AC24"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Минимальный уровень обеспеченности</w:t>
            </w:r>
          </w:p>
        </w:tc>
        <w:tc>
          <w:tcPr>
            <w:tcW w:w="1891" w:type="dxa"/>
            <w:shd w:val="clear" w:color="auto" w:fill="FFFFFF" w:themeFill="background1"/>
            <w:tcMar>
              <w:left w:w="28" w:type="dxa"/>
              <w:right w:w="28" w:type="dxa"/>
            </w:tcMar>
            <w:vAlign w:val="center"/>
          </w:tcPr>
          <w:p w14:paraId="0E13B0F4"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Максимальный уровень территориальной доступности</w:t>
            </w:r>
          </w:p>
        </w:tc>
        <w:tc>
          <w:tcPr>
            <w:tcW w:w="1884" w:type="dxa"/>
            <w:tcBorders>
              <w:right w:val="nil"/>
            </w:tcBorders>
            <w:shd w:val="clear" w:color="auto" w:fill="FFFFFF" w:themeFill="background1"/>
            <w:tcMar>
              <w:left w:w="28" w:type="dxa"/>
              <w:right w:w="28" w:type="dxa"/>
            </w:tcMar>
            <w:vAlign w:val="center"/>
          </w:tcPr>
          <w:p w14:paraId="24784C3F"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Размер земельного участка</w:t>
            </w:r>
          </w:p>
        </w:tc>
      </w:tr>
      <w:tr w:rsidR="00B94171" w:rsidRPr="00973732" w14:paraId="2076B74A" w14:textId="77777777" w:rsidTr="00B94171">
        <w:tc>
          <w:tcPr>
            <w:tcW w:w="1886" w:type="dxa"/>
            <w:tcBorders>
              <w:left w:val="nil"/>
            </w:tcBorders>
            <w:tcMar>
              <w:left w:w="28" w:type="dxa"/>
              <w:right w:w="28" w:type="dxa"/>
            </w:tcMar>
            <w:vAlign w:val="center"/>
          </w:tcPr>
          <w:p w14:paraId="63A2CF38" w14:textId="77777777" w:rsidR="00B94171" w:rsidRPr="00973732" w:rsidRDefault="00B94171" w:rsidP="00CF0E96">
            <w:pPr>
              <w:rPr>
                <w:rFonts w:ascii="Tahoma" w:hAnsi="Tahoma" w:cs="Tahoma"/>
                <w:sz w:val="18"/>
                <w:szCs w:val="18"/>
              </w:rPr>
            </w:pPr>
            <w:r w:rsidRPr="00973732">
              <w:rPr>
                <w:rFonts w:ascii="Tahoma" w:hAnsi="Tahoma" w:cs="Tahoma"/>
                <w:sz w:val="18"/>
                <w:szCs w:val="18"/>
              </w:rPr>
              <w:t>Отделение связи</w:t>
            </w:r>
          </w:p>
        </w:tc>
        <w:tc>
          <w:tcPr>
            <w:tcW w:w="1865" w:type="dxa"/>
            <w:tcMar>
              <w:left w:w="28" w:type="dxa"/>
              <w:right w:w="28" w:type="dxa"/>
            </w:tcMar>
            <w:vAlign w:val="center"/>
          </w:tcPr>
          <w:p w14:paraId="77F49179"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объект</w:t>
            </w:r>
          </w:p>
        </w:tc>
        <w:tc>
          <w:tcPr>
            <w:tcW w:w="1885" w:type="dxa"/>
            <w:tcMar>
              <w:left w:w="28" w:type="dxa"/>
              <w:right w:w="28" w:type="dxa"/>
            </w:tcMar>
            <w:vAlign w:val="center"/>
          </w:tcPr>
          <w:p w14:paraId="7C7DD201"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1 на 9-25 тыс. чел.</w:t>
            </w:r>
          </w:p>
        </w:tc>
        <w:tc>
          <w:tcPr>
            <w:tcW w:w="1891" w:type="dxa"/>
            <w:tcMar>
              <w:left w:w="28" w:type="dxa"/>
              <w:right w:w="28" w:type="dxa"/>
            </w:tcMar>
            <w:vAlign w:val="center"/>
          </w:tcPr>
          <w:p w14:paraId="01EE64BB"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 xml:space="preserve">Радиус </w:t>
            </w:r>
            <w:proofErr w:type="gramStart"/>
            <w:r w:rsidRPr="00973732">
              <w:rPr>
                <w:rFonts w:ascii="Tahoma" w:hAnsi="Tahoma" w:cs="Tahoma"/>
                <w:sz w:val="18"/>
                <w:szCs w:val="18"/>
              </w:rPr>
              <w:t>пешеходной</w:t>
            </w:r>
            <w:proofErr w:type="gramEnd"/>
          </w:p>
          <w:p w14:paraId="319B10DB"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доступности 500 м</w:t>
            </w:r>
          </w:p>
        </w:tc>
        <w:tc>
          <w:tcPr>
            <w:tcW w:w="1884" w:type="dxa"/>
            <w:tcBorders>
              <w:right w:val="nil"/>
            </w:tcBorders>
            <w:tcMar>
              <w:left w:w="28" w:type="dxa"/>
              <w:right w:w="28" w:type="dxa"/>
            </w:tcMar>
            <w:vAlign w:val="center"/>
          </w:tcPr>
          <w:p w14:paraId="24E280DF"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По заданию на проектирование*</w:t>
            </w:r>
          </w:p>
        </w:tc>
      </w:tr>
      <w:tr w:rsidR="00B94171" w:rsidRPr="00973732" w14:paraId="6F585634" w14:textId="77777777" w:rsidTr="00B94171">
        <w:tc>
          <w:tcPr>
            <w:tcW w:w="1886" w:type="dxa"/>
            <w:tcBorders>
              <w:left w:val="nil"/>
            </w:tcBorders>
            <w:tcMar>
              <w:left w:w="28" w:type="dxa"/>
              <w:right w:w="28" w:type="dxa"/>
            </w:tcMar>
          </w:tcPr>
          <w:p w14:paraId="05626847" w14:textId="77777777" w:rsidR="00B94171" w:rsidRPr="00973732" w:rsidRDefault="00B94171" w:rsidP="00CF0E96">
            <w:pPr>
              <w:rPr>
                <w:rFonts w:ascii="Tahoma" w:hAnsi="Tahoma" w:cs="Tahoma"/>
                <w:sz w:val="18"/>
                <w:szCs w:val="18"/>
              </w:rPr>
            </w:pPr>
            <w:r w:rsidRPr="00973732">
              <w:rPr>
                <w:rFonts w:ascii="Tahoma" w:hAnsi="Tahoma" w:cs="Tahoma"/>
                <w:sz w:val="18"/>
                <w:szCs w:val="18"/>
              </w:rPr>
              <w:t>Телефонная сеть</w:t>
            </w:r>
          </w:p>
          <w:p w14:paraId="2B472FD4" w14:textId="77777777" w:rsidR="00B94171" w:rsidRPr="00973732" w:rsidRDefault="00B94171" w:rsidP="00CF0E96">
            <w:pPr>
              <w:rPr>
                <w:rFonts w:ascii="Tahoma" w:hAnsi="Tahoma" w:cs="Tahoma"/>
                <w:sz w:val="18"/>
                <w:szCs w:val="18"/>
              </w:rPr>
            </w:pPr>
            <w:r w:rsidRPr="00973732">
              <w:rPr>
                <w:rFonts w:ascii="Tahoma" w:hAnsi="Tahoma" w:cs="Tahoma"/>
                <w:sz w:val="18"/>
                <w:szCs w:val="18"/>
              </w:rPr>
              <w:t>общего пользования</w:t>
            </w:r>
          </w:p>
        </w:tc>
        <w:tc>
          <w:tcPr>
            <w:tcW w:w="1865" w:type="dxa"/>
            <w:tcMar>
              <w:left w:w="28" w:type="dxa"/>
              <w:right w:w="28" w:type="dxa"/>
            </w:tcMar>
            <w:vAlign w:val="center"/>
          </w:tcPr>
          <w:p w14:paraId="6502AF28"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абонентская точка на 1 квартиру</w:t>
            </w:r>
          </w:p>
        </w:tc>
        <w:tc>
          <w:tcPr>
            <w:tcW w:w="1885" w:type="dxa"/>
            <w:tcMar>
              <w:left w:w="28" w:type="dxa"/>
              <w:right w:w="28" w:type="dxa"/>
            </w:tcMar>
            <w:vAlign w:val="center"/>
          </w:tcPr>
          <w:p w14:paraId="330674E3"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1</w:t>
            </w:r>
          </w:p>
        </w:tc>
        <w:tc>
          <w:tcPr>
            <w:tcW w:w="1891" w:type="dxa"/>
            <w:vMerge w:val="restart"/>
            <w:tcMar>
              <w:left w:w="28" w:type="dxa"/>
              <w:right w:w="28" w:type="dxa"/>
            </w:tcMar>
            <w:vAlign w:val="center"/>
          </w:tcPr>
          <w:p w14:paraId="19BEFCC3"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Не нормируется</w:t>
            </w:r>
          </w:p>
        </w:tc>
        <w:tc>
          <w:tcPr>
            <w:tcW w:w="1884" w:type="dxa"/>
            <w:tcBorders>
              <w:right w:val="nil"/>
            </w:tcBorders>
            <w:tcMar>
              <w:left w:w="28" w:type="dxa"/>
              <w:right w:w="28" w:type="dxa"/>
            </w:tcMar>
            <w:vAlign w:val="center"/>
          </w:tcPr>
          <w:p w14:paraId="4EF38594"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w:t>
            </w:r>
          </w:p>
        </w:tc>
      </w:tr>
      <w:tr w:rsidR="00B94171" w:rsidRPr="00973732" w14:paraId="0EDE2F66" w14:textId="77777777" w:rsidTr="00B94171">
        <w:tc>
          <w:tcPr>
            <w:tcW w:w="1886" w:type="dxa"/>
            <w:tcBorders>
              <w:left w:val="nil"/>
            </w:tcBorders>
            <w:tcMar>
              <w:left w:w="28" w:type="dxa"/>
              <w:right w:w="28" w:type="dxa"/>
            </w:tcMar>
          </w:tcPr>
          <w:p w14:paraId="2AF0081F" w14:textId="77777777" w:rsidR="00B94171" w:rsidRPr="00973732" w:rsidRDefault="00B94171" w:rsidP="00CF0E96">
            <w:pPr>
              <w:rPr>
                <w:rFonts w:ascii="Tahoma" w:hAnsi="Tahoma" w:cs="Tahoma"/>
                <w:sz w:val="18"/>
                <w:szCs w:val="18"/>
              </w:rPr>
            </w:pPr>
            <w:r w:rsidRPr="00973732">
              <w:rPr>
                <w:rFonts w:ascii="Tahoma" w:hAnsi="Tahoma" w:cs="Tahoma"/>
                <w:sz w:val="18"/>
                <w:szCs w:val="18"/>
              </w:rPr>
              <w:t>Сеть радиовещания</w:t>
            </w:r>
          </w:p>
          <w:p w14:paraId="55745138" w14:textId="77777777" w:rsidR="00B94171" w:rsidRPr="00973732" w:rsidRDefault="00B94171" w:rsidP="00CF0E96">
            <w:pPr>
              <w:rPr>
                <w:rFonts w:ascii="Tahoma" w:hAnsi="Tahoma" w:cs="Tahoma"/>
                <w:sz w:val="18"/>
                <w:szCs w:val="18"/>
              </w:rPr>
            </w:pPr>
            <w:r w:rsidRPr="00973732">
              <w:rPr>
                <w:rFonts w:ascii="Tahoma" w:hAnsi="Tahoma" w:cs="Tahoma"/>
                <w:sz w:val="18"/>
                <w:szCs w:val="18"/>
              </w:rPr>
              <w:t>и радиотрансляции</w:t>
            </w:r>
          </w:p>
        </w:tc>
        <w:tc>
          <w:tcPr>
            <w:tcW w:w="1865" w:type="dxa"/>
            <w:tcMar>
              <w:left w:w="28" w:type="dxa"/>
              <w:right w:w="28" w:type="dxa"/>
            </w:tcMar>
            <w:vAlign w:val="center"/>
          </w:tcPr>
          <w:p w14:paraId="6A5CC7E1"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радиоточка на 1 квартиру</w:t>
            </w:r>
          </w:p>
        </w:tc>
        <w:tc>
          <w:tcPr>
            <w:tcW w:w="1885" w:type="dxa"/>
            <w:tcMar>
              <w:left w:w="28" w:type="dxa"/>
              <w:right w:w="28" w:type="dxa"/>
            </w:tcMar>
            <w:vAlign w:val="center"/>
          </w:tcPr>
          <w:p w14:paraId="046CEA38"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1</w:t>
            </w:r>
          </w:p>
        </w:tc>
        <w:tc>
          <w:tcPr>
            <w:tcW w:w="1891" w:type="dxa"/>
            <w:vMerge/>
            <w:tcMar>
              <w:left w:w="28" w:type="dxa"/>
              <w:right w:w="28" w:type="dxa"/>
            </w:tcMar>
            <w:vAlign w:val="center"/>
          </w:tcPr>
          <w:p w14:paraId="616213E6" w14:textId="77777777" w:rsidR="00B94171" w:rsidRPr="00973732" w:rsidRDefault="00B94171" w:rsidP="00CF0E96">
            <w:pPr>
              <w:jc w:val="center"/>
              <w:rPr>
                <w:rFonts w:ascii="Tahoma" w:hAnsi="Tahoma" w:cs="Tahoma"/>
                <w:sz w:val="18"/>
                <w:szCs w:val="18"/>
              </w:rPr>
            </w:pPr>
          </w:p>
        </w:tc>
        <w:tc>
          <w:tcPr>
            <w:tcW w:w="1884" w:type="dxa"/>
            <w:tcBorders>
              <w:right w:val="nil"/>
            </w:tcBorders>
            <w:tcMar>
              <w:left w:w="28" w:type="dxa"/>
              <w:right w:w="28" w:type="dxa"/>
            </w:tcMar>
            <w:vAlign w:val="center"/>
          </w:tcPr>
          <w:p w14:paraId="0AA2492E"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w:t>
            </w:r>
          </w:p>
        </w:tc>
      </w:tr>
      <w:tr w:rsidR="00B94171" w:rsidRPr="00973732" w14:paraId="4639C07C" w14:textId="77777777" w:rsidTr="00B94171">
        <w:tc>
          <w:tcPr>
            <w:tcW w:w="1886" w:type="dxa"/>
            <w:tcBorders>
              <w:left w:val="nil"/>
            </w:tcBorders>
            <w:tcMar>
              <w:left w:w="28" w:type="dxa"/>
              <w:right w:w="28" w:type="dxa"/>
            </w:tcMar>
          </w:tcPr>
          <w:p w14:paraId="7CCD0CAE" w14:textId="77777777" w:rsidR="00B94171" w:rsidRPr="00973732" w:rsidRDefault="00B94171" w:rsidP="00CF0E96">
            <w:pPr>
              <w:rPr>
                <w:rFonts w:ascii="Tahoma" w:hAnsi="Tahoma" w:cs="Tahoma"/>
                <w:sz w:val="18"/>
                <w:szCs w:val="18"/>
              </w:rPr>
            </w:pPr>
            <w:r w:rsidRPr="00973732">
              <w:rPr>
                <w:rFonts w:ascii="Tahoma" w:hAnsi="Tahoma" w:cs="Tahoma"/>
                <w:sz w:val="18"/>
                <w:szCs w:val="18"/>
              </w:rPr>
              <w:t>Сеть приема</w:t>
            </w:r>
          </w:p>
          <w:p w14:paraId="616C6AFE" w14:textId="77777777" w:rsidR="00B94171" w:rsidRPr="00973732" w:rsidRDefault="00B94171" w:rsidP="00CF0E96">
            <w:pPr>
              <w:rPr>
                <w:rFonts w:ascii="Tahoma" w:hAnsi="Tahoma" w:cs="Tahoma"/>
                <w:sz w:val="18"/>
                <w:szCs w:val="18"/>
              </w:rPr>
            </w:pPr>
            <w:r w:rsidRPr="00973732">
              <w:rPr>
                <w:rFonts w:ascii="Tahoma" w:hAnsi="Tahoma" w:cs="Tahoma"/>
                <w:sz w:val="18"/>
                <w:szCs w:val="18"/>
              </w:rPr>
              <w:t>телевизионных</w:t>
            </w:r>
          </w:p>
          <w:p w14:paraId="17516ED0" w14:textId="77777777" w:rsidR="00B94171" w:rsidRPr="00973732" w:rsidRDefault="00B94171" w:rsidP="00CF0E96">
            <w:pPr>
              <w:rPr>
                <w:rFonts w:ascii="Tahoma" w:hAnsi="Tahoma" w:cs="Tahoma"/>
                <w:sz w:val="18"/>
                <w:szCs w:val="18"/>
              </w:rPr>
            </w:pPr>
            <w:r w:rsidRPr="00973732">
              <w:rPr>
                <w:rFonts w:ascii="Tahoma" w:hAnsi="Tahoma" w:cs="Tahoma"/>
                <w:sz w:val="18"/>
                <w:szCs w:val="18"/>
              </w:rPr>
              <w:t>программ</w:t>
            </w:r>
          </w:p>
        </w:tc>
        <w:tc>
          <w:tcPr>
            <w:tcW w:w="1865" w:type="dxa"/>
            <w:tcMar>
              <w:left w:w="28" w:type="dxa"/>
              <w:right w:w="28" w:type="dxa"/>
            </w:tcMar>
            <w:vAlign w:val="center"/>
          </w:tcPr>
          <w:p w14:paraId="2A14E18E"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точка доступа на 1 квартиру</w:t>
            </w:r>
          </w:p>
        </w:tc>
        <w:tc>
          <w:tcPr>
            <w:tcW w:w="1885" w:type="dxa"/>
            <w:tcMar>
              <w:left w:w="28" w:type="dxa"/>
              <w:right w:w="28" w:type="dxa"/>
            </w:tcMar>
            <w:vAlign w:val="center"/>
          </w:tcPr>
          <w:p w14:paraId="7E1DBCB4"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1</w:t>
            </w:r>
          </w:p>
        </w:tc>
        <w:tc>
          <w:tcPr>
            <w:tcW w:w="1891" w:type="dxa"/>
            <w:vMerge/>
            <w:tcMar>
              <w:left w:w="28" w:type="dxa"/>
              <w:right w:w="28" w:type="dxa"/>
            </w:tcMar>
            <w:vAlign w:val="center"/>
          </w:tcPr>
          <w:p w14:paraId="55DD4777" w14:textId="77777777" w:rsidR="00B94171" w:rsidRPr="00973732" w:rsidRDefault="00B94171" w:rsidP="00CF0E96">
            <w:pPr>
              <w:jc w:val="center"/>
              <w:rPr>
                <w:rFonts w:ascii="Tahoma" w:hAnsi="Tahoma" w:cs="Tahoma"/>
                <w:sz w:val="18"/>
                <w:szCs w:val="18"/>
              </w:rPr>
            </w:pPr>
          </w:p>
        </w:tc>
        <w:tc>
          <w:tcPr>
            <w:tcW w:w="1884" w:type="dxa"/>
            <w:tcBorders>
              <w:right w:val="nil"/>
            </w:tcBorders>
            <w:tcMar>
              <w:left w:w="28" w:type="dxa"/>
              <w:right w:w="28" w:type="dxa"/>
            </w:tcMar>
            <w:vAlign w:val="center"/>
          </w:tcPr>
          <w:p w14:paraId="250B86A9"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w:t>
            </w:r>
          </w:p>
        </w:tc>
      </w:tr>
      <w:tr w:rsidR="00B94171" w:rsidRPr="00973732" w14:paraId="6BB7CF55" w14:textId="77777777" w:rsidTr="00B94171">
        <w:tc>
          <w:tcPr>
            <w:tcW w:w="1886" w:type="dxa"/>
            <w:tcBorders>
              <w:left w:val="nil"/>
            </w:tcBorders>
            <w:tcMar>
              <w:left w:w="28" w:type="dxa"/>
              <w:right w:w="28" w:type="dxa"/>
            </w:tcMar>
            <w:vAlign w:val="center"/>
          </w:tcPr>
          <w:p w14:paraId="309A2CA4" w14:textId="77777777" w:rsidR="00B94171" w:rsidRPr="00973732" w:rsidRDefault="00B94171" w:rsidP="00CF0E96">
            <w:pPr>
              <w:rPr>
                <w:rFonts w:ascii="Tahoma" w:hAnsi="Tahoma" w:cs="Tahoma"/>
                <w:sz w:val="18"/>
                <w:szCs w:val="18"/>
              </w:rPr>
            </w:pPr>
            <w:r w:rsidRPr="00973732">
              <w:rPr>
                <w:rFonts w:ascii="Tahoma" w:hAnsi="Tahoma" w:cs="Tahoma"/>
                <w:sz w:val="18"/>
                <w:szCs w:val="18"/>
              </w:rPr>
              <w:t>Система</w:t>
            </w:r>
          </w:p>
          <w:p w14:paraId="25AF5005" w14:textId="77777777" w:rsidR="00B94171" w:rsidRPr="00973732" w:rsidRDefault="00B94171" w:rsidP="00CF0E96">
            <w:pPr>
              <w:rPr>
                <w:rFonts w:ascii="Tahoma" w:hAnsi="Tahoma" w:cs="Tahoma"/>
                <w:sz w:val="18"/>
                <w:szCs w:val="18"/>
              </w:rPr>
            </w:pPr>
            <w:r w:rsidRPr="00973732">
              <w:rPr>
                <w:rFonts w:ascii="Tahoma" w:hAnsi="Tahoma" w:cs="Tahoma"/>
                <w:sz w:val="18"/>
                <w:szCs w:val="18"/>
              </w:rPr>
              <w:t>оповещения РСЧС**</w:t>
            </w:r>
          </w:p>
        </w:tc>
        <w:tc>
          <w:tcPr>
            <w:tcW w:w="1865" w:type="dxa"/>
            <w:tcMar>
              <w:left w:w="28" w:type="dxa"/>
              <w:right w:w="28" w:type="dxa"/>
            </w:tcMar>
            <w:vAlign w:val="center"/>
          </w:tcPr>
          <w:p w14:paraId="519D8B62"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громкоговоритель</w:t>
            </w:r>
          </w:p>
        </w:tc>
        <w:tc>
          <w:tcPr>
            <w:tcW w:w="1885" w:type="dxa"/>
            <w:tcMar>
              <w:left w:w="28" w:type="dxa"/>
              <w:right w:w="28" w:type="dxa"/>
            </w:tcMar>
            <w:vAlign w:val="center"/>
          </w:tcPr>
          <w:p w14:paraId="23F917F4"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в составе систем</w:t>
            </w:r>
          </w:p>
          <w:p w14:paraId="2618ADF4"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радиотрансляции или</w:t>
            </w:r>
            <w:r w:rsidR="00CF0E96" w:rsidRPr="00973732">
              <w:rPr>
                <w:rFonts w:ascii="Tahoma" w:hAnsi="Tahoma" w:cs="Tahoma"/>
                <w:sz w:val="18"/>
                <w:szCs w:val="18"/>
              </w:rPr>
              <w:t xml:space="preserve"> </w:t>
            </w:r>
            <w:r w:rsidRPr="00973732">
              <w:rPr>
                <w:rFonts w:ascii="Tahoma" w:hAnsi="Tahoma" w:cs="Tahoma"/>
                <w:sz w:val="18"/>
                <w:szCs w:val="18"/>
              </w:rPr>
              <w:t>отдельно</w:t>
            </w:r>
            <w:r w:rsidR="00CF0E96" w:rsidRPr="00973732">
              <w:rPr>
                <w:rFonts w:ascii="Tahoma" w:hAnsi="Tahoma" w:cs="Tahoma"/>
                <w:sz w:val="18"/>
                <w:szCs w:val="18"/>
              </w:rPr>
              <w:t xml:space="preserve"> </w:t>
            </w:r>
            <w:r w:rsidRPr="00973732">
              <w:rPr>
                <w:rFonts w:ascii="Tahoma" w:hAnsi="Tahoma" w:cs="Tahoma"/>
                <w:sz w:val="18"/>
                <w:szCs w:val="18"/>
              </w:rPr>
              <w:t>(на общественных, культурно-</w:t>
            </w:r>
            <w:r w:rsidR="00CF0E96" w:rsidRPr="00973732">
              <w:rPr>
                <w:rFonts w:ascii="Tahoma" w:hAnsi="Tahoma" w:cs="Tahoma"/>
                <w:sz w:val="18"/>
                <w:szCs w:val="18"/>
              </w:rPr>
              <w:t>б</w:t>
            </w:r>
            <w:r w:rsidRPr="00973732">
              <w:rPr>
                <w:rFonts w:ascii="Tahoma" w:hAnsi="Tahoma" w:cs="Tahoma"/>
                <w:sz w:val="18"/>
                <w:szCs w:val="18"/>
              </w:rPr>
              <w:t>ытовых объектах)</w:t>
            </w:r>
          </w:p>
        </w:tc>
        <w:tc>
          <w:tcPr>
            <w:tcW w:w="1891" w:type="dxa"/>
            <w:tcMar>
              <w:left w:w="28" w:type="dxa"/>
              <w:right w:w="28" w:type="dxa"/>
            </w:tcMar>
            <w:vAlign w:val="center"/>
          </w:tcPr>
          <w:p w14:paraId="1BD639F7"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Не нормируется</w:t>
            </w:r>
          </w:p>
        </w:tc>
        <w:tc>
          <w:tcPr>
            <w:tcW w:w="1884" w:type="dxa"/>
            <w:tcBorders>
              <w:right w:val="nil"/>
            </w:tcBorders>
            <w:tcMar>
              <w:left w:w="28" w:type="dxa"/>
              <w:right w:w="28" w:type="dxa"/>
            </w:tcMar>
            <w:vAlign w:val="center"/>
          </w:tcPr>
          <w:p w14:paraId="047A87C9"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w:t>
            </w:r>
          </w:p>
        </w:tc>
      </w:tr>
      <w:tr w:rsidR="00B94171" w:rsidRPr="00973732" w14:paraId="0408D3FA" w14:textId="77777777" w:rsidTr="00B94171">
        <w:tc>
          <w:tcPr>
            <w:tcW w:w="1886" w:type="dxa"/>
            <w:tcBorders>
              <w:left w:val="nil"/>
            </w:tcBorders>
            <w:tcMar>
              <w:left w:w="28" w:type="dxa"/>
              <w:right w:w="28" w:type="dxa"/>
            </w:tcMar>
            <w:vAlign w:val="center"/>
          </w:tcPr>
          <w:p w14:paraId="0599DB41" w14:textId="77777777" w:rsidR="00B94171" w:rsidRPr="00973732" w:rsidRDefault="00B94171" w:rsidP="00CF0E96">
            <w:pPr>
              <w:rPr>
                <w:rFonts w:ascii="Tahoma" w:hAnsi="Tahoma" w:cs="Tahoma"/>
                <w:sz w:val="18"/>
                <w:szCs w:val="18"/>
              </w:rPr>
            </w:pPr>
            <w:r w:rsidRPr="00973732">
              <w:rPr>
                <w:rFonts w:ascii="Tahoma" w:hAnsi="Tahoma" w:cs="Tahoma"/>
                <w:sz w:val="18"/>
                <w:szCs w:val="18"/>
              </w:rPr>
              <w:t>АТС</w:t>
            </w:r>
          </w:p>
        </w:tc>
        <w:tc>
          <w:tcPr>
            <w:tcW w:w="1865" w:type="dxa"/>
            <w:tcMar>
              <w:left w:w="28" w:type="dxa"/>
              <w:right w:w="28" w:type="dxa"/>
            </w:tcMar>
            <w:vAlign w:val="center"/>
          </w:tcPr>
          <w:p w14:paraId="7A7D0B53"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объект</w:t>
            </w:r>
          </w:p>
        </w:tc>
        <w:tc>
          <w:tcPr>
            <w:tcW w:w="1885" w:type="dxa"/>
            <w:tcMar>
              <w:left w:w="28" w:type="dxa"/>
              <w:right w:w="28" w:type="dxa"/>
            </w:tcMar>
            <w:vAlign w:val="center"/>
          </w:tcPr>
          <w:p w14:paraId="2A2870A1"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1 на 10 тыс. абонентских номеров</w:t>
            </w:r>
          </w:p>
        </w:tc>
        <w:tc>
          <w:tcPr>
            <w:tcW w:w="1891" w:type="dxa"/>
            <w:tcMar>
              <w:left w:w="28" w:type="dxa"/>
              <w:right w:w="28" w:type="dxa"/>
            </w:tcMar>
            <w:vAlign w:val="center"/>
          </w:tcPr>
          <w:p w14:paraId="6C75A588"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Не нормируется</w:t>
            </w:r>
          </w:p>
        </w:tc>
        <w:tc>
          <w:tcPr>
            <w:tcW w:w="1884" w:type="dxa"/>
            <w:tcBorders>
              <w:right w:val="nil"/>
            </w:tcBorders>
            <w:tcMar>
              <w:left w:w="28" w:type="dxa"/>
              <w:right w:w="28" w:type="dxa"/>
            </w:tcMar>
            <w:vAlign w:val="center"/>
          </w:tcPr>
          <w:p w14:paraId="785C3276"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0,25 га на объект</w:t>
            </w:r>
          </w:p>
        </w:tc>
      </w:tr>
      <w:tr w:rsidR="00B94171" w:rsidRPr="00973732" w14:paraId="764C1367" w14:textId="77777777" w:rsidTr="00B94171">
        <w:tc>
          <w:tcPr>
            <w:tcW w:w="1886" w:type="dxa"/>
            <w:tcBorders>
              <w:left w:val="nil"/>
            </w:tcBorders>
            <w:tcMar>
              <w:left w:w="28" w:type="dxa"/>
              <w:right w:w="28" w:type="dxa"/>
            </w:tcMar>
          </w:tcPr>
          <w:p w14:paraId="61B8E214" w14:textId="77777777" w:rsidR="00B94171" w:rsidRPr="00973732" w:rsidRDefault="00B94171" w:rsidP="00CF0E96">
            <w:pPr>
              <w:rPr>
                <w:rFonts w:ascii="Tahoma" w:hAnsi="Tahoma" w:cs="Tahoma"/>
                <w:sz w:val="18"/>
                <w:szCs w:val="18"/>
              </w:rPr>
            </w:pPr>
            <w:r w:rsidRPr="00973732">
              <w:rPr>
                <w:rFonts w:ascii="Tahoma" w:hAnsi="Tahoma" w:cs="Tahoma"/>
                <w:sz w:val="18"/>
                <w:szCs w:val="18"/>
              </w:rPr>
              <w:t>Технический центр кабельного телевидения, коммутируемого доступа к сети Интернет, сотовой связи</w:t>
            </w:r>
          </w:p>
        </w:tc>
        <w:tc>
          <w:tcPr>
            <w:tcW w:w="1865" w:type="dxa"/>
            <w:tcMar>
              <w:left w:w="28" w:type="dxa"/>
              <w:right w:w="28" w:type="dxa"/>
            </w:tcMar>
            <w:vAlign w:val="center"/>
          </w:tcPr>
          <w:p w14:paraId="0CC60551"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объект</w:t>
            </w:r>
          </w:p>
        </w:tc>
        <w:tc>
          <w:tcPr>
            <w:tcW w:w="1885" w:type="dxa"/>
            <w:tcMar>
              <w:left w:w="28" w:type="dxa"/>
              <w:right w:w="28" w:type="dxa"/>
            </w:tcMar>
            <w:vAlign w:val="center"/>
          </w:tcPr>
          <w:p w14:paraId="23C6A50E"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1 на 30 тыс. чел.</w:t>
            </w:r>
          </w:p>
        </w:tc>
        <w:tc>
          <w:tcPr>
            <w:tcW w:w="1891" w:type="dxa"/>
            <w:tcMar>
              <w:left w:w="28" w:type="dxa"/>
              <w:right w:w="28" w:type="dxa"/>
            </w:tcMar>
            <w:vAlign w:val="center"/>
          </w:tcPr>
          <w:p w14:paraId="16B6DF82"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Не нормируется</w:t>
            </w:r>
          </w:p>
        </w:tc>
        <w:tc>
          <w:tcPr>
            <w:tcW w:w="1884" w:type="dxa"/>
            <w:tcBorders>
              <w:right w:val="nil"/>
            </w:tcBorders>
            <w:tcMar>
              <w:left w:w="28" w:type="dxa"/>
              <w:right w:w="28" w:type="dxa"/>
            </w:tcMar>
            <w:vAlign w:val="center"/>
          </w:tcPr>
          <w:p w14:paraId="00A93467" w14:textId="77777777" w:rsidR="00B94171" w:rsidRPr="00973732" w:rsidRDefault="00B94171" w:rsidP="00CF0E96">
            <w:pPr>
              <w:jc w:val="center"/>
              <w:rPr>
                <w:rFonts w:ascii="Tahoma" w:hAnsi="Tahoma" w:cs="Tahoma"/>
                <w:sz w:val="18"/>
                <w:szCs w:val="18"/>
              </w:rPr>
            </w:pPr>
            <w:r w:rsidRPr="00973732">
              <w:rPr>
                <w:rFonts w:ascii="Tahoma" w:hAnsi="Tahoma" w:cs="Tahoma"/>
                <w:sz w:val="18"/>
                <w:szCs w:val="18"/>
              </w:rPr>
              <w:t>0,3-0,5 га на объект</w:t>
            </w:r>
          </w:p>
        </w:tc>
      </w:tr>
    </w:tbl>
    <w:p w14:paraId="5F915B44" w14:textId="77777777" w:rsidR="00B94171" w:rsidRPr="00973732" w:rsidRDefault="00B94171" w:rsidP="00CF0E96">
      <w:pPr>
        <w:jc w:val="both"/>
        <w:rPr>
          <w:rFonts w:ascii="Tahoma" w:hAnsi="Tahoma" w:cs="Tahoma"/>
          <w:sz w:val="18"/>
          <w:szCs w:val="18"/>
        </w:rPr>
      </w:pPr>
      <w:r w:rsidRPr="00973732">
        <w:rPr>
          <w:rFonts w:ascii="Tahoma" w:hAnsi="Tahoma" w:cs="Tahoma"/>
          <w:sz w:val="18"/>
          <w:szCs w:val="18"/>
        </w:rPr>
        <w:t>* – Размеры земельных участков для объектов связи принимаются по нормам и правилам Министерства связи и массовых коммуникаций РФ и Министерства энергетики, промышленности и связи Ставропольского края</w:t>
      </w:r>
      <w:r w:rsidRPr="00973732">
        <w:rPr>
          <w:rStyle w:val="a9"/>
          <w:rFonts w:ascii="Tahoma" w:hAnsi="Tahoma" w:cs="Tahoma"/>
          <w:sz w:val="18"/>
          <w:szCs w:val="18"/>
        </w:rPr>
        <w:footnoteReference w:id="36"/>
      </w:r>
    </w:p>
    <w:p w14:paraId="66672707" w14:textId="77777777" w:rsidR="00B94171" w:rsidRPr="00973732" w:rsidRDefault="00B94171" w:rsidP="00CF0E96">
      <w:pPr>
        <w:jc w:val="both"/>
        <w:rPr>
          <w:rFonts w:ascii="Tahoma" w:hAnsi="Tahoma" w:cs="Tahoma"/>
          <w:sz w:val="24"/>
          <w:szCs w:val="24"/>
        </w:rPr>
      </w:pPr>
      <w:r w:rsidRPr="00973732">
        <w:rPr>
          <w:rFonts w:ascii="Tahoma" w:hAnsi="Tahoma" w:cs="Tahoma"/>
          <w:sz w:val="18"/>
          <w:szCs w:val="18"/>
        </w:rPr>
        <w:t>** –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14:paraId="1E5123E4"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p>
    <w:p w14:paraId="29DAAE55"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2.14.2. Расчетные показатели уровня обеспеченности и территориальной доступности объектов, необходимых для обеспечения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услугами общественного питания, а также размеры их земельных участков приведены в таблице </w:t>
      </w:r>
      <w:r w:rsidR="00CF0E96" w:rsidRPr="00973732">
        <w:rPr>
          <w:rFonts w:ascii="Tahoma" w:hAnsi="Tahoma" w:cs="Tahoma"/>
          <w:color w:val="auto"/>
          <w:sz w:val="24"/>
          <w:szCs w:val="24"/>
          <w:lang w:eastAsia="ar-SA"/>
        </w:rPr>
        <w:t>3</w:t>
      </w:r>
      <w:r w:rsidR="00660755">
        <w:rPr>
          <w:rFonts w:ascii="Tahoma" w:hAnsi="Tahoma" w:cs="Tahoma"/>
          <w:color w:val="auto"/>
          <w:sz w:val="24"/>
          <w:szCs w:val="24"/>
          <w:lang w:eastAsia="ar-SA"/>
        </w:rPr>
        <w:t>1</w:t>
      </w:r>
      <w:r w:rsidRPr="00973732">
        <w:rPr>
          <w:rFonts w:ascii="Tahoma" w:hAnsi="Tahoma" w:cs="Tahoma"/>
          <w:color w:val="auto"/>
          <w:sz w:val="24"/>
          <w:szCs w:val="24"/>
          <w:lang w:eastAsia="ar-SA"/>
        </w:rPr>
        <w:t>.</w:t>
      </w:r>
    </w:p>
    <w:p w14:paraId="455EB7D0" w14:textId="77777777" w:rsidR="00B94171" w:rsidRDefault="00B94171" w:rsidP="00CF0E96">
      <w:pPr>
        <w:suppressAutoHyphens/>
        <w:spacing w:line="276" w:lineRule="auto"/>
        <w:ind w:firstLine="709"/>
        <w:jc w:val="both"/>
        <w:rPr>
          <w:rFonts w:ascii="Tahoma" w:hAnsi="Tahoma" w:cs="Tahoma"/>
          <w:color w:val="auto"/>
          <w:sz w:val="24"/>
          <w:szCs w:val="24"/>
          <w:lang w:eastAsia="ar-SA"/>
        </w:rPr>
      </w:pPr>
    </w:p>
    <w:p w14:paraId="66AA46BF" w14:textId="77777777" w:rsidR="00F27E15" w:rsidRDefault="00F27E15" w:rsidP="00CF0E96">
      <w:pPr>
        <w:suppressAutoHyphens/>
        <w:spacing w:line="276" w:lineRule="auto"/>
        <w:ind w:firstLine="709"/>
        <w:jc w:val="both"/>
        <w:rPr>
          <w:rFonts w:ascii="Tahoma" w:hAnsi="Tahoma" w:cs="Tahoma"/>
          <w:color w:val="auto"/>
          <w:sz w:val="24"/>
          <w:szCs w:val="24"/>
          <w:lang w:eastAsia="ar-SA"/>
        </w:rPr>
      </w:pPr>
    </w:p>
    <w:p w14:paraId="2D68F2C4" w14:textId="77777777" w:rsidR="00F27E15" w:rsidRDefault="00F27E15" w:rsidP="00CF0E96">
      <w:pPr>
        <w:suppressAutoHyphens/>
        <w:spacing w:line="276" w:lineRule="auto"/>
        <w:ind w:firstLine="709"/>
        <w:jc w:val="both"/>
        <w:rPr>
          <w:rFonts w:ascii="Tahoma" w:hAnsi="Tahoma" w:cs="Tahoma"/>
          <w:color w:val="auto"/>
          <w:sz w:val="24"/>
          <w:szCs w:val="24"/>
          <w:lang w:eastAsia="ar-SA"/>
        </w:rPr>
      </w:pPr>
    </w:p>
    <w:p w14:paraId="2E3619D4" w14:textId="77777777" w:rsidR="00F27E15" w:rsidRDefault="00F27E15" w:rsidP="00CF0E96">
      <w:pPr>
        <w:suppressAutoHyphens/>
        <w:spacing w:line="276" w:lineRule="auto"/>
        <w:ind w:firstLine="709"/>
        <w:jc w:val="both"/>
        <w:rPr>
          <w:rFonts w:ascii="Tahoma" w:hAnsi="Tahoma" w:cs="Tahoma"/>
          <w:color w:val="auto"/>
          <w:sz w:val="24"/>
          <w:szCs w:val="24"/>
          <w:lang w:eastAsia="ar-SA"/>
        </w:rPr>
      </w:pPr>
    </w:p>
    <w:p w14:paraId="6C899E93" w14:textId="77777777" w:rsidR="00F27E15" w:rsidRDefault="00F27E15" w:rsidP="00CF0E96">
      <w:pPr>
        <w:suppressAutoHyphens/>
        <w:spacing w:line="276" w:lineRule="auto"/>
        <w:ind w:firstLine="709"/>
        <w:jc w:val="both"/>
        <w:rPr>
          <w:rFonts w:ascii="Tahoma" w:hAnsi="Tahoma" w:cs="Tahoma"/>
          <w:color w:val="auto"/>
          <w:sz w:val="24"/>
          <w:szCs w:val="24"/>
          <w:lang w:eastAsia="ar-SA"/>
        </w:rPr>
      </w:pPr>
    </w:p>
    <w:p w14:paraId="76954EF5" w14:textId="77777777" w:rsidR="00F27E15" w:rsidRPr="00973732" w:rsidRDefault="00F27E15" w:rsidP="00CF0E96">
      <w:pPr>
        <w:suppressAutoHyphens/>
        <w:spacing w:line="276" w:lineRule="auto"/>
        <w:ind w:firstLine="709"/>
        <w:jc w:val="both"/>
        <w:rPr>
          <w:rFonts w:ascii="Tahoma" w:hAnsi="Tahoma" w:cs="Tahoma"/>
          <w:color w:val="auto"/>
          <w:sz w:val="24"/>
          <w:szCs w:val="24"/>
          <w:lang w:eastAsia="ar-SA"/>
        </w:rPr>
      </w:pPr>
    </w:p>
    <w:p w14:paraId="5DBE8499" w14:textId="78D0AF3B" w:rsidR="00B94171" w:rsidRPr="00973732" w:rsidRDefault="00B94171" w:rsidP="00B94171">
      <w:pPr>
        <w:pStyle w:val="ab"/>
        <w:rPr>
          <w:rFonts w:cs="Tahoma"/>
          <w:szCs w:val="24"/>
        </w:rPr>
      </w:pPr>
      <w:r w:rsidRPr="00973732">
        <w:rPr>
          <w:rFonts w:cs="Tahoma"/>
        </w:rPr>
        <w:lastRenderedPageBreak/>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31</w:t>
      </w:r>
      <w:r w:rsidR="00495C54" w:rsidRPr="00973732">
        <w:rPr>
          <w:rFonts w:cs="Tahoma"/>
          <w:noProof/>
        </w:rPr>
        <w:fldChar w:fldCharType="end"/>
      </w:r>
      <w:r w:rsidRPr="00973732">
        <w:rPr>
          <w:rFonts w:cs="Tahoma"/>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для населения </w:t>
      </w:r>
      <w:r w:rsidR="00410260" w:rsidRPr="00973732">
        <w:rPr>
          <w:rFonts w:cs="Tahoma"/>
        </w:rPr>
        <w:t>Грачё</w:t>
      </w:r>
      <w:r w:rsidRPr="00973732">
        <w:rPr>
          <w:rFonts w:cs="Tahoma"/>
        </w:rPr>
        <w:t>вского муниципального округа</w:t>
      </w:r>
    </w:p>
    <w:tbl>
      <w:tblPr>
        <w:tblStyle w:val="aa"/>
        <w:tblW w:w="0" w:type="auto"/>
        <w:tblLook w:val="04A0" w:firstRow="1" w:lastRow="0" w:firstColumn="1" w:lastColumn="0" w:noHBand="0" w:noVBand="1"/>
      </w:tblPr>
      <w:tblGrid>
        <w:gridCol w:w="2154"/>
        <w:gridCol w:w="1595"/>
        <w:gridCol w:w="1885"/>
        <w:gridCol w:w="1894"/>
        <w:gridCol w:w="1883"/>
      </w:tblGrid>
      <w:tr w:rsidR="00495C54" w:rsidRPr="00495C54" w14:paraId="551A9B28" w14:textId="77777777" w:rsidTr="00495C54">
        <w:tc>
          <w:tcPr>
            <w:tcW w:w="2155" w:type="dxa"/>
            <w:tcBorders>
              <w:left w:val="nil"/>
            </w:tcBorders>
            <w:shd w:val="clear" w:color="auto" w:fill="FFFFFF" w:themeFill="background1"/>
            <w:tcMar>
              <w:left w:w="28" w:type="dxa"/>
              <w:right w:w="28" w:type="dxa"/>
            </w:tcMar>
            <w:vAlign w:val="center"/>
          </w:tcPr>
          <w:p w14:paraId="70F1B9D8"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Наименование объекта</w:t>
            </w:r>
          </w:p>
        </w:tc>
        <w:tc>
          <w:tcPr>
            <w:tcW w:w="1596" w:type="dxa"/>
            <w:shd w:val="clear" w:color="auto" w:fill="FFFFFF" w:themeFill="background1"/>
            <w:tcMar>
              <w:left w:w="28" w:type="dxa"/>
              <w:right w:w="28" w:type="dxa"/>
            </w:tcMar>
            <w:vAlign w:val="center"/>
          </w:tcPr>
          <w:p w14:paraId="047392A0"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Единицы измерения</w:t>
            </w:r>
          </w:p>
        </w:tc>
        <w:tc>
          <w:tcPr>
            <w:tcW w:w="1885" w:type="dxa"/>
            <w:shd w:val="clear" w:color="auto" w:fill="FFFFFF" w:themeFill="background1"/>
            <w:tcMar>
              <w:left w:w="28" w:type="dxa"/>
              <w:right w:w="28" w:type="dxa"/>
            </w:tcMar>
            <w:vAlign w:val="center"/>
          </w:tcPr>
          <w:p w14:paraId="60CCC10A"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Минимальный уровень обеспеченности</w:t>
            </w:r>
          </w:p>
        </w:tc>
        <w:tc>
          <w:tcPr>
            <w:tcW w:w="1891" w:type="dxa"/>
            <w:shd w:val="clear" w:color="auto" w:fill="FFFFFF" w:themeFill="background1"/>
            <w:tcMar>
              <w:left w:w="28" w:type="dxa"/>
              <w:right w:w="28" w:type="dxa"/>
            </w:tcMar>
            <w:vAlign w:val="center"/>
          </w:tcPr>
          <w:p w14:paraId="2A169053"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Максимальный уровень территориальной доступности</w:t>
            </w:r>
          </w:p>
        </w:tc>
        <w:tc>
          <w:tcPr>
            <w:tcW w:w="1884" w:type="dxa"/>
            <w:tcBorders>
              <w:right w:val="nil"/>
            </w:tcBorders>
            <w:shd w:val="clear" w:color="auto" w:fill="FFFFFF" w:themeFill="background1"/>
            <w:tcMar>
              <w:left w:w="28" w:type="dxa"/>
              <w:right w:w="28" w:type="dxa"/>
            </w:tcMar>
            <w:vAlign w:val="center"/>
          </w:tcPr>
          <w:p w14:paraId="3EAB8503"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Размер земельного участка</w:t>
            </w:r>
          </w:p>
        </w:tc>
      </w:tr>
      <w:tr w:rsidR="00B94171" w:rsidRPr="00973732" w14:paraId="184A5096" w14:textId="77777777" w:rsidTr="00CF0E96">
        <w:tc>
          <w:tcPr>
            <w:tcW w:w="2155" w:type="dxa"/>
            <w:tcBorders>
              <w:left w:val="nil"/>
            </w:tcBorders>
            <w:tcMar>
              <w:left w:w="28" w:type="dxa"/>
              <w:right w:w="28" w:type="dxa"/>
            </w:tcMar>
            <w:vAlign w:val="center"/>
          </w:tcPr>
          <w:p w14:paraId="78BF29EA" w14:textId="77777777" w:rsidR="00B94171" w:rsidRPr="00973732" w:rsidRDefault="00B94171" w:rsidP="00CF0E96">
            <w:pPr>
              <w:rPr>
                <w:rFonts w:ascii="Tahoma" w:hAnsi="Tahoma" w:cs="Tahoma"/>
              </w:rPr>
            </w:pPr>
            <w:r w:rsidRPr="00973732">
              <w:rPr>
                <w:rFonts w:ascii="Tahoma" w:hAnsi="Tahoma" w:cs="Tahoma"/>
              </w:rPr>
              <w:t>Объекты общественного питания</w:t>
            </w:r>
          </w:p>
        </w:tc>
        <w:tc>
          <w:tcPr>
            <w:tcW w:w="1596" w:type="dxa"/>
            <w:tcMar>
              <w:left w:w="28" w:type="dxa"/>
              <w:right w:w="28" w:type="dxa"/>
            </w:tcMar>
            <w:vAlign w:val="center"/>
          </w:tcPr>
          <w:p w14:paraId="58B7F4C9" w14:textId="77777777" w:rsidR="00B94171" w:rsidRPr="00973732" w:rsidRDefault="00B94171" w:rsidP="00CF0E96">
            <w:pPr>
              <w:jc w:val="center"/>
              <w:rPr>
                <w:rFonts w:ascii="Tahoma" w:hAnsi="Tahoma" w:cs="Tahoma"/>
              </w:rPr>
            </w:pPr>
            <w:r w:rsidRPr="00973732">
              <w:rPr>
                <w:rFonts w:ascii="Tahoma" w:hAnsi="Tahoma" w:cs="Tahoma"/>
              </w:rPr>
              <w:t>мест на 1000 человек</w:t>
            </w:r>
          </w:p>
        </w:tc>
        <w:tc>
          <w:tcPr>
            <w:tcW w:w="1885" w:type="dxa"/>
            <w:tcMar>
              <w:left w:w="28" w:type="dxa"/>
              <w:right w:w="28" w:type="dxa"/>
            </w:tcMar>
            <w:vAlign w:val="center"/>
          </w:tcPr>
          <w:p w14:paraId="2436A9C0" w14:textId="77777777" w:rsidR="00B94171" w:rsidRPr="00973732" w:rsidRDefault="00B94171" w:rsidP="00CF0E96">
            <w:pPr>
              <w:jc w:val="center"/>
              <w:rPr>
                <w:rFonts w:ascii="Tahoma" w:hAnsi="Tahoma" w:cs="Tahoma"/>
              </w:rPr>
            </w:pPr>
            <w:r w:rsidRPr="00973732">
              <w:rPr>
                <w:rFonts w:ascii="Tahoma" w:hAnsi="Tahoma" w:cs="Tahoma"/>
              </w:rPr>
              <w:t>40</w:t>
            </w:r>
          </w:p>
        </w:tc>
        <w:tc>
          <w:tcPr>
            <w:tcW w:w="1891" w:type="dxa"/>
            <w:tcMar>
              <w:left w:w="28" w:type="dxa"/>
              <w:right w:w="28" w:type="dxa"/>
            </w:tcMar>
            <w:vAlign w:val="center"/>
          </w:tcPr>
          <w:p w14:paraId="601ADF59" w14:textId="77777777" w:rsidR="00B94171" w:rsidRPr="00973732" w:rsidRDefault="00B94171" w:rsidP="00CF0E96">
            <w:pPr>
              <w:jc w:val="center"/>
              <w:rPr>
                <w:rFonts w:ascii="Tahoma" w:hAnsi="Tahoma" w:cs="Tahoma"/>
                <w:highlight w:val="yellow"/>
              </w:rPr>
            </w:pPr>
            <w:r w:rsidRPr="00973732">
              <w:rPr>
                <w:rFonts w:ascii="Tahoma" w:hAnsi="Tahoma" w:cs="Tahoma"/>
              </w:rPr>
              <w:t>не более 2000 м</w:t>
            </w:r>
          </w:p>
        </w:tc>
        <w:tc>
          <w:tcPr>
            <w:tcW w:w="1884" w:type="dxa"/>
            <w:tcBorders>
              <w:right w:val="nil"/>
            </w:tcBorders>
            <w:tcMar>
              <w:left w:w="28" w:type="dxa"/>
              <w:right w:w="28" w:type="dxa"/>
            </w:tcMar>
            <w:vAlign w:val="center"/>
          </w:tcPr>
          <w:p w14:paraId="01F746CE" w14:textId="77777777" w:rsidR="00B94171" w:rsidRPr="00973732" w:rsidRDefault="00B94171" w:rsidP="00CF0E96">
            <w:pPr>
              <w:jc w:val="center"/>
              <w:rPr>
                <w:rFonts w:ascii="Tahoma" w:hAnsi="Tahoma" w:cs="Tahoma"/>
              </w:rPr>
            </w:pPr>
            <w:r w:rsidRPr="00973732">
              <w:rPr>
                <w:rFonts w:ascii="Tahoma" w:hAnsi="Tahoma" w:cs="Tahoma"/>
              </w:rPr>
              <w:t xml:space="preserve">При вместимости, </w:t>
            </w:r>
            <w:proofErr w:type="gramStart"/>
            <w:r w:rsidRPr="00973732">
              <w:rPr>
                <w:rFonts w:ascii="Tahoma" w:hAnsi="Tahoma" w:cs="Tahoma"/>
              </w:rPr>
              <w:t>га</w:t>
            </w:r>
            <w:proofErr w:type="gramEnd"/>
            <w:r w:rsidRPr="00973732">
              <w:rPr>
                <w:rFonts w:ascii="Tahoma" w:hAnsi="Tahoma" w:cs="Tahoma"/>
              </w:rPr>
              <w:t xml:space="preserve"> на 100 мест:</w:t>
            </w:r>
          </w:p>
          <w:p w14:paraId="06640EC7" w14:textId="77777777" w:rsidR="00B94171" w:rsidRPr="00973732" w:rsidRDefault="00B94171" w:rsidP="00CF0E96">
            <w:pPr>
              <w:jc w:val="center"/>
              <w:rPr>
                <w:rFonts w:ascii="Tahoma" w:hAnsi="Tahoma" w:cs="Tahoma"/>
              </w:rPr>
            </w:pPr>
            <w:r w:rsidRPr="00973732">
              <w:rPr>
                <w:rFonts w:ascii="Tahoma" w:hAnsi="Tahoma" w:cs="Tahoma"/>
              </w:rPr>
              <w:t>до 50 – 0,2-0,25;</w:t>
            </w:r>
          </w:p>
          <w:p w14:paraId="479795C7" w14:textId="77777777" w:rsidR="00B94171" w:rsidRPr="00973732" w:rsidRDefault="00B94171" w:rsidP="00CF0E96">
            <w:pPr>
              <w:jc w:val="center"/>
              <w:rPr>
                <w:rFonts w:ascii="Tahoma" w:hAnsi="Tahoma" w:cs="Tahoma"/>
              </w:rPr>
            </w:pPr>
            <w:r w:rsidRPr="00973732">
              <w:rPr>
                <w:rFonts w:ascii="Tahoma" w:hAnsi="Tahoma" w:cs="Tahoma"/>
              </w:rPr>
              <w:t>50-150 – 0,15-0,2;</w:t>
            </w:r>
          </w:p>
          <w:p w14:paraId="1D59C795" w14:textId="77777777" w:rsidR="00B94171" w:rsidRPr="00973732" w:rsidRDefault="00B94171" w:rsidP="00CF0E96">
            <w:pPr>
              <w:jc w:val="center"/>
              <w:rPr>
                <w:rFonts w:ascii="Tahoma" w:hAnsi="Tahoma" w:cs="Tahoma"/>
                <w:highlight w:val="yellow"/>
              </w:rPr>
            </w:pPr>
            <w:r w:rsidRPr="00973732">
              <w:rPr>
                <w:rFonts w:ascii="Tahoma" w:hAnsi="Tahoma" w:cs="Tahoma"/>
              </w:rPr>
              <w:t>свыше 150 – 0,1.</w:t>
            </w:r>
          </w:p>
        </w:tc>
      </w:tr>
    </w:tbl>
    <w:p w14:paraId="76023978"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p>
    <w:p w14:paraId="4E63AC86"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2.14.3. Расчетные показатели уровня обеспеченности и территориальной доступности объектов, необходимых для обеспечения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услугами торговли приведены в таблице </w:t>
      </w:r>
      <w:r w:rsidR="00CF0E96" w:rsidRPr="00973732">
        <w:rPr>
          <w:rFonts w:ascii="Tahoma" w:hAnsi="Tahoma" w:cs="Tahoma"/>
          <w:color w:val="auto"/>
          <w:sz w:val="24"/>
          <w:szCs w:val="24"/>
          <w:lang w:eastAsia="ar-SA"/>
        </w:rPr>
        <w:t>3</w:t>
      </w:r>
      <w:r w:rsidR="00660755">
        <w:rPr>
          <w:rFonts w:ascii="Tahoma" w:hAnsi="Tahoma" w:cs="Tahoma"/>
          <w:color w:val="auto"/>
          <w:sz w:val="24"/>
          <w:szCs w:val="24"/>
          <w:lang w:eastAsia="ar-SA"/>
        </w:rPr>
        <w:t>2</w:t>
      </w:r>
      <w:r w:rsidRPr="00973732">
        <w:rPr>
          <w:rFonts w:ascii="Tahoma" w:hAnsi="Tahoma" w:cs="Tahoma"/>
          <w:color w:val="auto"/>
          <w:sz w:val="24"/>
          <w:szCs w:val="24"/>
          <w:lang w:eastAsia="ar-SA"/>
        </w:rPr>
        <w:t>.</w:t>
      </w:r>
    </w:p>
    <w:p w14:paraId="60DE7B4D"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p>
    <w:p w14:paraId="522D2505" w14:textId="2F1F573D" w:rsidR="00B94171" w:rsidRPr="00973732" w:rsidRDefault="00B94171" w:rsidP="00B94171">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32</w:t>
      </w:r>
      <w:r w:rsidR="00495C54" w:rsidRPr="00973732">
        <w:rPr>
          <w:rFonts w:cs="Tahoma"/>
          <w:noProof/>
        </w:rPr>
        <w:fldChar w:fldCharType="end"/>
      </w:r>
      <w:r w:rsidRPr="00973732">
        <w:rPr>
          <w:rFonts w:cs="Tahoma"/>
        </w:rPr>
        <w:t xml:space="preserve"> </w:t>
      </w:r>
      <w:r w:rsidRPr="00973732">
        <w:rPr>
          <w:rFonts w:cs="Tahoma"/>
          <w:szCs w:val="24"/>
        </w:rPr>
        <w:t>– Расчетные показатели минимально допустимого уровня обеспеченности и максимально</w:t>
      </w:r>
      <w:r w:rsidR="00CF0E96" w:rsidRPr="00973732">
        <w:rPr>
          <w:rFonts w:cs="Tahoma"/>
          <w:szCs w:val="24"/>
        </w:rPr>
        <w:t>го</w:t>
      </w:r>
      <w:r w:rsidRPr="00973732">
        <w:rPr>
          <w:rFonts w:cs="Tahoma"/>
          <w:szCs w:val="24"/>
        </w:rPr>
        <w:t xml:space="preserve"> уровня территориальной доступности объектов торговли для населения </w:t>
      </w:r>
      <w:r w:rsidR="00410260" w:rsidRPr="00973732">
        <w:rPr>
          <w:rFonts w:cs="Tahoma"/>
          <w:szCs w:val="24"/>
        </w:rPr>
        <w:t>Грачё</w:t>
      </w:r>
      <w:r w:rsidRPr="00973732">
        <w:rPr>
          <w:rFonts w:cs="Tahoma"/>
          <w:szCs w:val="24"/>
        </w:rPr>
        <w:t>вского муниципального округа</w:t>
      </w:r>
    </w:p>
    <w:tbl>
      <w:tblPr>
        <w:tblStyle w:val="aa"/>
        <w:tblW w:w="5000" w:type="pct"/>
        <w:tblLook w:val="04A0" w:firstRow="1" w:lastRow="0" w:firstColumn="1" w:lastColumn="0" w:noHBand="0" w:noVBand="1"/>
      </w:tblPr>
      <w:tblGrid>
        <w:gridCol w:w="2695"/>
        <w:gridCol w:w="1995"/>
        <w:gridCol w:w="2357"/>
        <w:gridCol w:w="2364"/>
      </w:tblGrid>
      <w:tr w:rsidR="00495C54" w:rsidRPr="00495C54" w14:paraId="5D58A1D5" w14:textId="77777777" w:rsidTr="00495C54">
        <w:tc>
          <w:tcPr>
            <w:tcW w:w="1432" w:type="pct"/>
            <w:tcBorders>
              <w:left w:val="nil"/>
            </w:tcBorders>
            <w:shd w:val="clear" w:color="auto" w:fill="FFFFFF" w:themeFill="background1"/>
            <w:tcMar>
              <w:left w:w="28" w:type="dxa"/>
              <w:right w:w="28" w:type="dxa"/>
            </w:tcMar>
            <w:vAlign w:val="center"/>
          </w:tcPr>
          <w:p w14:paraId="28F207CF"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Наименование объекта</w:t>
            </w:r>
          </w:p>
        </w:tc>
        <w:tc>
          <w:tcPr>
            <w:tcW w:w="1060" w:type="pct"/>
            <w:shd w:val="clear" w:color="auto" w:fill="FFFFFF" w:themeFill="background1"/>
            <w:tcMar>
              <w:left w:w="28" w:type="dxa"/>
              <w:right w:w="28" w:type="dxa"/>
            </w:tcMar>
            <w:vAlign w:val="center"/>
          </w:tcPr>
          <w:p w14:paraId="6822659E"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Единицы измерения</w:t>
            </w:r>
          </w:p>
        </w:tc>
        <w:tc>
          <w:tcPr>
            <w:tcW w:w="1252" w:type="pct"/>
            <w:shd w:val="clear" w:color="auto" w:fill="FFFFFF" w:themeFill="background1"/>
            <w:tcMar>
              <w:left w:w="28" w:type="dxa"/>
              <w:right w:w="28" w:type="dxa"/>
            </w:tcMar>
            <w:vAlign w:val="center"/>
          </w:tcPr>
          <w:p w14:paraId="0AA13AF0"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Минимальный уровень обеспеченности</w:t>
            </w:r>
          </w:p>
        </w:tc>
        <w:tc>
          <w:tcPr>
            <w:tcW w:w="1256" w:type="pct"/>
            <w:tcBorders>
              <w:right w:val="nil"/>
            </w:tcBorders>
            <w:shd w:val="clear" w:color="auto" w:fill="FFFFFF" w:themeFill="background1"/>
            <w:tcMar>
              <w:left w:w="28" w:type="dxa"/>
              <w:right w:w="28" w:type="dxa"/>
            </w:tcMar>
            <w:vAlign w:val="center"/>
          </w:tcPr>
          <w:p w14:paraId="665EC92D"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Максимальный уровень территориальной доступности</w:t>
            </w:r>
          </w:p>
        </w:tc>
      </w:tr>
      <w:tr w:rsidR="00CF0E96" w:rsidRPr="00973732" w14:paraId="4561CE06" w14:textId="77777777" w:rsidTr="00CF0E96">
        <w:tc>
          <w:tcPr>
            <w:tcW w:w="1432" w:type="pct"/>
            <w:tcBorders>
              <w:left w:val="nil"/>
            </w:tcBorders>
            <w:tcMar>
              <w:left w:w="28" w:type="dxa"/>
              <w:right w:w="28" w:type="dxa"/>
            </w:tcMar>
            <w:vAlign w:val="center"/>
          </w:tcPr>
          <w:p w14:paraId="2C454418" w14:textId="77777777" w:rsidR="00CF0E96" w:rsidRPr="00973732" w:rsidRDefault="00CF0E96" w:rsidP="00CF0E96">
            <w:pPr>
              <w:rPr>
                <w:rFonts w:ascii="Tahoma" w:hAnsi="Tahoma" w:cs="Tahoma"/>
              </w:rPr>
            </w:pPr>
            <w:r w:rsidRPr="00973732">
              <w:rPr>
                <w:rFonts w:ascii="Tahoma" w:hAnsi="Tahoma" w:cs="Tahoma"/>
              </w:rPr>
              <w:t>Торговые</w:t>
            </w:r>
          </w:p>
          <w:p w14:paraId="78520CC8" w14:textId="77777777" w:rsidR="00CF0E96" w:rsidRPr="00973732" w:rsidRDefault="00CF0E96" w:rsidP="00CF0E96">
            <w:pPr>
              <w:rPr>
                <w:rFonts w:ascii="Tahoma" w:hAnsi="Tahoma" w:cs="Tahoma"/>
              </w:rPr>
            </w:pPr>
            <w:r w:rsidRPr="00973732">
              <w:rPr>
                <w:rFonts w:ascii="Tahoma" w:hAnsi="Tahoma" w:cs="Tahoma"/>
              </w:rPr>
              <w:t>объекты*, всего</w:t>
            </w:r>
          </w:p>
          <w:p w14:paraId="7EC13A1B" w14:textId="77777777" w:rsidR="00CF0E96" w:rsidRPr="00973732" w:rsidRDefault="00CF0E96" w:rsidP="00CF0E96">
            <w:pPr>
              <w:rPr>
                <w:rFonts w:ascii="Tahoma" w:hAnsi="Tahoma" w:cs="Tahoma"/>
              </w:rPr>
            </w:pPr>
            <w:r w:rsidRPr="00973732">
              <w:rPr>
                <w:rFonts w:ascii="Tahoma" w:hAnsi="Tahoma" w:cs="Tahoma"/>
              </w:rPr>
              <w:t>в том числе:</w:t>
            </w:r>
          </w:p>
        </w:tc>
        <w:tc>
          <w:tcPr>
            <w:tcW w:w="1060" w:type="pct"/>
            <w:vMerge w:val="restart"/>
            <w:tcMar>
              <w:left w:w="28" w:type="dxa"/>
              <w:right w:w="28" w:type="dxa"/>
            </w:tcMar>
            <w:vAlign w:val="center"/>
          </w:tcPr>
          <w:p w14:paraId="55DF1BE9" w14:textId="77777777" w:rsidR="00CF0E96" w:rsidRPr="00973732" w:rsidRDefault="00CF0E96" w:rsidP="00CF0E96">
            <w:pPr>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на 1000 человек</w:t>
            </w:r>
          </w:p>
        </w:tc>
        <w:tc>
          <w:tcPr>
            <w:tcW w:w="1252" w:type="pct"/>
            <w:tcMar>
              <w:left w:w="28" w:type="dxa"/>
              <w:right w:w="28" w:type="dxa"/>
            </w:tcMar>
            <w:vAlign w:val="center"/>
          </w:tcPr>
          <w:p w14:paraId="6B3EAE75" w14:textId="77777777" w:rsidR="00CF0E96" w:rsidRPr="00973732" w:rsidRDefault="00CF0E96" w:rsidP="00CF0E96">
            <w:pPr>
              <w:jc w:val="center"/>
              <w:rPr>
                <w:rFonts w:ascii="Tahoma" w:hAnsi="Tahoma" w:cs="Tahoma"/>
              </w:rPr>
            </w:pPr>
            <w:r w:rsidRPr="00973732">
              <w:rPr>
                <w:rFonts w:ascii="Tahoma" w:hAnsi="Tahoma" w:cs="Tahoma"/>
              </w:rPr>
              <w:t>216</w:t>
            </w:r>
          </w:p>
        </w:tc>
        <w:tc>
          <w:tcPr>
            <w:tcW w:w="1256" w:type="pct"/>
            <w:tcBorders>
              <w:right w:val="nil"/>
            </w:tcBorders>
            <w:tcMar>
              <w:left w:w="28" w:type="dxa"/>
              <w:right w:w="28" w:type="dxa"/>
            </w:tcMar>
            <w:vAlign w:val="center"/>
          </w:tcPr>
          <w:p w14:paraId="5EB79F29" w14:textId="77777777" w:rsidR="00CF0E96" w:rsidRPr="00973732" w:rsidRDefault="00CF0E96" w:rsidP="00CF0E96">
            <w:pPr>
              <w:jc w:val="center"/>
              <w:rPr>
                <w:rFonts w:ascii="Tahoma" w:hAnsi="Tahoma" w:cs="Tahoma"/>
              </w:rPr>
            </w:pPr>
          </w:p>
        </w:tc>
      </w:tr>
      <w:tr w:rsidR="00CF0E96" w:rsidRPr="00973732" w14:paraId="2E6D3CB6" w14:textId="77777777" w:rsidTr="00CF0E96">
        <w:tc>
          <w:tcPr>
            <w:tcW w:w="1432" w:type="pct"/>
            <w:tcBorders>
              <w:left w:val="nil"/>
            </w:tcBorders>
            <w:tcMar>
              <w:left w:w="28" w:type="dxa"/>
              <w:right w:w="28" w:type="dxa"/>
            </w:tcMar>
            <w:vAlign w:val="center"/>
          </w:tcPr>
          <w:p w14:paraId="542985C2" w14:textId="77777777" w:rsidR="00CF0E96" w:rsidRPr="00973732" w:rsidRDefault="00CF0E96" w:rsidP="00CF0E96">
            <w:pPr>
              <w:rPr>
                <w:rFonts w:ascii="Tahoma" w:hAnsi="Tahoma" w:cs="Tahoma"/>
              </w:rPr>
            </w:pPr>
            <w:r w:rsidRPr="00973732">
              <w:rPr>
                <w:rFonts w:ascii="Tahoma" w:hAnsi="Tahoma" w:cs="Tahoma"/>
              </w:rPr>
              <w:t>- продовольственных товаров;</w:t>
            </w:r>
          </w:p>
        </w:tc>
        <w:tc>
          <w:tcPr>
            <w:tcW w:w="1060" w:type="pct"/>
            <w:vMerge/>
            <w:tcMar>
              <w:left w:w="28" w:type="dxa"/>
              <w:right w:w="28" w:type="dxa"/>
            </w:tcMar>
            <w:vAlign w:val="center"/>
          </w:tcPr>
          <w:p w14:paraId="57FD4B8D" w14:textId="77777777" w:rsidR="00CF0E96" w:rsidRPr="00973732" w:rsidRDefault="00CF0E96" w:rsidP="00CF0E96">
            <w:pPr>
              <w:jc w:val="center"/>
              <w:rPr>
                <w:rFonts w:ascii="Tahoma" w:hAnsi="Tahoma" w:cs="Tahoma"/>
              </w:rPr>
            </w:pPr>
          </w:p>
        </w:tc>
        <w:tc>
          <w:tcPr>
            <w:tcW w:w="1252" w:type="pct"/>
            <w:tcMar>
              <w:left w:w="28" w:type="dxa"/>
              <w:right w:w="28" w:type="dxa"/>
            </w:tcMar>
            <w:vAlign w:val="center"/>
          </w:tcPr>
          <w:p w14:paraId="2B484587" w14:textId="77777777" w:rsidR="00CF0E96" w:rsidRPr="00973732" w:rsidRDefault="00CF0E96" w:rsidP="00CF0E96">
            <w:pPr>
              <w:jc w:val="center"/>
              <w:rPr>
                <w:rFonts w:ascii="Tahoma" w:hAnsi="Tahoma" w:cs="Tahoma"/>
              </w:rPr>
            </w:pPr>
            <w:r w:rsidRPr="00973732">
              <w:rPr>
                <w:rFonts w:ascii="Tahoma" w:hAnsi="Tahoma" w:cs="Tahoma"/>
              </w:rPr>
              <w:t>74</w:t>
            </w:r>
          </w:p>
        </w:tc>
        <w:tc>
          <w:tcPr>
            <w:tcW w:w="1256" w:type="pct"/>
            <w:vMerge w:val="restart"/>
            <w:tcBorders>
              <w:right w:val="nil"/>
            </w:tcBorders>
            <w:tcMar>
              <w:left w:w="28" w:type="dxa"/>
              <w:right w:w="28" w:type="dxa"/>
            </w:tcMar>
            <w:vAlign w:val="center"/>
          </w:tcPr>
          <w:p w14:paraId="0EA015B3" w14:textId="77777777" w:rsidR="00CF0E96" w:rsidRPr="00973732" w:rsidRDefault="00CF0E96" w:rsidP="00CF0E96">
            <w:pPr>
              <w:jc w:val="center"/>
              <w:rPr>
                <w:rFonts w:ascii="Tahoma" w:hAnsi="Tahoma" w:cs="Tahoma"/>
              </w:rPr>
            </w:pPr>
            <w:r w:rsidRPr="00973732">
              <w:rPr>
                <w:rFonts w:ascii="Tahoma" w:hAnsi="Tahoma" w:cs="Tahoma"/>
              </w:rPr>
              <w:t>не более – 2000 м</w:t>
            </w:r>
          </w:p>
        </w:tc>
      </w:tr>
      <w:tr w:rsidR="00CF0E96" w:rsidRPr="00973732" w14:paraId="252639F5" w14:textId="77777777" w:rsidTr="00CF0E96">
        <w:tc>
          <w:tcPr>
            <w:tcW w:w="1432" w:type="pct"/>
            <w:tcBorders>
              <w:left w:val="nil"/>
            </w:tcBorders>
            <w:tcMar>
              <w:left w:w="28" w:type="dxa"/>
              <w:right w:w="28" w:type="dxa"/>
            </w:tcMar>
            <w:vAlign w:val="center"/>
          </w:tcPr>
          <w:p w14:paraId="2FBECCF0" w14:textId="77777777" w:rsidR="00CF0E96" w:rsidRPr="00973732" w:rsidRDefault="00CF0E96" w:rsidP="00CF0E96">
            <w:pPr>
              <w:rPr>
                <w:rFonts w:ascii="Tahoma" w:hAnsi="Tahoma" w:cs="Tahoma"/>
              </w:rPr>
            </w:pPr>
            <w:r w:rsidRPr="00973732">
              <w:rPr>
                <w:rFonts w:ascii="Tahoma" w:hAnsi="Tahoma" w:cs="Tahoma"/>
              </w:rPr>
              <w:t>- непродовольственных товаров</w:t>
            </w:r>
          </w:p>
        </w:tc>
        <w:tc>
          <w:tcPr>
            <w:tcW w:w="1060" w:type="pct"/>
            <w:vMerge/>
            <w:tcMar>
              <w:left w:w="28" w:type="dxa"/>
              <w:right w:w="28" w:type="dxa"/>
            </w:tcMar>
            <w:vAlign w:val="center"/>
          </w:tcPr>
          <w:p w14:paraId="45C8DD37" w14:textId="77777777" w:rsidR="00CF0E96" w:rsidRPr="00973732" w:rsidRDefault="00CF0E96" w:rsidP="00CF0E96">
            <w:pPr>
              <w:jc w:val="center"/>
              <w:rPr>
                <w:rFonts w:ascii="Tahoma" w:hAnsi="Tahoma" w:cs="Tahoma"/>
              </w:rPr>
            </w:pPr>
          </w:p>
        </w:tc>
        <w:tc>
          <w:tcPr>
            <w:tcW w:w="1252" w:type="pct"/>
            <w:tcMar>
              <w:left w:w="28" w:type="dxa"/>
              <w:right w:w="28" w:type="dxa"/>
            </w:tcMar>
            <w:vAlign w:val="center"/>
          </w:tcPr>
          <w:p w14:paraId="45DB7281" w14:textId="77777777" w:rsidR="00CF0E96" w:rsidRPr="00973732" w:rsidRDefault="00CF0E96" w:rsidP="00CF0E96">
            <w:pPr>
              <w:jc w:val="center"/>
              <w:rPr>
                <w:rFonts w:ascii="Tahoma" w:hAnsi="Tahoma" w:cs="Tahoma"/>
              </w:rPr>
            </w:pPr>
            <w:r w:rsidRPr="00973732">
              <w:rPr>
                <w:rFonts w:ascii="Tahoma" w:hAnsi="Tahoma" w:cs="Tahoma"/>
              </w:rPr>
              <w:t>142</w:t>
            </w:r>
          </w:p>
        </w:tc>
        <w:tc>
          <w:tcPr>
            <w:tcW w:w="1256" w:type="pct"/>
            <w:vMerge/>
            <w:tcBorders>
              <w:right w:val="nil"/>
            </w:tcBorders>
            <w:tcMar>
              <w:left w:w="28" w:type="dxa"/>
              <w:right w:w="28" w:type="dxa"/>
            </w:tcMar>
            <w:vAlign w:val="center"/>
          </w:tcPr>
          <w:p w14:paraId="0EC48B71" w14:textId="77777777" w:rsidR="00CF0E96" w:rsidRPr="00973732" w:rsidRDefault="00CF0E96" w:rsidP="00CF0E96">
            <w:pPr>
              <w:jc w:val="center"/>
              <w:rPr>
                <w:rFonts w:ascii="Tahoma" w:hAnsi="Tahoma" w:cs="Tahoma"/>
              </w:rPr>
            </w:pPr>
          </w:p>
        </w:tc>
      </w:tr>
      <w:tr w:rsidR="00B94171" w:rsidRPr="00973732" w14:paraId="0543567D" w14:textId="77777777" w:rsidTr="00CF0E96">
        <w:tc>
          <w:tcPr>
            <w:tcW w:w="1432" w:type="pct"/>
            <w:tcBorders>
              <w:left w:val="nil"/>
            </w:tcBorders>
            <w:tcMar>
              <w:left w:w="28" w:type="dxa"/>
              <w:right w:w="28" w:type="dxa"/>
            </w:tcMar>
            <w:vAlign w:val="center"/>
          </w:tcPr>
          <w:p w14:paraId="468A1F8E" w14:textId="77777777" w:rsidR="00B94171" w:rsidRPr="00973732" w:rsidRDefault="00B94171" w:rsidP="00CF0E96">
            <w:pPr>
              <w:rPr>
                <w:rFonts w:ascii="Tahoma" w:hAnsi="Tahoma" w:cs="Tahoma"/>
              </w:rPr>
            </w:pPr>
            <w:r w:rsidRPr="00973732">
              <w:rPr>
                <w:rFonts w:ascii="Tahoma" w:hAnsi="Tahoma" w:cs="Tahoma"/>
              </w:rPr>
              <w:t>Рыночные</w:t>
            </w:r>
            <w:r w:rsidR="00CF0E96" w:rsidRPr="00973732">
              <w:rPr>
                <w:rFonts w:ascii="Tahoma" w:hAnsi="Tahoma" w:cs="Tahoma"/>
              </w:rPr>
              <w:t xml:space="preserve"> </w:t>
            </w:r>
            <w:r w:rsidRPr="00973732">
              <w:rPr>
                <w:rFonts w:ascii="Tahoma" w:hAnsi="Tahoma" w:cs="Tahoma"/>
              </w:rPr>
              <w:t>комплексы</w:t>
            </w:r>
          </w:p>
        </w:tc>
        <w:tc>
          <w:tcPr>
            <w:tcW w:w="1060" w:type="pct"/>
            <w:vMerge w:val="restart"/>
            <w:tcMar>
              <w:left w:w="28" w:type="dxa"/>
              <w:right w:w="28" w:type="dxa"/>
            </w:tcMar>
            <w:vAlign w:val="center"/>
          </w:tcPr>
          <w:p w14:paraId="3BE9633A" w14:textId="77777777" w:rsidR="00B94171" w:rsidRPr="00973732" w:rsidRDefault="00B94171" w:rsidP="00CF0E96">
            <w:pPr>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торговой площади на 1000 человек</w:t>
            </w:r>
          </w:p>
        </w:tc>
        <w:tc>
          <w:tcPr>
            <w:tcW w:w="1252" w:type="pct"/>
            <w:tcMar>
              <w:left w:w="28" w:type="dxa"/>
              <w:right w:w="28" w:type="dxa"/>
            </w:tcMar>
            <w:vAlign w:val="center"/>
          </w:tcPr>
          <w:p w14:paraId="03907D58" w14:textId="77777777" w:rsidR="00B94171" w:rsidRPr="00973732" w:rsidRDefault="00B94171" w:rsidP="00CF0E96">
            <w:pPr>
              <w:jc w:val="center"/>
              <w:rPr>
                <w:rFonts w:ascii="Tahoma" w:hAnsi="Tahoma" w:cs="Tahoma"/>
              </w:rPr>
            </w:pPr>
            <w:r w:rsidRPr="00973732">
              <w:rPr>
                <w:rFonts w:ascii="Tahoma" w:hAnsi="Tahoma" w:cs="Tahoma"/>
              </w:rPr>
              <w:t>32 (6 м</w:t>
            </w:r>
            <w:proofErr w:type="gramStart"/>
            <w:r w:rsidRPr="00973732">
              <w:rPr>
                <w:rFonts w:ascii="Tahoma" w:hAnsi="Tahoma" w:cs="Tahoma"/>
                <w:vertAlign w:val="superscript"/>
              </w:rPr>
              <w:t>2</w:t>
            </w:r>
            <w:proofErr w:type="gramEnd"/>
            <w:r w:rsidRPr="00973732">
              <w:rPr>
                <w:rFonts w:ascii="Tahoma" w:hAnsi="Tahoma" w:cs="Tahoma"/>
              </w:rPr>
              <w:t xml:space="preserve"> торговой площади на 1 торговое место)</w:t>
            </w:r>
          </w:p>
        </w:tc>
        <w:tc>
          <w:tcPr>
            <w:tcW w:w="1256" w:type="pct"/>
            <w:tcBorders>
              <w:right w:val="nil"/>
            </w:tcBorders>
            <w:tcMar>
              <w:left w:w="28" w:type="dxa"/>
              <w:right w:w="28" w:type="dxa"/>
            </w:tcMar>
            <w:vAlign w:val="center"/>
          </w:tcPr>
          <w:p w14:paraId="59254134" w14:textId="77777777" w:rsidR="00B94171" w:rsidRPr="00973732" w:rsidRDefault="00B94171" w:rsidP="00CF0E96">
            <w:pPr>
              <w:jc w:val="center"/>
              <w:rPr>
                <w:rFonts w:ascii="Tahoma" w:hAnsi="Tahoma" w:cs="Tahoma"/>
              </w:rPr>
            </w:pPr>
            <w:r w:rsidRPr="00973732">
              <w:rPr>
                <w:rFonts w:ascii="Tahoma" w:hAnsi="Tahoma" w:cs="Tahoma"/>
              </w:rPr>
              <w:t>Не нормируется</w:t>
            </w:r>
          </w:p>
        </w:tc>
      </w:tr>
      <w:tr w:rsidR="00B94171" w:rsidRPr="00973732" w14:paraId="1FA58836" w14:textId="77777777" w:rsidTr="00CF0E96">
        <w:tc>
          <w:tcPr>
            <w:tcW w:w="1432" w:type="pct"/>
            <w:tcBorders>
              <w:left w:val="nil"/>
            </w:tcBorders>
            <w:tcMar>
              <w:left w:w="28" w:type="dxa"/>
              <w:right w:w="28" w:type="dxa"/>
            </w:tcMar>
            <w:vAlign w:val="center"/>
          </w:tcPr>
          <w:p w14:paraId="0359B0C9" w14:textId="77777777" w:rsidR="00B94171" w:rsidRPr="00973732" w:rsidRDefault="00B94171" w:rsidP="00CF0E96">
            <w:pPr>
              <w:rPr>
                <w:rFonts w:ascii="Tahoma" w:hAnsi="Tahoma" w:cs="Tahoma"/>
              </w:rPr>
            </w:pPr>
            <w:r w:rsidRPr="00973732">
              <w:rPr>
                <w:rFonts w:ascii="Tahoma" w:hAnsi="Tahoma" w:cs="Tahoma"/>
              </w:rPr>
              <w:t>Мелкооптовый, оптовый рынок,</w:t>
            </w:r>
            <w:r w:rsidR="00CF0E96" w:rsidRPr="00973732">
              <w:rPr>
                <w:rFonts w:ascii="Tahoma" w:hAnsi="Tahoma" w:cs="Tahoma"/>
              </w:rPr>
              <w:t xml:space="preserve"> </w:t>
            </w:r>
            <w:r w:rsidRPr="00973732">
              <w:rPr>
                <w:rFonts w:ascii="Tahoma" w:hAnsi="Tahoma" w:cs="Tahoma"/>
              </w:rPr>
              <w:t>ярмарка, база продовольственной продукции</w:t>
            </w:r>
          </w:p>
        </w:tc>
        <w:tc>
          <w:tcPr>
            <w:tcW w:w="1060" w:type="pct"/>
            <w:vMerge/>
            <w:tcMar>
              <w:left w:w="28" w:type="dxa"/>
              <w:right w:w="28" w:type="dxa"/>
            </w:tcMar>
            <w:vAlign w:val="center"/>
          </w:tcPr>
          <w:p w14:paraId="22DFCB6A" w14:textId="77777777" w:rsidR="00B94171" w:rsidRPr="00973732" w:rsidRDefault="00B94171" w:rsidP="00CF0E96">
            <w:pPr>
              <w:jc w:val="center"/>
              <w:rPr>
                <w:rFonts w:ascii="Tahoma" w:hAnsi="Tahoma" w:cs="Tahoma"/>
              </w:rPr>
            </w:pPr>
          </w:p>
        </w:tc>
        <w:tc>
          <w:tcPr>
            <w:tcW w:w="1252" w:type="pct"/>
            <w:tcMar>
              <w:left w:w="28" w:type="dxa"/>
              <w:right w:w="28" w:type="dxa"/>
            </w:tcMar>
            <w:vAlign w:val="center"/>
          </w:tcPr>
          <w:p w14:paraId="7E8B646A" w14:textId="77777777" w:rsidR="00B94171" w:rsidRPr="00973732" w:rsidRDefault="00B94171" w:rsidP="00CF0E96">
            <w:pPr>
              <w:jc w:val="center"/>
              <w:rPr>
                <w:rFonts w:ascii="Tahoma" w:hAnsi="Tahoma" w:cs="Tahoma"/>
              </w:rPr>
            </w:pPr>
            <w:r w:rsidRPr="00973732">
              <w:rPr>
                <w:rFonts w:ascii="Tahoma" w:hAnsi="Tahoma" w:cs="Tahoma"/>
              </w:rPr>
              <w:t>По заданию на проектирование</w:t>
            </w:r>
          </w:p>
        </w:tc>
        <w:tc>
          <w:tcPr>
            <w:tcW w:w="1256" w:type="pct"/>
            <w:tcBorders>
              <w:right w:val="nil"/>
            </w:tcBorders>
            <w:tcMar>
              <w:left w:w="28" w:type="dxa"/>
              <w:right w:w="28" w:type="dxa"/>
            </w:tcMar>
            <w:vAlign w:val="center"/>
          </w:tcPr>
          <w:p w14:paraId="44983E94" w14:textId="77777777" w:rsidR="00B94171" w:rsidRPr="00973732" w:rsidRDefault="00B94171" w:rsidP="00CF0E96">
            <w:pPr>
              <w:jc w:val="center"/>
              <w:rPr>
                <w:rFonts w:ascii="Tahoma" w:hAnsi="Tahoma" w:cs="Tahoma"/>
              </w:rPr>
            </w:pPr>
            <w:r w:rsidRPr="00973732">
              <w:rPr>
                <w:rFonts w:ascii="Tahoma" w:hAnsi="Tahoma" w:cs="Tahoma"/>
              </w:rPr>
              <w:t>Не нормируется</w:t>
            </w:r>
          </w:p>
        </w:tc>
      </w:tr>
    </w:tbl>
    <w:p w14:paraId="2C674E4B" w14:textId="77777777" w:rsidR="00B94171" w:rsidRPr="00973732" w:rsidRDefault="00B94171" w:rsidP="00CF0E96">
      <w:pPr>
        <w:jc w:val="both"/>
        <w:rPr>
          <w:rFonts w:ascii="Tahoma" w:hAnsi="Tahoma" w:cs="Tahoma"/>
        </w:rPr>
      </w:pPr>
      <w:r w:rsidRPr="00973732">
        <w:rPr>
          <w:rFonts w:ascii="Tahoma" w:hAnsi="Tahoma" w:cs="Tahoma"/>
        </w:rPr>
        <w:t>* – В соответствии с Нормативами минимальной обеспеченности населения Ставропольского края</w:t>
      </w:r>
      <w:r w:rsidR="00261B64" w:rsidRPr="00973732">
        <w:rPr>
          <w:rFonts w:ascii="Tahoma" w:hAnsi="Tahoma" w:cs="Tahoma"/>
        </w:rPr>
        <w:t xml:space="preserve"> </w:t>
      </w:r>
      <w:r w:rsidRPr="00973732">
        <w:rPr>
          <w:rFonts w:ascii="Tahoma" w:hAnsi="Tahoma" w:cs="Tahoma"/>
        </w:rPr>
        <w:t>площадью стационарных торговых объектов</w:t>
      </w:r>
      <w:r w:rsidRPr="00973732">
        <w:rPr>
          <w:rStyle w:val="a9"/>
          <w:rFonts w:ascii="Tahoma" w:hAnsi="Tahoma" w:cs="Tahoma"/>
        </w:rPr>
        <w:footnoteReference w:id="37"/>
      </w:r>
    </w:p>
    <w:p w14:paraId="12336273"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p>
    <w:p w14:paraId="58548907"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2.14.4. Норматив минимальной обеспеченности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Ставропольского края количеством торговых объектов местного значения</w:t>
      </w:r>
      <w:r w:rsidRPr="00973732">
        <w:rPr>
          <w:rFonts w:ascii="Tahoma" w:hAnsi="Tahoma" w:cs="Tahoma"/>
          <w:color w:val="auto"/>
          <w:lang w:eastAsia="ar-SA"/>
        </w:rPr>
        <w:footnoteReference w:id="38"/>
      </w:r>
      <w:r w:rsidRPr="00973732">
        <w:rPr>
          <w:rFonts w:ascii="Tahoma" w:hAnsi="Tahoma" w:cs="Tahoma"/>
          <w:color w:val="auto"/>
          <w:sz w:val="24"/>
          <w:szCs w:val="24"/>
          <w:lang w:eastAsia="ar-SA"/>
        </w:rPr>
        <w:t xml:space="preserve"> составляет </w:t>
      </w:r>
      <w:r w:rsidR="003E25EF">
        <w:rPr>
          <w:rFonts w:ascii="Tahoma" w:hAnsi="Tahoma" w:cs="Tahoma"/>
          <w:color w:val="auto"/>
          <w:sz w:val="24"/>
          <w:szCs w:val="24"/>
          <w:lang w:eastAsia="ar-SA"/>
        </w:rPr>
        <w:t>103</w:t>
      </w:r>
      <w:r w:rsidRPr="00973732">
        <w:rPr>
          <w:rFonts w:ascii="Tahoma" w:hAnsi="Tahoma" w:cs="Tahoma"/>
          <w:color w:val="auto"/>
          <w:sz w:val="24"/>
          <w:szCs w:val="24"/>
          <w:lang w:eastAsia="ar-SA"/>
        </w:rPr>
        <w:t xml:space="preserve"> объектов на округ.</w:t>
      </w:r>
    </w:p>
    <w:p w14:paraId="3E19B4AC"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 xml:space="preserve">2.14.5. Нормативы минимальной обеспеченности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площадью нестационарных торговых объектов представлены в таблице 3</w:t>
      </w:r>
      <w:r w:rsidR="00660755">
        <w:rPr>
          <w:rFonts w:ascii="Tahoma" w:hAnsi="Tahoma" w:cs="Tahoma"/>
          <w:color w:val="auto"/>
          <w:sz w:val="24"/>
          <w:szCs w:val="24"/>
          <w:lang w:eastAsia="ar-SA"/>
        </w:rPr>
        <w:t>3</w:t>
      </w:r>
      <w:r w:rsidRPr="00973732">
        <w:rPr>
          <w:rFonts w:ascii="Tahoma" w:hAnsi="Tahoma" w:cs="Tahoma"/>
          <w:color w:val="auto"/>
          <w:sz w:val="24"/>
          <w:szCs w:val="24"/>
          <w:lang w:eastAsia="ar-SA"/>
        </w:rPr>
        <w:t xml:space="preserve">. </w:t>
      </w:r>
    </w:p>
    <w:p w14:paraId="7B35103C" w14:textId="77777777" w:rsidR="00B94171" w:rsidRPr="00973732" w:rsidRDefault="00B94171" w:rsidP="00CF0E96">
      <w:pPr>
        <w:suppressAutoHyphens/>
        <w:spacing w:line="276" w:lineRule="auto"/>
        <w:ind w:firstLine="709"/>
        <w:jc w:val="both"/>
        <w:rPr>
          <w:rFonts w:ascii="Tahoma" w:hAnsi="Tahoma" w:cs="Tahoma"/>
          <w:color w:val="auto"/>
          <w:sz w:val="24"/>
          <w:szCs w:val="24"/>
          <w:lang w:eastAsia="ar-SA"/>
        </w:rPr>
      </w:pPr>
    </w:p>
    <w:p w14:paraId="3DBCC143" w14:textId="5DA4C238" w:rsidR="00B94171" w:rsidRPr="00973732" w:rsidRDefault="00B94171" w:rsidP="00B94171">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33</w:t>
      </w:r>
      <w:r w:rsidR="00495C54" w:rsidRPr="00973732">
        <w:rPr>
          <w:rFonts w:cs="Tahoma"/>
          <w:noProof/>
        </w:rPr>
        <w:fldChar w:fldCharType="end"/>
      </w:r>
      <w:r w:rsidRPr="00973732">
        <w:rPr>
          <w:rFonts w:cs="Tahoma"/>
        </w:rPr>
        <w:t xml:space="preserve"> – Расчетные нормативы уровня минимальной обеспеченности населения </w:t>
      </w:r>
      <w:r w:rsidR="00410260" w:rsidRPr="00973732">
        <w:rPr>
          <w:rFonts w:cs="Tahoma"/>
        </w:rPr>
        <w:t>Грачё</w:t>
      </w:r>
      <w:r w:rsidRPr="00973732">
        <w:rPr>
          <w:rFonts w:cs="Tahoma"/>
        </w:rPr>
        <w:t>вского муниципального округа нестационарными торговыми объектами и уровня их территориальной доступности для населения</w:t>
      </w:r>
    </w:p>
    <w:tbl>
      <w:tblPr>
        <w:tblStyle w:val="aa"/>
        <w:tblW w:w="5000" w:type="pct"/>
        <w:tblLook w:val="04A0" w:firstRow="1" w:lastRow="0" w:firstColumn="1" w:lastColumn="0" w:noHBand="0" w:noVBand="1"/>
      </w:tblPr>
      <w:tblGrid>
        <w:gridCol w:w="2352"/>
        <w:gridCol w:w="2353"/>
        <w:gridCol w:w="2353"/>
        <w:gridCol w:w="2353"/>
      </w:tblGrid>
      <w:tr w:rsidR="00495C54" w:rsidRPr="00495C54" w14:paraId="23271448" w14:textId="77777777" w:rsidTr="00495C54">
        <w:tc>
          <w:tcPr>
            <w:tcW w:w="1250" w:type="pct"/>
            <w:tcBorders>
              <w:left w:val="nil"/>
            </w:tcBorders>
            <w:shd w:val="clear" w:color="auto" w:fill="FFFFFF" w:themeFill="background1"/>
            <w:tcMar>
              <w:left w:w="28" w:type="dxa"/>
              <w:right w:w="28" w:type="dxa"/>
            </w:tcMar>
            <w:vAlign w:val="center"/>
          </w:tcPr>
          <w:p w14:paraId="0D4EFDBC" w14:textId="77777777" w:rsidR="00B94171" w:rsidRPr="00495C54" w:rsidRDefault="00B94171"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Наименование объекта</w:t>
            </w:r>
          </w:p>
        </w:tc>
        <w:tc>
          <w:tcPr>
            <w:tcW w:w="1250" w:type="pct"/>
            <w:shd w:val="clear" w:color="auto" w:fill="FFFFFF" w:themeFill="background1"/>
            <w:tcMar>
              <w:left w:w="28" w:type="dxa"/>
              <w:right w:w="28" w:type="dxa"/>
            </w:tcMar>
            <w:vAlign w:val="center"/>
          </w:tcPr>
          <w:p w14:paraId="2A68D955" w14:textId="77777777" w:rsidR="00B94171" w:rsidRPr="00495C54" w:rsidRDefault="00B94171"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Единица измерения</w:t>
            </w:r>
          </w:p>
        </w:tc>
        <w:tc>
          <w:tcPr>
            <w:tcW w:w="1250" w:type="pct"/>
            <w:shd w:val="clear" w:color="auto" w:fill="FFFFFF" w:themeFill="background1"/>
            <w:tcMar>
              <w:left w:w="28" w:type="dxa"/>
              <w:right w:w="28" w:type="dxa"/>
            </w:tcMar>
            <w:vAlign w:val="center"/>
          </w:tcPr>
          <w:p w14:paraId="13666906" w14:textId="77777777" w:rsidR="00B94171" w:rsidRPr="00495C54" w:rsidRDefault="00B94171"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Минимальный уровень обеспеченности*</w:t>
            </w:r>
          </w:p>
        </w:tc>
        <w:tc>
          <w:tcPr>
            <w:tcW w:w="1250" w:type="pct"/>
            <w:tcBorders>
              <w:right w:val="nil"/>
            </w:tcBorders>
            <w:shd w:val="clear" w:color="auto" w:fill="FFFFFF" w:themeFill="background1"/>
            <w:tcMar>
              <w:left w:w="28" w:type="dxa"/>
              <w:right w:w="28" w:type="dxa"/>
            </w:tcMar>
            <w:vAlign w:val="center"/>
          </w:tcPr>
          <w:p w14:paraId="5AD7C82C" w14:textId="77777777" w:rsidR="00B94171" w:rsidRPr="00495C54" w:rsidRDefault="00B94171" w:rsidP="00CF0E96">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Максимальный уровень территориальной доступности</w:t>
            </w:r>
          </w:p>
        </w:tc>
      </w:tr>
      <w:tr w:rsidR="00B94171" w:rsidRPr="00973732" w14:paraId="52607A44" w14:textId="77777777" w:rsidTr="00CF0E96">
        <w:tc>
          <w:tcPr>
            <w:tcW w:w="1250" w:type="pct"/>
            <w:tcBorders>
              <w:left w:val="nil"/>
            </w:tcBorders>
            <w:tcMar>
              <w:left w:w="28" w:type="dxa"/>
              <w:right w:w="28" w:type="dxa"/>
            </w:tcMar>
          </w:tcPr>
          <w:p w14:paraId="2D41CEE5" w14:textId="77777777" w:rsidR="00B94171" w:rsidRPr="00973732" w:rsidRDefault="00B94171" w:rsidP="00CF0E96">
            <w:pPr>
              <w:rPr>
                <w:rFonts w:ascii="Tahoma" w:hAnsi="Tahoma" w:cs="Tahoma"/>
                <w:sz w:val="22"/>
              </w:rPr>
            </w:pPr>
            <w:r w:rsidRPr="00973732">
              <w:rPr>
                <w:rFonts w:ascii="Tahoma" w:hAnsi="Tahoma" w:cs="Tahoma"/>
                <w:sz w:val="22"/>
              </w:rPr>
              <w:t>Торговые павильоны и киоски по продаже продовольственных товаров и сельскохозяйственной продукции</w:t>
            </w:r>
          </w:p>
        </w:tc>
        <w:tc>
          <w:tcPr>
            <w:tcW w:w="1250" w:type="pct"/>
            <w:tcMar>
              <w:left w:w="28" w:type="dxa"/>
              <w:right w:w="28" w:type="dxa"/>
            </w:tcMar>
            <w:vAlign w:val="center"/>
          </w:tcPr>
          <w:p w14:paraId="50AAFEA2" w14:textId="77777777" w:rsidR="00B94171" w:rsidRPr="00973732" w:rsidRDefault="00B94171" w:rsidP="00261B64">
            <w:pPr>
              <w:jc w:val="center"/>
              <w:rPr>
                <w:rFonts w:ascii="Tahoma" w:hAnsi="Tahoma" w:cs="Tahoma"/>
                <w:sz w:val="22"/>
              </w:rPr>
            </w:pPr>
            <w:r w:rsidRPr="00973732">
              <w:rPr>
                <w:rFonts w:ascii="Tahoma" w:hAnsi="Tahoma" w:cs="Tahoma"/>
                <w:sz w:val="22"/>
              </w:rPr>
              <w:t>6,</w:t>
            </w:r>
            <w:r w:rsidR="00261B64" w:rsidRPr="00973732">
              <w:rPr>
                <w:rFonts w:ascii="Tahoma" w:hAnsi="Tahoma" w:cs="Tahoma"/>
                <w:sz w:val="22"/>
              </w:rPr>
              <w:t>4</w:t>
            </w:r>
            <w:r w:rsidRPr="00973732">
              <w:rPr>
                <w:rFonts w:ascii="Tahoma" w:hAnsi="Tahoma" w:cs="Tahoma"/>
                <w:sz w:val="22"/>
              </w:rPr>
              <w:t xml:space="preserve"> торговых объектов на 10000 человек</w:t>
            </w:r>
          </w:p>
        </w:tc>
        <w:tc>
          <w:tcPr>
            <w:tcW w:w="1250" w:type="pct"/>
            <w:tcMar>
              <w:left w:w="28" w:type="dxa"/>
              <w:right w:w="28" w:type="dxa"/>
            </w:tcMar>
            <w:vAlign w:val="center"/>
          </w:tcPr>
          <w:p w14:paraId="4AF765B7" w14:textId="77777777" w:rsidR="00B94171" w:rsidRPr="00973732" w:rsidRDefault="00261B64" w:rsidP="000C09D6">
            <w:pPr>
              <w:jc w:val="center"/>
              <w:rPr>
                <w:rFonts w:ascii="Tahoma" w:hAnsi="Tahoma" w:cs="Tahoma"/>
                <w:sz w:val="22"/>
              </w:rPr>
            </w:pPr>
            <w:r w:rsidRPr="00973732">
              <w:rPr>
                <w:rFonts w:ascii="Tahoma" w:hAnsi="Tahoma" w:cs="Tahoma"/>
                <w:sz w:val="22"/>
              </w:rPr>
              <w:t>2</w:t>
            </w:r>
            <w:r w:rsidR="000C09D6">
              <w:rPr>
                <w:rFonts w:ascii="Tahoma" w:hAnsi="Tahoma" w:cs="Tahoma"/>
                <w:sz w:val="22"/>
              </w:rPr>
              <w:t>4</w:t>
            </w:r>
          </w:p>
        </w:tc>
        <w:tc>
          <w:tcPr>
            <w:tcW w:w="1250" w:type="pct"/>
            <w:vMerge w:val="restart"/>
            <w:tcBorders>
              <w:right w:val="nil"/>
            </w:tcBorders>
            <w:tcMar>
              <w:left w:w="28" w:type="dxa"/>
              <w:right w:w="28" w:type="dxa"/>
            </w:tcMar>
            <w:vAlign w:val="center"/>
          </w:tcPr>
          <w:p w14:paraId="100607A8" w14:textId="77777777" w:rsidR="00B94171" w:rsidRPr="00973732" w:rsidRDefault="00B94171" w:rsidP="00CF0E96">
            <w:pPr>
              <w:jc w:val="center"/>
              <w:rPr>
                <w:rFonts w:ascii="Tahoma" w:hAnsi="Tahoma" w:cs="Tahoma"/>
                <w:sz w:val="22"/>
              </w:rPr>
            </w:pPr>
            <w:r w:rsidRPr="00973732">
              <w:rPr>
                <w:rFonts w:ascii="Tahoma" w:hAnsi="Tahoma" w:cs="Tahoma"/>
                <w:sz w:val="22"/>
              </w:rPr>
              <w:t>Не нормируется</w:t>
            </w:r>
          </w:p>
        </w:tc>
      </w:tr>
      <w:tr w:rsidR="00B94171" w:rsidRPr="00973732" w14:paraId="3AA070ED" w14:textId="77777777" w:rsidTr="00CF0E96">
        <w:tc>
          <w:tcPr>
            <w:tcW w:w="1250" w:type="pct"/>
            <w:tcBorders>
              <w:left w:val="nil"/>
            </w:tcBorders>
            <w:tcMar>
              <w:left w:w="28" w:type="dxa"/>
              <w:right w:w="28" w:type="dxa"/>
            </w:tcMar>
          </w:tcPr>
          <w:p w14:paraId="5A3F726C" w14:textId="77777777" w:rsidR="00B94171" w:rsidRPr="00973732" w:rsidRDefault="00B94171" w:rsidP="00CF0E96">
            <w:pPr>
              <w:rPr>
                <w:rFonts w:ascii="Tahoma" w:hAnsi="Tahoma" w:cs="Tahoma"/>
                <w:sz w:val="22"/>
              </w:rPr>
            </w:pPr>
            <w:r w:rsidRPr="00973732">
              <w:rPr>
                <w:rFonts w:ascii="Tahoma" w:hAnsi="Tahoma" w:cs="Tahoma"/>
                <w:sz w:val="22"/>
              </w:rPr>
              <w:t>Торговые павильоны и киоски по продаже продукции общественного питания</w:t>
            </w:r>
          </w:p>
        </w:tc>
        <w:tc>
          <w:tcPr>
            <w:tcW w:w="1250" w:type="pct"/>
            <w:tcMar>
              <w:left w:w="28" w:type="dxa"/>
              <w:right w:w="28" w:type="dxa"/>
            </w:tcMar>
            <w:vAlign w:val="center"/>
          </w:tcPr>
          <w:p w14:paraId="4F156C67" w14:textId="77777777" w:rsidR="00B94171" w:rsidRPr="00973732" w:rsidRDefault="00B94171" w:rsidP="00261B64">
            <w:pPr>
              <w:jc w:val="center"/>
              <w:rPr>
                <w:rFonts w:ascii="Tahoma" w:hAnsi="Tahoma" w:cs="Tahoma"/>
                <w:sz w:val="22"/>
              </w:rPr>
            </w:pPr>
            <w:r w:rsidRPr="00973732">
              <w:rPr>
                <w:rFonts w:ascii="Tahoma" w:hAnsi="Tahoma" w:cs="Tahoma"/>
                <w:sz w:val="22"/>
              </w:rPr>
              <w:t>0,7</w:t>
            </w:r>
            <w:r w:rsidR="00261B64" w:rsidRPr="00973732">
              <w:rPr>
                <w:rFonts w:ascii="Tahoma" w:hAnsi="Tahoma" w:cs="Tahoma"/>
                <w:sz w:val="22"/>
              </w:rPr>
              <w:t>1</w:t>
            </w:r>
            <w:r w:rsidRPr="00973732">
              <w:rPr>
                <w:rFonts w:ascii="Tahoma" w:hAnsi="Tahoma" w:cs="Tahoma"/>
                <w:sz w:val="22"/>
              </w:rPr>
              <w:t xml:space="preserve"> торговых объектов на 10000 человек</w:t>
            </w:r>
          </w:p>
        </w:tc>
        <w:tc>
          <w:tcPr>
            <w:tcW w:w="1250" w:type="pct"/>
            <w:tcMar>
              <w:left w:w="28" w:type="dxa"/>
              <w:right w:w="28" w:type="dxa"/>
            </w:tcMar>
            <w:vAlign w:val="center"/>
          </w:tcPr>
          <w:p w14:paraId="03EC9D17" w14:textId="77777777" w:rsidR="00B94171" w:rsidRPr="00973732" w:rsidRDefault="00261B64" w:rsidP="00CF0E96">
            <w:pPr>
              <w:jc w:val="center"/>
              <w:rPr>
                <w:rFonts w:ascii="Tahoma" w:hAnsi="Tahoma" w:cs="Tahoma"/>
                <w:sz w:val="22"/>
              </w:rPr>
            </w:pPr>
            <w:r w:rsidRPr="00973732">
              <w:rPr>
                <w:rFonts w:ascii="Tahoma" w:hAnsi="Tahoma" w:cs="Tahoma"/>
                <w:sz w:val="22"/>
              </w:rPr>
              <w:t>3</w:t>
            </w:r>
          </w:p>
        </w:tc>
        <w:tc>
          <w:tcPr>
            <w:tcW w:w="1250" w:type="pct"/>
            <w:vMerge/>
            <w:tcBorders>
              <w:right w:val="nil"/>
            </w:tcBorders>
            <w:tcMar>
              <w:left w:w="28" w:type="dxa"/>
              <w:right w:w="28" w:type="dxa"/>
            </w:tcMar>
            <w:vAlign w:val="center"/>
          </w:tcPr>
          <w:p w14:paraId="27531D86" w14:textId="77777777" w:rsidR="00B94171" w:rsidRPr="00973732" w:rsidRDefault="00B94171" w:rsidP="00CF0E96">
            <w:pPr>
              <w:jc w:val="center"/>
              <w:rPr>
                <w:rFonts w:ascii="Tahoma" w:hAnsi="Tahoma" w:cs="Tahoma"/>
                <w:sz w:val="22"/>
              </w:rPr>
            </w:pPr>
          </w:p>
        </w:tc>
      </w:tr>
      <w:tr w:rsidR="00B94171" w:rsidRPr="00973732" w14:paraId="19EF4772" w14:textId="77777777" w:rsidTr="00CF0E96">
        <w:tc>
          <w:tcPr>
            <w:tcW w:w="1250" w:type="pct"/>
            <w:tcBorders>
              <w:left w:val="nil"/>
            </w:tcBorders>
            <w:tcMar>
              <w:left w:w="28" w:type="dxa"/>
              <w:right w:w="28" w:type="dxa"/>
            </w:tcMar>
          </w:tcPr>
          <w:p w14:paraId="3819065F" w14:textId="77777777" w:rsidR="00B94171" w:rsidRPr="00973732" w:rsidRDefault="00B94171" w:rsidP="00CF0E96">
            <w:pPr>
              <w:rPr>
                <w:rFonts w:ascii="Tahoma" w:hAnsi="Tahoma" w:cs="Tahoma"/>
                <w:sz w:val="22"/>
              </w:rPr>
            </w:pPr>
            <w:r w:rsidRPr="00973732">
              <w:rPr>
                <w:rFonts w:ascii="Tahoma" w:hAnsi="Tahoma" w:cs="Tahoma"/>
                <w:sz w:val="22"/>
              </w:rPr>
              <w:t>Торговые павильоны и киоски по продаже печатной продукции</w:t>
            </w:r>
          </w:p>
        </w:tc>
        <w:tc>
          <w:tcPr>
            <w:tcW w:w="1250" w:type="pct"/>
            <w:tcMar>
              <w:left w:w="28" w:type="dxa"/>
              <w:right w:w="28" w:type="dxa"/>
            </w:tcMar>
            <w:vAlign w:val="center"/>
          </w:tcPr>
          <w:p w14:paraId="33162EEC" w14:textId="77777777" w:rsidR="00B94171" w:rsidRPr="00973732" w:rsidRDefault="00B94171" w:rsidP="00261B64">
            <w:pPr>
              <w:jc w:val="center"/>
              <w:rPr>
                <w:rFonts w:ascii="Tahoma" w:hAnsi="Tahoma" w:cs="Tahoma"/>
                <w:sz w:val="22"/>
              </w:rPr>
            </w:pPr>
            <w:r w:rsidRPr="00973732">
              <w:rPr>
                <w:rFonts w:ascii="Tahoma" w:hAnsi="Tahoma" w:cs="Tahoma"/>
                <w:sz w:val="22"/>
              </w:rPr>
              <w:t>1,2 торговых объектов на 10000 человек</w:t>
            </w:r>
          </w:p>
        </w:tc>
        <w:tc>
          <w:tcPr>
            <w:tcW w:w="1250" w:type="pct"/>
            <w:tcMar>
              <w:left w:w="28" w:type="dxa"/>
              <w:right w:w="28" w:type="dxa"/>
            </w:tcMar>
            <w:vAlign w:val="center"/>
          </w:tcPr>
          <w:p w14:paraId="7512E75A" w14:textId="77777777" w:rsidR="00B94171" w:rsidRPr="00973732" w:rsidRDefault="000C09D6" w:rsidP="00CF0E96">
            <w:pPr>
              <w:jc w:val="center"/>
              <w:rPr>
                <w:rFonts w:ascii="Tahoma" w:hAnsi="Tahoma" w:cs="Tahoma"/>
                <w:sz w:val="22"/>
              </w:rPr>
            </w:pPr>
            <w:r>
              <w:rPr>
                <w:rFonts w:ascii="Tahoma" w:hAnsi="Tahoma" w:cs="Tahoma"/>
                <w:sz w:val="22"/>
              </w:rPr>
              <w:t>5</w:t>
            </w:r>
          </w:p>
        </w:tc>
        <w:tc>
          <w:tcPr>
            <w:tcW w:w="1250" w:type="pct"/>
            <w:vMerge/>
            <w:tcBorders>
              <w:right w:val="nil"/>
            </w:tcBorders>
            <w:tcMar>
              <w:left w:w="28" w:type="dxa"/>
              <w:right w:w="28" w:type="dxa"/>
            </w:tcMar>
            <w:vAlign w:val="center"/>
          </w:tcPr>
          <w:p w14:paraId="71425CCE" w14:textId="77777777" w:rsidR="00B94171" w:rsidRPr="00973732" w:rsidRDefault="00B94171" w:rsidP="00CF0E96">
            <w:pPr>
              <w:jc w:val="center"/>
              <w:rPr>
                <w:rFonts w:ascii="Tahoma" w:hAnsi="Tahoma" w:cs="Tahoma"/>
                <w:sz w:val="22"/>
              </w:rPr>
            </w:pPr>
          </w:p>
        </w:tc>
      </w:tr>
    </w:tbl>
    <w:p w14:paraId="0B949697" w14:textId="77777777" w:rsidR="00B94171" w:rsidRPr="00973732" w:rsidRDefault="00B94171" w:rsidP="00CF0E96">
      <w:pPr>
        <w:jc w:val="both"/>
        <w:rPr>
          <w:rFonts w:ascii="Tahoma" w:hAnsi="Tahoma" w:cs="Tahoma"/>
        </w:rPr>
      </w:pPr>
      <w:proofErr w:type="gramStart"/>
      <w:r w:rsidRPr="00973732">
        <w:rPr>
          <w:rFonts w:ascii="Tahoma" w:hAnsi="Tahoma" w:cs="Tahoma"/>
        </w:rPr>
        <w:t xml:space="preserve">* – Норматив минимальной обеспеченности населения нестационарными торговыми объектами рассчитан исходя из численности населения </w:t>
      </w:r>
      <w:r w:rsidR="00410260" w:rsidRPr="00973732">
        <w:rPr>
          <w:rFonts w:ascii="Tahoma" w:hAnsi="Tahoma" w:cs="Tahoma"/>
        </w:rPr>
        <w:t>Грачё</w:t>
      </w:r>
      <w:r w:rsidRPr="00973732">
        <w:rPr>
          <w:rFonts w:ascii="Tahoma" w:hAnsi="Tahoma" w:cs="Tahoma"/>
        </w:rPr>
        <w:t xml:space="preserve">вского муниципального округа </w:t>
      </w:r>
      <w:r w:rsidR="000C09D6" w:rsidRPr="000C09D6">
        <w:rPr>
          <w:rFonts w:ascii="Tahoma" w:hAnsi="Tahoma" w:cs="Tahoma"/>
        </w:rPr>
        <w:t>37313</w:t>
      </w:r>
      <w:r w:rsidR="00CA5064" w:rsidRPr="00973732">
        <w:rPr>
          <w:rFonts w:ascii="Tahoma" w:hAnsi="Tahoma" w:cs="Tahoma"/>
        </w:rPr>
        <w:t xml:space="preserve"> человек</w:t>
      </w:r>
      <w:r w:rsidRPr="00973732">
        <w:rPr>
          <w:rFonts w:ascii="Tahoma" w:hAnsi="Tahoma" w:cs="Tahoma"/>
        </w:rPr>
        <w:t xml:space="preserve"> (на 01.01.202</w:t>
      </w:r>
      <w:r w:rsidR="00CA5064" w:rsidRPr="00973732">
        <w:rPr>
          <w:rFonts w:ascii="Tahoma" w:hAnsi="Tahoma" w:cs="Tahoma"/>
        </w:rPr>
        <w:t>1</w:t>
      </w:r>
      <w:r w:rsidRPr="00973732">
        <w:rPr>
          <w:rFonts w:ascii="Tahoma" w:hAnsi="Tahoma" w:cs="Tahoma"/>
        </w:rPr>
        <w:t xml:space="preserve"> г.) в соответствии с Приказом Комитета Ставропольского края по пищевой и перерабатывающей промышленности, </w:t>
      </w:r>
      <w:r w:rsidR="00CF0E96" w:rsidRPr="00973732">
        <w:rPr>
          <w:rFonts w:ascii="Tahoma" w:hAnsi="Tahoma" w:cs="Tahoma"/>
        </w:rPr>
        <w:t>торговле и лицензированию от 28.</w:t>
      </w:r>
      <w:r w:rsidRPr="00973732">
        <w:rPr>
          <w:rFonts w:ascii="Tahoma" w:hAnsi="Tahoma" w:cs="Tahoma"/>
        </w:rPr>
        <w:t xml:space="preserve">06.2016 № 113/01-07 о/д «Об утверждении нормативов минимальной обеспеченности населения Ставропольского края площадью торговых объектов» </w:t>
      </w:r>
      <w:proofErr w:type="gramEnd"/>
    </w:p>
    <w:p w14:paraId="5E61DED8" w14:textId="77777777" w:rsidR="00B94171" w:rsidRPr="00973732" w:rsidRDefault="00B94171" w:rsidP="00261B64">
      <w:pPr>
        <w:suppressAutoHyphens/>
        <w:spacing w:line="276" w:lineRule="auto"/>
        <w:ind w:firstLine="709"/>
        <w:jc w:val="both"/>
        <w:rPr>
          <w:rFonts w:ascii="Tahoma" w:hAnsi="Tahoma" w:cs="Tahoma"/>
          <w:color w:val="auto"/>
          <w:sz w:val="24"/>
          <w:szCs w:val="24"/>
          <w:lang w:eastAsia="ar-SA"/>
        </w:rPr>
      </w:pPr>
    </w:p>
    <w:p w14:paraId="6BAEE2F3" w14:textId="77777777" w:rsidR="00B94171" w:rsidRPr="00973732" w:rsidRDefault="00B94171"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2.14.6.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услугами бытового обслуживания, а также размеры их земельных участков приведены в таблице 3</w:t>
      </w:r>
      <w:r w:rsidR="00C063C4">
        <w:rPr>
          <w:rFonts w:ascii="Tahoma" w:hAnsi="Tahoma" w:cs="Tahoma"/>
          <w:color w:val="auto"/>
          <w:sz w:val="24"/>
          <w:szCs w:val="24"/>
          <w:lang w:eastAsia="ar-SA"/>
        </w:rPr>
        <w:t>4</w:t>
      </w:r>
      <w:r w:rsidRPr="00973732">
        <w:rPr>
          <w:rFonts w:ascii="Tahoma" w:hAnsi="Tahoma" w:cs="Tahoma"/>
          <w:color w:val="auto"/>
          <w:sz w:val="24"/>
          <w:szCs w:val="24"/>
          <w:lang w:eastAsia="ar-SA"/>
        </w:rPr>
        <w:t>.</w:t>
      </w:r>
    </w:p>
    <w:p w14:paraId="2F45865B" w14:textId="77777777" w:rsidR="00B94171" w:rsidRPr="00973732" w:rsidRDefault="00B94171" w:rsidP="00261B64">
      <w:pPr>
        <w:suppressAutoHyphens/>
        <w:spacing w:line="276" w:lineRule="auto"/>
        <w:ind w:firstLine="709"/>
        <w:jc w:val="both"/>
        <w:rPr>
          <w:rFonts w:ascii="Tahoma" w:hAnsi="Tahoma" w:cs="Tahoma"/>
          <w:color w:val="auto"/>
          <w:sz w:val="24"/>
          <w:szCs w:val="24"/>
          <w:lang w:eastAsia="ar-SA"/>
        </w:rPr>
      </w:pPr>
    </w:p>
    <w:p w14:paraId="19401120" w14:textId="4DC09992" w:rsidR="00B94171" w:rsidRPr="00973732" w:rsidRDefault="00B94171" w:rsidP="00B94171">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34</w:t>
      </w:r>
      <w:r w:rsidR="00495C54" w:rsidRPr="00973732">
        <w:rPr>
          <w:rFonts w:cs="Tahoma"/>
          <w:noProof/>
        </w:rPr>
        <w:fldChar w:fldCharType="end"/>
      </w:r>
      <w:r w:rsidRPr="00973732">
        <w:rPr>
          <w:rFonts w:cs="Tahoma"/>
        </w:rPr>
        <w:t xml:space="preserve"> – Расчетные показатели минимально допустимого уровня обеспеченности объектами бытового обслуживания и максимально допустимого уровня их территориальной доступности для населения </w:t>
      </w:r>
      <w:r w:rsidR="00410260" w:rsidRPr="00973732">
        <w:rPr>
          <w:rFonts w:cs="Tahoma"/>
        </w:rPr>
        <w:t>Грачё</w:t>
      </w:r>
      <w:r w:rsidRPr="00973732">
        <w:rPr>
          <w:rFonts w:cs="Tahoma"/>
        </w:rPr>
        <w:t>вского муниципального округа</w:t>
      </w:r>
      <w:r w:rsidRPr="00973732">
        <w:rPr>
          <w:rStyle w:val="a9"/>
          <w:rFonts w:cs="Tahoma"/>
        </w:rPr>
        <w:footnoteReference w:id="39"/>
      </w:r>
    </w:p>
    <w:tbl>
      <w:tblPr>
        <w:tblStyle w:val="aa"/>
        <w:tblW w:w="0" w:type="auto"/>
        <w:tblCellMar>
          <w:left w:w="57" w:type="dxa"/>
          <w:right w:w="57" w:type="dxa"/>
        </w:tblCellMar>
        <w:tblLook w:val="04A0" w:firstRow="1" w:lastRow="0" w:firstColumn="1" w:lastColumn="0" w:noHBand="0" w:noVBand="1"/>
      </w:tblPr>
      <w:tblGrid>
        <w:gridCol w:w="1912"/>
        <w:gridCol w:w="1850"/>
        <w:gridCol w:w="1903"/>
        <w:gridCol w:w="1952"/>
        <w:gridCol w:w="1852"/>
      </w:tblGrid>
      <w:tr w:rsidR="00495C54" w:rsidRPr="00495C54" w14:paraId="738DE392" w14:textId="77777777" w:rsidTr="00791F17">
        <w:tc>
          <w:tcPr>
            <w:tcW w:w="1912" w:type="dxa"/>
            <w:tcBorders>
              <w:left w:val="nil"/>
            </w:tcBorders>
            <w:shd w:val="clear" w:color="auto" w:fill="FFFFFF" w:themeFill="background1"/>
            <w:vAlign w:val="center"/>
          </w:tcPr>
          <w:p w14:paraId="49DDB7B7"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Наименование объекта</w:t>
            </w:r>
          </w:p>
        </w:tc>
        <w:tc>
          <w:tcPr>
            <w:tcW w:w="1850" w:type="dxa"/>
            <w:shd w:val="clear" w:color="auto" w:fill="FFFFFF" w:themeFill="background1"/>
            <w:vAlign w:val="center"/>
          </w:tcPr>
          <w:p w14:paraId="59DDBF12"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Единица измерения</w:t>
            </w:r>
          </w:p>
        </w:tc>
        <w:tc>
          <w:tcPr>
            <w:tcW w:w="1903" w:type="dxa"/>
            <w:shd w:val="clear" w:color="auto" w:fill="FFFFFF" w:themeFill="background1"/>
            <w:vAlign w:val="center"/>
          </w:tcPr>
          <w:p w14:paraId="2AF7FC58"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Минимальный уровень обеспеченности</w:t>
            </w:r>
          </w:p>
        </w:tc>
        <w:tc>
          <w:tcPr>
            <w:tcW w:w="1952" w:type="dxa"/>
            <w:shd w:val="clear" w:color="auto" w:fill="FFFFFF" w:themeFill="background1"/>
            <w:vAlign w:val="center"/>
          </w:tcPr>
          <w:p w14:paraId="0698778A"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Максимальный уровень территориальной доступности</w:t>
            </w:r>
          </w:p>
        </w:tc>
        <w:tc>
          <w:tcPr>
            <w:tcW w:w="1852" w:type="dxa"/>
            <w:tcBorders>
              <w:right w:val="nil"/>
            </w:tcBorders>
            <w:shd w:val="clear" w:color="auto" w:fill="FFFFFF" w:themeFill="background1"/>
            <w:vAlign w:val="center"/>
          </w:tcPr>
          <w:p w14:paraId="222EAC1F" w14:textId="77777777" w:rsidR="00B94171" w:rsidRPr="00495C54" w:rsidRDefault="00B94171" w:rsidP="00CF0E96">
            <w:pPr>
              <w:jc w:val="center"/>
              <w:rPr>
                <w:rFonts w:ascii="Tahoma" w:hAnsi="Tahoma" w:cs="Tahoma"/>
                <w:b/>
                <w:color w:val="595959" w:themeColor="text1" w:themeTint="A6"/>
              </w:rPr>
            </w:pPr>
            <w:r w:rsidRPr="00495C54">
              <w:rPr>
                <w:rFonts w:ascii="Tahoma" w:hAnsi="Tahoma" w:cs="Tahoma"/>
                <w:b/>
                <w:color w:val="595959" w:themeColor="text1" w:themeTint="A6"/>
              </w:rPr>
              <w:t>Размер земельных участков</w:t>
            </w:r>
          </w:p>
        </w:tc>
      </w:tr>
      <w:tr w:rsidR="00B94171" w:rsidRPr="00973732" w14:paraId="6250D111" w14:textId="77777777" w:rsidTr="00791F17">
        <w:tc>
          <w:tcPr>
            <w:tcW w:w="1912" w:type="dxa"/>
            <w:tcBorders>
              <w:left w:val="nil"/>
            </w:tcBorders>
            <w:vAlign w:val="center"/>
          </w:tcPr>
          <w:p w14:paraId="25604EBA" w14:textId="77777777" w:rsidR="00B94171" w:rsidRPr="00973732" w:rsidRDefault="00B94171" w:rsidP="00CF0E96">
            <w:pPr>
              <w:rPr>
                <w:rFonts w:ascii="Tahoma" w:hAnsi="Tahoma" w:cs="Tahoma"/>
              </w:rPr>
            </w:pPr>
            <w:r w:rsidRPr="00973732">
              <w:rPr>
                <w:rFonts w:ascii="Tahoma" w:hAnsi="Tahoma" w:cs="Tahoma"/>
              </w:rPr>
              <w:t xml:space="preserve">Объекты бытового обслуживания (в т.ч. </w:t>
            </w:r>
            <w:r w:rsidRPr="00973732">
              <w:rPr>
                <w:rFonts w:ascii="Tahoma" w:hAnsi="Tahoma" w:cs="Tahoma"/>
              </w:rPr>
              <w:lastRenderedPageBreak/>
              <w:t>непосредственного обслуживания населения)</w:t>
            </w:r>
          </w:p>
        </w:tc>
        <w:tc>
          <w:tcPr>
            <w:tcW w:w="1850" w:type="dxa"/>
            <w:vAlign w:val="center"/>
          </w:tcPr>
          <w:p w14:paraId="7AB9049E" w14:textId="77777777" w:rsidR="00B94171" w:rsidRPr="00973732" w:rsidRDefault="00B94171" w:rsidP="00CF0E96">
            <w:pPr>
              <w:jc w:val="center"/>
              <w:rPr>
                <w:rFonts w:ascii="Tahoma" w:hAnsi="Tahoma" w:cs="Tahoma"/>
              </w:rPr>
            </w:pPr>
            <w:r w:rsidRPr="00973732">
              <w:rPr>
                <w:rFonts w:ascii="Tahoma" w:hAnsi="Tahoma" w:cs="Tahoma"/>
              </w:rPr>
              <w:lastRenderedPageBreak/>
              <w:t>Рабочих мест на 1000 человек</w:t>
            </w:r>
          </w:p>
        </w:tc>
        <w:tc>
          <w:tcPr>
            <w:tcW w:w="1903" w:type="dxa"/>
            <w:vAlign w:val="center"/>
          </w:tcPr>
          <w:p w14:paraId="26F31371" w14:textId="77777777" w:rsidR="00B94171" w:rsidRPr="00973732" w:rsidRDefault="00660755" w:rsidP="00C063C4">
            <w:pPr>
              <w:jc w:val="center"/>
              <w:rPr>
                <w:rFonts w:ascii="Tahoma" w:hAnsi="Tahoma" w:cs="Tahoma"/>
              </w:rPr>
            </w:pPr>
            <w:r>
              <w:rPr>
                <w:rFonts w:ascii="Tahoma" w:hAnsi="Tahoma" w:cs="Tahoma"/>
              </w:rPr>
              <w:t>7</w:t>
            </w:r>
            <w:r w:rsidR="00B94171" w:rsidRPr="00973732">
              <w:rPr>
                <w:rFonts w:ascii="Tahoma" w:hAnsi="Tahoma" w:cs="Tahoma"/>
              </w:rPr>
              <w:t xml:space="preserve"> </w:t>
            </w:r>
            <w:r w:rsidR="00C063C4">
              <w:rPr>
                <w:rFonts w:ascii="Tahoma" w:hAnsi="Tahoma" w:cs="Tahoma"/>
              </w:rPr>
              <w:t>(</w:t>
            </w:r>
            <w:r w:rsidR="00B94171" w:rsidRPr="00973732">
              <w:rPr>
                <w:rFonts w:ascii="Tahoma" w:hAnsi="Tahoma" w:cs="Tahoma"/>
              </w:rPr>
              <w:t>2</w:t>
            </w:r>
            <w:r w:rsidR="00C063C4">
              <w:rPr>
                <w:rFonts w:ascii="Tahoma" w:hAnsi="Tahoma" w:cs="Tahoma"/>
              </w:rPr>
              <w:t>)</w:t>
            </w:r>
          </w:p>
        </w:tc>
        <w:tc>
          <w:tcPr>
            <w:tcW w:w="1952" w:type="dxa"/>
            <w:vAlign w:val="center"/>
          </w:tcPr>
          <w:p w14:paraId="563D9B35" w14:textId="77777777" w:rsidR="00B94171" w:rsidRPr="00973732" w:rsidRDefault="00B94171" w:rsidP="00CF0E96">
            <w:pPr>
              <w:jc w:val="center"/>
              <w:rPr>
                <w:rFonts w:ascii="Tahoma" w:hAnsi="Tahoma" w:cs="Tahoma"/>
              </w:rPr>
            </w:pPr>
            <w:r w:rsidRPr="00973732">
              <w:rPr>
                <w:rFonts w:ascii="Tahoma" w:hAnsi="Tahoma" w:cs="Tahoma"/>
              </w:rPr>
              <w:t>не более – 2000 м</w:t>
            </w:r>
          </w:p>
        </w:tc>
        <w:tc>
          <w:tcPr>
            <w:tcW w:w="1852" w:type="dxa"/>
            <w:tcBorders>
              <w:right w:val="nil"/>
            </w:tcBorders>
            <w:vAlign w:val="center"/>
          </w:tcPr>
          <w:p w14:paraId="14783332" w14:textId="77777777" w:rsidR="00B94171" w:rsidRPr="00973732" w:rsidRDefault="00B94171" w:rsidP="00CF0E96">
            <w:pPr>
              <w:jc w:val="center"/>
              <w:rPr>
                <w:rFonts w:ascii="Tahoma" w:hAnsi="Tahoma" w:cs="Tahoma"/>
              </w:rPr>
            </w:pPr>
            <w:r w:rsidRPr="00973732">
              <w:rPr>
                <w:rFonts w:ascii="Tahoma" w:hAnsi="Tahoma" w:cs="Tahoma"/>
              </w:rPr>
              <w:t xml:space="preserve">0,1 га при мощности объекта менее 50 рабочих </w:t>
            </w:r>
            <w:r w:rsidRPr="00973732">
              <w:rPr>
                <w:rFonts w:ascii="Tahoma" w:hAnsi="Tahoma" w:cs="Tahoma"/>
              </w:rPr>
              <w:lastRenderedPageBreak/>
              <w:t>мест</w:t>
            </w:r>
          </w:p>
        </w:tc>
      </w:tr>
    </w:tbl>
    <w:p w14:paraId="51715317" w14:textId="77777777" w:rsidR="00B94171" w:rsidRPr="00973732" w:rsidRDefault="00B94171" w:rsidP="00261B64">
      <w:pPr>
        <w:suppressAutoHyphens/>
        <w:spacing w:line="276" w:lineRule="auto"/>
        <w:ind w:firstLine="709"/>
        <w:jc w:val="both"/>
        <w:rPr>
          <w:rFonts w:ascii="Tahoma" w:hAnsi="Tahoma" w:cs="Tahoma"/>
          <w:color w:val="auto"/>
          <w:sz w:val="24"/>
          <w:szCs w:val="24"/>
          <w:lang w:eastAsia="ar-SA"/>
        </w:rPr>
      </w:pPr>
    </w:p>
    <w:p w14:paraId="038D7200"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19" w:name="_Toc88570412"/>
      <w:r w:rsidRPr="00495C54">
        <w:rPr>
          <w:rFonts w:ascii="Tahoma" w:hAnsi="Tahoma" w:cs="Tahoma"/>
          <w:color w:val="595959" w:themeColor="text1" w:themeTint="A6"/>
          <w:sz w:val="28"/>
          <w:szCs w:val="28"/>
          <w:lang w:eastAsia="ar-SA"/>
        </w:rPr>
        <w:t>2.15 Объекты рекреационного назначения, благоустройства и озеленения территорий</w:t>
      </w:r>
      <w:bookmarkEnd w:id="19"/>
    </w:p>
    <w:p w14:paraId="645B18E7"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2.15.1. 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14:paraId="15D74AE2"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В пределах черты сельских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7F608854"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2.15.2. На территории рекреационных зон и </w:t>
      </w:r>
      <w:proofErr w:type="gramStart"/>
      <w:r w:rsidRPr="00973732">
        <w:rPr>
          <w:rFonts w:ascii="Tahoma" w:hAnsi="Tahoma" w:cs="Tahoma"/>
          <w:color w:val="auto"/>
          <w:sz w:val="24"/>
          <w:szCs w:val="24"/>
          <w:lang w:eastAsia="ar-SA"/>
        </w:rPr>
        <w:t>зон</w:t>
      </w:r>
      <w:proofErr w:type="gramEnd"/>
      <w:r w:rsidRPr="00973732">
        <w:rPr>
          <w:rFonts w:ascii="Tahoma" w:hAnsi="Tahoma" w:cs="Tahoma"/>
          <w:color w:val="auto"/>
          <w:sz w:val="24"/>
          <w:szCs w:val="24"/>
          <w:lang w:eastAsia="ar-SA"/>
        </w:rPr>
        <w:t xml:space="preserve"> особо охраняемых территорий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14:paraId="355B029D"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2.15.3. В населенных пунктах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 При размещении парков и садов следует максимально сохранять участки с существующими насаждениями и водоемами.</w:t>
      </w:r>
    </w:p>
    <w:p w14:paraId="7F8023DD"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2.15.4. Площадь озелененных территорий общего пользования – парков, садов, скверов, бульваров, размещаемых на территории сельских населенных пунктов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должна составлять не менее 12 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на 1 человека.</w:t>
      </w:r>
    </w:p>
    <w:p w14:paraId="71ECC586"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2.15.5.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не менее 0,5 га (для условий реконструкции – не менее 0,1 га).</w:t>
      </w:r>
    </w:p>
    <w:p w14:paraId="2362A9C8"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В общем балансе территории парков и садов площадь озелененных территорий следует принимать не менее 70%.</w:t>
      </w:r>
    </w:p>
    <w:p w14:paraId="1B181A20"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2.15.6. 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14:paraId="06AF0782"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2.15.7. Дорожно-</w:t>
      </w:r>
      <w:proofErr w:type="spellStart"/>
      <w:r w:rsidRPr="00973732">
        <w:rPr>
          <w:rFonts w:ascii="Tahoma" w:hAnsi="Tahoma" w:cs="Tahoma"/>
          <w:color w:val="auto"/>
          <w:sz w:val="24"/>
          <w:szCs w:val="24"/>
          <w:lang w:eastAsia="ar-SA"/>
        </w:rPr>
        <w:t>тропиночную</w:t>
      </w:r>
      <w:proofErr w:type="spellEnd"/>
      <w:r w:rsidRPr="00973732">
        <w:rPr>
          <w:rFonts w:ascii="Tahoma" w:hAnsi="Tahoma" w:cs="Tahoma"/>
          <w:color w:val="auto"/>
          <w:sz w:val="24"/>
          <w:szCs w:val="24"/>
          <w:lang w:eastAsia="ar-SA"/>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w:t>
      </w:r>
      <w:r w:rsidRPr="00973732">
        <w:rPr>
          <w:rFonts w:ascii="Tahoma" w:hAnsi="Tahoma" w:cs="Tahoma"/>
          <w:color w:val="auto"/>
          <w:sz w:val="24"/>
          <w:szCs w:val="24"/>
          <w:lang w:eastAsia="ar-SA"/>
        </w:rPr>
        <w:lastRenderedPageBreak/>
        <w:t>спортивным площадкам. Ширина дорожки должна быть кратной 0,75 м (ширина полосы движения одного человека). При трассировке путей для МГН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14:paraId="03BFBD74"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2.15.8. Зоны отдыха формируются на базе озелененных территорий общего пользования, природных водоемов, рек. При размещении зон отдыха необходимо руководствоваться региональными нормативами градостроительного проектирования Ставропольского края. </w:t>
      </w:r>
    </w:p>
    <w:p w14:paraId="6DD3B998"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2.15.9. Благоустройство территории населенных пунктов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осуществляется в соответствии с правилами благоустройства территории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w:t>
      </w:r>
      <w:r w:rsidRPr="00973732">
        <w:rPr>
          <w:rFonts w:ascii="Tahoma" w:hAnsi="Tahoma" w:cs="Tahoma"/>
          <w:color w:val="auto"/>
          <w:sz w:val="24"/>
          <w:szCs w:val="24"/>
          <w:vertAlign w:val="superscript"/>
          <w:lang w:eastAsia="ar-SA"/>
        </w:rPr>
        <w:footnoteReference w:id="40"/>
      </w:r>
      <w:r w:rsidRPr="00973732">
        <w:rPr>
          <w:rFonts w:ascii="Tahoma" w:hAnsi="Tahoma" w:cs="Tahoma"/>
          <w:color w:val="auto"/>
          <w:sz w:val="24"/>
          <w:szCs w:val="24"/>
          <w:lang w:eastAsia="ar-SA"/>
        </w:rPr>
        <w:t>.</w:t>
      </w:r>
    </w:p>
    <w:p w14:paraId="6E83EDBC"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2.15.10.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и проектами производства работ.</w:t>
      </w:r>
    </w:p>
    <w:p w14:paraId="56442654"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2.15.11. При строительстве внутриквартальных проездов, тротуаров, пешеходных дорожек и площадок должны соблюдаться требования СП </w:t>
      </w:r>
      <w:r w:rsidR="005830EA">
        <w:rPr>
          <w:rFonts w:ascii="Tahoma" w:hAnsi="Tahoma" w:cs="Tahoma"/>
          <w:color w:val="auto"/>
          <w:sz w:val="24"/>
          <w:szCs w:val="24"/>
          <w:lang w:eastAsia="ar-SA"/>
        </w:rPr>
        <w:t>34.13330.2021</w:t>
      </w:r>
      <w:r w:rsidRPr="00973732">
        <w:rPr>
          <w:rFonts w:ascii="Tahoma" w:hAnsi="Tahoma" w:cs="Tahoma"/>
          <w:color w:val="auto"/>
          <w:sz w:val="24"/>
          <w:szCs w:val="24"/>
          <w:lang w:eastAsia="ar-SA"/>
        </w:rPr>
        <w:t>, СП 78.13330.2012 и СП 113.13330.2016.</w:t>
      </w:r>
    </w:p>
    <w:p w14:paraId="0F7F470D"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14:paraId="20D56BBB"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2.15.12. Детские площадки предназначены для игр и активного отдыха детей разных возрастов: </w:t>
      </w:r>
    </w:p>
    <w:p w14:paraId="3692ACA4"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w:t>
      </w:r>
      <w:proofErr w:type="spellStart"/>
      <w:r w:rsidRPr="00973732">
        <w:rPr>
          <w:rFonts w:ascii="Tahoma" w:hAnsi="Tahoma" w:cs="Tahoma"/>
          <w:color w:val="auto"/>
          <w:sz w:val="24"/>
          <w:szCs w:val="24"/>
          <w:lang w:eastAsia="ar-SA"/>
        </w:rPr>
        <w:t>преддошкольного</w:t>
      </w:r>
      <w:proofErr w:type="spellEnd"/>
      <w:r w:rsidRPr="00973732">
        <w:rPr>
          <w:rFonts w:ascii="Tahoma" w:hAnsi="Tahoma" w:cs="Tahoma"/>
          <w:color w:val="auto"/>
          <w:sz w:val="24"/>
          <w:szCs w:val="24"/>
          <w:lang w:eastAsia="ar-SA"/>
        </w:rPr>
        <w:t xml:space="preserve"> (до 3 лет); </w:t>
      </w:r>
    </w:p>
    <w:p w14:paraId="33F5E2E6"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w:t>
      </w:r>
      <w:proofErr w:type="gramStart"/>
      <w:r w:rsidRPr="00973732">
        <w:rPr>
          <w:rFonts w:ascii="Tahoma" w:hAnsi="Tahoma" w:cs="Tahoma"/>
          <w:color w:val="auto"/>
          <w:sz w:val="24"/>
          <w:szCs w:val="24"/>
          <w:lang w:eastAsia="ar-SA"/>
        </w:rPr>
        <w:t>дошкольного</w:t>
      </w:r>
      <w:proofErr w:type="gramEnd"/>
      <w:r w:rsidRPr="00973732">
        <w:rPr>
          <w:rFonts w:ascii="Tahoma" w:hAnsi="Tahoma" w:cs="Tahoma"/>
          <w:color w:val="auto"/>
          <w:sz w:val="24"/>
          <w:szCs w:val="24"/>
          <w:lang w:eastAsia="ar-SA"/>
        </w:rPr>
        <w:t xml:space="preserve"> (до 7 лет); </w:t>
      </w:r>
    </w:p>
    <w:p w14:paraId="7B0E6ACA"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младшего и среднего школьного возраста (7-12 лет). </w:t>
      </w:r>
    </w:p>
    <w:p w14:paraId="7323D465"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(мини-</w:t>
      </w:r>
      <w:proofErr w:type="spellStart"/>
      <w:r w:rsidRPr="00973732">
        <w:rPr>
          <w:rFonts w:ascii="Tahoma" w:hAnsi="Tahoma" w:cs="Tahoma"/>
          <w:color w:val="auto"/>
          <w:sz w:val="24"/>
          <w:szCs w:val="24"/>
          <w:lang w:eastAsia="ar-SA"/>
        </w:rPr>
        <w:t>скалодромы</w:t>
      </w:r>
      <w:proofErr w:type="spellEnd"/>
      <w:r w:rsidRPr="00973732">
        <w:rPr>
          <w:rFonts w:ascii="Tahoma" w:hAnsi="Tahoma" w:cs="Tahoma"/>
          <w:color w:val="auto"/>
          <w:sz w:val="24"/>
          <w:szCs w:val="24"/>
          <w:lang w:eastAsia="ar-SA"/>
        </w:rPr>
        <w:t>, велодромы и т.п.) и оборудование специальных мест для катания на самокатах, роликовых досках и коньках.</w:t>
      </w:r>
    </w:p>
    <w:p w14:paraId="40982133"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13</w:t>
      </w:r>
      <w:r w:rsidRPr="00973732">
        <w:rPr>
          <w:rFonts w:ascii="Tahoma" w:hAnsi="Tahoma" w:cs="Tahoma"/>
          <w:color w:val="auto"/>
          <w:sz w:val="24"/>
          <w:szCs w:val="24"/>
          <w:lang w:eastAsia="ar-SA"/>
        </w:rPr>
        <w:t>. Расстояние от окон жилых домов и общественных зданий до границ детских площадок следует принимать:</w:t>
      </w:r>
    </w:p>
    <w:p w14:paraId="273E7AC5"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для дошкольного возраста – не менее 10 м;</w:t>
      </w:r>
    </w:p>
    <w:p w14:paraId="22F897DB"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младшего и среднего школьного возраста – не менее 20 м;</w:t>
      </w:r>
    </w:p>
    <w:p w14:paraId="35E6808E"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 комплексных игровых площадок – не менее 40 м;</w:t>
      </w:r>
    </w:p>
    <w:p w14:paraId="66DE92D0"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спортивно-игровых комплексов – не менее 100 м. </w:t>
      </w:r>
    </w:p>
    <w:p w14:paraId="03B31D7E"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Детские площадки для дошкольного и </w:t>
      </w:r>
      <w:proofErr w:type="spellStart"/>
      <w:r w:rsidRPr="00973732">
        <w:rPr>
          <w:rFonts w:ascii="Tahoma" w:hAnsi="Tahoma" w:cs="Tahoma"/>
          <w:color w:val="auto"/>
          <w:sz w:val="24"/>
          <w:szCs w:val="24"/>
          <w:lang w:eastAsia="ar-SA"/>
        </w:rPr>
        <w:t>преддошкольного</w:t>
      </w:r>
      <w:proofErr w:type="spellEnd"/>
      <w:r w:rsidRPr="00973732">
        <w:rPr>
          <w:rFonts w:ascii="Tahoma" w:hAnsi="Tahoma" w:cs="Tahoma"/>
          <w:color w:val="auto"/>
          <w:sz w:val="24"/>
          <w:szCs w:val="24"/>
          <w:lang w:eastAsia="ar-SA"/>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097F1BC8"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14</w:t>
      </w:r>
      <w:r w:rsidRPr="00973732">
        <w:rPr>
          <w:rFonts w:ascii="Tahoma" w:hAnsi="Tahoma" w:cs="Tahoma"/>
          <w:color w:val="auto"/>
          <w:sz w:val="24"/>
          <w:szCs w:val="24"/>
          <w:lang w:eastAsia="ar-SA"/>
        </w:rPr>
        <w:t>. Площадки для игр детей на территориях жилого назначения рекомендуется проектировать из расчета 0,5-0,7 м</w:t>
      </w:r>
      <w:proofErr w:type="gramStart"/>
      <w:r w:rsidR="006D4ED4"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14:paraId="6C597330"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15</w:t>
      </w:r>
      <w:r w:rsidRPr="00973732">
        <w:rPr>
          <w:rFonts w:ascii="Tahoma" w:hAnsi="Tahoma" w:cs="Tahoma"/>
          <w:color w:val="auto"/>
          <w:sz w:val="24"/>
          <w:szCs w:val="24"/>
          <w:lang w:eastAsia="ar-SA"/>
        </w:rPr>
        <w:t xml:space="preserve">. Площадки детей </w:t>
      </w:r>
      <w:proofErr w:type="spellStart"/>
      <w:r w:rsidRPr="00973732">
        <w:rPr>
          <w:rFonts w:ascii="Tahoma" w:hAnsi="Tahoma" w:cs="Tahoma"/>
          <w:color w:val="auto"/>
          <w:sz w:val="24"/>
          <w:szCs w:val="24"/>
          <w:lang w:eastAsia="ar-SA"/>
        </w:rPr>
        <w:t>преддошкольного</w:t>
      </w:r>
      <w:proofErr w:type="spellEnd"/>
      <w:r w:rsidRPr="00973732">
        <w:rPr>
          <w:rFonts w:ascii="Tahoma" w:hAnsi="Tahoma" w:cs="Tahoma"/>
          <w:color w:val="auto"/>
          <w:sz w:val="24"/>
          <w:szCs w:val="24"/>
          <w:lang w:eastAsia="ar-SA"/>
        </w:rPr>
        <w:t xml:space="preserve"> возраста могут иметь незначительные размеры (50-75 м</w:t>
      </w:r>
      <w:proofErr w:type="gramStart"/>
      <w:r w:rsidR="006D4ED4"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м</w:t>
      </w:r>
      <w:r w:rsidR="006D4ED4" w:rsidRPr="00973732">
        <w:rPr>
          <w:rFonts w:ascii="Tahoma" w:hAnsi="Tahoma" w:cs="Tahoma"/>
          <w:color w:val="auto"/>
          <w:sz w:val="24"/>
          <w:szCs w:val="24"/>
          <w:vertAlign w:val="superscript"/>
          <w:lang w:eastAsia="ar-SA"/>
        </w:rPr>
        <w:t>2</w:t>
      </w:r>
      <w:r w:rsidRPr="00973732">
        <w:rPr>
          <w:rFonts w:ascii="Tahoma" w:hAnsi="Tahoma" w:cs="Tahoma"/>
          <w:color w:val="auto"/>
          <w:sz w:val="24"/>
          <w:szCs w:val="24"/>
          <w:lang w:eastAsia="ar-SA"/>
        </w:rPr>
        <w:t>.</w:t>
      </w:r>
    </w:p>
    <w:p w14:paraId="3EA4E6BB"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16</w:t>
      </w:r>
      <w:r w:rsidRPr="00973732">
        <w:rPr>
          <w:rFonts w:ascii="Tahoma" w:hAnsi="Tahoma" w:cs="Tahoma"/>
          <w:color w:val="auto"/>
          <w:sz w:val="24"/>
          <w:szCs w:val="24"/>
          <w:lang w:eastAsia="ar-SA"/>
        </w:rPr>
        <w:t xml:space="preserve">. Оптимальный размер игровых площадок рекомендуется устанавливать: </w:t>
      </w:r>
    </w:p>
    <w:p w14:paraId="57347C28"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для детей дошкольного возраста – 70-150 м</w:t>
      </w:r>
      <w:proofErr w:type="gramStart"/>
      <w:r w:rsidR="006D4ED4"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w:t>
      </w:r>
    </w:p>
    <w:p w14:paraId="138BFDC6"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школьного возраста – 100-300 </w:t>
      </w:r>
      <w:r w:rsidR="006D4ED4" w:rsidRPr="00973732">
        <w:rPr>
          <w:rFonts w:ascii="Tahoma" w:hAnsi="Tahoma" w:cs="Tahoma"/>
          <w:color w:val="auto"/>
          <w:sz w:val="24"/>
          <w:szCs w:val="24"/>
          <w:lang w:eastAsia="ar-SA"/>
        </w:rPr>
        <w:t>м</w:t>
      </w:r>
      <w:proofErr w:type="gramStart"/>
      <w:r w:rsidR="006D4ED4"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w:t>
      </w:r>
    </w:p>
    <w:p w14:paraId="7C935657"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комплексных игровых площадок – 900-1600 </w:t>
      </w:r>
      <w:r w:rsidR="006D4ED4" w:rsidRPr="00973732">
        <w:rPr>
          <w:rFonts w:ascii="Tahoma" w:hAnsi="Tahoma" w:cs="Tahoma"/>
          <w:color w:val="auto"/>
          <w:sz w:val="24"/>
          <w:szCs w:val="24"/>
          <w:lang w:eastAsia="ar-SA"/>
        </w:rPr>
        <w:t>м</w:t>
      </w:r>
      <w:proofErr w:type="gramStart"/>
      <w:r w:rsidR="006D4ED4"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w:t>
      </w:r>
    </w:p>
    <w:p w14:paraId="3B643766"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При этом возможно объединение площадок дошкольного возраста с площадками отдыха взрослых (размер площадки – не менее 150 </w:t>
      </w:r>
      <w:r w:rsidR="006D4ED4" w:rsidRPr="00973732">
        <w:rPr>
          <w:rFonts w:ascii="Tahoma" w:hAnsi="Tahoma" w:cs="Tahoma"/>
          <w:color w:val="auto"/>
          <w:sz w:val="24"/>
          <w:szCs w:val="24"/>
          <w:lang w:eastAsia="ar-SA"/>
        </w:rPr>
        <w:t>м</w:t>
      </w:r>
      <w:proofErr w:type="gramStart"/>
      <w:r w:rsidR="006D4ED4"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Соседствующие детские и взрослые площадки рекомендуется разделять зелеными посадками и (или) декоративными стенками.</w:t>
      </w:r>
    </w:p>
    <w:p w14:paraId="0EAE1E32"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17</w:t>
      </w:r>
      <w:r w:rsidRPr="00973732">
        <w:rPr>
          <w:rFonts w:ascii="Tahoma" w:hAnsi="Tahoma" w:cs="Tahoma"/>
          <w:color w:val="auto"/>
          <w:sz w:val="24"/>
          <w:szCs w:val="24"/>
          <w:lang w:eastAsia="ar-SA"/>
        </w:rPr>
        <w:t>. 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p>
    <w:p w14:paraId="48C92B59"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18</w:t>
      </w:r>
      <w:r w:rsidRPr="00973732">
        <w:rPr>
          <w:rFonts w:ascii="Tahoma" w:hAnsi="Tahoma" w:cs="Tahoma"/>
          <w:color w:val="auto"/>
          <w:sz w:val="24"/>
          <w:szCs w:val="24"/>
          <w:lang w:eastAsia="ar-SA"/>
        </w:rPr>
        <w:t xml:space="preserve">.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15 м, </w:t>
      </w:r>
      <w:proofErr w:type="spellStart"/>
      <w:r w:rsidRPr="00973732">
        <w:rPr>
          <w:rFonts w:ascii="Tahoma" w:hAnsi="Tahoma" w:cs="Tahoma"/>
          <w:color w:val="auto"/>
          <w:sz w:val="24"/>
          <w:szCs w:val="24"/>
          <w:lang w:eastAsia="ar-SA"/>
        </w:rPr>
        <w:t>отстойно</w:t>
      </w:r>
      <w:proofErr w:type="spellEnd"/>
      <w:r w:rsidRPr="00973732">
        <w:rPr>
          <w:rFonts w:ascii="Tahoma" w:hAnsi="Tahoma" w:cs="Tahoma"/>
          <w:color w:val="auto"/>
          <w:sz w:val="24"/>
          <w:szCs w:val="24"/>
          <w:lang w:eastAsia="ar-SA"/>
        </w:rPr>
        <w:t xml:space="preserve">-разворотных площадок на конечных остановках маршрутов </w:t>
      </w:r>
      <w:r w:rsidR="006D4ED4" w:rsidRPr="00973732">
        <w:rPr>
          <w:rFonts w:ascii="Tahoma" w:hAnsi="Tahoma" w:cs="Tahoma"/>
          <w:color w:val="auto"/>
          <w:sz w:val="24"/>
          <w:szCs w:val="24"/>
          <w:lang w:eastAsia="ar-SA"/>
        </w:rPr>
        <w:t>общественного</w:t>
      </w:r>
      <w:r w:rsidRPr="00973732">
        <w:rPr>
          <w:rFonts w:ascii="Tahoma" w:hAnsi="Tahoma" w:cs="Tahoma"/>
          <w:color w:val="auto"/>
          <w:sz w:val="24"/>
          <w:szCs w:val="24"/>
          <w:lang w:eastAsia="ar-SA"/>
        </w:rPr>
        <w:t xml:space="preserve"> пассажирского транспорта – не менее 50 м.</w:t>
      </w:r>
    </w:p>
    <w:p w14:paraId="6890BE3C"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19</w:t>
      </w:r>
      <w:r w:rsidRPr="00973732">
        <w:rPr>
          <w:rFonts w:ascii="Tahoma" w:hAnsi="Tahoma" w:cs="Tahoma"/>
          <w:color w:val="auto"/>
          <w:sz w:val="24"/>
          <w:szCs w:val="24"/>
          <w:lang w:eastAsia="ar-SA"/>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w:t>
      </w:r>
      <w:r w:rsidRPr="00973732">
        <w:rPr>
          <w:rFonts w:ascii="Tahoma" w:hAnsi="Tahoma" w:cs="Tahoma"/>
          <w:color w:val="auto"/>
          <w:sz w:val="24"/>
          <w:szCs w:val="24"/>
          <w:lang w:eastAsia="ar-SA"/>
        </w:rPr>
        <w:lastRenderedPageBreak/>
        <w:t>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13DEF9E3"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20</w:t>
      </w:r>
      <w:r w:rsidRPr="00973732">
        <w:rPr>
          <w:rFonts w:ascii="Tahoma" w:hAnsi="Tahoma" w:cs="Tahoma"/>
          <w:color w:val="auto"/>
          <w:sz w:val="24"/>
          <w:szCs w:val="24"/>
          <w:lang w:eastAsia="ar-SA"/>
        </w:rPr>
        <w:t xml:space="preserve">.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w:t>
      </w:r>
      <w:r w:rsidR="006D4ED4" w:rsidRPr="00973732">
        <w:rPr>
          <w:rFonts w:ascii="Tahoma" w:hAnsi="Tahoma" w:cs="Tahoma"/>
          <w:color w:val="auto"/>
          <w:sz w:val="24"/>
          <w:szCs w:val="24"/>
          <w:lang w:eastAsia="ar-SA"/>
        </w:rPr>
        <w:t>–</w:t>
      </w:r>
      <w:r w:rsidRPr="00973732">
        <w:rPr>
          <w:rFonts w:ascii="Tahoma" w:hAnsi="Tahoma" w:cs="Tahoma"/>
          <w:color w:val="auto"/>
          <w:sz w:val="24"/>
          <w:szCs w:val="24"/>
          <w:lang w:eastAsia="ar-SA"/>
        </w:rPr>
        <w:t xml:space="preserve"> не ближе 1 м от края площадки до оси дерева. На площадках </w:t>
      </w:r>
      <w:r w:rsidR="006D4ED4" w:rsidRPr="00973732">
        <w:rPr>
          <w:rFonts w:ascii="Tahoma" w:hAnsi="Tahoma" w:cs="Tahoma"/>
          <w:color w:val="auto"/>
          <w:sz w:val="24"/>
          <w:szCs w:val="24"/>
          <w:lang w:eastAsia="ar-SA"/>
        </w:rPr>
        <w:t xml:space="preserve">для детей </w:t>
      </w:r>
      <w:r w:rsidRPr="00973732">
        <w:rPr>
          <w:rFonts w:ascii="Tahoma" w:hAnsi="Tahoma" w:cs="Tahoma"/>
          <w:color w:val="auto"/>
          <w:sz w:val="24"/>
          <w:szCs w:val="24"/>
          <w:lang w:eastAsia="ar-SA"/>
        </w:rPr>
        <w:t>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6C253721"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21</w:t>
      </w:r>
      <w:r w:rsidRPr="00973732">
        <w:rPr>
          <w:rFonts w:ascii="Tahoma" w:hAnsi="Tahoma" w:cs="Tahoma"/>
          <w:color w:val="auto"/>
          <w:sz w:val="24"/>
          <w:szCs w:val="24"/>
          <w:lang w:eastAsia="ar-SA"/>
        </w:rPr>
        <w:t>. 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приводятся в таблице 3</w:t>
      </w:r>
      <w:r w:rsidR="00C063C4">
        <w:rPr>
          <w:rFonts w:ascii="Tahoma" w:hAnsi="Tahoma" w:cs="Tahoma"/>
          <w:color w:val="auto"/>
          <w:sz w:val="24"/>
          <w:szCs w:val="24"/>
          <w:lang w:eastAsia="ar-SA"/>
        </w:rPr>
        <w:t>5</w:t>
      </w:r>
      <w:r w:rsidRPr="00973732">
        <w:rPr>
          <w:rFonts w:ascii="Tahoma" w:hAnsi="Tahoma" w:cs="Tahoma"/>
          <w:color w:val="auto"/>
          <w:sz w:val="24"/>
          <w:szCs w:val="24"/>
          <w:lang w:eastAsia="ar-SA"/>
        </w:rPr>
        <w:t>.</w:t>
      </w:r>
    </w:p>
    <w:p w14:paraId="6AC0D9A2" w14:textId="77777777" w:rsidR="00261B64" w:rsidRPr="00973732" w:rsidRDefault="00261B64" w:rsidP="00261B64">
      <w:pPr>
        <w:suppressAutoHyphens/>
        <w:spacing w:line="276" w:lineRule="auto"/>
        <w:ind w:firstLine="709"/>
        <w:jc w:val="both"/>
        <w:rPr>
          <w:rFonts w:ascii="Tahoma" w:hAnsi="Tahoma" w:cs="Tahoma"/>
          <w:color w:val="auto"/>
          <w:sz w:val="24"/>
          <w:szCs w:val="24"/>
          <w:lang w:eastAsia="ar-SA"/>
        </w:rPr>
      </w:pPr>
    </w:p>
    <w:p w14:paraId="036A0461" w14:textId="04F738C9" w:rsidR="00261B64" w:rsidRPr="00973732" w:rsidRDefault="00261B64" w:rsidP="00261B64">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35</w:t>
      </w:r>
      <w:r w:rsidR="00495C54" w:rsidRPr="00973732">
        <w:rPr>
          <w:rFonts w:cs="Tahoma"/>
          <w:noProof/>
        </w:rPr>
        <w:fldChar w:fldCharType="end"/>
      </w:r>
      <w:r w:rsidRPr="00973732">
        <w:rPr>
          <w:rFonts w:cs="Tahoma"/>
        </w:rPr>
        <w:t xml:space="preserve"> – </w:t>
      </w:r>
      <w:r w:rsidRPr="00973732">
        <w:rPr>
          <w:rFonts w:cs="Tahoma"/>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w:t>
      </w:r>
      <w:r w:rsidRPr="00973732">
        <w:rPr>
          <w:rFonts w:cs="Tahoma"/>
        </w:rPr>
        <w:t xml:space="preserve">на территории многоквартирной жилой застройки </w:t>
      </w:r>
      <w:r w:rsidR="00410260" w:rsidRPr="00973732">
        <w:rPr>
          <w:rFonts w:cs="Tahoma"/>
        </w:rPr>
        <w:t>Грачё</w:t>
      </w:r>
      <w:r w:rsidRPr="00973732">
        <w:rPr>
          <w:rFonts w:cs="Tahoma"/>
        </w:rPr>
        <w:t>вского муниципального округа</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3"/>
        <w:gridCol w:w="2062"/>
      </w:tblGrid>
      <w:tr w:rsidR="00495C54" w:rsidRPr="00495C54" w14:paraId="0281B7CE" w14:textId="77777777" w:rsidTr="00495C54">
        <w:tc>
          <w:tcPr>
            <w:tcW w:w="7163" w:type="dxa"/>
            <w:tcBorders>
              <w:left w:val="nil"/>
            </w:tcBorders>
            <w:shd w:val="clear" w:color="auto" w:fill="FFFFFF" w:themeFill="background1"/>
            <w:vAlign w:val="center"/>
            <w:hideMark/>
          </w:tcPr>
          <w:p w14:paraId="1536BFA1" w14:textId="77777777" w:rsidR="00261B64" w:rsidRPr="00495C54" w:rsidRDefault="00261B64" w:rsidP="0008175F">
            <w:pPr>
              <w:jc w:val="center"/>
              <w:textAlignment w:val="baseline"/>
              <w:rPr>
                <w:rFonts w:ascii="Tahoma" w:hAnsi="Tahoma" w:cs="Tahoma"/>
                <w:b/>
                <w:bCs/>
                <w:color w:val="595959" w:themeColor="text1" w:themeTint="A6"/>
                <w:sz w:val="22"/>
              </w:rPr>
            </w:pPr>
            <w:r w:rsidRPr="00495C54">
              <w:rPr>
                <w:rFonts w:ascii="Tahoma" w:hAnsi="Tahoma" w:cs="Tahoma"/>
                <w:b/>
                <w:bCs/>
                <w:color w:val="595959" w:themeColor="text1" w:themeTint="A6"/>
                <w:sz w:val="22"/>
              </w:rPr>
              <w:t>Объекты благоустройства</w:t>
            </w:r>
          </w:p>
        </w:tc>
        <w:tc>
          <w:tcPr>
            <w:tcW w:w="2062" w:type="dxa"/>
            <w:tcBorders>
              <w:right w:val="nil"/>
            </w:tcBorders>
            <w:shd w:val="clear" w:color="auto" w:fill="FFFFFF" w:themeFill="background1"/>
            <w:vAlign w:val="center"/>
            <w:hideMark/>
          </w:tcPr>
          <w:p w14:paraId="7062346A" w14:textId="77777777" w:rsidR="00261B64" w:rsidRPr="00495C54" w:rsidRDefault="00261B64" w:rsidP="0008175F">
            <w:pPr>
              <w:jc w:val="center"/>
              <w:textAlignment w:val="baseline"/>
              <w:rPr>
                <w:rFonts w:ascii="Tahoma" w:hAnsi="Tahoma" w:cs="Tahoma"/>
                <w:b/>
                <w:bCs/>
                <w:color w:val="595959" w:themeColor="text1" w:themeTint="A6"/>
                <w:sz w:val="22"/>
              </w:rPr>
            </w:pPr>
            <w:r w:rsidRPr="00495C54">
              <w:rPr>
                <w:rFonts w:ascii="Tahoma" w:hAnsi="Tahoma" w:cs="Tahoma"/>
                <w:b/>
                <w:bCs/>
                <w:color w:val="595959" w:themeColor="text1" w:themeTint="A6"/>
                <w:sz w:val="22"/>
              </w:rPr>
              <w:t>Удельные размеры, м</w:t>
            </w:r>
            <w:proofErr w:type="gramStart"/>
            <w:r w:rsidRPr="00495C54">
              <w:rPr>
                <w:rFonts w:ascii="Tahoma" w:hAnsi="Tahoma" w:cs="Tahoma"/>
                <w:b/>
                <w:bCs/>
                <w:color w:val="595959" w:themeColor="text1" w:themeTint="A6"/>
                <w:sz w:val="22"/>
                <w:vertAlign w:val="superscript"/>
              </w:rPr>
              <w:t>2</w:t>
            </w:r>
            <w:proofErr w:type="gramEnd"/>
            <w:r w:rsidRPr="00495C54">
              <w:rPr>
                <w:rFonts w:ascii="Tahoma" w:hAnsi="Tahoma" w:cs="Tahoma"/>
                <w:b/>
                <w:bCs/>
                <w:color w:val="595959" w:themeColor="text1" w:themeTint="A6"/>
                <w:sz w:val="22"/>
              </w:rPr>
              <w:t>/чел.</w:t>
            </w:r>
          </w:p>
        </w:tc>
      </w:tr>
      <w:tr w:rsidR="00261B64" w:rsidRPr="00973732" w14:paraId="05A40BD0" w14:textId="77777777" w:rsidTr="006D4ED4">
        <w:tc>
          <w:tcPr>
            <w:tcW w:w="7163" w:type="dxa"/>
            <w:tcBorders>
              <w:left w:val="nil"/>
            </w:tcBorders>
            <w:shd w:val="clear" w:color="auto" w:fill="auto"/>
            <w:vAlign w:val="bottom"/>
            <w:hideMark/>
          </w:tcPr>
          <w:p w14:paraId="4574FF86" w14:textId="77777777" w:rsidR="00261B64" w:rsidRPr="00973732" w:rsidRDefault="00261B64" w:rsidP="0008175F">
            <w:pPr>
              <w:textAlignment w:val="baseline"/>
              <w:rPr>
                <w:rFonts w:ascii="Tahoma" w:hAnsi="Tahoma" w:cs="Tahoma"/>
                <w:sz w:val="22"/>
              </w:rPr>
            </w:pPr>
            <w:r w:rsidRPr="00973732">
              <w:rPr>
                <w:rFonts w:ascii="Tahoma" w:hAnsi="Tahoma" w:cs="Tahoma"/>
                <w:sz w:val="22"/>
              </w:rPr>
              <w:t>Площадки для игр детей дошкольного и младшего школьного возраста</w:t>
            </w:r>
          </w:p>
        </w:tc>
        <w:tc>
          <w:tcPr>
            <w:tcW w:w="2062" w:type="dxa"/>
            <w:tcBorders>
              <w:right w:val="nil"/>
            </w:tcBorders>
            <w:shd w:val="clear" w:color="auto" w:fill="auto"/>
            <w:vAlign w:val="bottom"/>
            <w:hideMark/>
          </w:tcPr>
          <w:p w14:paraId="347B9F89" w14:textId="77777777" w:rsidR="00261B64" w:rsidRPr="00973732" w:rsidRDefault="00261B64" w:rsidP="0008175F">
            <w:pPr>
              <w:jc w:val="center"/>
              <w:textAlignment w:val="baseline"/>
              <w:rPr>
                <w:rFonts w:ascii="Tahoma" w:hAnsi="Tahoma" w:cs="Tahoma"/>
                <w:sz w:val="22"/>
              </w:rPr>
            </w:pPr>
            <w:r w:rsidRPr="00973732">
              <w:rPr>
                <w:rFonts w:ascii="Tahoma" w:hAnsi="Tahoma" w:cs="Tahoma"/>
                <w:sz w:val="22"/>
              </w:rPr>
              <w:t>0,7*</w:t>
            </w:r>
          </w:p>
        </w:tc>
      </w:tr>
      <w:tr w:rsidR="00261B64" w:rsidRPr="00973732" w14:paraId="67E41F88" w14:textId="77777777" w:rsidTr="006D4ED4">
        <w:tc>
          <w:tcPr>
            <w:tcW w:w="7163" w:type="dxa"/>
            <w:tcBorders>
              <w:left w:val="nil"/>
            </w:tcBorders>
            <w:shd w:val="clear" w:color="auto" w:fill="auto"/>
            <w:vAlign w:val="bottom"/>
            <w:hideMark/>
          </w:tcPr>
          <w:p w14:paraId="0165D128" w14:textId="77777777" w:rsidR="00261B64" w:rsidRPr="00973732" w:rsidRDefault="00261B64" w:rsidP="0008175F">
            <w:pPr>
              <w:textAlignment w:val="baseline"/>
              <w:rPr>
                <w:rFonts w:ascii="Tahoma" w:hAnsi="Tahoma" w:cs="Tahoma"/>
                <w:sz w:val="22"/>
              </w:rPr>
            </w:pPr>
            <w:r w:rsidRPr="00973732">
              <w:rPr>
                <w:rFonts w:ascii="Tahoma" w:hAnsi="Tahoma" w:cs="Tahoma"/>
                <w:sz w:val="22"/>
              </w:rPr>
              <w:t>Площадки для отдыха взрослого населения</w:t>
            </w:r>
          </w:p>
        </w:tc>
        <w:tc>
          <w:tcPr>
            <w:tcW w:w="2062" w:type="dxa"/>
            <w:tcBorders>
              <w:right w:val="nil"/>
            </w:tcBorders>
            <w:shd w:val="clear" w:color="auto" w:fill="auto"/>
            <w:vAlign w:val="bottom"/>
            <w:hideMark/>
          </w:tcPr>
          <w:p w14:paraId="3A158D8D" w14:textId="77777777" w:rsidR="00261B64" w:rsidRPr="00973732" w:rsidRDefault="00261B64" w:rsidP="0008175F">
            <w:pPr>
              <w:jc w:val="center"/>
              <w:textAlignment w:val="baseline"/>
              <w:rPr>
                <w:rFonts w:ascii="Tahoma" w:hAnsi="Tahoma" w:cs="Tahoma"/>
                <w:sz w:val="22"/>
              </w:rPr>
            </w:pPr>
            <w:r w:rsidRPr="00973732">
              <w:rPr>
                <w:rFonts w:ascii="Tahoma" w:hAnsi="Tahoma" w:cs="Tahoma"/>
                <w:sz w:val="22"/>
              </w:rPr>
              <w:t>0,1*</w:t>
            </w:r>
          </w:p>
        </w:tc>
      </w:tr>
      <w:tr w:rsidR="00261B64" w:rsidRPr="00973732" w14:paraId="2FE631A1" w14:textId="77777777" w:rsidTr="006D4ED4">
        <w:tc>
          <w:tcPr>
            <w:tcW w:w="7163" w:type="dxa"/>
            <w:tcBorders>
              <w:left w:val="nil"/>
            </w:tcBorders>
            <w:shd w:val="clear" w:color="auto" w:fill="auto"/>
            <w:vAlign w:val="bottom"/>
            <w:hideMark/>
          </w:tcPr>
          <w:p w14:paraId="359A8A62" w14:textId="77777777" w:rsidR="00261B64" w:rsidRPr="00973732" w:rsidRDefault="00261B64" w:rsidP="0008175F">
            <w:pPr>
              <w:textAlignment w:val="baseline"/>
              <w:rPr>
                <w:rFonts w:ascii="Tahoma" w:hAnsi="Tahoma" w:cs="Tahoma"/>
                <w:sz w:val="22"/>
              </w:rPr>
            </w:pPr>
            <w:r w:rsidRPr="00973732">
              <w:rPr>
                <w:rFonts w:ascii="Tahoma" w:hAnsi="Tahoma" w:cs="Tahoma"/>
                <w:sz w:val="22"/>
              </w:rPr>
              <w:t>Площадки для занятий физкультурой</w:t>
            </w:r>
          </w:p>
        </w:tc>
        <w:tc>
          <w:tcPr>
            <w:tcW w:w="2062" w:type="dxa"/>
            <w:tcBorders>
              <w:right w:val="nil"/>
            </w:tcBorders>
            <w:shd w:val="clear" w:color="auto" w:fill="auto"/>
            <w:vAlign w:val="bottom"/>
            <w:hideMark/>
          </w:tcPr>
          <w:p w14:paraId="04BBB39D" w14:textId="77777777" w:rsidR="00261B64" w:rsidRPr="00973732" w:rsidRDefault="00261B64" w:rsidP="0008175F">
            <w:pPr>
              <w:jc w:val="center"/>
              <w:textAlignment w:val="baseline"/>
              <w:rPr>
                <w:rFonts w:ascii="Tahoma" w:hAnsi="Tahoma" w:cs="Tahoma"/>
                <w:sz w:val="22"/>
              </w:rPr>
            </w:pPr>
            <w:r w:rsidRPr="00973732">
              <w:rPr>
                <w:rFonts w:ascii="Tahoma" w:hAnsi="Tahoma" w:cs="Tahoma"/>
                <w:sz w:val="22"/>
              </w:rPr>
              <w:t>2,0*</w:t>
            </w:r>
          </w:p>
        </w:tc>
      </w:tr>
      <w:tr w:rsidR="00261B64" w:rsidRPr="00973732" w14:paraId="10A1702D" w14:textId="77777777" w:rsidTr="006D4ED4">
        <w:tc>
          <w:tcPr>
            <w:tcW w:w="7163" w:type="dxa"/>
            <w:tcBorders>
              <w:left w:val="nil"/>
            </w:tcBorders>
            <w:shd w:val="clear" w:color="auto" w:fill="auto"/>
            <w:vAlign w:val="bottom"/>
            <w:hideMark/>
          </w:tcPr>
          <w:p w14:paraId="2D0AABAE" w14:textId="77777777" w:rsidR="00261B64" w:rsidRPr="00973732" w:rsidRDefault="00261B64" w:rsidP="0008175F">
            <w:pPr>
              <w:textAlignment w:val="baseline"/>
              <w:rPr>
                <w:rFonts w:ascii="Tahoma" w:hAnsi="Tahoma" w:cs="Tahoma"/>
                <w:sz w:val="22"/>
              </w:rPr>
            </w:pPr>
            <w:r w:rsidRPr="00973732">
              <w:rPr>
                <w:rFonts w:ascii="Tahoma" w:hAnsi="Tahoma" w:cs="Tahoma"/>
                <w:sz w:val="22"/>
              </w:rPr>
              <w:t>Площадки для хозяйственных целей</w:t>
            </w:r>
          </w:p>
        </w:tc>
        <w:tc>
          <w:tcPr>
            <w:tcW w:w="2062" w:type="dxa"/>
            <w:tcBorders>
              <w:right w:val="nil"/>
            </w:tcBorders>
            <w:shd w:val="clear" w:color="auto" w:fill="auto"/>
            <w:vAlign w:val="bottom"/>
            <w:hideMark/>
          </w:tcPr>
          <w:p w14:paraId="0D6902EA" w14:textId="77777777" w:rsidR="00261B64" w:rsidRPr="00973732" w:rsidRDefault="00261B64" w:rsidP="0008175F">
            <w:pPr>
              <w:jc w:val="center"/>
              <w:textAlignment w:val="baseline"/>
              <w:rPr>
                <w:rFonts w:ascii="Tahoma" w:hAnsi="Tahoma" w:cs="Tahoma"/>
                <w:sz w:val="22"/>
              </w:rPr>
            </w:pPr>
            <w:r w:rsidRPr="00973732">
              <w:rPr>
                <w:rFonts w:ascii="Tahoma" w:hAnsi="Tahoma" w:cs="Tahoma"/>
                <w:sz w:val="22"/>
              </w:rPr>
              <w:t>0,2*</w:t>
            </w:r>
          </w:p>
        </w:tc>
      </w:tr>
      <w:tr w:rsidR="00261B64" w:rsidRPr="00973732" w14:paraId="6E69BD4B" w14:textId="77777777" w:rsidTr="006D4ED4">
        <w:tc>
          <w:tcPr>
            <w:tcW w:w="7163" w:type="dxa"/>
            <w:tcBorders>
              <w:left w:val="nil"/>
            </w:tcBorders>
            <w:shd w:val="clear" w:color="auto" w:fill="auto"/>
            <w:vAlign w:val="bottom"/>
            <w:hideMark/>
          </w:tcPr>
          <w:p w14:paraId="1C59256C" w14:textId="77777777" w:rsidR="00261B64" w:rsidRPr="00973732" w:rsidRDefault="00261B64" w:rsidP="0008175F">
            <w:pPr>
              <w:textAlignment w:val="baseline"/>
              <w:rPr>
                <w:rFonts w:ascii="Tahoma" w:hAnsi="Tahoma" w:cs="Tahoma"/>
                <w:sz w:val="22"/>
              </w:rPr>
            </w:pPr>
            <w:r w:rsidRPr="00973732">
              <w:rPr>
                <w:rFonts w:ascii="Tahoma" w:hAnsi="Tahoma" w:cs="Tahoma"/>
                <w:sz w:val="22"/>
              </w:rPr>
              <w:t>Площадки для выгула собак</w:t>
            </w:r>
          </w:p>
        </w:tc>
        <w:tc>
          <w:tcPr>
            <w:tcW w:w="2062" w:type="dxa"/>
            <w:tcBorders>
              <w:right w:val="nil"/>
            </w:tcBorders>
            <w:shd w:val="clear" w:color="auto" w:fill="auto"/>
            <w:vAlign w:val="bottom"/>
            <w:hideMark/>
          </w:tcPr>
          <w:p w14:paraId="22FD671E" w14:textId="77777777" w:rsidR="00261B64" w:rsidRPr="00973732" w:rsidRDefault="00261B64" w:rsidP="0008175F">
            <w:pPr>
              <w:jc w:val="center"/>
              <w:textAlignment w:val="baseline"/>
              <w:rPr>
                <w:rFonts w:ascii="Tahoma" w:hAnsi="Tahoma" w:cs="Tahoma"/>
                <w:sz w:val="22"/>
              </w:rPr>
            </w:pPr>
            <w:r w:rsidRPr="00973732">
              <w:rPr>
                <w:rFonts w:ascii="Tahoma" w:hAnsi="Tahoma" w:cs="Tahoma"/>
                <w:sz w:val="22"/>
              </w:rPr>
              <w:t>0,1**</w:t>
            </w:r>
          </w:p>
        </w:tc>
      </w:tr>
      <w:tr w:rsidR="00261B64" w:rsidRPr="00973732" w14:paraId="344DC4DB" w14:textId="77777777" w:rsidTr="006D4ED4">
        <w:tc>
          <w:tcPr>
            <w:tcW w:w="7163" w:type="dxa"/>
            <w:tcBorders>
              <w:left w:val="nil"/>
            </w:tcBorders>
            <w:shd w:val="clear" w:color="auto" w:fill="auto"/>
            <w:vAlign w:val="bottom"/>
            <w:hideMark/>
          </w:tcPr>
          <w:p w14:paraId="698FC674" w14:textId="77777777" w:rsidR="00261B64" w:rsidRPr="00973732" w:rsidRDefault="00261B64" w:rsidP="0008175F">
            <w:pPr>
              <w:textAlignment w:val="baseline"/>
              <w:rPr>
                <w:rFonts w:ascii="Tahoma" w:hAnsi="Tahoma" w:cs="Tahoma"/>
                <w:sz w:val="22"/>
              </w:rPr>
            </w:pPr>
            <w:r w:rsidRPr="00973732">
              <w:rPr>
                <w:rFonts w:ascii="Tahoma" w:hAnsi="Tahoma" w:cs="Tahoma"/>
                <w:sz w:val="22"/>
              </w:rPr>
              <w:t>Озелененные территории</w:t>
            </w:r>
          </w:p>
        </w:tc>
        <w:tc>
          <w:tcPr>
            <w:tcW w:w="2062" w:type="dxa"/>
            <w:tcBorders>
              <w:right w:val="nil"/>
            </w:tcBorders>
            <w:shd w:val="clear" w:color="auto" w:fill="auto"/>
            <w:vAlign w:val="bottom"/>
            <w:hideMark/>
          </w:tcPr>
          <w:p w14:paraId="4BBD32AC" w14:textId="77777777" w:rsidR="00261B64" w:rsidRPr="00973732" w:rsidRDefault="00261B64" w:rsidP="0008175F">
            <w:pPr>
              <w:jc w:val="center"/>
              <w:textAlignment w:val="baseline"/>
              <w:rPr>
                <w:rFonts w:ascii="Tahoma" w:hAnsi="Tahoma" w:cs="Tahoma"/>
                <w:sz w:val="22"/>
              </w:rPr>
            </w:pPr>
            <w:r w:rsidRPr="00973732">
              <w:rPr>
                <w:rFonts w:ascii="Tahoma" w:hAnsi="Tahoma" w:cs="Tahoma"/>
                <w:sz w:val="22"/>
              </w:rPr>
              <w:t>3,5***</w:t>
            </w:r>
          </w:p>
        </w:tc>
      </w:tr>
    </w:tbl>
    <w:p w14:paraId="2685CD44" w14:textId="77777777" w:rsidR="00261B64" w:rsidRPr="00973732" w:rsidRDefault="00261B64" w:rsidP="006D4ED4">
      <w:pPr>
        <w:jc w:val="both"/>
        <w:rPr>
          <w:rFonts w:ascii="Tahoma" w:hAnsi="Tahoma" w:cs="Tahoma"/>
        </w:rPr>
      </w:pPr>
      <w:r w:rsidRPr="00973732">
        <w:rPr>
          <w:rFonts w:ascii="Tahoma" w:hAnsi="Tahoma" w:cs="Tahoma"/>
        </w:rPr>
        <w:t>Примечания:</w:t>
      </w:r>
    </w:p>
    <w:p w14:paraId="76207D05" w14:textId="77777777" w:rsidR="00261B64" w:rsidRPr="00973732" w:rsidRDefault="00261B64" w:rsidP="006D4ED4">
      <w:pPr>
        <w:jc w:val="both"/>
        <w:rPr>
          <w:rFonts w:ascii="Tahoma" w:hAnsi="Tahoma" w:cs="Tahoma"/>
        </w:rPr>
      </w:pPr>
      <w:r w:rsidRPr="00973732">
        <w:rPr>
          <w:rFonts w:ascii="Tahoma" w:hAnsi="Tahoma" w:cs="Tahoma"/>
        </w:rPr>
        <w:t>* Допускается уменьшать, но не более чем на 50%, удельные размеры площадок: для игр детей, отдыха взрослого населения, занятий физкультурой при формировании единого игрового и физкультурно-оздоровительного комплекса на группу жилых домов, квартал, микрорайон;</w:t>
      </w:r>
    </w:p>
    <w:p w14:paraId="5769286B" w14:textId="77777777" w:rsidR="00261B64" w:rsidRPr="00973732" w:rsidRDefault="00261B64" w:rsidP="006D4ED4">
      <w:pPr>
        <w:jc w:val="both"/>
        <w:rPr>
          <w:rFonts w:ascii="Tahoma" w:hAnsi="Tahoma" w:cs="Tahoma"/>
        </w:rPr>
      </w:pPr>
      <w:r w:rsidRPr="00973732">
        <w:rPr>
          <w:rFonts w:ascii="Tahoma" w:hAnsi="Tahoma" w:cs="Tahoma"/>
        </w:rPr>
        <w:t>** Допускается объединять площадки на группу жилых домов, квартал, микрорайон, при этом удельные размеры площадки могут быть уменьшены на 50%.</w:t>
      </w:r>
    </w:p>
    <w:p w14:paraId="78407798" w14:textId="77777777" w:rsidR="00261B64" w:rsidRPr="00973732" w:rsidRDefault="00261B64" w:rsidP="006D4ED4">
      <w:pPr>
        <w:jc w:val="both"/>
        <w:rPr>
          <w:rFonts w:ascii="Tahoma" w:hAnsi="Tahoma" w:cs="Tahoma"/>
        </w:rPr>
      </w:pPr>
      <w:r w:rsidRPr="00973732">
        <w:rPr>
          <w:rFonts w:ascii="Tahoma" w:hAnsi="Tahoma" w:cs="Tahoma"/>
        </w:rPr>
        <w:t>*** При отсутствии в пешеходной доступности 500 м сада и/или сквера удельный размер принимается 5,0 м</w:t>
      </w:r>
      <w:proofErr w:type="gramStart"/>
      <w:r w:rsidR="006D4ED4" w:rsidRPr="00973732">
        <w:rPr>
          <w:rFonts w:ascii="Tahoma" w:hAnsi="Tahoma" w:cs="Tahoma"/>
          <w:vertAlign w:val="superscript"/>
        </w:rPr>
        <w:t>2</w:t>
      </w:r>
      <w:proofErr w:type="gramEnd"/>
      <w:r w:rsidRPr="00973732">
        <w:rPr>
          <w:rFonts w:ascii="Tahoma" w:hAnsi="Tahoma" w:cs="Tahoma"/>
        </w:rPr>
        <w:t xml:space="preserve"> на 1 человека.</w:t>
      </w:r>
    </w:p>
    <w:p w14:paraId="5C39038B"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p>
    <w:p w14:paraId="1249D91F"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Проектирование и строительство детских игровых площадок следует выполнять с соблюдением требований следующих стандартов:</w:t>
      </w:r>
    </w:p>
    <w:p w14:paraId="361B23C6"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52301-2013 Оборудование и покрытия детских игровых площадок. Безопасность при эксплуатации. Общие требования.</w:t>
      </w:r>
    </w:p>
    <w:p w14:paraId="4A382E88"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52169-2012 Оборудование и покрытия детских игровых площадок. Безопасность конструкции и методы испытаний. Общие требования.</w:t>
      </w:r>
    </w:p>
    <w:p w14:paraId="685DFBCF"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52167-2012. Оборудование и покрытия детских игровых площадок. Безопасность конструкции и методы испытаний качелей. Общие требования.</w:t>
      </w:r>
    </w:p>
    <w:p w14:paraId="78921D52"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52168-2012 Оборудование и покрытия детских игровых площадок. Безопасность конструкции и методы испытаний горок.</w:t>
      </w:r>
    </w:p>
    <w:p w14:paraId="187BCCED"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52299-2013 Оборудование и покрытия детских игровых площадок. Безопасность конструкции и методы испытаний качалок. Общие требования.</w:t>
      </w:r>
    </w:p>
    <w:p w14:paraId="60715692"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52300-2013 Оборудование и покрытия детских игровых площадок. Безопасность конструкции и методы испытаний каруселей. Общие требования.</w:t>
      </w:r>
    </w:p>
    <w:p w14:paraId="7712FAE6"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ЕН 1177-2013 Покрытия игровых площадок </w:t>
      </w:r>
      <w:proofErr w:type="spellStart"/>
      <w:r w:rsidRPr="00973732">
        <w:rPr>
          <w:rFonts w:ascii="Tahoma" w:hAnsi="Tahoma" w:cs="Tahoma"/>
          <w:color w:val="auto"/>
          <w:sz w:val="24"/>
          <w:szCs w:val="24"/>
          <w:lang w:eastAsia="ar-SA"/>
        </w:rPr>
        <w:t>ударопоглощающие</w:t>
      </w:r>
      <w:proofErr w:type="spellEnd"/>
      <w:r w:rsidRPr="00973732">
        <w:rPr>
          <w:rFonts w:ascii="Tahoma" w:hAnsi="Tahoma" w:cs="Tahoma"/>
          <w:color w:val="auto"/>
          <w:sz w:val="24"/>
          <w:szCs w:val="24"/>
          <w:lang w:eastAsia="ar-SA"/>
        </w:rPr>
        <w:t>. Определение критической высоты падения.</w:t>
      </w:r>
    </w:p>
    <w:p w14:paraId="2E303DEB"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54847-2011. Оборудование и покрытия детских игровых площадок. Безопасность конструкции и методы </w:t>
      </w:r>
      <w:proofErr w:type="gramStart"/>
      <w:r w:rsidRPr="00973732">
        <w:rPr>
          <w:rFonts w:ascii="Tahoma" w:hAnsi="Tahoma" w:cs="Tahoma"/>
          <w:color w:val="auto"/>
          <w:sz w:val="24"/>
          <w:szCs w:val="24"/>
          <w:lang w:eastAsia="ar-SA"/>
        </w:rPr>
        <w:t>испытаний</w:t>
      </w:r>
      <w:proofErr w:type="gramEnd"/>
      <w:r w:rsidRPr="00973732">
        <w:rPr>
          <w:rFonts w:ascii="Tahoma" w:hAnsi="Tahoma" w:cs="Tahoma"/>
          <w:color w:val="auto"/>
          <w:sz w:val="24"/>
          <w:szCs w:val="24"/>
          <w:lang w:eastAsia="ar-SA"/>
        </w:rPr>
        <w:t xml:space="preserve"> канатных дорог. Общие требования.</w:t>
      </w:r>
    </w:p>
    <w:p w14:paraId="0BC43DA9"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ГОСТ 33602-2015 Оборудование и покрытия детских игровых площадок. Термины и определения.</w:t>
      </w:r>
    </w:p>
    <w:p w14:paraId="027E3558"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55678-2013 Оборудование детских спортивных площадок. Безопасность конструкции и методы испытаний спортивно-развивающего оборудования.</w:t>
      </w:r>
    </w:p>
    <w:p w14:paraId="3ED1263E"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55677-2013 Оборудование детских спортивных площадок. Безопасность конструкции и методы испытаний. Общие требования.</w:t>
      </w:r>
    </w:p>
    <w:p w14:paraId="78B4F7FB"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ГОСТ </w:t>
      </w:r>
      <w:proofErr w:type="gramStart"/>
      <w:r w:rsidRPr="00973732">
        <w:rPr>
          <w:rFonts w:ascii="Tahoma" w:hAnsi="Tahoma" w:cs="Tahoma"/>
          <w:color w:val="auto"/>
          <w:sz w:val="24"/>
          <w:szCs w:val="24"/>
          <w:lang w:eastAsia="ar-SA"/>
        </w:rPr>
        <w:t>Р</w:t>
      </w:r>
      <w:proofErr w:type="gramEnd"/>
      <w:r w:rsidRPr="00973732">
        <w:rPr>
          <w:rFonts w:ascii="Tahoma" w:hAnsi="Tahoma" w:cs="Tahoma"/>
          <w:color w:val="auto"/>
          <w:sz w:val="24"/>
          <w:szCs w:val="24"/>
          <w:lang w:eastAsia="ar-SA"/>
        </w:rPr>
        <w:t xml:space="preserve"> 55679-2013 Оборудование детских спортивных площадок. Безопасность при эксплуатации.</w:t>
      </w:r>
    </w:p>
    <w:p w14:paraId="519A58C3"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6D4ED4" w:rsidRPr="00973732">
        <w:rPr>
          <w:rFonts w:ascii="Tahoma" w:hAnsi="Tahoma" w:cs="Tahoma"/>
          <w:color w:val="auto"/>
          <w:sz w:val="24"/>
          <w:szCs w:val="24"/>
          <w:lang w:eastAsia="ar-SA"/>
        </w:rPr>
        <w:t>22</w:t>
      </w:r>
      <w:r w:rsidRPr="00973732">
        <w:rPr>
          <w:rFonts w:ascii="Tahoma" w:hAnsi="Tahoma" w:cs="Tahoma"/>
          <w:color w:val="auto"/>
          <w:sz w:val="24"/>
          <w:szCs w:val="24"/>
          <w:lang w:eastAsia="ar-SA"/>
        </w:rPr>
        <w:t xml:space="preserve">. В инфраструктуре населенных пунктов (прежде всего крупных сельских населенных пунктов)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(СП 140.13330.2012). В качестве указателей следует использовать специальную тротуарную плитку с тактильной поверхностью (в соответствии с СП 82.13330.2016, приложение А).</w:t>
      </w:r>
    </w:p>
    <w:p w14:paraId="294BFEFE"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D45886" w:rsidRPr="00973732">
        <w:rPr>
          <w:rFonts w:ascii="Tahoma" w:hAnsi="Tahoma" w:cs="Tahoma"/>
          <w:color w:val="auto"/>
          <w:sz w:val="24"/>
          <w:szCs w:val="24"/>
          <w:lang w:eastAsia="ar-SA"/>
        </w:rPr>
        <w:t>23</w:t>
      </w:r>
      <w:r w:rsidRPr="00973732">
        <w:rPr>
          <w:rFonts w:ascii="Tahoma" w:hAnsi="Tahoma" w:cs="Tahoma"/>
          <w:color w:val="auto"/>
          <w:sz w:val="24"/>
          <w:szCs w:val="24"/>
          <w:lang w:eastAsia="ar-SA"/>
        </w:rPr>
        <w:t>. 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(в соответствии с СП 82.13330.2016, приложение А).</w:t>
      </w:r>
    </w:p>
    <w:p w14:paraId="63821B0E"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D45886" w:rsidRPr="00973732">
        <w:rPr>
          <w:rFonts w:ascii="Tahoma" w:hAnsi="Tahoma" w:cs="Tahoma"/>
          <w:color w:val="auto"/>
          <w:sz w:val="24"/>
          <w:szCs w:val="24"/>
          <w:lang w:eastAsia="ar-SA"/>
        </w:rPr>
        <w:t>24</w:t>
      </w:r>
      <w:r w:rsidRPr="00973732">
        <w:rPr>
          <w:rFonts w:ascii="Tahoma" w:hAnsi="Tahoma" w:cs="Tahoma"/>
          <w:color w:val="auto"/>
          <w:sz w:val="24"/>
          <w:szCs w:val="24"/>
          <w:lang w:eastAsia="ar-SA"/>
        </w:rPr>
        <w:t>.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14:paraId="1154DE8D"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Приемка оград должна осуществляться путем проверки прямолинейности и вертикальности ограды.</w:t>
      </w:r>
    </w:p>
    <w:p w14:paraId="7FEA815D"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w:t>
      </w:r>
      <w:r w:rsidRPr="00973732">
        <w:rPr>
          <w:rFonts w:ascii="Tahoma" w:hAnsi="Tahoma" w:cs="Tahoma"/>
          <w:color w:val="auto"/>
          <w:sz w:val="24"/>
          <w:szCs w:val="24"/>
          <w:lang w:eastAsia="ar-SA"/>
        </w:rPr>
        <w:lastRenderedPageBreak/>
        <w:t>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14:paraId="6271CB30"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Металлические элементы оград и сварные соединения должны быть прокрашены атмосферостойкими красками.</w:t>
      </w:r>
    </w:p>
    <w:p w14:paraId="428CDAC3"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D45886" w:rsidRPr="00973732">
        <w:rPr>
          <w:rFonts w:ascii="Tahoma" w:hAnsi="Tahoma" w:cs="Tahoma"/>
          <w:color w:val="auto"/>
          <w:sz w:val="24"/>
          <w:szCs w:val="24"/>
          <w:lang w:eastAsia="ar-SA"/>
        </w:rPr>
        <w:t>25</w:t>
      </w:r>
      <w:r w:rsidRPr="00973732">
        <w:rPr>
          <w:rFonts w:ascii="Tahoma" w:hAnsi="Tahoma" w:cs="Tahoma"/>
          <w:color w:val="auto"/>
          <w:sz w:val="24"/>
          <w:szCs w:val="24"/>
          <w:lang w:eastAsia="ar-SA"/>
        </w:rPr>
        <w:t>. Работы по озеленению территории должны выполняться в соответствии с СП 82.13330.2016. Саженцы деревьев и кустарников для озеленения территорий должны соответствовать ГОСТ 24835-81, деревья декоративных лиственных пород ГОСТ 24909-81, деревья хвойных пород ГОСТ 25769-83, декоративные кустарники ГОСТ 26869-86, деревья и кустарники садовые, и архитектурные формы ГОСТ 28055-89.</w:t>
      </w:r>
    </w:p>
    <w:p w14:paraId="30B13B04"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14:paraId="1A31C992"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w:t>
      </w:r>
      <w:r w:rsidR="00D45886" w:rsidRPr="00973732">
        <w:rPr>
          <w:rFonts w:ascii="Tahoma" w:hAnsi="Tahoma" w:cs="Tahoma"/>
          <w:color w:val="auto"/>
          <w:sz w:val="24"/>
          <w:szCs w:val="24"/>
          <w:lang w:eastAsia="ar-SA"/>
        </w:rPr>
        <w:t>26</w:t>
      </w:r>
      <w:r w:rsidRPr="00973732">
        <w:rPr>
          <w:rFonts w:ascii="Tahoma" w:hAnsi="Tahoma" w:cs="Tahoma"/>
          <w:color w:val="auto"/>
          <w:sz w:val="24"/>
          <w:szCs w:val="24"/>
          <w:lang w:eastAsia="ar-SA"/>
        </w:rPr>
        <w:t>. Проектирование новых рекреационных объектов следует предусматривать с ориентировочным числом единовременных посетителей территории парков, лесопарков, лесов, зеленых зон следует принимать в соответствии с таблицей 3</w:t>
      </w:r>
      <w:r w:rsidR="00C063C4">
        <w:rPr>
          <w:rFonts w:ascii="Tahoma" w:hAnsi="Tahoma" w:cs="Tahoma"/>
          <w:color w:val="auto"/>
          <w:sz w:val="24"/>
          <w:szCs w:val="24"/>
          <w:lang w:eastAsia="ar-SA"/>
        </w:rPr>
        <w:t>6</w:t>
      </w:r>
      <w:r w:rsidRPr="00973732">
        <w:rPr>
          <w:rFonts w:ascii="Tahoma" w:hAnsi="Tahoma" w:cs="Tahoma"/>
          <w:color w:val="auto"/>
          <w:sz w:val="24"/>
          <w:szCs w:val="24"/>
          <w:lang w:eastAsia="ar-SA"/>
        </w:rPr>
        <w:t>.</w:t>
      </w:r>
    </w:p>
    <w:p w14:paraId="030E9399" w14:textId="77777777" w:rsidR="00261B64" w:rsidRPr="00973732" w:rsidRDefault="00261B64" w:rsidP="006D4ED4">
      <w:pPr>
        <w:suppressAutoHyphens/>
        <w:spacing w:line="276" w:lineRule="auto"/>
        <w:ind w:firstLine="709"/>
        <w:jc w:val="both"/>
        <w:rPr>
          <w:rFonts w:ascii="Tahoma" w:hAnsi="Tahoma" w:cs="Tahoma"/>
          <w:color w:val="auto"/>
          <w:sz w:val="24"/>
          <w:szCs w:val="24"/>
          <w:lang w:eastAsia="ar-SA"/>
        </w:rPr>
      </w:pPr>
    </w:p>
    <w:p w14:paraId="614118D7" w14:textId="206550A5" w:rsidR="00261B64" w:rsidRPr="00973732" w:rsidRDefault="00261B64" w:rsidP="00261B64">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36</w:t>
      </w:r>
      <w:r w:rsidR="00495C54" w:rsidRPr="00973732">
        <w:rPr>
          <w:rFonts w:cs="Tahoma"/>
          <w:noProof/>
        </w:rPr>
        <w:fldChar w:fldCharType="end"/>
      </w:r>
      <w:r w:rsidRPr="00973732">
        <w:rPr>
          <w:rFonts w:cs="Tahoma"/>
        </w:rPr>
        <w:t xml:space="preserve"> – Число единовременных посетителей и радиус доступности проектируемых рекреационных объектов на территории </w:t>
      </w:r>
      <w:r w:rsidR="00410260" w:rsidRPr="00973732">
        <w:rPr>
          <w:rFonts w:cs="Tahoma"/>
        </w:rPr>
        <w:t>Грачё</w:t>
      </w:r>
      <w:r w:rsidRPr="00973732">
        <w:rPr>
          <w:rFonts w:cs="Tahoma"/>
        </w:rPr>
        <w:t>вского муниципального округа</w:t>
      </w:r>
    </w:p>
    <w:tbl>
      <w:tblPr>
        <w:tblStyle w:val="aa"/>
        <w:tblW w:w="0" w:type="auto"/>
        <w:tblLook w:val="04A0" w:firstRow="1" w:lastRow="0" w:firstColumn="1" w:lastColumn="0" w:noHBand="0" w:noVBand="1"/>
      </w:tblPr>
      <w:tblGrid>
        <w:gridCol w:w="3151"/>
        <w:gridCol w:w="3137"/>
        <w:gridCol w:w="3123"/>
      </w:tblGrid>
      <w:tr w:rsidR="00495C54" w:rsidRPr="00495C54" w14:paraId="2D375B09" w14:textId="77777777" w:rsidTr="00495C54">
        <w:tc>
          <w:tcPr>
            <w:tcW w:w="3151" w:type="dxa"/>
            <w:tcBorders>
              <w:left w:val="nil"/>
            </w:tcBorders>
            <w:shd w:val="clear" w:color="auto" w:fill="FFFFFF" w:themeFill="background1"/>
            <w:tcMar>
              <w:left w:w="28" w:type="dxa"/>
              <w:right w:w="28" w:type="dxa"/>
            </w:tcMar>
            <w:vAlign w:val="center"/>
          </w:tcPr>
          <w:p w14:paraId="1962DC28" w14:textId="77777777" w:rsidR="00261B64" w:rsidRPr="00495C54" w:rsidRDefault="00261B64" w:rsidP="0008175F">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Тип рекреационного объекта</w:t>
            </w:r>
          </w:p>
        </w:tc>
        <w:tc>
          <w:tcPr>
            <w:tcW w:w="3137" w:type="dxa"/>
            <w:shd w:val="clear" w:color="auto" w:fill="FFFFFF" w:themeFill="background1"/>
            <w:tcMar>
              <w:left w:w="28" w:type="dxa"/>
              <w:right w:w="28" w:type="dxa"/>
            </w:tcMar>
            <w:vAlign w:val="center"/>
          </w:tcPr>
          <w:p w14:paraId="00A4B22B" w14:textId="77777777" w:rsidR="00261B64" w:rsidRPr="00495C54" w:rsidRDefault="00261B64" w:rsidP="0008175F">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 xml:space="preserve">Число единовременных посетителей, чел. на </w:t>
            </w:r>
            <w:proofErr w:type="gramStart"/>
            <w:r w:rsidRPr="00495C54">
              <w:rPr>
                <w:rFonts w:ascii="Tahoma" w:hAnsi="Tahoma" w:cs="Tahoma"/>
                <w:b/>
                <w:color w:val="595959" w:themeColor="text1" w:themeTint="A6"/>
                <w:sz w:val="22"/>
              </w:rPr>
              <w:t>га</w:t>
            </w:r>
            <w:proofErr w:type="gramEnd"/>
          </w:p>
        </w:tc>
        <w:tc>
          <w:tcPr>
            <w:tcW w:w="3123" w:type="dxa"/>
            <w:tcBorders>
              <w:right w:val="nil"/>
            </w:tcBorders>
            <w:shd w:val="clear" w:color="auto" w:fill="FFFFFF" w:themeFill="background1"/>
            <w:tcMar>
              <w:left w:w="28" w:type="dxa"/>
              <w:right w:w="28" w:type="dxa"/>
            </w:tcMar>
            <w:vAlign w:val="center"/>
          </w:tcPr>
          <w:p w14:paraId="4953C19C" w14:textId="77777777" w:rsidR="00261B64" w:rsidRPr="00495C54" w:rsidRDefault="00261B64" w:rsidP="0008175F">
            <w:pPr>
              <w:jc w:val="center"/>
              <w:rPr>
                <w:rFonts w:ascii="Tahoma" w:hAnsi="Tahoma" w:cs="Tahoma"/>
                <w:b/>
                <w:color w:val="595959" w:themeColor="text1" w:themeTint="A6"/>
                <w:sz w:val="22"/>
              </w:rPr>
            </w:pPr>
            <w:r w:rsidRPr="00495C54">
              <w:rPr>
                <w:rFonts w:ascii="Tahoma" w:hAnsi="Tahoma" w:cs="Tahoma"/>
                <w:b/>
                <w:color w:val="595959" w:themeColor="text1" w:themeTint="A6"/>
                <w:sz w:val="22"/>
              </w:rPr>
              <w:t>Доступность</w:t>
            </w:r>
          </w:p>
        </w:tc>
      </w:tr>
      <w:tr w:rsidR="00261B64" w:rsidRPr="00973732" w14:paraId="78BBEF03" w14:textId="77777777" w:rsidTr="00D45886">
        <w:tc>
          <w:tcPr>
            <w:tcW w:w="3151" w:type="dxa"/>
            <w:tcBorders>
              <w:left w:val="nil"/>
            </w:tcBorders>
            <w:tcMar>
              <w:left w:w="28" w:type="dxa"/>
              <w:right w:w="28" w:type="dxa"/>
            </w:tcMar>
            <w:vAlign w:val="center"/>
          </w:tcPr>
          <w:p w14:paraId="3FAC33A6" w14:textId="77777777" w:rsidR="00261B64" w:rsidRPr="00973732" w:rsidRDefault="00261B64" w:rsidP="0008175F">
            <w:pPr>
              <w:rPr>
                <w:rFonts w:ascii="Tahoma" w:hAnsi="Tahoma" w:cs="Tahoma"/>
                <w:sz w:val="22"/>
              </w:rPr>
            </w:pPr>
            <w:r w:rsidRPr="00973732">
              <w:rPr>
                <w:rFonts w:ascii="Tahoma" w:hAnsi="Tahoma" w:cs="Tahoma"/>
                <w:sz w:val="22"/>
              </w:rPr>
              <w:t>Леса</w:t>
            </w:r>
          </w:p>
        </w:tc>
        <w:tc>
          <w:tcPr>
            <w:tcW w:w="3137" w:type="dxa"/>
            <w:tcMar>
              <w:left w:w="28" w:type="dxa"/>
              <w:right w:w="28" w:type="dxa"/>
            </w:tcMar>
            <w:vAlign w:val="center"/>
          </w:tcPr>
          <w:p w14:paraId="4C4636CE" w14:textId="77777777" w:rsidR="00261B64" w:rsidRPr="00973732" w:rsidRDefault="00261B64" w:rsidP="0008175F">
            <w:pPr>
              <w:jc w:val="center"/>
              <w:rPr>
                <w:rFonts w:ascii="Tahoma" w:hAnsi="Tahoma" w:cs="Tahoma"/>
                <w:sz w:val="22"/>
              </w:rPr>
            </w:pPr>
            <w:r w:rsidRPr="00973732">
              <w:rPr>
                <w:rFonts w:ascii="Tahoma" w:hAnsi="Tahoma" w:cs="Tahoma"/>
                <w:sz w:val="22"/>
              </w:rPr>
              <w:t xml:space="preserve">1 – 3 </w:t>
            </w:r>
          </w:p>
        </w:tc>
        <w:tc>
          <w:tcPr>
            <w:tcW w:w="3123" w:type="dxa"/>
            <w:tcBorders>
              <w:right w:val="nil"/>
            </w:tcBorders>
            <w:tcMar>
              <w:left w:w="28" w:type="dxa"/>
              <w:right w:w="28" w:type="dxa"/>
            </w:tcMar>
            <w:vAlign w:val="center"/>
          </w:tcPr>
          <w:p w14:paraId="3CB14BF6" w14:textId="77777777" w:rsidR="00261B64" w:rsidRPr="00973732" w:rsidRDefault="00261B64" w:rsidP="0008175F">
            <w:pPr>
              <w:jc w:val="center"/>
              <w:rPr>
                <w:rFonts w:ascii="Tahoma" w:hAnsi="Tahoma" w:cs="Tahoma"/>
                <w:sz w:val="22"/>
              </w:rPr>
            </w:pPr>
            <w:r w:rsidRPr="00973732">
              <w:rPr>
                <w:rFonts w:ascii="Tahoma" w:hAnsi="Tahoma" w:cs="Tahoma"/>
                <w:sz w:val="22"/>
              </w:rPr>
              <w:t>Не нормируется</w:t>
            </w:r>
          </w:p>
        </w:tc>
      </w:tr>
      <w:tr w:rsidR="00261B64" w:rsidRPr="00973732" w14:paraId="59735975" w14:textId="77777777" w:rsidTr="00D45886">
        <w:tc>
          <w:tcPr>
            <w:tcW w:w="3151" w:type="dxa"/>
            <w:tcBorders>
              <w:left w:val="nil"/>
            </w:tcBorders>
            <w:tcMar>
              <w:left w:w="28" w:type="dxa"/>
              <w:right w:w="28" w:type="dxa"/>
            </w:tcMar>
            <w:vAlign w:val="center"/>
          </w:tcPr>
          <w:p w14:paraId="5CCD2D57" w14:textId="77777777" w:rsidR="00261B64" w:rsidRPr="00973732" w:rsidRDefault="00261B64" w:rsidP="0008175F">
            <w:pPr>
              <w:rPr>
                <w:rFonts w:ascii="Tahoma" w:hAnsi="Tahoma" w:cs="Tahoma"/>
                <w:sz w:val="22"/>
              </w:rPr>
            </w:pPr>
            <w:r w:rsidRPr="00973732">
              <w:rPr>
                <w:rFonts w:ascii="Tahoma" w:hAnsi="Tahoma" w:cs="Tahoma"/>
                <w:sz w:val="22"/>
              </w:rPr>
              <w:t>Лесопарки (</w:t>
            </w:r>
            <w:proofErr w:type="spellStart"/>
            <w:r w:rsidRPr="00973732">
              <w:rPr>
                <w:rFonts w:ascii="Tahoma" w:hAnsi="Tahoma" w:cs="Tahoma"/>
                <w:sz w:val="22"/>
              </w:rPr>
              <w:t>лугопарки</w:t>
            </w:r>
            <w:proofErr w:type="spellEnd"/>
            <w:r w:rsidRPr="00973732">
              <w:rPr>
                <w:rFonts w:ascii="Tahoma" w:hAnsi="Tahoma" w:cs="Tahoma"/>
                <w:sz w:val="22"/>
              </w:rPr>
              <w:t xml:space="preserve">, </w:t>
            </w:r>
            <w:proofErr w:type="spellStart"/>
            <w:r w:rsidRPr="00973732">
              <w:rPr>
                <w:rFonts w:ascii="Tahoma" w:hAnsi="Tahoma" w:cs="Tahoma"/>
                <w:sz w:val="22"/>
              </w:rPr>
              <w:t>гидропарки</w:t>
            </w:r>
            <w:proofErr w:type="spellEnd"/>
            <w:r w:rsidRPr="00973732">
              <w:rPr>
                <w:rFonts w:ascii="Tahoma" w:hAnsi="Tahoma" w:cs="Tahoma"/>
                <w:sz w:val="22"/>
              </w:rPr>
              <w:t>)</w:t>
            </w:r>
          </w:p>
        </w:tc>
        <w:tc>
          <w:tcPr>
            <w:tcW w:w="3137" w:type="dxa"/>
            <w:tcMar>
              <w:left w:w="28" w:type="dxa"/>
              <w:right w:w="28" w:type="dxa"/>
            </w:tcMar>
            <w:vAlign w:val="center"/>
          </w:tcPr>
          <w:p w14:paraId="46514822" w14:textId="77777777" w:rsidR="00261B64" w:rsidRPr="00973732" w:rsidRDefault="00261B64" w:rsidP="0008175F">
            <w:pPr>
              <w:jc w:val="center"/>
              <w:rPr>
                <w:rFonts w:ascii="Tahoma" w:hAnsi="Tahoma" w:cs="Tahoma"/>
                <w:sz w:val="22"/>
              </w:rPr>
            </w:pPr>
            <w:r w:rsidRPr="00973732">
              <w:rPr>
                <w:rFonts w:ascii="Tahoma" w:hAnsi="Tahoma" w:cs="Tahoma"/>
                <w:sz w:val="22"/>
              </w:rPr>
              <w:t>не более 10</w:t>
            </w:r>
          </w:p>
        </w:tc>
        <w:tc>
          <w:tcPr>
            <w:tcW w:w="3123" w:type="dxa"/>
            <w:tcBorders>
              <w:right w:val="nil"/>
            </w:tcBorders>
            <w:tcMar>
              <w:left w:w="28" w:type="dxa"/>
              <w:right w:w="28" w:type="dxa"/>
            </w:tcMar>
            <w:vAlign w:val="center"/>
          </w:tcPr>
          <w:p w14:paraId="37491EE9" w14:textId="77777777" w:rsidR="00261B64" w:rsidRPr="00973732" w:rsidRDefault="00261B64" w:rsidP="0008175F">
            <w:pPr>
              <w:jc w:val="center"/>
              <w:rPr>
                <w:rFonts w:ascii="Tahoma" w:hAnsi="Tahoma" w:cs="Tahoma"/>
                <w:sz w:val="22"/>
              </w:rPr>
            </w:pPr>
            <w:r w:rsidRPr="00973732">
              <w:rPr>
                <w:rFonts w:ascii="Tahoma" w:hAnsi="Tahoma" w:cs="Tahoma"/>
                <w:sz w:val="22"/>
              </w:rPr>
              <w:t xml:space="preserve">15-20 минут </w:t>
            </w:r>
            <w:proofErr w:type="gramStart"/>
            <w:r w:rsidRPr="00973732">
              <w:rPr>
                <w:rFonts w:ascii="Tahoma" w:hAnsi="Tahoma" w:cs="Tahoma"/>
                <w:sz w:val="22"/>
              </w:rPr>
              <w:t>транспортной</w:t>
            </w:r>
            <w:proofErr w:type="gramEnd"/>
          </w:p>
          <w:p w14:paraId="0B33B354" w14:textId="77777777" w:rsidR="00261B64" w:rsidRPr="00973732" w:rsidRDefault="00261B64" w:rsidP="0008175F">
            <w:pPr>
              <w:jc w:val="center"/>
              <w:rPr>
                <w:rFonts w:ascii="Tahoma" w:hAnsi="Tahoma" w:cs="Tahoma"/>
                <w:sz w:val="22"/>
              </w:rPr>
            </w:pPr>
            <w:r w:rsidRPr="00973732">
              <w:rPr>
                <w:rFonts w:ascii="Tahoma" w:hAnsi="Tahoma" w:cs="Tahoma"/>
                <w:sz w:val="22"/>
              </w:rPr>
              <w:t>доступности</w:t>
            </w:r>
          </w:p>
        </w:tc>
      </w:tr>
      <w:tr w:rsidR="00261B64" w:rsidRPr="00973732" w14:paraId="68CEB0C2" w14:textId="77777777" w:rsidTr="00D45886">
        <w:tc>
          <w:tcPr>
            <w:tcW w:w="3151" w:type="dxa"/>
            <w:tcBorders>
              <w:left w:val="nil"/>
            </w:tcBorders>
            <w:tcMar>
              <w:left w:w="28" w:type="dxa"/>
              <w:right w:w="28" w:type="dxa"/>
            </w:tcMar>
            <w:vAlign w:val="center"/>
          </w:tcPr>
          <w:p w14:paraId="393BC355" w14:textId="77777777" w:rsidR="00261B64" w:rsidRPr="00973732" w:rsidRDefault="00261B64" w:rsidP="0008175F">
            <w:pPr>
              <w:rPr>
                <w:rFonts w:ascii="Tahoma" w:hAnsi="Tahoma" w:cs="Tahoma"/>
                <w:sz w:val="22"/>
              </w:rPr>
            </w:pPr>
            <w:r w:rsidRPr="00973732">
              <w:rPr>
                <w:rFonts w:ascii="Tahoma" w:hAnsi="Tahoma" w:cs="Tahoma"/>
                <w:sz w:val="22"/>
              </w:rPr>
              <w:t>Парки (городские, многофункциональные)</w:t>
            </w:r>
          </w:p>
        </w:tc>
        <w:tc>
          <w:tcPr>
            <w:tcW w:w="3137" w:type="dxa"/>
            <w:tcMar>
              <w:left w:w="28" w:type="dxa"/>
              <w:right w:w="28" w:type="dxa"/>
            </w:tcMar>
            <w:vAlign w:val="center"/>
          </w:tcPr>
          <w:p w14:paraId="44C167F3" w14:textId="77777777" w:rsidR="00261B64" w:rsidRPr="00973732" w:rsidRDefault="00261B64" w:rsidP="0008175F">
            <w:pPr>
              <w:jc w:val="center"/>
              <w:rPr>
                <w:rFonts w:ascii="Tahoma" w:hAnsi="Tahoma" w:cs="Tahoma"/>
                <w:sz w:val="22"/>
              </w:rPr>
            </w:pPr>
            <w:r w:rsidRPr="00973732">
              <w:rPr>
                <w:rFonts w:ascii="Tahoma" w:hAnsi="Tahoma" w:cs="Tahoma"/>
                <w:sz w:val="22"/>
              </w:rPr>
              <w:t>не более 100</w:t>
            </w:r>
          </w:p>
        </w:tc>
        <w:tc>
          <w:tcPr>
            <w:tcW w:w="3123" w:type="dxa"/>
            <w:tcBorders>
              <w:right w:val="nil"/>
            </w:tcBorders>
            <w:tcMar>
              <w:left w:w="28" w:type="dxa"/>
              <w:right w:w="28" w:type="dxa"/>
            </w:tcMar>
            <w:vAlign w:val="center"/>
          </w:tcPr>
          <w:p w14:paraId="4ABDA779" w14:textId="77777777" w:rsidR="00261B64" w:rsidRPr="00973732" w:rsidRDefault="00261B64" w:rsidP="00D45886">
            <w:pPr>
              <w:jc w:val="center"/>
              <w:rPr>
                <w:rFonts w:ascii="Tahoma" w:hAnsi="Tahoma" w:cs="Tahoma"/>
                <w:sz w:val="22"/>
              </w:rPr>
            </w:pPr>
            <w:r w:rsidRPr="00973732">
              <w:rPr>
                <w:rFonts w:ascii="Tahoma" w:hAnsi="Tahoma" w:cs="Tahoma"/>
                <w:sz w:val="22"/>
              </w:rPr>
              <w:t>На общественном транспорте (без учета времени ожидания) не более</w:t>
            </w:r>
            <w:r w:rsidR="00D45886" w:rsidRPr="00973732">
              <w:rPr>
                <w:rFonts w:ascii="Tahoma" w:hAnsi="Tahoma" w:cs="Tahoma"/>
                <w:sz w:val="22"/>
              </w:rPr>
              <w:t xml:space="preserve"> </w:t>
            </w:r>
            <w:r w:rsidRPr="00973732">
              <w:rPr>
                <w:rFonts w:ascii="Tahoma" w:hAnsi="Tahoma" w:cs="Tahoma"/>
                <w:sz w:val="22"/>
              </w:rPr>
              <w:t>20 мин. – для районных парков</w:t>
            </w:r>
          </w:p>
        </w:tc>
      </w:tr>
      <w:tr w:rsidR="00261B64" w:rsidRPr="00973732" w14:paraId="27367353" w14:textId="77777777" w:rsidTr="00D45886">
        <w:tc>
          <w:tcPr>
            <w:tcW w:w="3151" w:type="dxa"/>
            <w:tcBorders>
              <w:left w:val="nil"/>
            </w:tcBorders>
            <w:tcMar>
              <w:left w:w="28" w:type="dxa"/>
              <w:right w:w="28" w:type="dxa"/>
            </w:tcMar>
            <w:vAlign w:val="center"/>
          </w:tcPr>
          <w:p w14:paraId="5C600094" w14:textId="77777777" w:rsidR="00261B64" w:rsidRPr="00973732" w:rsidRDefault="00261B64" w:rsidP="0008175F">
            <w:pPr>
              <w:rPr>
                <w:rFonts w:ascii="Tahoma" w:hAnsi="Tahoma" w:cs="Tahoma"/>
                <w:sz w:val="22"/>
              </w:rPr>
            </w:pPr>
            <w:r w:rsidRPr="00973732">
              <w:rPr>
                <w:rFonts w:ascii="Tahoma" w:hAnsi="Tahoma" w:cs="Tahoma"/>
                <w:sz w:val="22"/>
              </w:rPr>
              <w:t>Парки зон отдыха</w:t>
            </w:r>
          </w:p>
        </w:tc>
        <w:tc>
          <w:tcPr>
            <w:tcW w:w="3137" w:type="dxa"/>
            <w:tcMar>
              <w:left w:w="28" w:type="dxa"/>
              <w:right w:w="28" w:type="dxa"/>
            </w:tcMar>
            <w:vAlign w:val="center"/>
          </w:tcPr>
          <w:p w14:paraId="6A032280" w14:textId="77777777" w:rsidR="00261B64" w:rsidRPr="00973732" w:rsidRDefault="00261B64" w:rsidP="0008175F">
            <w:pPr>
              <w:jc w:val="center"/>
              <w:rPr>
                <w:rFonts w:ascii="Tahoma" w:hAnsi="Tahoma" w:cs="Tahoma"/>
                <w:sz w:val="22"/>
              </w:rPr>
            </w:pPr>
            <w:r w:rsidRPr="00973732">
              <w:rPr>
                <w:rFonts w:ascii="Tahoma" w:hAnsi="Tahoma" w:cs="Tahoma"/>
                <w:sz w:val="22"/>
              </w:rPr>
              <w:t>70</w:t>
            </w:r>
          </w:p>
        </w:tc>
        <w:tc>
          <w:tcPr>
            <w:tcW w:w="3123" w:type="dxa"/>
            <w:tcBorders>
              <w:right w:val="nil"/>
            </w:tcBorders>
            <w:tcMar>
              <w:left w:w="28" w:type="dxa"/>
              <w:right w:w="28" w:type="dxa"/>
            </w:tcMar>
            <w:vAlign w:val="center"/>
          </w:tcPr>
          <w:p w14:paraId="154F888E" w14:textId="77777777" w:rsidR="00261B64" w:rsidRPr="00973732" w:rsidRDefault="00261B64" w:rsidP="0008175F">
            <w:pPr>
              <w:jc w:val="center"/>
              <w:rPr>
                <w:rFonts w:ascii="Tahoma" w:hAnsi="Tahoma" w:cs="Tahoma"/>
                <w:sz w:val="22"/>
              </w:rPr>
            </w:pPr>
            <w:r w:rsidRPr="00973732">
              <w:rPr>
                <w:rFonts w:ascii="Tahoma" w:hAnsi="Tahoma" w:cs="Tahoma"/>
                <w:sz w:val="22"/>
              </w:rPr>
              <w:t>300 – 400 м</w:t>
            </w:r>
          </w:p>
        </w:tc>
      </w:tr>
    </w:tbl>
    <w:p w14:paraId="6EF2F26B" w14:textId="77777777" w:rsidR="00261B64" w:rsidRPr="00973732" w:rsidRDefault="00261B64" w:rsidP="00D45886">
      <w:pPr>
        <w:suppressAutoHyphens/>
        <w:spacing w:line="276" w:lineRule="auto"/>
        <w:ind w:firstLine="709"/>
        <w:jc w:val="both"/>
        <w:rPr>
          <w:rFonts w:ascii="Tahoma" w:hAnsi="Tahoma" w:cs="Tahoma"/>
          <w:color w:val="auto"/>
          <w:sz w:val="24"/>
          <w:szCs w:val="24"/>
          <w:lang w:eastAsia="ar-SA"/>
        </w:rPr>
      </w:pPr>
    </w:p>
    <w:p w14:paraId="794AE6B5" w14:textId="77777777" w:rsidR="00261B64" w:rsidRPr="00973732" w:rsidRDefault="00261B64" w:rsidP="00D458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2.15.20. Размеры территории объектов массового кратковременного отдыха следует принимать из расчета не менее 500 м на одного посетителя, в том числе интенсивно используемая ее часть для активных видов отдыха должна составлять не менее 100 м на одного посетителя. Площадь участка отдельной зоны массового кратковременного отдыха следует принимать не менее 50 га</w:t>
      </w:r>
      <w:r w:rsidRPr="00973732">
        <w:rPr>
          <w:rFonts w:ascii="Tahoma" w:hAnsi="Tahoma" w:cs="Tahoma"/>
          <w:color w:val="auto"/>
          <w:sz w:val="24"/>
          <w:szCs w:val="24"/>
          <w:vertAlign w:val="superscript"/>
          <w:lang w:eastAsia="ar-SA"/>
        </w:rPr>
        <w:footnoteReference w:id="41"/>
      </w:r>
      <w:r w:rsidRPr="00973732">
        <w:rPr>
          <w:rFonts w:ascii="Tahoma" w:hAnsi="Tahoma" w:cs="Tahoma"/>
          <w:color w:val="auto"/>
          <w:sz w:val="24"/>
          <w:szCs w:val="24"/>
          <w:lang w:eastAsia="ar-SA"/>
        </w:rPr>
        <w:t>.</w:t>
      </w:r>
    </w:p>
    <w:p w14:paraId="4981A710" w14:textId="77777777" w:rsidR="00261B64" w:rsidRPr="00973732" w:rsidRDefault="00261B64" w:rsidP="00D458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Классификацию рекреационных объектов по уровню обслуживания и длительности пользования, а также их размещение следует принимать по таблице 3</w:t>
      </w:r>
      <w:r w:rsidR="00C063C4">
        <w:rPr>
          <w:rFonts w:ascii="Tahoma" w:hAnsi="Tahoma" w:cs="Tahoma"/>
          <w:color w:val="auto"/>
          <w:sz w:val="24"/>
          <w:szCs w:val="24"/>
          <w:lang w:eastAsia="ar-SA"/>
        </w:rPr>
        <w:t>7</w:t>
      </w:r>
      <w:r w:rsidRPr="00973732">
        <w:rPr>
          <w:rFonts w:ascii="Tahoma" w:hAnsi="Tahoma" w:cs="Tahoma"/>
          <w:color w:val="auto"/>
          <w:sz w:val="24"/>
          <w:szCs w:val="24"/>
          <w:lang w:eastAsia="ar-SA"/>
        </w:rPr>
        <w:t>.</w:t>
      </w:r>
    </w:p>
    <w:p w14:paraId="0DF2EDA7" w14:textId="77777777" w:rsidR="00261B64" w:rsidRDefault="00261B64" w:rsidP="00D45886">
      <w:pPr>
        <w:suppressAutoHyphens/>
        <w:spacing w:line="276" w:lineRule="auto"/>
        <w:ind w:firstLine="709"/>
        <w:jc w:val="both"/>
        <w:rPr>
          <w:rFonts w:ascii="Tahoma" w:hAnsi="Tahoma" w:cs="Tahoma"/>
          <w:color w:val="auto"/>
          <w:sz w:val="24"/>
          <w:szCs w:val="24"/>
          <w:lang w:eastAsia="ar-SA"/>
        </w:rPr>
      </w:pPr>
    </w:p>
    <w:p w14:paraId="3B93D52B" w14:textId="4826F9CE" w:rsidR="00261B64" w:rsidRPr="00973732" w:rsidRDefault="00261B64" w:rsidP="00261B64">
      <w:pPr>
        <w:pStyle w:val="ab"/>
        <w:rPr>
          <w:rFonts w:cs="Tahoma"/>
        </w:rPr>
      </w:pPr>
      <w:r w:rsidRPr="00973732">
        <w:rPr>
          <w:rFonts w:cs="Tahoma"/>
        </w:rPr>
        <w:lastRenderedPageBreak/>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37</w:t>
      </w:r>
      <w:r w:rsidR="00495C54" w:rsidRPr="00973732">
        <w:rPr>
          <w:rFonts w:cs="Tahoma"/>
          <w:noProof/>
        </w:rPr>
        <w:fldChar w:fldCharType="end"/>
      </w:r>
      <w:r w:rsidRPr="00973732">
        <w:rPr>
          <w:rFonts w:cs="Tahoma"/>
        </w:rPr>
        <w:t xml:space="preserve"> – Классификация рекреационных объектов по уровням обслуживания и длительности пользования</w:t>
      </w:r>
    </w:p>
    <w:tbl>
      <w:tblPr>
        <w:tblStyle w:val="aa"/>
        <w:tblW w:w="5000" w:type="pct"/>
        <w:tblLook w:val="04A0" w:firstRow="1" w:lastRow="0" w:firstColumn="1" w:lastColumn="0" w:noHBand="0" w:noVBand="1"/>
      </w:tblPr>
      <w:tblGrid>
        <w:gridCol w:w="3496"/>
        <w:gridCol w:w="2657"/>
        <w:gridCol w:w="3316"/>
      </w:tblGrid>
      <w:tr w:rsidR="00495C54" w:rsidRPr="00495C54" w14:paraId="600E49DE" w14:textId="77777777" w:rsidTr="00495C54">
        <w:tc>
          <w:tcPr>
            <w:tcW w:w="1846" w:type="pct"/>
            <w:tcBorders>
              <w:left w:val="nil"/>
            </w:tcBorders>
            <w:shd w:val="clear" w:color="auto" w:fill="FFFFFF" w:themeFill="background1"/>
            <w:tcMar>
              <w:left w:w="57" w:type="dxa"/>
              <w:right w:w="57" w:type="dxa"/>
            </w:tcMar>
            <w:vAlign w:val="center"/>
          </w:tcPr>
          <w:p w14:paraId="3165A09F" w14:textId="77777777" w:rsidR="00261B64" w:rsidRPr="00495C54" w:rsidRDefault="00261B64" w:rsidP="00D45886">
            <w:pPr>
              <w:jc w:val="center"/>
              <w:rPr>
                <w:rFonts w:ascii="Tahoma" w:hAnsi="Tahoma" w:cs="Tahoma"/>
                <w:b/>
                <w:color w:val="595959" w:themeColor="text1" w:themeTint="A6"/>
              </w:rPr>
            </w:pPr>
            <w:r w:rsidRPr="00495C54">
              <w:rPr>
                <w:rFonts w:ascii="Tahoma" w:hAnsi="Tahoma" w:cs="Tahoma"/>
                <w:b/>
                <w:color w:val="595959" w:themeColor="text1" w:themeTint="A6"/>
              </w:rPr>
              <w:t>Уровень обслуживания, длительность пользования</w:t>
            </w:r>
          </w:p>
        </w:tc>
        <w:tc>
          <w:tcPr>
            <w:tcW w:w="1403" w:type="pct"/>
            <w:shd w:val="clear" w:color="auto" w:fill="FFFFFF" w:themeFill="background1"/>
            <w:tcMar>
              <w:left w:w="57" w:type="dxa"/>
              <w:right w:w="57" w:type="dxa"/>
            </w:tcMar>
            <w:vAlign w:val="center"/>
          </w:tcPr>
          <w:p w14:paraId="22CFD0FA" w14:textId="77777777" w:rsidR="00261B64" w:rsidRPr="00495C54" w:rsidRDefault="00261B64" w:rsidP="00D45886">
            <w:pPr>
              <w:jc w:val="center"/>
              <w:rPr>
                <w:rFonts w:ascii="Tahoma" w:hAnsi="Tahoma" w:cs="Tahoma"/>
                <w:b/>
                <w:color w:val="595959" w:themeColor="text1" w:themeTint="A6"/>
              </w:rPr>
            </w:pPr>
            <w:r w:rsidRPr="00495C54">
              <w:rPr>
                <w:rFonts w:ascii="Tahoma" w:hAnsi="Tahoma" w:cs="Tahoma"/>
                <w:b/>
                <w:color w:val="595959" w:themeColor="text1" w:themeTint="A6"/>
              </w:rPr>
              <w:t>Территория размещения</w:t>
            </w:r>
          </w:p>
        </w:tc>
        <w:tc>
          <w:tcPr>
            <w:tcW w:w="1751" w:type="pct"/>
            <w:tcBorders>
              <w:right w:val="nil"/>
            </w:tcBorders>
            <w:shd w:val="clear" w:color="auto" w:fill="FFFFFF" w:themeFill="background1"/>
            <w:tcMar>
              <w:left w:w="57" w:type="dxa"/>
              <w:right w:w="57" w:type="dxa"/>
            </w:tcMar>
            <w:vAlign w:val="center"/>
          </w:tcPr>
          <w:p w14:paraId="1990B8CD" w14:textId="77777777" w:rsidR="00261B64" w:rsidRPr="00495C54" w:rsidRDefault="00261B64" w:rsidP="00D45886">
            <w:pPr>
              <w:jc w:val="center"/>
              <w:rPr>
                <w:rFonts w:ascii="Tahoma" w:hAnsi="Tahoma" w:cs="Tahoma"/>
                <w:b/>
                <w:color w:val="595959" w:themeColor="text1" w:themeTint="A6"/>
              </w:rPr>
            </w:pPr>
            <w:r w:rsidRPr="00495C54">
              <w:rPr>
                <w:rFonts w:ascii="Tahoma" w:hAnsi="Tahoma" w:cs="Tahoma"/>
                <w:b/>
                <w:color w:val="595959" w:themeColor="text1" w:themeTint="A6"/>
              </w:rPr>
              <w:t>Рекреационные объекты</w:t>
            </w:r>
          </w:p>
        </w:tc>
      </w:tr>
      <w:tr w:rsidR="00261B64" w:rsidRPr="00973732" w14:paraId="7E2FF693" w14:textId="77777777" w:rsidTr="00D45886">
        <w:tc>
          <w:tcPr>
            <w:tcW w:w="1846" w:type="pct"/>
            <w:tcBorders>
              <w:left w:val="nil"/>
            </w:tcBorders>
            <w:tcMar>
              <w:left w:w="57" w:type="dxa"/>
              <w:right w:w="57" w:type="dxa"/>
            </w:tcMar>
            <w:vAlign w:val="center"/>
          </w:tcPr>
          <w:p w14:paraId="1F34A8BC" w14:textId="77777777" w:rsidR="00261B64" w:rsidRPr="00973732" w:rsidRDefault="00261B64" w:rsidP="00D45886">
            <w:pPr>
              <w:autoSpaceDE w:val="0"/>
              <w:autoSpaceDN w:val="0"/>
              <w:adjustRightInd w:val="0"/>
              <w:rPr>
                <w:rFonts w:ascii="Tahoma" w:hAnsi="Tahoma" w:cs="Tahoma"/>
              </w:rPr>
            </w:pPr>
            <w:r w:rsidRPr="00973732">
              <w:rPr>
                <w:rFonts w:ascii="Tahoma" w:hAnsi="Tahoma" w:cs="Tahoma"/>
              </w:rPr>
              <w:t>Повседневное и периодическое</w:t>
            </w:r>
          </w:p>
          <w:p w14:paraId="4239FB08" w14:textId="77777777" w:rsidR="00261B64" w:rsidRPr="00973732" w:rsidRDefault="00261B64" w:rsidP="00D45886">
            <w:pPr>
              <w:autoSpaceDE w:val="0"/>
              <w:autoSpaceDN w:val="0"/>
              <w:adjustRightInd w:val="0"/>
              <w:rPr>
                <w:rFonts w:ascii="Tahoma" w:hAnsi="Tahoma" w:cs="Tahoma"/>
              </w:rPr>
            </w:pPr>
            <w:r w:rsidRPr="00973732">
              <w:rPr>
                <w:rFonts w:ascii="Tahoma" w:hAnsi="Tahoma" w:cs="Tahoma"/>
              </w:rPr>
              <w:t>(сезонное) обслуживание, кратковременное пользование</w:t>
            </w:r>
          </w:p>
        </w:tc>
        <w:tc>
          <w:tcPr>
            <w:tcW w:w="1403" w:type="pct"/>
            <w:tcMar>
              <w:left w:w="57" w:type="dxa"/>
              <w:right w:w="57" w:type="dxa"/>
            </w:tcMar>
            <w:vAlign w:val="center"/>
          </w:tcPr>
          <w:p w14:paraId="4560275D" w14:textId="77777777" w:rsidR="00261B64" w:rsidRPr="00973732" w:rsidRDefault="00261B64" w:rsidP="00D45886">
            <w:pPr>
              <w:autoSpaceDE w:val="0"/>
              <w:autoSpaceDN w:val="0"/>
              <w:adjustRightInd w:val="0"/>
              <w:jc w:val="center"/>
              <w:rPr>
                <w:rFonts w:ascii="Tahoma" w:hAnsi="Tahoma" w:cs="Tahoma"/>
              </w:rPr>
            </w:pPr>
            <w:r w:rsidRPr="00973732">
              <w:rPr>
                <w:rFonts w:ascii="Tahoma" w:hAnsi="Tahoma" w:cs="Tahoma"/>
              </w:rPr>
              <w:t>Рекреационные территории</w:t>
            </w:r>
          </w:p>
        </w:tc>
        <w:tc>
          <w:tcPr>
            <w:tcW w:w="1751" w:type="pct"/>
            <w:tcBorders>
              <w:right w:val="nil"/>
            </w:tcBorders>
            <w:tcMar>
              <w:left w:w="57" w:type="dxa"/>
              <w:right w:w="57" w:type="dxa"/>
            </w:tcMar>
            <w:vAlign w:val="center"/>
          </w:tcPr>
          <w:p w14:paraId="14D3033D" w14:textId="77777777" w:rsidR="00261B64" w:rsidRPr="00973732" w:rsidRDefault="00261B64" w:rsidP="00D45886">
            <w:pPr>
              <w:autoSpaceDE w:val="0"/>
              <w:autoSpaceDN w:val="0"/>
              <w:adjustRightInd w:val="0"/>
              <w:rPr>
                <w:rFonts w:ascii="Tahoma" w:hAnsi="Tahoma" w:cs="Tahoma"/>
              </w:rPr>
            </w:pPr>
            <w:r w:rsidRPr="00973732">
              <w:rPr>
                <w:rFonts w:ascii="Tahoma" w:hAnsi="Tahoma" w:cs="Tahoma"/>
              </w:rPr>
              <w:t>лесопарки, парки, скверы, бульвары, сады,</w:t>
            </w:r>
            <w:r w:rsidR="00D45886" w:rsidRPr="00973732">
              <w:rPr>
                <w:rFonts w:ascii="Tahoma" w:hAnsi="Tahoma" w:cs="Tahoma"/>
              </w:rPr>
              <w:t xml:space="preserve"> </w:t>
            </w:r>
            <w:r w:rsidRPr="00973732">
              <w:rPr>
                <w:rFonts w:ascii="Tahoma" w:hAnsi="Tahoma" w:cs="Tahoma"/>
              </w:rPr>
              <w:t>специализированные</w:t>
            </w:r>
            <w:r w:rsidR="00D45886" w:rsidRPr="00973732">
              <w:rPr>
                <w:rFonts w:ascii="Tahoma" w:hAnsi="Tahoma" w:cs="Tahoma"/>
              </w:rPr>
              <w:t xml:space="preserve"> </w:t>
            </w:r>
            <w:r w:rsidRPr="00973732">
              <w:rPr>
                <w:rFonts w:ascii="Tahoma" w:hAnsi="Tahoma" w:cs="Tahoma"/>
              </w:rPr>
              <w:t>(тематические) парки</w:t>
            </w:r>
            <w:r w:rsidR="00D45886" w:rsidRPr="00973732">
              <w:rPr>
                <w:rFonts w:ascii="Tahoma" w:hAnsi="Tahoma" w:cs="Tahoma"/>
              </w:rPr>
              <w:t xml:space="preserve">, </w:t>
            </w:r>
            <w:r w:rsidRPr="00973732">
              <w:rPr>
                <w:rFonts w:ascii="Tahoma" w:hAnsi="Tahoma" w:cs="Tahoma"/>
              </w:rPr>
              <w:t>пляжи</w:t>
            </w:r>
          </w:p>
        </w:tc>
      </w:tr>
      <w:tr w:rsidR="00261B64" w:rsidRPr="00973732" w14:paraId="731D4A10" w14:textId="77777777" w:rsidTr="00D45886">
        <w:tc>
          <w:tcPr>
            <w:tcW w:w="1846" w:type="pct"/>
            <w:tcBorders>
              <w:left w:val="nil"/>
            </w:tcBorders>
            <w:tcMar>
              <w:left w:w="57" w:type="dxa"/>
              <w:right w:w="57" w:type="dxa"/>
            </w:tcMar>
            <w:vAlign w:val="center"/>
          </w:tcPr>
          <w:p w14:paraId="1113672E" w14:textId="77777777" w:rsidR="00261B64" w:rsidRPr="00973732" w:rsidRDefault="00261B64" w:rsidP="00D45886">
            <w:pPr>
              <w:rPr>
                <w:rFonts w:ascii="Tahoma" w:hAnsi="Tahoma" w:cs="Tahoma"/>
              </w:rPr>
            </w:pPr>
            <w:r w:rsidRPr="00973732">
              <w:rPr>
                <w:rFonts w:ascii="Tahoma" w:hAnsi="Tahoma" w:cs="Tahoma"/>
              </w:rPr>
              <w:t>Эпизодическое обслуживание,</w:t>
            </w:r>
          </w:p>
          <w:p w14:paraId="306A1A44" w14:textId="77777777" w:rsidR="00261B64" w:rsidRPr="00973732" w:rsidRDefault="00261B64" w:rsidP="00D45886">
            <w:pPr>
              <w:rPr>
                <w:rFonts w:ascii="Tahoma" w:hAnsi="Tahoma" w:cs="Tahoma"/>
              </w:rPr>
            </w:pPr>
            <w:r w:rsidRPr="00973732">
              <w:rPr>
                <w:rFonts w:ascii="Tahoma" w:hAnsi="Tahoma" w:cs="Tahoma"/>
              </w:rPr>
              <w:t>длительное пользование</w:t>
            </w:r>
          </w:p>
        </w:tc>
        <w:tc>
          <w:tcPr>
            <w:tcW w:w="1403" w:type="pct"/>
            <w:tcMar>
              <w:left w:w="57" w:type="dxa"/>
              <w:right w:w="57" w:type="dxa"/>
            </w:tcMar>
            <w:vAlign w:val="center"/>
          </w:tcPr>
          <w:p w14:paraId="717E7246" w14:textId="77777777" w:rsidR="00261B64" w:rsidRPr="00973732" w:rsidRDefault="00261B64" w:rsidP="00D45886">
            <w:pPr>
              <w:jc w:val="center"/>
              <w:rPr>
                <w:rFonts w:ascii="Tahoma" w:hAnsi="Tahoma" w:cs="Tahoma"/>
              </w:rPr>
            </w:pPr>
            <w:r w:rsidRPr="00973732">
              <w:rPr>
                <w:rFonts w:ascii="Tahoma" w:hAnsi="Tahoma" w:cs="Tahoma"/>
              </w:rPr>
              <w:t>Территории лечебно-оздоровительных организаций</w:t>
            </w:r>
          </w:p>
        </w:tc>
        <w:tc>
          <w:tcPr>
            <w:tcW w:w="1751" w:type="pct"/>
            <w:tcBorders>
              <w:right w:val="nil"/>
            </w:tcBorders>
            <w:tcMar>
              <w:left w:w="57" w:type="dxa"/>
              <w:right w:w="57" w:type="dxa"/>
            </w:tcMar>
            <w:vAlign w:val="center"/>
          </w:tcPr>
          <w:p w14:paraId="1AF2E3E3" w14:textId="77777777" w:rsidR="00261B64" w:rsidRPr="00973732" w:rsidRDefault="00261B64" w:rsidP="00D45886">
            <w:pPr>
              <w:rPr>
                <w:rFonts w:ascii="Tahoma" w:hAnsi="Tahoma" w:cs="Tahoma"/>
              </w:rPr>
            </w:pPr>
            <w:r w:rsidRPr="00973732">
              <w:rPr>
                <w:rFonts w:ascii="Tahoma" w:hAnsi="Tahoma" w:cs="Tahoma"/>
              </w:rPr>
              <w:t>санатории, профилактории, физкультурно-</w:t>
            </w:r>
            <w:r w:rsidR="00D45886" w:rsidRPr="00973732">
              <w:rPr>
                <w:rFonts w:ascii="Tahoma" w:hAnsi="Tahoma" w:cs="Tahoma"/>
              </w:rPr>
              <w:t>о</w:t>
            </w:r>
            <w:r w:rsidRPr="00973732">
              <w:rPr>
                <w:rFonts w:ascii="Tahoma" w:hAnsi="Tahoma" w:cs="Tahoma"/>
              </w:rPr>
              <w:t>здоровительные сооружения, некапитальные вспомогательные сооружения и</w:t>
            </w:r>
            <w:r w:rsidR="00D45886" w:rsidRPr="00973732">
              <w:rPr>
                <w:rFonts w:ascii="Tahoma" w:hAnsi="Tahoma" w:cs="Tahoma"/>
              </w:rPr>
              <w:t xml:space="preserve"> </w:t>
            </w:r>
            <w:r w:rsidRPr="00973732">
              <w:rPr>
                <w:rFonts w:ascii="Tahoma" w:hAnsi="Tahoma" w:cs="Tahoma"/>
              </w:rPr>
              <w:t>инфраструктура для отдыха, базы проката спортивно-рекреационного инвентаря, спортивные базы</w:t>
            </w:r>
          </w:p>
        </w:tc>
      </w:tr>
      <w:tr w:rsidR="00261B64" w:rsidRPr="00973732" w14:paraId="5747C1FD" w14:textId="77777777" w:rsidTr="00D45886">
        <w:tc>
          <w:tcPr>
            <w:tcW w:w="1846" w:type="pct"/>
            <w:tcBorders>
              <w:left w:val="nil"/>
            </w:tcBorders>
            <w:tcMar>
              <w:left w:w="57" w:type="dxa"/>
              <w:right w:w="57" w:type="dxa"/>
            </w:tcMar>
            <w:vAlign w:val="center"/>
          </w:tcPr>
          <w:p w14:paraId="45AF3668" w14:textId="77777777" w:rsidR="00261B64" w:rsidRPr="00973732" w:rsidRDefault="00261B64" w:rsidP="00D45886">
            <w:pPr>
              <w:rPr>
                <w:rFonts w:ascii="Tahoma" w:hAnsi="Tahoma" w:cs="Tahoma"/>
              </w:rPr>
            </w:pPr>
            <w:r w:rsidRPr="00973732">
              <w:rPr>
                <w:rFonts w:ascii="Tahoma" w:hAnsi="Tahoma" w:cs="Tahoma"/>
              </w:rPr>
              <w:t>Эпизодическое обслуживание,</w:t>
            </w:r>
          </w:p>
          <w:p w14:paraId="6DC71184" w14:textId="77777777" w:rsidR="00261B64" w:rsidRPr="00973732" w:rsidRDefault="00261B64" w:rsidP="00D45886">
            <w:pPr>
              <w:rPr>
                <w:rFonts w:ascii="Tahoma" w:hAnsi="Tahoma" w:cs="Tahoma"/>
              </w:rPr>
            </w:pPr>
            <w:r w:rsidRPr="00973732">
              <w:rPr>
                <w:rFonts w:ascii="Tahoma" w:hAnsi="Tahoma" w:cs="Tahoma"/>
              </w:rPr>
              <w:t>кратковременное и длительное пользование</w:t>
            </w:r>
          </w:p>
        </w:tc>
        <w:tc>
          <w:tcPr>
            <w:tcW w:w="1403" w:type="pct"/>
            <w:tcMar>
              <w:left w:w="57" w:type="dxa"/>
              <w:right w:w="57" w:type="dxa"/>
            </w:tcMar>
            <w:vAlign w:val="center"/>
          </w:tcPr>
          <w:p w14:paraId="08F7D7B6" w14:textId="77777777" w:rsidR="00261B64" w:rsidRPr="00973732" w:rsidRDefault="00261B64" w:rsidP="00D45886">
            <w:pPr>
              <w:jc w:val="center"/>
              <w:rPr>
                <w:rFonts w:ascii="Tahoma" w:hAnsi="Tahoma" w:cs="Tahoma"/>
              </w:rPr>
            </w:pPr>
            <w:r w:rsidRPr="00973732">
              <w:rPr>
                <w:rFonts w:ascii="Tahoma" w:hAnsi="Tahoma" w:cs="Tahoma"/>
              </w:rPr>
              <w:t>Территории туристических объектов</w:t>
            </w:r>
          </w:p>
        </w:tc>
        <w:tc>
          <w:tcPr>
            <w:tcW w:w="1751" w:type="pct"/>
            <w:tcBorders>
              <w:right w:val="nil"/>
            </w:tcBorders>
            <w:tcMar>
              <w:left w:w="57" w:type="dxa"/>
              <w:right w:w="57" w:type="dxa"/>
            </w:tcMar>
            <w:vAlign w:val="center"/>
          </w:tcPr>
          <w:p w14:paraId="271B242E" w14:textId="77777777" w:rsidR="00261B64" w:rsidRPr="00973732" w:rsidRDefault="00261B64" w:rsidP="00D45886">
            <w:pPr>
              <w:rPr>
                <w:rFonts w:ascii="Tahoma" w:hAnsi="Tahoma" w:cs="Tahoma"/>
              </w:rPr>
            </w:pPr>
            <w:proofErr w:type="gramStart"/>
            <w:r w:rsidRPr="00973732">
              <w:rPr>
                <w:rFonts w:ascii="Tahoma" w:hAnsi="Tahoma" w:cs="Tahoma"/>
              </w:rPr>
              <w:t xml:space="preserve">загородные туристические гостиницы, загородные туристические базы, туристические комплексы, кемпинги, приюты, рыболовные базы, в том числе: с ночлегом, без ночлега, оборудованные учебные тропы, туристические стоянки, лагеря, в том числе круглогодичного действия, туристические причалы, </w:t>
            </w:r>
            <w:r w:rsidR="00D45886" w:rsidRPr="00973732">
              <w:rPr>
                <w:rFonts w:ascii="Tahoma" w:hAnsi="Tahoma" w:cs="Tahoma"/>
              </w:rPr>
              <w:t>с</w:t>
            </w:r>
            <w:r w:rsidRPr="00973732">
              <w:rPr>
                <w:rFonts w:ascii="Tahoma" w:hAnsi="Tahoma" w:cs="Tahoma"/>
              </w:rPr>
              <w:t xml:space="preserve">тоянки для маломерного флота </w:t>
            </w:r>
            <w:proofErr w:type="gramEnd"/>
          </w:p>
        </w:tc>
      </w:tr>
      <w:tr w:rsidR="00261B64" w:rsidRPr="00973732" w14:paraId="5207AB5E" w14:textId="77777777" w:rsidTr="00D45886">
        <w:tc>
          <w:tcPr>
            <w:tcW w:w="1846" w:type="pct"/>
            <w:tcBorders>
              <w:left w:val="nil"/>
            </w:tcBorders>
            <w:tcMar>
              <w:left w:w="57" w:type="dxa"/>
              <w:right w:w="57" w:type="dxa"/>
            </w:tcMar>
            <w:vAlign w:val="center"/>
          </w:tcPr>
          <w:p w14:paraId="76E9F979" w14:textId="77777777" w:rsidR="00261B64" w:rsidRPr="00973732" w:rsidRDefault="00261B64" w:rsidP="00D45886">
            <w:pPr>
              <w:rPr>
                <w:rFonts w:ascii="Tahoma" w:hAnsi="Tahoma" w:cs="Tahoma"/>
              </w:rPr>
            </w:pPr>
            <w:r w:rsidRPr="00973732">
              <w:rPr>
                <w:rFonts w:ascii="Tahoma" w:hAnsi="Tahoma" w:cs="Tahoma"/>
              </w:rPr>
              <w:t>Периодическое (сезонное) обслуживание, кратковременное и</w:t>
            </w:r>
          </w:p>
          <w:p w14:paraId="09148CBF" w14:textId="77777777" w:rsidR="00261B64" w:rsidRPr="00973732" w:rsidRDefault="00261B64" w:rsidP="00D45886">
            <w:pPr>
              <w:rPr>
                <w:rFonts w:ascii="Tahoma" w:hAnsi="Tahoma" w:cs="Tahoma"/>
              </w:rPr>
            </w:pPr>
            <w:r w:rsidRPr="00973732">
              <w:rPr>
                <w:rFonts w:ascii="Tahoma" w:hAnsi="Tahoma" w:cs="Tahoma"/>
              </w:rPr>
              <w:t>длительное пользование</w:t>
            </w:r>
          </w:p>
        </w:tc>
        <w:tc>
          <w:tcPr>
            <w:tcW w:w="1403" w:type="pct"/>
            <w:tcMar>
              <w:left w:w="57" w:type="dxa"/>
              <w:right w:w="57" w:type="dxa"/>
            </w:tcMar>
            <w:vAlign w:val="center"/>
          </w:tcPr>
          <w:p w14:paraId="7468438A" w14:textId="77777777" w:rsidR="00261B64" w:rsidRPr="00973732" w:rsidRDefault="00261B64" w:rsidP="00D45886">
            <w:pPr>
              <w:jc w:val="center"/>
              <w:rPr>
                <w:rFonts w:ascii="Tahoma" w:hAnsi="Tahoma" w:cs="Tahoma"/>
              </w:rPr>
            </w:pPr>
            <w:r w:rsidRPr="00973732">
              <w:rPr>
                <w:rFonts w:ascii="Tahoma" w:hAnsi="Tahoma" w:cs="Tahoma"/>
              </w:rPr>
              <w:t>Территории садоводства и огородничества</w:t>
            </w:r>
          </w:p>
        </w:tc>
        <w:tc>
          <w:tcPr>
            <w:tcW w:w="1751" w:type="pct"/>
            <w:tcBorders>
              <w:right w:val="nil"/>
            </w:tcBorders>
            <w:tcMar>
              <w:left w:w="57" w:type="dxa"/>
              <w:right w:w="57" w:type="dxa"/>
            </w:tcMar>
            <w:vAlign w:val="center"/>
          </w:tcPr>
          <w:p w14:paraId="5EF40243" w14:textId="77777777" w:rsidR="00261B64" w:rsidRPr="00973732" w:rsidRDefault="00261B64" w:rsidP="00D45886">
            <w:pPr>
              <w:rPr>
                <w:rFonts w:ascii="Tahoma" w:hAnsi="Tahoma" w:cs="Tahoma"/>
              </w:rPr>
            </w:pPr>
            <w:r w:rsidRPr="00973732">
              <w:rPr>
                <w:rFonts w:ascii="Tahoma" w:hAnsi="Tahoma" w:cs="Tahoma"/>
              </w:rPr>
              <w:t>садовые, огородные участки, садоводческие, огороднические объединения</w:t>
            </w:r>
          </w:p>
        </w:tc>
      </w:tr>
    </w:tbl>
    <w:p w14:paraId="0B4605A0" w14:textId="77777777" w:rsidR="00261B64" w:rsidRPr="00973732" w:rsidRDefault="00261B64" w:rsidP="00D45886">
      <w:pPr>
        <w:suppressAutoHyphens/>
        <w:spacing w:line="276" w:lineRule="auto"/>
        <w:ind w:firstLine="709"/>
        <w:jc w:val="both"/>
        <w:rPr>
          <w:rFonts w:ascii="Tahoma" w:hAnsi="Tahoma" w:cs="Tahoma"/>
          <w:color w:val="auto"/>
          <w:sz w:val="16"/>
          <w:szCs w:val="16"/>
          <w:lang w:eastAsia="ar-SA"/>
        </w:rPr>
      </w:pPr>
    </w:p>
    <w:p w14:paraId="185281C0" w14:textId="77777777" w:rsidR="00261B64" w:rsidRPr="00973732" w:rsidRDefault="00261B64" w:rsidP="00D458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2.15.21. Виды освещения на территории </w:t>
      </w:r>
      <w:r w:rsidR="00D45886" w:rsidRPr="00973732">
        <w:rPr>
          <w:rFonts w:ascii="Tahoma" w:hAnsi="Tahoma" w:cs="Tahoma"/>
          <w:color w:val="auto"/>
          <w:sz w:val="24"/>
          <w:szCs w:val="24"/>
          <w:lang w:eastAsia="ar-SA"/>
        </w:rPr>
        <w:t xml:space="preserve">муниципального </w:t>
      </w:r>
      <w:r w:rsidRPr="00973732">
        <w:rPr>
          <w:rFonts w:ascii="Tahoma" w:hAnsi="Tahoma" w:cs="Tahoma"/>
          <w:color w:val="auto"/>
          <w:sz w:val="24"/>
          <w:szCs w:val="24"/>
          <w:lang w:eastAsia="ar-SA"/>
        </w:rPr>
        <w:t>округа следует принимать в соответствии с таблицей 3</w:t>
      </w:r>
      <w:r w:rsidR="00C063C4">
        <w:rPr>
          <w:rFonts w:ascii="Tahoma" w:hAnsi="Tahoma" w:cs="Tahoma"/>
          <w:color w:val="auto"/>
          <w:sz w:val="24"/>
          <w:szCs w:val="24"/>
          <w:lang w:eastAsia="ar-SA"/>
        </w:rPr>
        <w:t>8</w:t>
      </w:r>
      <w:r w:rsidRPr="00973732">
        <w:rPr>
          <w:rFonts w:ascii="Tahoma" w:hAnsi="Tahoma" w:cs="Tahoma"/>
          <w:color w:val="auto"/>
          <w:sz w:val="24"/>
          <w:szCs w:val="24"/>
          <w:lang w:eastAsia="ar-SA"/>
        </w:rPr>
        <w:t>.</w:t>
      </w:r>
    </w:p>
    <w:p w14:paraId="30486630" w14:textId="77777777" w:rsidR="00D45886" w:rsidRPr="00973732" w:rsidRDefault="00D45886" w:rsidP="00D45886">
      <w:pPr>
        <w:suppressAutoHyphens/>
        <w:spacing w:line="276" w:lineRule="auto"/>
        <w:ind w:firstLine="709"/>
        <w:jc w:val="both"/>
        <w:rPr>
          <w:rFonts w:ascii="Tahoma" w:hAnsi="Tahoma" w:cs="Tahoma"/>
          <w:color w:val="auto"/>
          <w:sz w:val="16"/>
          <w:szCs w:val="16"/>
          <w:lang w:eastAsia="ar-SA"/>
        </w:rPr>
      </w:pPr>
    </w:p>
    <w:p w14:paraId="64850532" w14:textId="31C211BB" w:rsidR="00261B64" w:rsidRPr="00973732" w:rsidRDefault="00261B64" w:rsidP="00261B64">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38</w:t>
      </w:r>
      <w:r w:rsidR="00495C54" w:rsidRPr="00973732">
        <w:rPr>
          <w:rFonts w:cs="Tahoma"/>
          <w:noProof/>
        </w:rPr>
        <w:fldChar w:fldCharType="end"/>
      </w:r>
      <w:r w:rsidRPr="00973732">
        <w:rPr>
          <w:rFonts w:cs="Tahoma"/>
        </w:rPr>
        <w:t xml:space="preserve"> – Виды освещения на территории </w:t>
      </w:r>
      <w:r w:rsidR="00410260" w:rsidRPr="00973732">
        <w:rPr>
          <w:rFonts w:cs="Tahoma"/>
        </w:rPr>
        <w:t>Грачё</w:t>
      </w:r>
      <w:r w:rsidRPr="00973732">
        <w:rPr>
          <w:rFonts w:cs="Tahoma"/>
        </w:rPr>
        <w:t>вского муниципального округа</w:t>
      </w:r>
    </w:p>
    <w:tbl>
      <w:tblPr>
        <w:tblStyle w:val="aa"/>
        <w:tblW w:w="0" w:type="auto"/>
        <w:tblLook w:val="04A0" w:firstRow="1" w:lastRow="0" w:firstColumn="1" w:lastColumn="0" w:noHBand="0" w:noVBand="1"/>
      </w:tblPr>
      <w:tblGrid>
        <w:gridCol w:w="1758"/>
        <w:gridCol w:w="7711"/>
      </w:tblGrid>
      <w:tr w:rsidR="00495C54" w:rsidRPr="00495C54" w14:paraId="7E273BA4" w14:textId="77777777" w:rsidTr="00495C54">
        <w:tc>
          <w:tcPr>
            <w:tcW w:w="1758" w:type="dxa"/>
            <w:tcBorders>
              <w:left w:val="nil"/>
            </w:tcBorders>
            <w:shd w:val="clear" w:color="auto" w:fill="FFFFFF" w:themeFill="background1"/>
            <w:tcMar>
              <w:left w:w="57" w:type="dxa"/>
              <w:right w:w="57" w:type="dxa"/>
            </w:tcMar>
            <w:vAlign w:val="center"/>
          </w:tcPr>
          <w:p w14:paraId="5E252D1F" w14:textId="77777777" w:rsidR="00261B64" w:rsidRPr="00495C54" w:rsidRDefault="00261B64" w:rsidP="0008175F">
            <w:pPr>
              <w:jc w:val="center"/>
              <w:rPr>
                <w:rFonts w:ascii="Tahoma" w:hAnsi="Tahoma" w:cs="Tahoma"/>
                <w:b/>
                <w:color w:val="595959" w:themeColor="text1" w:themeTint="A6"/>
              </w:rPr>
            </w:pPr>
            <w:r w:rsidRPr="00495C54">
              <w:rPr>
                <w:rFonts w:ascii="Tahoma" w:hAnsi="Tahoma" w:cs="Tahoma"/>
                <w:b/>
                <w:color w:val="595959" w:themeColor="text1" w:themeTint="A6"/>
              </w:rPr>
              <w:t>Виды освещения</w:t>
            </w:r>
          </w:p>
        </w:tc>
        <w:tc>
          <w:tcPr>
            <w:tcW w:w="7711" w:type="dxa"/>
            <w:tcBorders>
              <w:right w:val="nil"/>
            </w:tcBorders>
            <w:shd w:val="clear" w:color="auto" w:fill="FFFFFF" w:themeFill="background1"/>
            <w:tcMar>
              <w:left w:w="57" w:type="dxa"/>
              <w:right w:w="57" w:type="dxa"/>
            </w:tcMar>
            <w:vAlign w:val="center"/>
          </w:tcPr>
          <w:p w14:paraId="5340F5EC" w14:textId="77777777" w:rsidR="00261B64" w:rsidRPr="00495C54" w:rsidRDefault="00261B64" w:rsidP="0008175F">
            <w:pPr>
              <w:jc w:val="center"/>
              <w:rPr>
                <w:rFonts w:ascii="Tahoma" w:hAnsi="Tahoma" w:cs="Tahoma"/>
                <w:b/>
                <w:color w:val="595959" w:themeColor="text1" w:themeTint="A6"/>
              </w:rPr>
            </w:pPr>
            <w:r w:rsidRPr="00495C54">
              <w:rPr>
                <w:rFonts w:ascii="Tahoma" w:hAnsi="Tahoma" w:cs="Tahoma"/>
                <w:b/>
                <w:color w:val="595959" w:themeColor="text1" w:themeTint="A6"/>
              </w:rPr>
              <w:t>Нормативные параметры и расчетные показатели</w:t>
            </w:r>
          </w:p>
        </w:tc>
      </w:tr>
      <w:tr w:rsidR="00261B64" w:rsidRPr="00973732" w14:paraId="57CE5089" w14:textId="77777777" w:rsidTr="00D45886">
        <w:tc>
          <w:tcPr>
            <w:tcW w:w="1758" w:type="dxa"/>
            <w:tcBorders>
              <w:left w:val="nil"/>
            </w:tcBorders>
            <w:tcMar>
              <w:left w:w="57" w:type="dxa"/>
              <w:right w:w="57" w:type="dxa"/>
            </w:tcMar>
            <w:vAlign w:val="center"/>
          </w:tcPr>
          <w:p w14:paraId="42280BC6" w14:textId="77777777" w:rsidR="00261B64" w:rsidRPr="00973732" w:rsidRDefault="00261B64" w:rsidP="004A6407">
            <w:pPr>
              <w:rPr>
                <w:rFonts w:ascii="Tahoma" w:hAnsi="Tahoma" w:cs="Tahoma"/>
              </w:rPr>
            </w:pPr>
            <w:r w:rsidRPr="00973732">
              <w:rPr>
                <w:rFonts w:ascii="Tahoma" w:hAnsi="Tahoma" w:cs="Tahoma"/>
              </w:rPr>
              <w:t xml:space="preserve">Освещение территории населенных пунктов </w:t>
            </w:r>
            <w:r w:rsidR="004A6407" w:rsidRPr="00973732">
              <w:rPr>
                <w:rFonts w:ascii="Tahoma" w:hAnsi="Tahoma" w:cs="Tahoma"/>
              </w:rPr>
              <w:t xml:space="preserve">муниципального </w:t>
            </w:r>
            <w:r w:rsidRPr="00973732">
              <w:rPr>
                <w:rFonts w:ascii="Tahoma" w:hAnsi="Tahoma" w:cs="Tahoma"/>
              </w:rPr>
              <w:t>округа</w:t>
            </w:r>
          </w:p>
        </w:tc>
        <w:tc>
          <w:tcPr>
            <w:tcW w:w="7711" w:type="dxa"/>
            <w:tcBorders>
              <w:right w:val="nil"/>
            </w:tcBorders>
            <w:tcMar>
              <w:left w:w="57" w:type="dxa"/>
              <w:right w:w="57" w:type="dxa"/>
            </w:tcMar>
            <w:vAlign w:val="center"/>
          </w:tcPr>
          <w:p w14:paraId="155874E3" w14:textId="77777777" w:rsidR="00261B64" w:rsidRPr="00973732" w:rsidRDefault="00261B64" w:rsidP="0008175F">
            <w:pPr>
              <w:rPr>
                <w:rFonts w:ascii="Tahoma" w:hAnsi="Tahoma" w:cs="Tahoma"/>
              </w:rPr>
            </w:pPr>
            <w:r w:rsidRPr="00973732">
              <w:rPr>
                <w:rFonts w:ascii="Tahoma" w:hAnsi="Tahoma" w:cs="Tahoma"/>
              </w:rPr>
              <w:t xml:space="preserve">Освещение улиц, дорог и площадей, пешеходных коммуникаций, территорий жилой застройки (функциональное освещение) осуществляется стационарными установками освещения. Светильники рекомендуется располагать на опорах, подвесах или фасадах на высоте от 3 до 15 м. Для освещения обширных пространств, транспортных развязок и магистралей, открытых паркингов рекомендуется использовать </w:t>
            </w:r>
            <w:proofErr w:type="spellStart"/>
            <w:r w:rsidRPr="00973732">
              <w:rPr>
                <w:rFonts w:ascii="Tahoma" w:hAnsi="Tahoma" w:cs="Tahoma"/>
              </w:rPr>
              <w:t>высокомачтовые</w:t>
            </w:r>
            <w:proofErr w:type="spellEnd"/>
            <w:r w:rsidRPr="00973732">
              <w:rPr>
                <w:rFonts w:ascii="Tahoma" w:hAnsi="Tahoma" w:cs="Tahoma"/>
              </w:rPr>
              <w:t xml:space="preserve"> установки (осветительные приборы на опорах на высоте 20 м и более). </w:t>
            </w:r>
          </w:p>
          <w:p w14:paraId="7D88E6A7" w14:textId="77777777" w:rsidR="00261B64" w:rsidRPr="00973732" w:rsidRDefault="00261B64" w:rsidP="0008175F">
            <w:pPr>
              <w:rPr>
                <w:rFonts w:ascii="Tahoma" w:hAnsi="Tahoma" w:cs="Tahoma"/>
              </w:rPr>
            </w:pPr>
            <w:r w:rsidRPr="00973732">
              <w:rPr>
                <w:rFonts w:ascii="Tahoma" w:hAnsi="Tahoma" w:cs="Tahoma"/>
              </w:rPr>
              <w:t xml:space="preserve">Для освещения газонов, цветников, пешеходных дорожек и площадок на территориях общественных пространств и объектов рекреации допускается использование газонных светильников. </w:t>
            </w:r>
          </w:p>
          <w:p w14:paraId="08058BBC" w14:textId="77777777" w:rsidR="00261B64" w:rsidRPr="00973732" w:rsidRDefault="00261B64" w:rsidP="0008175F">
            <w:pPr>
              <w:rPr>
                <w:rFonts w:ascii="Tahoma" w:hAnsi="Tahoma" w:cs="Tahoma"/>
              </w:rPr>
            </w:pPr>
            <w:r w:rsidRPr="00973732">
              <w:rPr>
                <w:rFonts w:ascii="Tahoma" w:hAnsi="Tahoma" w:cs="Tahoma"/>
              </w:rPr>
              <w:t>Для освещения пешеходных зон территорий общественного назначения допускается использование газонных светильников, встроенных в ступени, подпорные стенки, ограждения, цоколи зданий и сооружений, малые архитектурные формы.</w:t>
            </w:r>
          </w:p>
        </w:tc>
      </w:tr>
      <w:tr w:rsidR="00261B64" w:rsidRPr="00973732" w14:paraId="29B17216" w14:textId="77777777" w:rsidTr="00D45886">
        <w:tc>
          <w:tcPr>
            <w:tcW w:w="1758" w:type="dxa"/>
            <w:tcBorders>
              <w:left w:val="nil"/>
            </w:tcBorders>
            <w:tcMar>
              <w:left w:w="57" w:type="dxa"/>
              <w:right w:w="57" w:type="dxa"/>
            </w:tcMar>
            <w:vAlign w:val="center"/>
          </w:tcPr>
          <w:p w14:paraId="20F47C2D" w14:textId="77777777" w:rsidR="00261B64" w:rsidRPr="00973732" w:rsidRDefault="00261B64" w:rsidP="0008175F">
            <w:pPr>
              <w:rPr>
                <w:rFonts w:ascii="Tahoma" w:hAnsi="Tahoma" w:cs="Tahoma"/>
              </w:rPr>
            </w:pPr>
            <w:r w:rsidRPr="00973732">
              <w:rPr>
                <w:rFonts w:ascii="Tahoma" w:hAnsi="Tahoma" w:cs="Tahoma"/>
              </w:rPr>
              <w:t xml:space="preserve">Наружное архитектурное освещение зданий и </w:t>
            </w:r>
            <w:r w:rsidRPr="00973732">
              <w:rPr>
                <w:rFonts w:ascii="Tahoma" w:hAnsi="Tahoma" w:cs="Tahoma"/>
              </w:rPr>
              <w:lastRenderedPageBreak/>
              <w:t>сооружений</w:t>
            </w:r>
          </w:p>
        </w:tc>
        <w:tc>
          <w:tcPr>
            <w:tcW w:w="7711" w:type="dxa"/>
            <w:tcBorders>
              <w:right w:val="nil"/>
            </w:tcBorders>
            <w:tcMar>
              <w:left w:w="57" w:type="dxa"/>
              <w:right w:w="57" w:type="dxa"/>
            </w:tcMar>
            <w:vAlign w:val="center"/>
          </w:tcPr>
          <w:p w14:paraId="5E4C8D1B" w14:textId="77777777" w:rsidR="00261B64" w:rsidRPr="00973732" w:rsidRDefault="00261B64" w:rsidP="0008175F">
            <w:pPr>
              <w:rPr>
                <w:rFonts w:ascii="Tahoma" w:hAnsi="Tahoma" w:cs="Tahoma"/>
              </w:rPr>
            </w:pPr>
            <w:r w:rsidRPr="00973732">
              <w:rPr>
                <w:rFonts w:ascii="Tahoma" w:hAnsi="Tahoma" w:cs="Tahoma"/>
              </w:rPr>
              <w:lastRenderedPageBreak/>
              <w:t>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Установки архитектурного освещения не должны производить слепящего действия на водителей транспорта и пешеходов.</w:t>
            </w:r>
          </w:p>
          <w:p w14:paraId="39CE3EF1" w14:textId="77777777" w:rsidR="00261B64" w:rsidRPr="00973732" w:rsidRDefault="00261B64" w:rsidP="0008175F">
            <w:pPr>
              <w:rPr>
                <w:rFonts w:ascii="Tahoma" w:hAnsi="Tahoma" w:cs="Tahoma"/>
              </w:rPr>
            </w:pPr>
            <w:r w:rsidRPr="00973732">
              <w:rPr>
                <w:rFonts w:ascii="Tahoma" w:hAnsi="Tahoma" w:cs="Tahoma"/>
              </w:rPr>
              <w:lastRenderedPageBreak/>
              <w:t xml:space="preserve">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973732">
              <w:rPr>
                <w:rFonts w:ascii="Tahoma" w:hAnsi="Tahoma" w:cs="Tahoma"/>
              </w:rPr>
              <w:t>светографические</w:t>
            </w:r>
            <w:proofErr w:type="spellEnd"/>
            <w:r w:rsidRPr="00973732">
              <w:rPr>
                <w:rFonts w:ascii="Tahoma" w:hAnsi="Tahoma" w:cs="Tahoma"/>
              </w:rPr>
              <w:t xml:space="preserve"> элементы, панно и объемные композиции из ламп накаливания, разрядных, светодиодов, </w:t>
            </w:r>
            <w:proofErr w:type="spellStart"/>
            <w:r w:rsidRPr="00973732">
              <w:rPr>
                <w:rFonts w:ascii="Tahoma" w:hAnsi="Tahoma" w:cs="Tahoma"/>
              </w:rPr>
              <w:t>световодов</w:t>
            </w:r>
            <w:proofErr w:type="spellEnd"/>
            <w:r w:rsidRPr="00973732">
              <w:rPr>
                <w:rFonts w:ascii="Tahoma" w:hAnsi="Tahoma" w:cs="Tahoma"/>
              </w:rPr>
              <w:t>, световые проекции, лазерные рисунки и т. п.</w:t>
            </w:r>
          </w:p>
          <w:p w14:paraId="3851803D" w14:textId="77777777" w:rsidR="00261B64" w:rsidRPr="00973732" w:rsidRDefault="00261B64" w:rsidP="0008175F">
            <w:pPr>
              <w:rPr>
                <w:rFonts w:ascii="Tahoma" w:hAnsi="Tahoma" w:cs="Tahoma"/>
              </w:rPr>
            </w:pPr>
            <w:r w:rsidRPr="00973732">
              <w:rPr>
                <w:rFonts w:ascii="Tahoma" w:hAnsi="Tahoma" w:cs="Tahoma"/>
              </w:rPr>
              <w:t>В целях архитектурного освещения могут использоваться также установки функционального освещения (стационарные установки освещения дорожных покрытий и простран</w:t>
            </w:r>
            <w:proofErr w:type="gramStart"/>
            <w:r w:rsidRPr="00973732">
              <w:rPr>
                <w:rFonts w:ascii="Tahoma" w:hAnsi="Tahoma" w:cs="Tahoma"/>
              </w:rPr>
              <w:t>ств в тр</w:t>
            </w:r>
            <w:proofErr w:type="gramEnd"/>
            <w:r w:rsidRPr="00973732">
              <w:rPr>
                <w:rFonts w:ascii="Tahoma" w:hAnsi="Tahoma" w:cs="Tahoma"/>
              </w:rPr>
              <w:t>анспортных и пешеходных зонах)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tc>
      </w:tr>
      <w:tr w:rsidR="00261B64" w:rsidRPr="00973732" w14:paraId="78A4FDAF" w14:textId="77777777" w:rsidTr="00D45886">
        <w:tc>
          <w:tcPr>
            <w:tcW w:w="1758" w:type="dxa"/>
            <w:tcBorders>
              <w:left w:val="nil"/>
            </w:tcBorders>
            <w:tcMar>
              <w:left w:w="57" w:type="dxa"/>
              <w:right w:w="57" w:type="dxa"/>
            </w:tcMar>
            <w:vAlign w:val="center"/>
          </w:tcPr>
          <w:p w14:paraId="17728C3D" w14:textId="77777777" w:rsidR="00261B64" w:rsidRPr="00973732" w:rsidRDefault="00261B64" w:rsidP="0008175F">
            <w:pPr>
              <w:rPr>
                <w:rFonts w:ascii="Tahoma" w:hAnsi="Tahoma" w:cs="Tahoma"/>
              </w:rPr>
            </w:pPr>
            <w:r w:rsidRPr="00973732">
              <w:rPr>
                <w:rFonts w:ascii="Tahoma" w:hAnsi="Tahoma" w:cs="Tahoma"/>
              </w:rPr>
              <w:lastRenderedPageBreak/>
              <w:t>Охранное освещение</w:t>
            </w:r>
          </w:p>
        </w:tc>
        <w:tc>
          <w:tcPr>
            <w:tcW w:w="7711" w:type="dxa"/>
            <w:tcBorders>
              <w:right w:val="nil"/>
            </w:tcBorders>
            <w:tcMar>
              <w:left w:w="57" w:type="dxa"/>
              <w:right w:w="57" w:type="dxa"/>
            </w:tcMar>
            <w:vAlign w:val="center"/>
          </w:tcPr>
          <w:p w14:paraId="207AB643" w14:textId="77777777" w:rsidR="00261B64" w:rsidRPr="00973732" w:rsidRDefault="00261B64" w:rsidP="0008175F">
            <w:pPr>
              <w:rPr>
                <w:rFonts w:ascii="Tahoma" w:hAnsi="Tahoma" w:cs="Tahoma"/>
              </w:rPr>
            </w:pPr>
            <w:r w:rsidRPr="00973732">
              <w:rPr>
                <w:rFonts w:ascii="Tahoma" w:hAnsi="Tahoma" w:cs="Tahoma"/>
              </w:rPr>
              <w:t>Охранное освещение (при отсутствии специальных технических средств охраны) должно предусматриваться вдоль границ территорий, охраняемых в ночное время.</w:t>
            </w:r>
          </w:p>
          <w:p w14:paraId="1EAEE15D" w14:textId="77777777" w:rsidR="00261B64" w:rsidRPr="00973732" w:rsidRDefault="00261B64" w:rsidP="0008175F">
            <w:pPr>
              <w:rPr>
                <w:rFonts w:ascii="Tahoma" w:hAnsi="Tahoma" w:cs="Tahoma"/>
              </w:rPr>
            </w:pPr>
            <w:r w:rsidRPr="00973732">
              <w:rPr>
                <w:rFonts w:ascii="Tahoma" w:hAnsi="Tahoma" w:cs="Tahoma"/>
              </w:rPr>
              <w:t xml:space="preserve">Освещенность должна быть не менее 0,5 </w:t>
            </w:r>
            <w:proofErr w:type="spellStart"/>
            <w:r w:rsidRPr="00973732">
              <w:rPr>
                <w:rFonts w:ascii="Tahoma" w:hAnsi="Tahoma" w:cs="Tahoma"/>
              </w:rPr>
              <w:t>лк</w:t>
            </w:r>
            <w:proofErr w:type="spellEnd"/>
            <w:r w:rsidRPr="00973732">
              <w:rPr>
                <w:rFonts w:ascii="Tahoma" w:hAnsi="Tahoma" w:cs="Tahoma"/>
              </w:rPr>
              <w:t xml:space="preserve"> на уровне земли в горизонтальной плоскости или на уровне 0,5 м от земли на одной стороне вертикальной плоскости,</w:t>
            </w:r>
          </w:p>
          <w:p w14:paraId="36086907" w14:textId="77777777" w:rsidR="00261B64" w:rsidRPr="00973732" w:rsidRDefault="00261B64" w:rsidP="0008175F">
            <w:pPr>
              <w:rPr>
                <w:rFonts w:ascii="Tahoma" w:hAnsi="Tahoma" w:cs="Tahoma"/>
              </w:rPr>
            </w:pPr>
            <w:r w:rsidRPr="00973732">
              <w:rPr>
                <w:rFonts w:ascii="Tahoma" w:hAnsi="Tahoma" w:cs="Tahoma"/>
              </w:rPr>
              <w:t>перпендикулярной к линии границы.</w:t>
            </w:r>
          </w:p>
          <w:p w14:paraId="7BB20CE1" w14:textId="77777777" w:rsidR="00261B64" w:rsidRPr="00973732" w:rsidRDefault="00261B64" w:rsidP="0008175F">
            <w:pPr>
              <w:rPr>
                <w:rFonts w:ascii="Tahoma" w:hAnsi="Tahoma" w:cs="Tahoma"/>
              </w:rPr>
            </w:pPr>
            <w:r w:rsidRPr="00973732">
              <w:rPr>
                <w:rFonts w:ascii="Tahoma" w:hAnsi="Tahoma" w:cs="Tahoma"/>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tc>
      </w:tr>
    </w:tbl>
    <w:p w14:paraId="6CA51CC8" w14:textId="77777777" w:rsidR="00261B64" w:rsidRPr="00973732" w:rsidRDefault="00261B64" w:rsidP="00D45886">
      <w:pPr>
        <w:suppressAutoHyphens/>
        <w:spacing w:line="276" w:lineRule="auto"/>
        <w:ind w:firstLine="709"/>
        <w:jc w:val="both"/>
        <w:rPr>
          <w:rFonts w:ascii="Tahoma" w:hAnsi="Tahoma" w:cs="Tahoma"/>
          <w:color w:val="auto"/>
          <w:sz w:val="24"/>
          <w:szCs w:val="24"/>
          <w:lang w:eastAsia="ar-SA"/>
        </w:rPr>
      </w:pPr>
    </w:p>
    <w:p w14:paraId="154E0864" w14:textId="77777777" w:rsidR="00261B64" w:rsidRPr="00973732" w:rsidRDefault="00261B64" w:rsidP="00D458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2.15.22. Освещение наземных пешеходных переходов должно обеспечивать людям безопасное пересечение проезжей части и возможность видеть препятствия и дефекты дорожного покрытия. Для предупреждения водителей и пешеходов рекомендуется использовать в зоне перехода освещение другого цвета. На пешеходных переходах в одном уровне с проезжей частью улиц и дорог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14:paraId="6DA48ECF" w14:textId="77777777" w:rsidR="00261B64" w:rsidRPr="00973732" w:rsidRDefault="00261B64" w:rsidP="00D4588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2.15.23. Нормы освещенности территорий объектов общественного назначения (общественных зданий, парков, стадионов, транспортных и пешеходных тоннелей, проездов под путепроводами и мостами и др.) следует принимать в соответствии с СП 52.13330.2016.</w:t>
      </w:r>
    </w:p>
    <w:p w14:paraId="5D079B07" w14:textId="77777777" w:rsidR="0087541A" w:rsidRPr="00973732" w:rsidRDefault="0087541A" w:rsidP="0087541A">
      <w:pPr>
        <w:suppressAutoHyphens/>
        <w:spacing w:line="276" w:lineRule="auto"/>
        <w:ind w:firstLine="709"/>
        <w:jc w:val="both"/>
        <w:rPr>
          <w:rFonts w:ascii="Tahoma" w:hAnsi="Tahoma" w:cs="Tahoma"/>
          <w:color w:val="auto"/>
          <w:sz w:val="24"/>
          <w:szCs w:val="24"/>
          <w:lang w:eastAsia="ar-SA"/>
        </w:rPr>
      </w:pPr>
    </w:p>
    <w:p w14:paraId="07D330E4" w14:textId="77777777" w:rsidR="009E498D" w:rsidRPr="00495C5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20" w:name="_Toc88570413"/>
      <w:r w:rsidRPr="00495C54">
        <w:rPr>
          <w:rFonts w:ascii="Tahoma" w:hAnsi="Tahoma" w:cs="Tahoma"/>
          <w:color w:val="595959" w:themeColor="text1" w:themeTint="A6"/>
          <w:sz w:val="28"/>
          <w:szCs w:val="28"/>
          <w:lang w:eastAsia="ar-SA"/>
        </w:rPr>
        <w:t>2.16 Объекты специального назначения</w:t>
      </w:r>
      <w:bookmarkEnd w:id="20"/>
    </w:p>
    <w:p w14:paraId="4C074A08" w14:textId="77777777" w:rsidR="00A176A9" w:rsidRPr="00973732" w:rsidRDefault="00A176A9" w:rsidP="00A176A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2.16.1. Система организации и осуществления деятельности на территории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по сбору, транспортированию, обработке, утилизации, обезвреживанию, размещению образующихся отходов, в том числе твердых коммунальных отходов, устанавливается в соответствии с территориальной схемой обращения с отходами, в том числе с твердыми коммунальными отходами, в Ставропольском крае</w:t>
      </w:r>
      <w:r w:rsidRPr="00973732">
        <w:rPr>
          <w:rFonts w:ascii="Tahoma" w:hAnsi="Tahoma" w:cs="Tahoma"/>
          <w:color w:val="auto"/>
          <w:sz w:val="24"/>
          <w:szCs w:val="24"/>
          <w:vertAlign w:val="superscript"/>
          <w:lang w:eastAsia="ar-SA"/>
        </w:rPr>
        <w:footnoteReference w:id="42"/>
      </w:r>
      <w:r w:rsidRPr="00973732">
        <w:rPr>
          <w:rFonts w:ascii="Tahoma" w:hAnsi="Tahoma" w:cs="Tahoma"/>
          <w:color w:val="auto"/>
          <w:sz w:val="24"/>
          <w:szCs w:val="24"/>
          <w:lang w:eastAsia="ar-SA"/>
        </w:rPr>
        <w:t>.</w:t>
      </w:r>
    </w:p>
    <w:p w14:paraId="4EAFFF61" w14:textId="77777777" w:rsidR="00A176A9" w:rsidRPr="00973732" w:rsidRDefault="00A176A9" w:rsidP="00A176A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2.16.2. Нормы накопления бытовых отходов принимаются в соответствии с территориальными нормативами накопления твердых бытовых отходов, </w:t>
      </w:r>
      <w:r w:rsidRPr="00973732">
        <w:rPr>
          <w:rFonts w:ascii="Tahoma" w:hAnsi="Tahoma" w:cs="Tahoma"/>
          <w:color w:val="auto"/>
          <w:sz w:val="24"/>
          <w:szCs w:val="24"/>
          <w:lang w:eastAsia="ar-SA"/>
        </w:rPr>
        <w:lastRenderedPageBreak/>
        <w:t xml:space="preserve">действующими в населённых пунктах, а в случае отсутствия утвержденных нормативов – по таблице </w:t>
      </w:r>
      <w:r w:rsidR="00C063C4">
        <w:rPr>
          <w:rFonts w:ascii="Tahoma" w:hAnsi="Tahoma" w:cs="Tahoma"/>
          <w:color w:val="auto"/>
          <w:sz w:val="24"/>
          <w:szCs w:val="24"/>
          <w:lang w:eastAsia="ar-SA"/>
        </w:rPr>
        <w:t>39</w:t>
      </w:r>
      <w:r w:rsidRPr="00973732">
        <w:rPr>
          <w:rFonts w:ascii="Tahoma" w:hAnsi="Tahoma" w:cs="Tahoma"/>
          <w:color w:val="auto"/>
          <w:sz w:val="24"/>
          <w:szCs w:val="24"/>
          <w:lang w:eastAsia="ar-SA"/>
        </w:rPr>
        <w:t xml:space="preserve">. </w:t>
      </w:r>
    </w:p>
    <w:p w14:paraId="50E50A59" w14:textId="77777777" w:rsidR="00A176A9" w:rsidRPr="00973732" w:rsidRDefault="00A176A9" w:rsidP="00A176A9">
      <w:pPr>
        <w:suppressAutoHyphens/>
        <w:spacing w:line="276" w:lineRule="auto"/>
        <w:ind w:firstLine="709"/>
        <w:jc w:val="both"/>
        <w:rPr>
          <w:rFonts w:ascii="Tahoma" w:hAnsi="Tahoma" w:cs="Tahoma"/>
          <w:color w:val="auto"/>
          <w:sz w:val="24"/>
          <w:szCs w:val="24"/>
          <w:lang w:eastAsia="ar-SA"/>
        </w:rPr>
      </w:pPr>
    </w:p>
    <w:p w14:paraId="7DCAD790" w14:textId="2E67F8B4" w:rsidR="00A176A9" w:rsidRPr="00973732" w:rsidRDefault="00A176A9" w:rsidP="00A176A9">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39</w:t>
      </w:r>
      <w:r w:rsidR="00495C54" w:rsidRPr="00973732">
        <w:rPr>
          <w:rFonts w:cs="Tahoma"/>
          <w:noProof/>
        </w:rPr>
        <w:fldChar w:fldCharType="end"/>
      </w:r>
      <w:r w:rsidRPr="00973732">
        <w:rPr>
          <w:rFonts w:cs="Tahoma"/>
        </w:rPr>
        <w:t xml:space="preserve"> – Нормы накопления коммунальных отходов</w:t>
      </w:r>
    </w:p>
    <w:tbl>
      <w:tblPr>
        <w:tblW w:w="5000" w:type="pct"/>
        <w:tblCellMar>
          <w:top w:w="6" w:type="dxa"/>
          <w:left w:w="28" w:type="dxa"/>
          <w:bottom w:w="6" w:type="dxa"/>
          <w:right w:w="28" w:type="dxa"/>
        </w:tblCellMar>
        <w:tblLook w:val="0000" w:firstRow="0" w:lastRow="0" w:firstColumn="0" w:lastColumn="0" w:noHBand="0" w:noVBand="0"/>
      </w:tblPr>
      <w:tblGrid>
        <w:gridCol w:w="1239"/>
        <w:gridCol w:w="4318"/>
        <w:gridCol w:w="2439"/>
        <w:gridCol w:w="1415"/>
      </w:tblGrid>
      <w:tr w:rsidR="00495C54" w:rsidRPr="00495C54" w14:paraId="771604CC" w14:textId="77777777" w:rsidTr="00495C54">
        <w:tc>
          <w:tcPr>
            <w:tcW w:w="2952" w:type="pct"/>
            <w:gridSpan w:val="2"/>
            <w:vMerge w:val="restart"/>
            <w:tcBorders>
              <w:top w:val="single" w:sz="4" w:space="0" w:color="auto"/>
              <w:bottom w:val="single" w:sz="4" w:space="0" w:color="auto"/>
              <w:right w:val="single" w:sz="4" w:space="0" w:color="auto"/>
            </w:tcBorders>
            <w:shd w:val="clear" w:color="auto" w:fill="FFFFFF" w:themeFill="background1"/>
            <w:vAlign w:val="center"/>
          </w:tcPr>
          <w:p w14:paraId="69BCAA58" w14:textId="77777777" w:rsidR="00A176A9" w:rsidRPr="00495C54" w:rsidRDefault="00A176A9" w:rsidP="0008175F">
            <w:pPr>
              <w:pStyle w:val="ConsPlusNormal"/>
              <w:jc w:val="center"/>
              <w:rPr>
                <w:rFonts w:ascii="Tahoma" w:hAnsi="Tahoma" w:cs="Tahoma"/>
                <w:b/>
                <w:color w:val="595959" w:themeColor="text1" w:themeTint="A6"/>
              </w:rPr>
            </w:pPr>
            <w:r w:rsidRPr="00495C54">
              <w:rPr>
                <w:rFonts w:ascii="Tahoma" w:hAnsi="Tahoma" w:cs="Tahoma"/>
                <w:b/>
                <w:color w:val="595959" w:themeColor="text1" w:themeTint="A6"/>
              </w:rPr>
              <w:t>Коммунальные отходы</w:t>
            </w:r>
          </w:p>
        </w:tc>
        <w:tc>
          <w:tcPr>
            <w:tcW w:w="2048" w:type="pct"/>
            <w:gridSpan w:val="2"/>
            <w:tcBorders>
              <w:top w:val="single" w:sz="4" w:space="0" w:color="auto"/>
              <w:left w:val="single" w:sz="4" w:space="0" w:color="auto"/>
              <w:bottom w:val="single" w:sz="4" w:space="0" w:color="auto"/>
            </w:tcBorders>
            <w:shd w:val="clear" w:color="auto" w:fill="FFFFFF" w:themeFill="background1"/>
            <w:vAlign w:val="center"/>
          </w:tcPr>
          <w:p w14:paraId="05DFD5B4" w14:textId="77777777" w:rsidR="00A176A9" w:rsidRPr="00495C54" w:rsidRDefault="00A176A9" w:rsidP="0008175F">
            <w:pPr>
              <w:pStyle w:val="ConsPlusNormal"/>
              <w:jc w:val="center"/>
              <w:rPr>
                <w:rFonts w:ascii="Tahoma" w:hAnsi="Tahoma" w:cs="Tahoma"/>
                <w:b/>
                <w:color w:val="595959" w:themeColor="text1" w:themeTint="A6"/>
              </w:rPr>
            </w:pPr>
            <w:r w:rsidRPr="00495C54">
              <w:rPr>
                <w:rFonts w:ascii="Tahoma" w:hAnsi="Tahoma" w:cs="Tahoma"/>
                <w:b/>
                <w:color w:val="595959" w:themeColor="text1" w:themeTint="A6"/>
              </w:rPr>
              <w:t>Объем коммунальных отходов, на 1 чел./год</w:t>
            </w:r>
          </w:p>
        </w:tc>
      </w:tr>
      <w:tr w:rsidR="00A176A9" w:rsidRPr="00973732" w14:paraId="7FEA912E" w14:textId="77777777" w:rsidTr="00495C54">
        <w:trPr>
          <w:trHeight w:val="199"/>
        </w:trPr>
        <w:tc>
          <w:tcPr>
            <w:tcW w:w="2952" w:type="pct"/>
            <w:gridSpan w:val="2"/>
            <w:vMerge/>
            <w:tcBorders>
              <w:top w:val="single" w:sz="4" w:space="0" w:color="auto"/>
              <w:bottom w:val="single" w:sz="4" w:space="0" w:color="auto"/>
              <w:right w:val="single" w:sz="4" w:space="0" w:color="auto"/>
            </w:tcBorders>
            <w:shd w:val="clear" w:color="auto" w:fill="943634" w:themeFill="accent2" w:themeFillShade="BF"/>
          </w:tcPr>
          <w:p w14:paraId="22C2FEF9" w14:textId="77777777" w:rsidR="00A176A9" w:rsidRPr="00973732" w:rsidRDefault="00A176A9" w:rsidP="0008175F">
            <w:pPr>
              <w:pStyle w:val="ConsPlusNormal"/>
              <w:jc w:val="both"/>
              <w:rPr>
                <w:rFonts w:ascii="Tahoma" w:hAnsi="Tahoma" w:cs="Tahoma"/>
                <w:color w:val="FFFFFF" w:themeColor="background1"/>
              </w:rPr>
            </w:pPr>
          </w:p>
        </w:tc>
        <w:tc>
          <w:tcPr>
            <w:tcW w:w="1296" w:type="pct"/>
            <w:tcBorders>
              <w:top w:val="single" w:sz="4" w:space="0" w:color="auto"/>
              <w:left w:val="single" w:sz="4" w:space="0" w:color="auto"/>
              <w:bottom w:val="single" w:sz="4" w:space="0" w:color="auto"/>
              <w:right w:val="single" w:sz="4" w:space="0" w:color="auto"/>
            </w:tcBorders>
            <w:shd w:val="clear" w:color="auto" w:fill="FFFFFF" w:themeFill="background1"/>
          </w:tcPr>
          <w:p w14:paraId="2DBC497C" w14:textId="77777777" w:rsidR="00A176A9" w:rsidRPr="00495C54" w:rsidRDefault="00A176A9" w:rsidP="0008175F">
            <w:pPr>
              <w:pStyle w:val="ConsPlusNormal"/>
              <w:jc w:val="center"/>
              <w:rPr>
                <w:rFonts w:ascii="Tahoma" w:hAnsi="Tahoma" w:cs="Tahoma"/>
                <w:b/>
                <w:color w:val="595959" w:themeColor="text1" w:themeTint="A6"/>
              </w:rPr>
            </w:pPr>
            <w:r w:rsidRPr="00495C54">
              <w:rPr>
                <w:rFonts w:ascii="Tahoma" w:hAnsi="Tahoma" w:cs="Tahoma"/>
                <w:b/>
                <w:color w:val="595959" w:themeColor="text1" w:themeTint="A6"/>
              </w:rPr>
              <w:t>кг</w:t>
            </w:r>
          </w:p>
        </w:tc>
        <w:tc>
          <w:tcPr>
            <w:tcW w:w="752" w:type="pct"/>
            <w:tcBorders>
              <w:top w:val="single" w:sz="4" w:space="0" w:color="auto"/>
              <w:left w:val="single" w:sz="4" w:space="0" w:color="auto"/>
              <w:bottom w:val="single" w:sz="4" w:space="0" w:color="auto"/>
            </w:tcBorders>
            <w:shd w:val="clear" w:color="auto" w:fill="FFFFFF" w:themeFill="background1"/>
          </w:tcPr>
          <w:p w14:paraId="2B5BE846" w14:textId="77777777" w:rsidR="00A176A9" w:rsidRPr="00495C54" w:rsidRDefault="00A176A9" w:rsidP="0008175F">
            <w:pPr>
              <w:pStyle w:val="ConsPlusNormal"/>
              <w:jc w:val="center"/>
              <w:rPr>
                <w:rFonts w:ascii="Tahoma" w:hAnsi="Tahoma" w:cs="Tahoma"/>
                <w:b/>
                <w:color w:val="595959" w:themeColor="text1" w:themeTint="A6"/>
              </w:rPr>
            </w:pPr>
            <w:r w:rsidRPr="00495C54">
              <w:rPr>
                <w:rFonts w:ascii="Tahoma" w:hAnsi="Tahoma" w:cs="Tahoma"/>
                <w:b/>
                <w:color w:val="595959" w:themeColor="text1" w:themeTint="A6"/>
              </w:rPr>
              <w:t>л</w:t>
            </w:r>
          </w:p>
        </w:tc>
      </w:tr>
      <w:tr w:rsidR="00A176A9" w:rsidRPr="00973732" w14:paraId="37ED91E1" w14:textId="77777777" w:rsidTr="0008175F">
        <w:trPr>
          <w:trHeight w:val="343"/>
        </w:trPr>
        <w:tc>
          <w:tcPr>
            <w:tcW w:w="658" w:type="pct"/>
            <w:vMerge w:val="restart"/>
            <w:tcBorders>
              <w:top w:val="single" w:sz="4" w:space="0" w:color="auto"/>
              <w:right w:val="single" w:sz="4" w:space="0" w:color="auto"/>
            </w:tcBorders>
            <w:vAlign w:val="center"/>
          </w:tcPr>
          <w:p w14:paraId="64D0840D" w14:textId="77777777" w:rsidR="00A176A9" w:rsidRPr="00973732" w:rsidRDefault="00A176A9" w:rsidP="0008175F">
            <w:pPr>
              <w:pStyle w:val="ConsPlusNormal"/>
              <w:rPr>
                <w:rFonts w:ascii="Tahoma" w:hAnsi="Tahoma" w:cs="Tahoma"/>
              </w:rPr>
            </w:pPr>
            <w:r w:rsidRPr="00973732">
              <w:rPr>
                <w:rFonts w:ascii="Tahoma" w:hAnsi="Tahoma" w:cs="Tahoma"/>
              </w:rPr>
              <w:t>Твердые</w:t>
            </w:r>
          </w:p>
        </w:tc>
        <w:tc>
          <w:tcPr>
            <w:tcW w:w="2294" w:type="pct"/>
            <w:tcBorders>
              <w:top w:val="single" w:sz="4" w:space="0" w:color="auto"/>
              <w:left w:val="single" w:sz="4" w:space="0" w:color="auto"/>
              <w:bottom w:val="single" w:sz="4" w:space="0" w:color="auto"/>
              <w:right w:val="single" w:sz="4" w:space="0" w:color="auto"/>
            </w:tcBorders>
            <w:vAlign w:val="center"/>
          </w:tcPr>
          <w:p w14:paraId="2E66C7C2" w14:textId="77777777" w:rsidR="00A176A9" w:rsidRPr="00973732" w:rsidRDefault="00A176A9" w:rsidP="0008175F">
            <w:pPr>
              <w:pStyle w:val="ConsPlusNormal"/>
              <w:rPr>
                <w:rFonts w:ascii="Tahoma" w:hAnsi="Tahoma" w:cs="Tahoma"/>
              </w:rPr>
            </w:pPr>
            <w:r w:rsidRPr="00973732">
              <w:rPr>
                <w:rFonts w:ascii="Tahoma" w:hAnsi="Tahoma" w:cs="Tahoma"/>
              </w:rPr>
              <w:t>- от жилых зданий, оборудованных водопроводом, канализацией, центральным отоплением и газом</w:t>
            </w:r>
          </w:p>
        </w:tc>
        <w:tc>
          <w:tcPr>
            <w:tcW w:w="1296" w:type="pct"/>
            <w:tcBorders>
              <w:top w:val="single" w:sz="4" w:space="0" w:color="auto"/>
              <w:left w:val="single" w:sz="4" w:space="0" w:color="auto"/>
              <w:bottom w:val="single" w:sz="4" w:space="0" w:color="auto"/>
              <w:right w:val="single" w:sz="4" w:space="0" w:color="auto"/>
            </w:tcBorders>
            <w:vAlign w:val="center"/>
          </w:tcPr>
          <w:p w14:paraId="380A1992" w14:textId="77777777" w:rsidR="00A176A9" w:rsidRPr="00973732" w:rsidRDefault="00A176A9" w:rsidP="0008175F">
            <w:pPr>
              <w:pStyle w:val="ConsPlusNormal"/>
              <w:jc w:val="center"/>
              <w:rPr>
                <w:rFonts w:ascii="Tahoma" w:hAnsi="Tahoma" w:cs="Tahoma"/>
              </w:rPr>
            </w:pPr>
            <w:r w:rsidRPr="00973732">
              <w:rPr>
                <w:rFonts w:ascii="Tahoma" w:hAnsi="Tahoma" w:cs="Tahoma"/>
              </w:rPr>
              <w:t>190 – 225</w:t>
            </w:r>
          </w:p>
        </w:tc>
        <w:tc>
          <w:tcPr>
            <w:tcW w:w="752" w:type="pct"/>
            <w:tcBorders>
              <w:top w:val="single" w:sz="4" w:space="0" w:color="auto"/>
              <w:left w:val="single" w:sz="4" w:space="0" w:color="auto"/>
              <w:bottom w:val="single" w:sz="4" w:space="0" w:color="auto"/>
            </w:tcBorders>
            <w:vAlign w:val="center"/>
          </w:tcPr>
          <w:p w14:paraId="7683C370" w14:textId="77777777" w:rsidR="00A176A9" w:rsidRPr="00973732" w:rsidRDefault="00A176A9" w:rsidP="0008175F">
            <w:pPr>
              <w:pStyle w:val="ConsPlusNormal"/>
              <w:jc w:val="center"/>
              <w:rPr>
                <w:rFonts w:ascii="Tahoma" w:hAnsi="Tahoma" w:cs="Tahoma"/>
              </w:rPr>
            </w:pPr>
            <w:r w:rsidRPr="00973732">
              <w:rPr>
                <w:rFonts w:ascii="Tahoma" w:hAnsi="Tahoma" w:cs="Tahoma"/>
              </w:rPr>
              <w:t xml:space="preserve">900 – 1000 </w:t>
            </w:r>
          </w:p>
        </w:tc>
      </w:tr>
      <w:tr w:rsidR="00A176A9" w:rsidRPr="00973732" w14:paraId="54098B94" w14:textId="77777777" w:rsidTr="0008175F">
        <w:trPr>
          <w:trHeight w:val="204"/>
        </w:trPr>
        <w:tc>
          <w:tcPr>
            <w:tcW w:w="658" w:type="pct"/>
            <w:vMerge/>
            <w:tcBorders>
              <w:right w:val="single" w:sz="4" w:space="0" w:color="auto"/>
            </w:tcBorders>
            <w:vAlign w:val="center"/>
          </w:tcPr>
          <w:p w14:paraId="300237AF" w14:textId="77777777" w:rsidR="00A176A9" w:rsidRPr="00973732" w:rsidRDefault="00A176A9" w:rsidP="0008175F">
            <w:pPr>
              <w:pStyle w:val="ConsPlusNormal"/>
              <w:rPr>
                <w:rFonts w:ascii="Tahoma" w:hAnsi="Tahoma" w:cs="Tahoma"/>
              </w:rPr>
            </w:pPr>
          </w:p>
        </w:tc>
        <w:tc>
          <w:tcPr>
            <w:tcW w:w="2294" w:type="pct"/>
            <w:tcBorders>
              <w:top w:val="single" w:sz="4" w:space="0" w:color="auto"/>
              <w:left w:val="single" w:sz="4" w:space="0" w:color="auto"/>
              <w:bottom w:val="single" w:sz="4" w:space="0" w:color="auto"/>
              <w:right w:val="single" w:sz="4" w:space="0" w:color="auto"/>
            </w:tcBorders>
            <w:vAlign w:val="center"/>
          </w:tcPr>
          <w:p w14:paraId="601F1155" w14:textId="77777777" w:rsidR="00A176A9" w:rsidRPr="00973732" w:rsidRDefault="00A176A9" w:rsidP="0008175F">
            <w:pPr>
              <w:pStyle w:val="ConsPlusNormal"/>
              <w:rPr>
                <w:rFonts w:ascii="Tahoma" w:hAnsi="Tahoma" w:cs="Tahoma"/>
              </w:rPr>
            </w:pPr>
            <w:r w:rsidRPr="00973732">
              <w:rPr>
                <w:rFonts w:ascii="Tahoma" w:hAnsi="Tahoma" w:cs="Tahoma"/>
              </w:rPr>
              <w:t>- от прочих жилых зданий</w:t>
            </w:r>
          </w:p>
        </w:tc>
        <w:tc>
          <w:tcPr>
            <w:tcW w:w="1296" w:type="pct"/>
            <w:tcBorders>
              <w:top w:val="single" w:sz="4" w:space="0" w:color="auto"/>
              <w:left w:val="single" w:sz="4" w:space="0" w:color="auto"/>
              <w:right w:val="single" w:sz="4" w:space="0" w:color="auto"/>
            </w:tcBorders>
            <w:vAlign w:val="center"/>
          </w:tcPr>
          <w:p w14:paraId="22E8E523" w14:textId="77777777" w:rsidR="00A176A9" w:rsidRPr="00973732" w:rsidRDefault="00A176A9" w:rsidP="0008175F">
            <w:pPr>
              <w:pStyle w:val="ConsPlusNormal"/>
              <w:jc w:val="center"/>
              <w:rPr>
                <w:rFonts w:ascii="Tahoma" w:hAnsi="Tahoma" w:cs="Tahoma"/>
              </w:rPr>
            </w:pPr>
            <w:r w:rsidRPr="00973732">
              <w:rPr>
                <w:rFonts w:ascii="Tahoma" w:hAnsi="Tahoma" w:cs="Tahoma"/>
              </w:rPr>
              <w:t xml:space="preserve">300 – 450 </w:t>
            </w:r>
          </w:p>
        </w:tc>
        <w:tc>
          <w:tcPr>
            <w:tcW w:w="752" w:type="pct"/>
            <w:tcBorders>
              <w:top w:val="single" w:sz="4" w:space="0" w:color="auto"/>
              <w:left w:val="single" w:sz="4" w:space="0" w:color="auto"/>
              <w:bottom w:val="single" w:sz="4" w:space="0" w:color="auto"/>
            </w:tcBorders>
            <w:vAlign w:val="center"/>
          </w:tcPr>
          <w:p w14:paraId="5BAB41D6" w14:textId="77777777" w:rsidR="00A176A9" w:rsidRPr="00973732" w:rsidRDefault="00A176A9" w:rsidP="0008175F">
            <w:pPr>
              <w:pStyle w:val="ConsPlusNormal"/>
              <w:jc w:val="center"/>
              <w:rPr>
                <w:rFonts w:ascii="Tahoma" w:hAnsi="Tahoma" w:cs="Tahoma"/>
              </w:rPr>
            </w:pPr>
            <w:r w:rsidRPr="00973732">
              <w:rPr>
                <w:rFonts w:ascii="Tahoma" w:hAnsi="Tahoma" w:cs="Tahoma"/>
              </w:rPr>
              <w:t xml:space="preserve">1100 – 1500 </w:t>
            </w:r>
          </w:p>
        </w:tc>
      </w:tr>
      <w:tr w:rsidR="00A176A9" w:rsidRPr="00973732" w14:paraId="24BD4748" w14:textId="77777777" w:rsidTr="0008175F">
        <w:trPr>
          <w:trHeight w:val="204"/>
        </w:trPr>
        <w:tc>
          <w:tcPr>
            <w:tcW w:w="658" w:type="pct"/>
            <w:vMerge/>
            <w:tcBorders>
              <w:bottom w:val="single" w:sz="4" w:space="0" w:color="auto"/>
              <w:right w:val="single" w:sz="4" w:space="0" w:color="auto"/>
            </w:tcBorders>
            <w:vAlign w:val="center"/>
          </w:tcPr>
          <w:p w14:paraId="0D3C88A2" w14:textId="77777777" w:rsidR="00A176A9" w:rsidRPr="00973732" w:rsidRDefault="00A176A9" w:rsidP="0008175F">
            <w:pPr>
              <w:pStyle w:val="ConsPlusNormal"/>
              <w:rPr>
                <w:rFonts w:ascii="Tahoma" w:hAnsi="Tahoma" w:cs="Tahoma"/>
              </w:rPr>
            </w:pPr>
          </w:p>
        </w:tc>
        <w:tc>
          <w:tcPr>
            <w:tcW w:w="2294" w:type="pct"/>
            <w:tcBorders>
              <w:top w:val="single" w:sz="4" w:space="0" w:color="auto"/>
              <w:left w:val="single" w:sz="4" w:space="0" w:color="auto"/>
              <w:bottom w:val="single" w:sz="4" w:space="0" w:color="auto"/>
              <w:right w:val="single" w:sz="4" w:space="0" w:color="auto"/>
            </w:tcBorders>
            <w:vAlign w:val="center"/>
          </w:tcPr>
          <w:p w14:paraId="6652567D" w14:textId="77777777" w:rsidR="00A176A9" w:rsidRPr="00973732" w:rsidRDefault="00A176A9" w:rsidP="0008175F">
            <w:pPr>
              <w:pStyle w:val="ConsPlusNormal"/>
              <w:rPr>
                <w:rFonts w:ascii="Tahoma" w:hAnsi="Tahoma" w:cs="Tahoma"/>
              </w:rPr>
            </w:pPr>
            <w:r w:rsidRPr="00973732">
              <w:rPr>
                <w:rFonts w:ascii="Tahoma" w:hAnsi="Tahoma" w:cs="Tahoma"/>
              </w:rPr>
              <w:t>Общее количество с учетом общественных зданий</w:t>
            </w:r>
          </w:p>
        </w:tc>
        <w:tc>
          <w:tcPr>
            <w:tcW w:w="1296" w:type="pct"/>
            <w:tcBorders>
              <w:top w:val="single" w:sz="4" w:space="0" w:color="auto"/>
              <w:left w:val="single" w:sz="4" w:space="0" w:color="auto"/>
              <w:right w:val="single" w:sz="4" w:space="0" w:color="auto"/>
            </w:tcBorders>
            <w:vAlign w:val="center"/>
          </w:tcPr>
          <w:p w14:paraId="7FCCD69E" w14:textId="77777777" w:rsidR="00A176A9" w:rsidRPr="00973732" w:rsidRDefault="00A176A9" w:rsidP="0008175F">
            <w:pPr>
              <w:pStyle w:val="ConsPlusNormal"/>
              <w:jc w:val="center"/>
              <w:rPr>
                <w:rFonts w:ascii="Tahoma" w:hAnsi="Tahoma" w:cs="Tahoma"/>
              </w:rPr>
            </w:pPr>
            <w:r w:rsidRPr="00973732">
              <w:rPr>
                <w:rFonts w:ascii="Tahoma" w:hAnsi="Tahoma" w:cs="Tahoma"/>
              </w:rPr>
              <w:t xml:space="preserve">280 – 300 </w:t>
            </w:r>
          </w:p>
        </w:tc>
        <w:tc>
          <w:tcPr>
            <w:tcW w:w="752" w:type="pct"/>
            <w:tcBorders>
              <w:top w:val="single" w:sz="4" w:space="0" w:color="auto"/>
              <w:left w:val="single" w:sz="4" w:space="0" w:color="auto"/>
              <w:bottom w:val="single" w:sz="4" w:space="0" w:color="auto"/>
            </w:tcBorders>
            <w:vAlign w:val="center"/>
          </w:tcPr>
          <w:p w14:paraId="70526A19" w14:textId="77777777" w:rsidR="00A176A9" w:rsidRPr="00973732" w:rsidRDefault="00A176A9" w:rsidP="0008175F">
            <w:pPr>
              <w:pStyle w:val="ConsPlusNormal"/>
              <w:jc w:val="center"/>
              <w:rPr>
                <w:rFonts w:ascii="Tahoma" w:hAnsi="Tahoma" w:cs="Tahoma"/>
              </w:rPr>
            </w:pPr>
            <w:r w:rsidRPr="00973732">
              <w:rPr>
                <w:rFonts w:ascii="Tahoma" w:hAnsi="Tahoma" w:cs="Tahoma"/>
              </w:rPr>
              <w:t>1400 – 1500</w:t>
            </w:r>
          </w:p>
        </w:tc>
      </w:tr>
      <w:tr w:rsidR="00A176A9" w:rsidRPr="00973732" w14:paraId="6BB6CFD6" w14:textId="77777777" w:rsidTr="00A176A9">
        <w:tc>
          <w:tcPr>
            <w:tcW w:w="658" w:type="pct"/>
            <w:tcBorders>
              <w:top w:val="single" w:sz="4" w:space="0" w:color="auto"/>
              <w:bottom w:val="single" w:sz="4" w:space="0" w:color="auto"/>
              <w:right w:val="single" w:sz="4" w:space="0" w:color="auto"/>
            </w:tcBorders>
            <w:vAlign w:val="center"/>
          </w:tcPr>
          <w:p w14:paraId="0C6454EC" w14:textId="77777777" w:rsidR="00A176A9" w:rsidRPr="00973732" w:rsidRDefault="00A176A9" w:rsidP="0008175F">
            <w:pPr>
              <w:pStyle w:val="ConsPlusNormal"/>
              <w:rPr>
                <w:rFonts w:ascii="Tahoma" w:hAnsi="Tahoma" w:cs="Tahoma"/>
              </w:rPr>
            </w:pPr>
            <w:r w:rsidRPr="00973732">
              <w:rPr>
                <w:rFonts w:ascii="Tahoma" w:hAnsi="Tahoma" w:cs="Tahoma"/>
              </w:rPr>
              <w:t>Жидкие</w:t>
            </w:r>
          </w:p>
        </w:tc>
        <w:tc>
          <w:tcPr>
            <w:tcW w:w="2294" w:type="pct"/>
            <w:tcBorders>
              <w:top w:val="single" w:sz="4" w:space="0" w:color="auto"/>
              <w:left w:val="single" w:sz="4" w:space="0" w:color="auto"/>
              <w:bottom w:val="single" w:sz="4" w:space="0" w:color="auto"/>
              <w:right w:val="single" w:sz="4" w:space="0" w:color="auto"/>
            </w:tcBorders>
            <w:vAlign w:val="center"/>
          </w:tcPr>
          <w:p w14:paraId="001AAB51" w14:textId="77777777" w:rsidR="00A176A9" w:rsidRPr="00973732" w:rsidRDefault="00A176A9" w:rsidP="0008175F">
            <w:pPr>
              <w:pStyle w:val="ConsPlusNormal"/>
              <w:rPr>
                <w:rFonts w:ascii="Tahoma" w:hAnsi="Tahoma" w:cs="Tahoma"/>
              </w:rPr>
            </w:pPr>
            <w:r w:rsidRPr="00973732">
              <w:rPr>
                <w:rFonts w:ascii="Tahoma" w:hAnsi="Tahoma" w:cs="Tahoma"/>
              </w:rPr>
              <w:t>из выгребов (при отсутствии канализации)</w:t>
            </w:r>
          </w:p>
        </w:tc>
        <w:tc>
          <w:tcPr>
            <w:tcW w:w="1296" w:type="pct"/>
            <w:tcBorders>
              <w:top w:val="single" w:sz="4" w:space="0" w:color="auto"/>
              <w:left w:val="single" w:sz="4" w:space="0" w:color="auto"/>
              <w:bottom w:val="single" w:sz="4" w:space="0" w:color="auto"/>
              <w:right w:val="single" w:sz="4" w:space="0" w:color="auto"/>
            </w:tcBorders>
            <w:vAlign w:val="center"/>
          </w:tcPr>
          <w:p w14:paraId="1A2B0424" w14:textId="77777777" w:rsidR="00A176A9" w:rsidRPr="00973732" w:rsidRDefault="00A176A9" w:rsidP="0008175F">
            <w:pPr>
              <w:pStyle w:val="ConsPlusNormal"/>
              <w:jc w:val="center"/>
              <w:rPr>
                <w:rFonts w:ascii="Tahoma" w:hAnsi="Tahoma" w:cs="Tahoma"/>
              </w:rPr>
            </w:pPr>
            <w:r w:rsidRPr="00973732">
              <w:rPr>
                <w:rFonts w:ascii="Tahoma" w:hAnsi="Tahoma" w:cs="Tahoma"/>
              </w:rPr>
              <w:t>-</w:t>
            </w:r>
          </w:p>
        </w:tc>
        <w:tc>
          <w:tcPr>
            <w:tcW w:w="752" w:type="pct"/>
            <w:tcBorders>
              <w:top w:val="single" w:sz="4" w:space="0" w:color="auto"/>
              <w:left w:val="single" w:sz="4" w:space="0" w:color="auto"/>
              <w:bottom w:val="single" w:sz="4" w:space="0" w:color="auto"/>
            </w:tcBorders>
            <w:vAlign w:val="center"/>
          </w:tcPr>
          <w:p w14:paraId="7F4A9804" w14:textId="77777777" w:rsidR="00A176A9" w:rsidRPr="00973732" w:rsidRDefault="00A176A9" w:rsidP="0008175F">
            <w:pPr>
              <w:pStyle w:val="ConsPlusNormal"/>
              <w:jc w:val="center"/>
              <w:rPr>
                <w:rFonts w:ascii="Tahoma" w:hAnsi="Tahoma" w:cs="Tahoma"/>
              </w:rPr>
            </w:pPr>
            <w:r w:rsidRPr="00973732">
              <w:rPr>
                <w:rFonts w:ascii="Tahoma" w:hAnsi="Tahoma" w:cs="Tahoma"/>
              </w:rPr>
              <w:t xml:space="preserve">2000 – 3500 </w:t>
            </w:r>
          </w:p>
        </w:tc>
      </w:tr>
      <w:tr w:rsidR="00A176A9" w:rsidRPr="00973732" w14:paraId="164D281A" w14:textId="77777777" w:rsidTr="00A176A9">
        <w:tc>
          <w:tcPr>
            <w:tcW w:w="2952" w:type="pct"/>
            <w:gridSpan w:val="2"/>
            <w:tcBorders>
              <w:top w:val="single" w:sz="4" w:space="0" w:color="auto"/>
              <w:bottom w:val="single" w:sz="4" w:space="0" w:color="auto"/>
              <w:right w:val="single" w:sz="4" w:space="0" w:color="auto"/>
            </w:tcBorders>
            <w:vAlign w:val="center"/>
          </w:tcPr>
          <w:p w14:paraId="5F5036DB" w14:textId="77777777" w:rsidR="00A176A9" w:rsidRPr="00973732" w:rsidRDefault="00A176A9" w:rsidP="0008175F">
            <w:pPr>
              <w:pStyle w:val="ConsPlusNormal"/>
              <w:rPr>
                <w:rFonts w:ascii="Tahoma" w:hAnsi="Tahoma" w:cs="Tahoma"/>
              </w:rPr>
            </w:pPr>
            <w:r w:rsidRPr="00973732">
              <w:rPr>
                <w:rFonts w:ascii="Tahoma" w:hAnsi="Tahoma" w:cs="Tahoma"/>
              </w:rPr>
              <w:t>Смет с 1 м</w:t>
            </w:r>
            <w:proofErr w:type="gramStart"/>
            <w:r w:rsidRPr="00973732">
              <w:rPr>
                <w:rFonts w:ascii="Tahoma" w:hAnsi="Tahoma" w:cs="Tahoma"/>
                <w:vertAlign w:val="superscript"/>
              </w:rPr>
              <w:t>2</w:t>
            </w:r>
            <w:proofErr w:type="gramEnd"/>
            <w:r w:rsidRPr="00973732">
              <w:rPr>
                <w:rFonts w:ascii="Tahoma" w:hAnsi="Tahoma" w:cs="Tahoma"/>
              </w:rPr>
              <w:t xml:space="preserve"> твердых покрытий улиц, площадей и парков</w:t>
            </w:r>
          </w:p>
        </w:tc>
        <w:tc>
          <w:tcPr>
            <w:tcW w:w="1296" w:type="pct"/>
            <w:tcBorders>
              <w:top w:val="single" w:sz="4" w:space="0" w:color="auto"/>
              <w:left w:val="single" w:sz="4" w:space="0" w:color="auto"/>
              <w:bottom w:val="single" w:sz="4" w:space="0" w:color="auto"/>
              <w:right w:val="single" w:sz="4" w:space="0" w:color="auto"/>
            </w:tcBorders>
            <w:vAlign w:val="center"/>
          </w:tcPr>
          <w:p w14:paraId="235561FA" w14:textId="77777777" w:rsidR="00A176A9" w:rsidRPr="00973732" w:rsidRDefault="00A176A9" w:rsidP="0008175F">
            <w:pPr>
              <w:pStyle w:val="ConsPlusNormal"/>
              <w:jc w:val="center"/>
              <w:rPr>
                <w:rFonts w:ascii="Tahoma" w:hAnsi="Tahoma" w:cs="Tahoma"/>
              </w:rPr>
            </w:pPr>
            <w:r w:rsidRPr="00973732">
              <w:rPr>
                <w:rFonts w:ascii="Tahoma" w:hAnsi="Tahoma" w:cs="Tahoma"/>
              </w:rPr>
              <w:t xml:space="preserve">5 – 15 </w:t>
            </w:r>
          </w:p>
        </w:tc>
        <w:tc>
          <w:tcPr>
            <w:tcW w:w="752" w:type="pct"/>
            <w:tcBorders>
              <w:top w:val="single" w:sz="4" w:space="0" w:color="auto"/>
              <w:left w:val="single" w:sz="4" w:space="0" w:color="auto"/>
              <w:bottom w:val="single" w:sz="4" w:space="0" w:color="auto"/>
            </w:tcBorders>
            <w:vAlign w:val="center"/>
          </w:tcPr>
          <w:p w14:paraId="1D9C754F" w14:textId="77777777" w:rsidR="00A176A9" w:rsidRPr="00973732" w:rsidRDefault="00A176A9" w:rsidP="0008175F">
            <w:pPr>
              <w:pStyle w:val="ConsPlusNormal"/>
              <w:jc w:val="center"/>
              <w:rPr>
                <w:rFonts w:ascii="Tahoma" w:hAnsi="Tahoma" w:cs="Tahoma"/>
              </w:rPr>
            </w:pPr>
            <w:r w:rsidRPr="00973732">
              <w:rPr>
                <w:rFonts w:ascii="Tahoma" w:hAnsi="Tahoma" w:cs="Tahoma"/>
              </w:rPr>
              <w:t xml:space="preserve">8 – 20 </w:t>
            </w:r>
          </w:p>
        </w:tc>
      </w:tr>
    </w:tbl>
    <w:p w14:paraId="29081D1A" w14:textId="77777777" w:rsidR="00A176A9" w:rsidRPr="00973732" w:rsidRDefault="00A176A9" w:rsidP="0008175F">
      <w:pPr>
        <w:pStyle w:val="ConsPlusNormal"/>
        <w:jc w:val="both"/>
        <w:rPr>
          <w:rFonts w:ascii="Tahoma" w:hAnsi="Tahoma" w:cs="Tahoma"/>
        </w:rPr>
      </w:pPr>
      <w:r w:rsidRPr="00973732">
        <w:rPr>
          <w:rFonts w:ascii="Tahoma" w:hAnsi="Tahoma" w:cs="Tahoma"/>
        </w:rPr>
        <w:t>Примечание: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37513601" w14:textId="77777777" w:rsidR="00A176A9" w:rsidRPr="00973732" w:rsidRDefault="00A176A9" w:rsidP="00A176A9">
      <w:pPr>
        <w:suppressAutoHyphens/>
        <w:spacing w:line="276" w:lineRule="auto"/>
        <w:ind w:firstLine="709"/>
        <w:jc w:val="both"/>
        <w:rPr>
          <w:rFonts w:ascii="Tahoma" w:hAnsi="Tahoma" w:cs="Tahoma"/>
          <w:color w:val="auto"/>
          <w:sz w:val="24"/>
          <w:szCs w:val="24"/>
          <w:lang w:eastAsia="ar-SA"/>
        </w:rPr>
      </w:pPr>
    </w:p>
    <w:p w14:paraId="419189BF" w14:textId="77777777" w:rsidR="00A176A9" w:rsidRPr="00973732" w:rsidRDefault="00A176A9" w:rsidP="00A176A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2.16.3. Размеры земельных участков и СЗЗ предприятий и сооружений по обезвреживанию, транспортировке и переработке бытовых отходов следует принимать по таблице 4</w:t>
      </w:r>
      <w:r w:rsidR="00C063C4">
        <w:rPr>
          <w:rFonts w:ascii="Tahoma" w:hAnsi="Tahoma" w:cs="Tahoma"/>
          <w:color w:val="auto"/>
          <w:sz w:val="24"/>
          <w:szCs w:val="24"/>
          <w:lang w:eastAsia="ar-SA"/>
        </w:rPr>
        <w:t>0</w:t>
      </w:r>
      <w:r w:rsidRPr="00973732">
        <w:rPr>
          <w:rFonts w:ascii="Tahoma" w:hAnsi="Tahoma" w:cs="Tahoma"/>
          <w:color w:val="auto"/>
          <w:sz w:val="24"/>
          <w:szCs w:val="24"/>
          <w:lang w:eastAsia="ar-SA"/>
        </w:rPr>
        <w:t>. Минимальный уровень территориальной доступности для населения указанных объектов не нормируется.</w:t>
      </w:r>
    </w:p>
    <w:p w14:paraId="075E45DF" w14:textId="77777777" w:rsidR="00A176A9" w:rsidRPr="00973732" w:rsidRDefault="00A176A9" w:rsidP="00A176A9">
      <w:pPr>
        <w:suppressAutoHyphens/>
        <w:spacing w:line="276" w:lineRule="auto"/>
        <w:ind w:firstLine="709"/>
        <w:jc w:val="both"/>
        <w:rPr>
          <w:rFonts w:ascii="Tahoma" w:hAnsi="Tahoma" w:cs="Tahoma"/>
          <w:color w:val="auto"/>
          <w:sz w:val="24"/>
          <w:szCs w:val="24"/>
          <w:lang w:eastAsia="ar-SA"/>
        </w:rPr>
      </w:pPr>
    </w:p>
    <w:p w14:paraId="46AB3B8D" w14:textId="3557CE8E" w:rsidR="00A176A9" w:rsidRPr="00973732" w:rsidRDefault="00A176A9" w:rsidP="00A176A9">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40</w:t>
      </w:r>
      <w:r w:rsidR="00495C54" w:rsidRPr="00973732">
        <w:rPr>
          <w:rFonts w:cs="Tahoma"/>
          <w:noProof/>
        </w:rPr>
        <w:fldChar w:fldCharType="end"/>
      </w:r>
      <w:r w:rsidRPr="00973732">
        <w:rPr>
          <w:rFonts w:cs="Tahoma"/>
        </w:rPr>
        <w:t xml:space="preserve"> </w:t>
      </w:r>
      <w:r w:rsidRPr="00973732">
        <w:rPr>
          <w:rFonts w:cs="Tahoma"/>
          <w:szCs w:val="24"/>
        </w:rPr>
        <w:t>– Размеры земельных участков и СЗЗ предприятий и сооружений</w:t>
      </w:r>
      <w:r w:rsidRPr="00973732">
        <w:rPr>
          <w:rStyle w:val="a9"/>
          <w:rFonts w:cs="Tahoma"/>
          <w:szCs w:val="24"/>
        </w:rPr>
        <w:footnoteReference w:id="43"/>
      </w:r>
    </w:p>
    <w:tbl>
      <w:tblPr>
        <w:tblW w:w="5000" w:type="pct"/>
        <w:shd w:val="clear" w:color="auto" w:fill="FFFFFF"/>
        <w:tblCellMar>
          <w:left w:w="0" w:type="dxa"/>
          <w:right w:w="0" w:type="dxa"/>
        </w:tblCellMar>
        <w:tblLook w:val="04A0" w:firstRow="1" w:lastRow="0" w:firstColumn="1" w:lastColumn="0" w:noHBand="0" w:noVBand="1"/>
      </w:tblPr>
      <w:tblGrid>
        <w:gridCol w:w="4726"/>
        <w:gridCol w:w="2044"/>
        <w:gridCol w:w="2641"/>
      </w:tblGrid>
      <w:tr w:rsidR="00B80084" w:rsidRPr="00B80084" w14:paraId="0CFFAB8A" w14:textId="77777777" w:rsidTr="00B80084">
        <w:tc>
          <w:tcPr>
            <w:tcW w:w="4688" w:type="dxa"/>
            <w:tcBorders>
              <w:top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14:paraId="32186B43"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Предприятия и</w:t>
            </w:r>
          </w:p>
          <w:p w14:paraId="6DD7B76A"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сооружения</w:t>
            </w:r>
          </w:p>
        </w:tc>
        <w:tc>
          <w:tcPr>
            <w:tcW w:w="2027" w:type="dxa"/>
            <w:tcBorders>
              <w:top w:val="single" w:sz="8" w:space="0" w:color="auto"/>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14:paraId="07A441B1"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 xml:space="preserve">Площади земельных участков на 1000 тонн бытовых отходов, </w:t>
            </w:r>
            <w:proofErr w:type="gramStart"/>
            <w:r w:rsidRPr="00B80084">
              <w:rPr>
                <w:rFonts w:ascii="Tahoma" w:hAnsi="Tahoma" w:cs="Tahoma"/>
                <w:b/>
                <w:color w:val="595959" w:themeColor="text1" w:themeTint="A6"/>
              </w:rPr>
              <w:t>га</w:t>
            </w:r>
            <w:proofErr w:type="gramEnd"/>
          </w:p>
        </w:tc>
        <w:tc>
          <w:tcPr>
            <w:tcW w:w="2620" w:type="dxa"/>
            <w:tcBorders>
              <w:top w:val="single" w:sz="8" w:space="0" w:color="auto"/>
              <w:left w:val="nil"/>
              <w:bottom w:val="single" w:sz="8" w:space="0" w:color="auto"/>
            </w:tcBorders>
            <w:shd w:val="clear" w:color="auto" w:fill="FFFFFF" w:themeFill="background1"/>
            <w:tcMar>
              <w:top w:w="0" w:type="dxa"/>
              <w:left w:w="28" w:type="dxa"/>
              <w:bottom w:w="0" w:type="dxa"/>
              <w:right w:w="28" w:type="dxa"/>
            </w:tcMar>
            <w:vAlign w:val="center"/>
            <w:hideMark/>
          </w:tcPr>
          <w:p w14:paraId="4378D13B"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 xml:space="preserve">Размеры санитарно-защитных зон, </w:t>
            </w:r>
            <w:proofErr w:type="gramStart"/>
            <w:r w:rsidRPr="00B80084">
              <w:rPr>
                <w:rFonts w:ascii="Tahoma" w:hAnsi="Tahoma" w:cs="Tahoma"/>
                <w:b/>
                <w:color w:val="595959" w:themeColor="text1" w:themeTint="A6"/>
              </w:rPr>
              <w:t>м</w:t>
            </w:r>
            <w:proofErr w:type="gramEnd"/>
          </w:p>
        </w:tc>
      </w:tr>
      <w:tr w:rsidR="00A176A9" w:rsidRPr="00973732" w14:paraId="278A1809" w14:textId="77777777" w:rsidTr="00A176A9">
        <w:tc>
          <w:tcPr>
            <w:tcW w:w="4688" w:type="dxa"/>
            <w:tcBorders>
              <w:top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7647E36" w14:textId="77777777" w:rsidR="00A176A9" w:rsidRPr="00973732" w:rsidRDefault="00A176A9" w:rsidP="0008175F">
            <w:pPr>
              <w:rPr>
                <w:rFonts w:ascii="Tahoma" w:hAnsi="Tahoma" w:cs="Tahoma"/>
              </w:rPr>
            </w:pPr>
            <w:r w:rsidRPr="00973732">
              <w:rPr>
                <w:rFonts w:ascii="Tahoma" w:hAnsi="Tahoma" w:cs="Tahoma"/>
              </w:rPr>
              <w:t>Мусороперерабатывающие и мусоросжигательные предприятия, мощностью, тыс. тонн в год:</w:t>
            </w:r>
          </w:p>
          <w:p w14:paraId="754AB67B" w14:textId="77777777" w:rsidR="00A176A9" w:rsidRPr="00973732" w:rsidRDefault="00A176A9" w:rsidP="0008175F">
            <w:pPr>
              <w:rPr>
                <w:rFonts w:ascii="Tahoma" w:hAnsi="Tahoma" w:cs="Tahoma"/>
              </w:rPr>
            </w:pPr>
            <w:r w:rsidRPr="00973732">
              <w:rPr>
                <w:rFonts w:ascii="Tahoma" w:hAnsi="Tahoma" w:cs="Tahoma"/>
              </w:rPr>
              <w:t>- до 100</w:t>
            </w:r>
          </w:p>
          <w:p w14:paraId="4E4776DB" w14:textId="77777777" w:rsidR="00A176A9" w:rsidRPr="00973732" w:rsidRDefault="00A176A9" w:rsidP="0008175F">
            <w:pPr>
              <w:rPr>
                <w:rFonts w:ascii="Tahoma" w:hAnsi="Tahoma" w:cs="Tahoma"/>
              </w:rPr>
            </w:pPr>
            <w:r w:rsidRPr="00973732">
              <w:rPr>
                <w:rFonts w:ascii="Tahoma" w:hAnsi="Tahoma" w:cs="Tahoma"/>
              </w:rPr>
              <w:t>- св. 100</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6A7983C" w14:textId="77777777" w:rsidR="00A176A9" w:rsidRPr="00973732" w:rsidRDefault="00A176A9" w:rsidP="0008175F">
            <w:pPr>
              <w:jc w:val="center"/>
              <w:rPr>
                <w:rFonts w:ascii="Tahoma" w:hAnsi="Tahoma" w:cs="Tahoma"/>
              </w:rPr>
            </w:pPr>
            <w:r w:rsidRPr="00973732">
              <w:rPr>
                <w:rFonts w:ascii="Tahoma" w:hAnsi="Tahoma" w:cs="Tahoma"/>
              </w:rPr>
              <w:t>0,05</w:t>
            </w:r>
          </w:p>
          <w:p w14:paraId="06880620" w14:textId="77777777" w:rsidR="00A176A9" w:rsidRPr="00973732" w:rsidRDefault="00A176A9" w:rsidP="0008175F">
            <w:pPr>
              <w:jc w:val="center"/>
              <w:rPr>
                <w:rFonts w:ascii="Tahoma" w:hAnsi="Tahoma" w:cs="Tahoma"/>
              </w:rPr>
            </w:pPr>
            <w:r w:rsidRPr="00973732">
              <w:rPr>
                <w:rFonts w:ascii="Tahoma" w:hAnsi="Tahoma" w:cs="Tahoma"/>
              </w:rPr>
              <w:t>0,05</w:t>
            </w:r>
          </w:p>
        </w:tc>
        <w:tc>
          <w:tcPr>
            <w:tcW w:w="2620" w:type="dxa"/>
            <w:tcBorders>
              <w:top w:val="single" w:sz="8" w:space="0" w:color="auto"/>
              <w:left w:val="nil"/>
              <w:bottom w:val="single" w:sz="8" w:space="0" w:color="auto"/>
            </w:tcBorders>
            <w:shd w:val="clear" w:color="auto" w:fill="FFFFFF"/>
            <w:tcMar>
              <w:top w:w="0" w:type="dxa"/>
              <w:left w:w="28" w:type="dxa"/>
              <w:bottom w:w="0" w:type="dxa"/>
              <w:right w:w="28" w:type="dxa"/>
            </w:tcMar>
            <w:vAlign w:val="bottom"/>
            <w:hideMark/>
          </w:tcPr>
          <w:p w14:paraId="2B5FA250" w14:textId="77777777" w:rsidR="00A176A9" w:rsidRPr="00973732" w:rsidRDefault="00A176A9" w:rsidP="0008175F">
            <w:pPr>
              <w:jc w:val="center"/>
              <w:rPr>
                <w:rFonts w:ascii="Tahoma" w:hAnsi="Tahoma" w:cs="Tahoma"/>
              </w:rPr>
            </w:pPr>
            <w:r w:rsidRPr="00973732">
              <w:rPr>
                <w:rFonts w:ascii="Tahoma" w:hAnsi="Tahoma" w:cs="Tahoma"/>
              </w:rPr>
              <w:t>300</w:t>
            </w:r>
          </w:p>
          <w:p w14:paraId="0EE2A2BE" w14:textId="77777777" w:rsidR="00A176A9" w:rsidRPr="00973732" w:rsidRDefault="00A176A9" w:rsidP="0008175F">
            <w:pPr>
              <w:jc w:val="center"/>
              <w:rPr>
                <w:rFonts w:ascii="Tahoma" w:hAnsi="Tahoma" w:cs="Tahoma"/>
              </w:rPr>
            </w:pPr>
            <w:r w:rsidRPr="00973732">
              <w:rPr>
                <w:rFonts w:ascii="Tahoma" w:hAnsi="Tahoma" w:cs="Tahoma"/>
              </w:rPr>
              <w:t>500</w:t>
            </w:r>
          </w:p>
        </w:tc>
      </w:tr>
      <w:tr w:rsidR="00A176A9" w:rsidRPr="00973732" w14:paraId="0FA8D97E" w14:textId="77777777" w:rsidTr="00A176A9">
        <w:tc>
          <w:tcPr>
            <w:tcW w:w="4688" w:type="dxa"/>
            <w:tcBorders>
              <w:top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7C8CFE8" w14:textId="77777777" w:rsidR="00A176A9" w:rsidRPr="00973732" w:rsidRDefault="00A176A9" w:rsidP="0008175F">
            <w:pPr>
              <w:rPr>
                <w:rFonts w:ascii="Tahoma" w:hAnsi="Tahoma" w:cs="Tahoma"/>
              </w:rPr>
            </w:pPr>
            <w:r w:rsidRPr="00973732">
              <w:rPr>
                <w:rFonts w:ascii="Tahoma" w:hAnsi="Tahoma" w:cs="Tahoma"/>
              </w:rPr>
              <w:t>Склады компоста</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6DDCF1C9" w14:textId="77777777" w:rsidR="00A176A9" w:rsidRPr="00973732" w:rsidRDefault="00A176A9" w:rsidP="0008175F">
            <w:pPr>
              <w:jc w:val="center"/>
              <w:rPr>
                <w:rFonts w:ascii="Tahoma" w:hAnsi="Tahoma" w:cs="Tahoma"/>
              </w:rPr>
            </w:pPr>
            <w:r w:rsidRPr="00973732">
              <w:rPr>
                <w:rFonts w:ascii="Tahoma" w:hAnsi="Tahoma" w:cs="Tahoma"/>
              </w:rPr>
              <w:t>0,04</w:t>
            </w:r>
          </w:p>
        </w:tc>
        <w:tc>
          <w:tcPr>
            <w:tcW w:w="2620" w:type="dxa"/>
            <w:tcBorders>
              <w:top w:val="single" w:sz="8" w:space="0" w:color="auto"/>
              <w:left w:val="nil"/>
              <w:bottom w:val="single" w:sz="8" w:space="0" w:color="auto"/>
            </w:tcBorders>
            <w:shd w:val="clear" w:color="auto" w:fill="FFFFFF"/>
            <w:tcMar>
              <w:top w:w="0" w:type="dxa"/>
              <w:left w:w="28" w:type="dxa"/>
              <w:bottom w:w="0" w:type="dxa"/>
              <w:right w:w="28" w:type="dxa"/>
            </w:tcMar>
            <w:vAlign w:val="center"/>
            <w:hideMark/>
          </w:tcPr>
          <w:p w14:paraId="5034AB9F" w14:textId="77777777" w:rsidR="00A176A9" w:rsidRPr="00973732" w:rsidRDefault="00A176A9" w:rsidP="0008175F">
            <w:pPr>
              <w:jc w:val="center"/>
              <w:rPr>
                <w:rFonts w:ascii="Tahoma" w:hAnsi="Tahoma" w:cs="Tahoma"/>
              </w:rPr>
            </w:pPr>
            <w:r w:rsidRPr="00973732">
              <w:rPr>
                <w:rFonts w:ascii="Tahoma" w:hAnsi="Tahoma" w:cs="Tahoma"/>
              </w:rPr>
              <w:t>300</w:t>
            </w:r>
          </w:p>
        </w:tc>
      </w:tr>
      <w:tr w:rsidR="00A176A9" w:rsidRPr="00973732" w14:paraId="17C601E5" w14:textId="77777777" w:rsidTr="00A176A9">
        <w:tc>
          <w:tcPr>
            <w:tcW w:w="4688" w:type="dxa"/>
            <w:tcBorders>
              <w:top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BAC6B5F" w14:textId="77777777" w:rsidR="00A176A9" w:rsidRPr="00973732" w:rsidRDefault="00A176A9" w:rsidP="0008175F">
            <w:pPr>
              <w:rPr>
                <w:rFonts w:ascii="Tahoma" w:hAnsi="Tahoma" w:cs="Tahoma"/>
              </w:rPr>
            </w:pPr>
            <w:r w:rsidRPr="00973732">
              <w:rPr>
                <w:rFonts w:ascii="Tahoma" w:hAnsi="Tahoma" w:cs="Tahoma"/>
              </w:rPr>
              <w:t>Полигоны</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00A008FC" w14:textId="77777777" w:rsidR="00A176A9" w:rsidRPr="00973732" w:rsidRDefault="00A176A9" w:rsidP="0008175F">
            <w:pPr>
              <w:jc w:val="center"/>
              <w:rPr>
                <w:rFonts w:ascii="Tahoma" w:hAnsi="Tahoma" w:cs="Tahoma"/>
              </w:rPr>
            </w:pPr>
            <w:r w:rsidRPr="00973732">
              <w:rPr>
                <w:rFonts w:ascii="Tahoma" w:hAnsi="Tahoma" w:cs="Tahoma"/>
              </w:rPr>
              <w:t>0,02</w:t>
            </w:r>
          </w:p>
        </w:tc>
        <w:tc>
          <w:tcPr>
            <w:tcW w:w="2620" w:type="dxa"/>
            <w:tcBorders>
              <w:top w:val="single" w:sz="8" w:space="0" w:color="auto"/>
              <w:left w:val="nil"/>
              <w:bottom w:val="single" w:sz="8" w:space="0" w:color="auto"/>
            </w:tcBorders>
            <w:shd w:val="clear" w:color="auto" w:fill="FFFFFF"/>
            <w:tcMar>
              <w:top w:w="0" w:type="dxa"/>
              <w:left w:w="28" w:type="dxa"/>
              <w:bottom w:w="0" w:type="dxa"/>
              <w:right w:w="28" w:type="dxa"/>
            </w:tcMar>
            <w:vAlign w:val="center"/>
            <w:hideMark/>
          </w:tcPr>
          <w:p w14:paraId="16856D7D" w14:textId="77777777" w:rsidR="00A176A9" w:rsidRPr="00973732" w:rsidRDefault="00A176A9" w:rsidP="0008175F">
            <w:pPr>
              <w:jc w:val="center"/>
              <w:rPr>
                <w:rFonts w:ascii="Tahoma" w:hAnsi="Tahoma" w:cs="Tahoma"/>
              </w:rPr>
            </w:pPr>
            <w:r w:rsidRPr="00973732">
              <w:rPr>
                <w:rFonts w:ascii="Tahoma" w:hAnsi="Tahoma" w:cs="Tahoma"/>
              </w:rPr>
              <w:t>500</w:t>
            </w:r>
          </w:p>
        </w:tc>
      </w:tr>
      <w:tr w:rsidR="00A176A9" w:rsidRPr="00973732" w14:paraId="140BDDA1" w14:textId="77777777" w:rsidTr="00A176A9">
        <w:tc>
          <w:tcPr>
            <w:tcW w:w="4688" w:type="dxa"/>
            <w:tcBorders>
              <w:top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24376FD" w14:textId="77777777" w:rsidR="00A176A9" w:rsidRPr="00973732" w:rsidRDefault="00A176A9" w:rsidP="0008175F">
            <w:pPr>
              <w:rPr>
                <w:rFonts w:ascii="Tahoma" w:hAnsi="Tahoma" w:cs="Tahoma"/>
              </w:rPr>
            </w:pPr>
            <w:r w:rsidRPr="00973732">
              <w:rPr>
                <w:rFonts w:ascii="Tahoma" w:hAnsi="Tahoma" w:cs="Tahoma"/>
              </w:rPr>
              <w:t>Поля компостирования</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11387A01" w14:textId="77777777" w:rsidR="00A176A9" w:rsidRPr="00973732" w:rsidRDefault="00A176A9" w:rsidP="0008175F">
            <w:pPr>
              <w:jc w:val="center"/>
              <w:rPr>
                <w:rFonts w:ascii="Tahoma" w:hAnsi="Tahoma" w:cs="Tahoma"/>
              </w:rPr>
            </w:pPr>
            <w:r w:rsidRPr="00973732">
              <w:rPr>
                <w:rFonts w:ascii="Tahoma" w:hAnsi="Tahoma" w:cs="Tahoma"/>
              </w:rPr>
              <w:t>0,5 – 1</w:t>
            </w:r>
          </w:p>
        </w:tc>
        <w:tc>
          <w:tcPr>
            <w:tcW w:w="2620" w:type="dxa"/>
            <w:tcBorders>
              <w:top w:val="single" w:sz="8" w:space="0" w:color="auto"/>
              <w:left w:val="nil"/>
              <w:bottom w:val="single" w:sz="8" w:space="0" w:color="auto"/>
            </w:tcBorders>
            <w:shd w:val="clear" w:color="auto" w:fill="FFFFFF"/>
            <w:tcMar>
              <w:top w:w="0" w:type="dxa"/>
              <w:left w:w="28" w:type="dxa"/>
              <w:bottom w:w="0" w:type="dxa"/>
              <w:right w:w="28" w:type="dxa"/>
            </w:tcMar>
            <w:vAlign w:val="center"/>
            <w:hideMark/>
          </w:tcPr>
          <w:p w14:paraId="3EAD2908" w14:textId="77777777" w:rsidR="00A176A9" w:rsidRPr="00973732" w:rsidRDefault="00A176A9" w:rsidP="0008175F">
            <w:pPr>
              <w:jc w:val="center"/>
              <w:rPr>
                <w:rFonts w:ascii="Tahoma" w:hAnsi="Tahoma" w:cs="Tahoma"/>
              </w:rPr>
            </w:pPr>
            <w:r w:rsidRPr="00973732">
              <w:rPr>
                <w:rFonts w:ascii="Tahoma" w:hAnsi="Tahoma" w:cs="Tahoma"/>
              </w:rPr>
              <w:t>500</w:t>
            </w:r>
          </w:p>
        </w:tc>
      </w:tr>
      <w:tr w:rsidR="00A176A9" w:rsidRPr="00973732" w14:paraId="19ACCA29" w14:textId="77777777" w:rsidTr="00A176A9">
        <w:tc>
          <w:tcPr>
            <w:tcW w:w="4688" w:type="dxa"/>
            <w:tcBorders>
              <w:top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64230D2" w14:textId="77777777" w:rsidR="00A176A9" w:rsidRPr="00973732" w:rsidRDefault="00A176A9" w:rsidP="0008175F">
            <w:pPr>
              <w:rPr>
                <w:rFonts w:ascii="Tahoma" w:hAnsi="Tahoma" w:cs="Tahoma"/>
              </w:rPr>
            </w:pPr>
            <w:r w:rsidRPr="00973732">
              <w:rPr>
                <w:rFonts w:ascii="Tahoma" w:hAnsi="Tahoma" w:cs="Tahoma"/>
              </w:rPr>
              <w:t>Мусороперегрузочные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457BF21" w14:textId="77777777" w:rsidR="00A176A9" w:rsidRPr="00973732" w:rsidRDefault="00A176A9" w:rsidP="0008175F">
            <w:pPr>
              <w:jc w:val="center"/>
              <w:rPr>
                <w:rFonts w:ascii="Tahoma" w:hAnsi="Tahoma" w:cs="Tahoma"/>
              </w:rPr>
            </w:pPr>
            <w:r w:rsidRPr="00973732">
              <w:rPr>
                <w:rFonts w:ascii="Tahoma" w:hAnsi="Tahoma" w:cs="Tahoma"/>
              </w:rPr>
              <w:t>0,04</w:t>
            </w:r>
          </w:p>
        </w:tc>
        <w:tc>
          <w:tcPr>
            <w:tcW w:w="2620" w:type="dxa"/>
            <w:tcBorders>
              <w:top w:val="single" w:sz="8" w:space="0" w:color="auto"/>
              <w:left w:val="nil"/>
              <w:bottom w:val="single" w:sz="8" w:space="0" w:color="auto"/>
            </w:tcBorders>
            <w:shd w:val="clear" w:color="auto" w:fill="FFFFFF"/>
            <w:tcMar>
              <w:top w:w="0" w:type="dxa"/>
              <w:left w:w="28" w:type="dxa"/>
              <w:bottom w:w="0" w:type="dxa"/>
              <w:right w:w="28" w:type="dxa"/>
            </w:tcMar>
            <w:vAlign w:val="center"/>
            <w:hideMark/>
          </w:tcPr>
          <w:p w14:paraId="454C42D5" w14:textId="77777777" w:rsidR="00A176A9" w:rsidRPr="00973732" w:rsidRDefault="00A176A9" w:rsidP="0008175F">
            <w:pPr>
              <w:jc w:val="center"/>
              <w:rPr>
                <w:rFonts w:ascii="Tahoma" w:hAnsi="Tahoma" w:cs="Tahoma"/>
              </w:rPr>
            </w:pPr>
            <w:r w:rsidRPr="00973732">
              <w:rPr>
                <w:rFonts w:ascii="Tahoma" w:hAnsi="Tahoma" w:cs="Tahoma"/>
              </w:rPr>
              <w:t>100</w:t>
            </w:r>
          </w:p>
        </w:tc>
      </w:tr>
      <w:tr w:rsidR="00A176A9" w:rsidRPr="00973732" w14:paraId="2206C74B" w14:textId="77777777" w:rsidTr="00A176A9">
        <w:tc>
          <w:tcPr>
            <w:tcW w:w="4688" w:type="dxa"/>
            <w:tcBorders>
              <w:top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4D44623" w14:textId="77777777" w:rsidR="00A176A9" w:rsidRPr="00973732" w:rsidRDefault="00A176A9" w:rsidP="0008175F">
            <w:pPr>
              <w:rPr>
                <w:rFonts w:ascii="Tahoma" w:hAnsi="Tahoma" w:cs="Tahoma"/>
              </w:rPr>
            </w:pPr>
            <w:r w:rsidRPr="00973732">
              <w:rPr>
                <w:rFonts w:ascii="Tahoma" w:hAnsi="Tahoma" w:cs="Tahoma"/>
              </w:rPr>
              <w:t>Сливные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2E936BE1" w14:textId="77777777" w:rsidR="00A176A9" w:rsidRPr="00973732" w:rsidRDefault="00A176A9" w:rsidP="0008175F">
            <w:pPr>
              <w:jc w:val="center"/>
              <w:rPr>
                <w:rFonts w:ascii="Tahoma" w:hAnsi="Tahoma" w:cs="Tahoma"/>
              </w:rPr>
            </w:pPr>
            <w:r w:rsidRPr="00973732">
              <w:rPr>
                <w:rFonts w:ascii="Tahoma" w:hAnsi="Tahoma" w:cs="Tahoma"/>
              </w:rPr>
              <w:t>0,02</w:t>
            </w:r>
          </w:p>
        </w:tc>
        <w:tc>
          <w:tcPr>
            <w:tcW w:w="2620" w:type="dxa"/>
            <w:tcBorders>
              <w:top w:val="single" w:sz="8" w:space="0" w:color="auto"/>
              <w:left w:val="nil"/>
              <w:bottom w:val="single" w:sz="8" w:space="0" w:color="auto"/>
            </w:tcBorders>
            <w:shd w:val="clear" w:color="auto" w:fill="FFFFFF"/>
            <w:tcMar>
              <w:top w:w="0" w:type="dxa"/>
              <w:left w:w="28" w:type="dxa"/>
              <w:bottom w:w="0" w:type="dxa"/>
              <w:right w:w="28" w:type="dxa"/>
            </w:tcMar>
            <w:vAlign w:val="center"/>
            <w:hideMark/>
          </w:tcPr>
          <w:p w14:paraId="689E754C" w14:textId="77777777" w:rsidR="00A176A9" w:rsidRPr="00973732" w:rsidRDefault="00A176A9" w:rsidP="0008175F">
            <w:pPr>
              <w:jc w:val="center"/>
              <w:rPr>
                <w:rFonts w:ascii="Tahoma" w:hAnsi="Tahoma" w:cs="Tahoma"/>
              </w:rPr>
            </w:pPr>
            <w:r w:rsidRPr="00973732">
              <w:rPr>
                <w:rFonts w:ascii="Tahoma" w:hAnsi="Tahoma" w:cs="Tahoma"/>
              </w:rPr>
              <w:t>300</w:t>
            </w:r>
          </w:p>
        </w:tc>
      </w:tr>
      <w:tr w:rsidR="00A176A9" w:rsidRPr="00973732" w14:paraId="7C7C34FE" w14:textId="77777777" w:rsidTr="00A176A9">
        <w:tc>
          <w:tcPr>
            <w:tcW w:w="4688" w:type="dxa"/>
            <w:tcBorders>
              <w:top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9184430" w14:textId="77777777" w:rsidR="00A176A9" w:rsidRPr="00973732" w:rsidRDefault="00A176A9" w:rsidP="0008175F">
            <w:pPr>
              <w:rPr>
                <w:rFonts w:ascii="Tahoma" w:hAnsi="Tahoma" w:cs="Tahoma"/>
              </w:rPr>
            </w:pPr>
            <w:r w:rsidRPr="00973732">
              <w:rPr>
                <w:rFonts w:ascii="Tahoma" w:hAnsi="Tahoma" w:cs="Tahoma"/>
              </w:rPr>
              <w:t>Поля складирования и захоронения обезвреженных осадков (по сухому веществу)</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32FCCB44" w14:textId="77777777" w:rsidR="00A176A9" w:rsidRPr="00973732" w:rsidRDefault="00A176A9" w:rsidP="0008175F">
            <w:pPr>
              <w:jc w:val="center"/>
              <w:rPr>
                <w:rFonts w:ascii="Tahoma" w:hAnsi="Tahoma" w:cs="Tahoma"/>
              </w:rPr>
            </w:pPr>
            <w:r w:rsidRPr="00973732">
              <w:rPr>
                <w:rFonts w:ascii="Tahoma" w:hAnsi="Tahoma" w:cs="Tahoma"/>
              </w:rPr>
              <w:t>0,3</w:t>
            </w:r>
          </w:p>
        </w:tc>
        <w:tc>
          <w:tcPr>
            <w:tcW w:w="2620" w:type="dxa"/>
            <w:tcBorders>
              <w:top w:val="single" w:sz="8" w:space="0" w:color="auto"/>
              <w:left w:val="nil"/>
              <w:bottom w:val="single" w:sz="8" w:space="0" w:color="auto"/>
            </w:tcBorders>
            <w:shd w:val="clear" w:color="auto" w:fill="FFFFFF"/>
            <w:tcMar>
              <w:top w:w="0" w:type="dxa"/>
              <w:left w:w="28" w:type="dxa"/>
              <w:bottom w:w="0" w:type="dxa"/>
              <w:right w:w="28" w:type="dxa"/>
            </w:tcMar>
            <w:vAlign w:val="center"/>
            <w:hideMark/>
          </w:tcPr>
          <w:p w14:paraId="270EC3D9" w14:textId="77777777" w:rsidR="00A176A9" w:rsidRPr="00973732" w:rsidRDefault="00A176A9" w:rsidP="0008175F">
            <w:pPr>
              <w:jc w:val="center"/>
              <w:rPr>
                <w:rFonts w:ascii="Tahoma" w:hAnsi="Tahoma" w:cs="Tahoma"/>
              </w:rPr>
            </w:pPr>
            <w:r w:rsidRPr="00973732">
              <w:rPr>
                <w:rFonts w:ascii="Tahoma" w:hAnsi="Tahoma" w:cs="Tahoma"/>
              </w:rPr>
              <w:t>1000</w:t>
            </w:r>
          </w:p>
        </w:tc>
      </w:tr>
    </w:tbl>
    <w:p w14:paraId="4409FA52" w14:textId="77777777" w:rsidR="00A176A9" w:rsidRPr="00973732" w:rsidRDefault="00A176A9" w:rsidP="00A176A9">
      <w:pPr>
        <w:jc w:val="both"/>
        <w:rPr>
          <w:rFonts w:ascii="Tahoma" w:hAnsi="Tahoma" w:cs="Tahoma"/>
        </w:rPr>
      </w:pPr>
      <w:r w:rsidRPr="00973732">
        <w:rPr>
          <w:rFonts w:ascii="Tahoma" w:hAnsi="Tahoma" w:cs="Tahoma"/>
        </w:rPr>
        <w:t>Примечание: СЗЗ от очистных сооружений поверхностного стока открытого типа до жилой территории следует принимать 100 м, закрытого типа – 50 м.</w:t>
      </w:r>
    </w:p>
    <w:p w14:paraId="4DD4F3FB" w14:textId="77777777" w:rsidR="00A176A9" w:rsidRPr="00973732" w:rsidRDefault="00A176A9" w:rsidP="00A176A9">
      <w:pPr>
        <w:suppressAutoHyphens/>
        <w:spacing w:line="276" w:lineRule="auto"/>
        <w:ind w:firstLine="709"/>
        <w:jc w:val="both"/>
        <w:rPr>
          <w:rFonts w:ascii="Tahoma" w:hAnsi="Tahoma" w:cs="Tahoma"/>
          <w:color w:val="auto"/>
          <w:sz w:val="24"/>
          <w:szCs w:val="24"/>
          <w:lang w:eastAsia="ar-SA"/>
        </w:rPr>
      </w:pPr>
    </w:p>
    <w:p w14:paraId="7DA0B600" w14:textId="77777777" w:rsidR="004A6407" w:rsidRPr="00973732" w:rsidRDefault="00A176A9" w:rsidP="004A6407">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2.16.4. </w:t>
      </w:r>
      <w:r w:rsidR="004A6407" w:rsidRPr="00973732">
        <w:rPr>
          <w:rFonts w:ascii="Tahoma" w:hAnsi="Tahoma" w:cs="Tahoma"/>
          <w:color w:val="auto"/>
          <w:sz w:val="24"/>
          <w:szCs w:val="24"/>
          <w:lang w:eastAsia="ar-SA"/>
        </w:rPr>
        <w:t xml:space="preserve">Места (площадки) накопления ТКО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территории </w:t>
      </w:r>
      <w:r w:rsidR="00410260" w:rsidRPr="00973732">
        <w:rPr>
          <w:rFonts w:ascii="Tahoma" w:hAnsi="Tahoma" w:cs="Tahoma"/>
          <w:color w:val="auto"/>
          <w:sz w:val="24"/>
          <w:szCs w:val="24"/>
          <w:lang w:eastAsia="ar-SA"/>
        </w:rPr>
        <w:t>Грачё</w:t>
      </w:r>
      <w:r w:rsidR="004A6407" w:rsidRPr="00973732">
        <w:rPr>
          <w:rFonts w:ascii="Tahoma" w:hAnsi="Tahoma" w:cs="Tahoma"/>
          <w:color w:val="auto"/>
          <w:sz w:val="24"/>
          <w:szCs w:val="24"/>
          <w:lang w:eastAsia="ar-SA"/>
        </w:rPr>
        <w:t>вского муниципального округа.</w:t>
      </w:r>
    </w:p>
    <w:p w14:paraId="19732BB1" w14:textId="77777777" w:rsidR="00A176A9" w:rsidRPr="00973732" w:rsidRDefault="004A6407" w:rsidP="00A176A9">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 xml:space="preserve">12.16.5. </w:t>
      </w:r>
      <w:r w:rsidR="00A176A9" w:rsidRPr="00973732">
        <w:rPr>
          <w:rFonts w:ascii="Tahoma" w:hAnsi="Tahoma" w:cs="Tahoma"/>
          <w:color w:val="auto"/>
          <w:sz w:val="24"/>
          <w:szCs w:val="24"/>
          <w:lang w:eastAsia="ar-SA"/>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 приведены в таблице 4</w:t>
      </w:r>
      <w:r w:rsidR="00C063C4">
        <w:rPr>
          <w:rFonts w:ascii="Tahoma" w:hAnsi="Tahoma" w:cs="Tahoma"/>
          <w:color w:val="auto"/>
          <w:sz w:val="24"/>
          <w:szCs w:val="24"/>
          <w:lang w:eastAsia="ar-SA"/>
        </w:rPr>
        <w:t>1</w:t>
      </w:r>
      <w:r w:rsidR="00A176A9" w:rsidRPr="00973732">
        <w:rPr>
          <w:rFonts w:ascii="Tahoma" w:hAnsi="Tahoma" w:cs="Tahoma"/>
          <w:color w:val="auto"/>
          <w:sz w:val="24"/>
          <w:szCs w:val="24"/>
          <w:lang w:eastAsia="ar-SA"/>
        </w:rPr>
        <w:t>.</w:t>
      </w:r>
    </w:p>
    <w:p w14:paraId="725FEB5B" w14:textId="77777777" w:rsidR="00A176A9" w:rsidRPr="00973732" w:rsidRDefault="00A176A9" w:rsidP="00A176A9">
      <w:pPr>
        <w:suppressAutoHyphens/>
        <w:spacing w:line="276" w:lineRule="auto"/>
        <w:ind w:firstLine="709"/>
        <w:jc w:val="both"/>
        <w:rPr>
          <w:rFonts w:ascii="Tahoma" w:hAnsi="Tahoma" w:cs="Tahoma"/>
          <w:color w:val="auto"/>
          <w:sz w:val="24"/>
          <w:szCs w:val="24"/>
          <w:lang w:eastAsia="ar-SA"/>
        </w:rPr>
      </w:pPr>
    </w:p>
    <w:p w14:paraId="64D4FBE4" w14:textId="56B56965" w:rsidR="00A176A9" w:rsidRPr="00973732" w:rsidRDefault="00A176A9" w:rsidP="00A176A9">
      <w:pPr>
        <w:pStyle w:val="ab"/>
        <w:rPr>
          <w:rFonts w:cs="Tahoma"/>
          <w:szCs w:val="24"/>
        </w:rPr>
      </w:pPr>
      <w:r w:rsidRPr="00973732">
        <w:rPr>
          <w:rFonts w:cs="Tahoma"/>
          <w:szCs w:val="24"/>
        </w:rPr>
        <w:t xml:space="preserve">Таблица </w:t>
      </w:r>
      <w:r w:rsidRPr="00973732">
        <w:rPr>
          <w:rFonts w:cs="Tahoma"/>
          <w:szCs w:val="24"/>
        </w:rPr>
        <w:fldChar w:fldCharType="begin"/>
      </w:r>
      <w:r w:rsidRPr="00973732">
        <w:rPr>
          <w:rFonts w:cs="Tahoma"/>
          <w:szCs w:val="24"/>
        </w:rPr>
        <w:instrText xml:space="preserve"> SEQ Таблица \* ARABIC </w:instrText>
      </w:r>
      <w:r w:rsidRPr="00973732">
        <w:rPr>
          <w:rFonts w:cs="Tahoma"/>
          <w:szCs w:val="24"/>
        </w:rPr>
        <w:fldChar w:fldCharType="separate"/>
      </w:r>
      <w:r w:rsidR="00D248B8">
        <w:rPr>
          <w:rFonts w:cs="Tahoma"/>
          <w:noProof/>
          <w:szCs w:val="24"/>
        </w:rPr>
        <w:t>41</w:t>
      </w:r>
      <w:r w:rsidRPr="00973732">
        <w:rPr>
          <w:rFonts w:cs="Tahoma"/>
          <w:szCs w:val="24"/>
        </w:rPr>
        <w:fldChar w:fldCharType="end"/>
      </w:r>
      <w:r w:rsidRPr="00973732">
        <w:rPr>
          <w:rFonts w:cs="Tahoma"/>
          <w:szCs w:val="24"/>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на территории </w:t>
      </w:r>
      <w:r w:rsidR="00410260" w:rsidRPr="00973732">
        <w:rPr>
          <w:rFonts w:cs="Tahoma"/>
          <w:szCs w:val="24"/>
        </w:rPr>
        <w:t>Грачё</w:t>
      </w:r>
      <w:r w:rsidRPr="00973732">
        <w:rPr>
          <w:rFonts w:cs="Tahoma"/>
          <w:szCs w:val="24"/>
        </w:rPr>
        <w:t>вского муниципального округа</w:t>
      </w:r>
    </w:p>
    <w:tbl>
      <w:tblPr>
        <w:tblStyle w:val="aa"/>
        <w:tblW w:w="0" w:type="auto"/>
        <w:tblLook w:val="04A0" w:firstRow="1" w:lastRow="0" w:firstColumn="1" w:lastColumn="0" w:noHBand="0" w:noVBand="1"/>
      </w:tblPr>
      <w:tblGrid>
        <w:gridCol w:w="1867"/>
        <w:gridCol w:w="1742"/>
        <w:gridCol w:w="1911"/>
        <w:gridCol w:w="2054"/>
        <w:gridCol w:w="1997"/>
      </w:tblGrid>
      <w:tr w:rsidR="00B80084" w:rsidRPr="00B80084" w14:paraId="5A2E6979" w14:textId="77777777" w:rsidTr="00B80084">
        <w:tc>
          <w:tcPr>
            <w:tcW w:w="1914" w:type="dxa"/>
            <w:tcBorders>
              <w:left w:val="nil"/>
            </w:tcBorders>
            <w:shd w:val="clear" w:color="auto" w:fill="FFFFFF" w:themeFill="background1"/>
            <w:vAlign w:val="center"/>
          </w:tcPr>
          <w:p w14:paraId="59D04127"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Наименование объекта</w:t>
            </w:r>
          </w:p>
        </w:tc>
        <w:tc>
          <w:tcPr>
            <w:tcW w:w="1914" w:type="dxa"/>
            <w:shd w:val="clear" w:color="auto" w:fill="FFFFFF" w:themeFill="background1"/>
            <w:vAlign w:val="center"/>
          </w:tcPr>
          <w:p w14:paraId="25606184"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Единица измерения</w:t>
            </w:r>
          </w:p>
        </w:tc>
        <w:tc>
          <w:tcPr>
            <w:tcW w:w="1914" w:type="dxa"/>
            <w:shd w:val="clear" w:color="auto" w:fill="FFFFFF" w:themeFill="background1"/>
            <w:vAlign w:val="center"/>
          </w:tcPr>
          <w:p w14:paraId="7D89D174"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Минимальный уровень обеспеченности</w:t>
            </w:r>
          </w:p>
        </w:tc>
        <w:tc>
          <w:tcPr>
            <w:tcW w:w="1737" w:type="dxa"/>
            <w:shd w:val="clear" w:color="auto" w:fill="FFFFFF" w:themeFill="background1"/>
            <w:vAlign w:val="center"/>
          </w:tcPr>
          <w:p w14:paraId="2B353A71"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Максимальный уровень территориальной доступности</w:t>
            </w:r>
          </w:p>
        </w:tc>
        <w:tc>
          <w:tcPr>
            <w:tcW w:w="2092" w:type="dxa"/>
            <w:tcBorders>
              <w:right w:val="nil"/>
            </w:tcBorders>
            <w:shd w:val="clear" w:color="auto" w:fill="FFFFFF" w:themeFill="background1"/>
            <w:vAlign w:val="center"/>
          </w:tcPr>
          <w:p w14:paraId="340FB8B9" w14:textId="77777777" w:rsidR="00A176A9" w:rsidRPr="00B80084" w:rsidRDefault="00A176A9" w:rsidP="0008175F">
            <w:pPr>
              <w:jc w:val="center"/>
              <w:rPr>
                <w:rFonts w:ascii="Tahoma" w:hAnsi="Tahoma" w:cs="Tahoma"/>
                <w:b/>
                <w:color w:val="595959" w:themeColor="text1" w:themeTint="A6"/>
              </w:rPr>
            </w:pPr>
            <w:r w:rsidRPr="00B80084">
              <w:rPr>
                <w:rFonts w:ascii="Tahoma" w:hAnsi="Tahoma" w:cs="Tahoma"/>
                <w:b/>
                <w:color w:val="595959" w:themeColor="text1" w:themeTint="A6"/>
              </w:rPr>
              <w:t>Размер земельного участка</w:t>
            </w:r>
          </w:p>
        </w:tc>
      </w:tr>
      <w:tr w:rsidR="00A176A9" w:rsidRPr="00973732" w14:paraId="5FCACA35" w14:textId="77777777" w:rsidTr="004A6407">
        <w:tc>
          <w:tcPr>
            <w:tcW w:w="1914" w:type="dxa"/>
            <w:tcBorders>
              <w:left w:val="nil"/>
            </w:tcBorders>
            <w:vAlign w:val="center"/>
          </w:tcPr>
          <w:p w14:paraId="41911FBF" w14:textId="77777777" w:rsidR="00A176A9" w:rsidRPr="00973732" w:rsidRDefault="00A176A9" w:rsidP="0008175F">
            <w:pPr>
              <w:rPr>
                <w:rFonts w:ascii="Tahoma" w:hAnsi="Tahoma" w:cs="Tahoma"/>
              </w:rPr>
            </w:pPr>
            <w:r w:rsidRPr="00973732">
              <w:rPr>
                <w:rFonts w:ascii="Tahoma" w:hAnsi="Tahoma" w:cs="Tahoma"/>
              </w:rPr>
              <w:t>Бюро похоронного</w:t>
            </w:r>
          </w:p>
          <w:p w14:paraId="777BC597" w14:textId="77777777" w:rsidR="00A176A9" w:rsidRPr="00973732" w:rsidRDefault="00A176A9" w:rsidP="0008175F">
            <w:pPr>
              <w:rPr>
                <w:rFonts w:ascii="Tahoma" w:hAnsi="Tahoma" w:cs="Tahoma"/>
              </w:rPr>
            </w:pPr>
            <w:r w:rsidRPr="00973732">
              <w:rPr>
                <w:rFonts w:ascii="Tahoma" w:hAnsi="Tahoma" w:cs="Tahoma"/>
              </w:rPr>
              <w:t>обслуживания</w:t>
            </w:r>
          </w:p>
        </w:tc>
        <w:tc>
          <w:tcPr>
            <w:tcW w:w="1914" w:type="dxa"/>
            <w:vAlign w:val="center"/>
          </w:tcPr>
          <w:p w14:paraId="62581E93" w14:textId="77777777" w:rsidR="00A176A9" w:rsidRPr="00973732" w:rsidRDefault="00A176A9" w:rsidP="0008175F">
            <w:pPr>
              <w:jc w:val="center"/>
              <w:rPr>
                <w:rFonts w:ascii="Tahoma" w:hAnsi="Tahoma" w:cs="Tahoma"/>
              </w:rPr>
            </w:pPr>
            <w:r w:rsidRPr="00973732">
              <w:rPr>
                <w:rFonts w:ascii="Tahoma" w:hAnsi="Tahoma" w:cs="Tahoma"/>
              </w:rPr>
              <w:t>объект</w:t>
            </w:r>
          </w:p>
        </w:tc>
        <w:tc>
          <w:tcPr>
            <w:tcW w:w="1914" w:type="dxa"/>
            <w:vAlign w:val="center"/>
          </w:tcPr>
          <w:p w14:paraId="6999DCD2" w14:textId="77777777" w:rsidR="00A176A9" w:rsidRPr="00973732" w:rsidRDefault="00A176A9" w:rsidP="004A6407">
            <w:pPr>
              <w:jc w:val="center"/>
              <w:rPr>
                <w:rFonts w:ascii="Tahoma" w:hAnsi="Tahoma" w:cs="Tahoma"/>
              </w:rPr>
            </w:pPr>
            <w:r w:rsidRPr="00973732">
              <w:rPr>
                <w:rFonts w:ascii="Tahoma" w:hAnsi="Tahoma" w:cs="Tahoma"/>
              </w:rPr>
              <w:t>по заданию на проектирование, но не менее 1 на округ</w:t>
            </w:r>
          </w:p>
        </w:tc>
        <w:tc>
          <w:tcPr>
            <w:tcW w:w="1737" w:type="dxa"/>
            <w:vMerge w:val="restart"/>
            <w:vAlign w:val="center"/>
          </w:tcPr>
          <w:p w14:paraId="4EB941F3" w14:textId="77777777" w:rsidR="00A176A9" w:rsidRPr="00973732" w:rsidRDefault="00A176A9" w:rsidP="0008175F">
            <w:pPr>
              <w:jc w:val="center"/>
              <w:rPr>
                <w:rFonts w:ascii="Tahoma" w:hAnsi="Tahoma" w:cs="Tahoma"/>
              </w:rPr>
            </w:pPr>
            <w:r w:rsidRPr="00973732">
              <w:rPr>
                <w:rFonts w:ascii="Tahoma" w:hAnsi="Tahoma" w:cs="Tahoma"/>
              </w:rPr>
              <w:t>Не нормируется</w:t>
            </w:r>
          </w:p>
        </w:tc>
        <w:tc>
          <w:tcPr>
            <w:tcW w:w="2092" w:type="dxa"/>
            <w:tcBorders>
              <w:right w:val="nil"/>
            </w:tcBorders>
            <w:vAlign w:val="center"/>
          </w:tcPr>
          <w:p w14:paraId="3423E311" w14:textId="77777777" w:rsidR="00A176A9" w:rsidRPr="00973732" w:rsidRDefault="00A176A9" w:rsidP="0008175F">
            <w:pPr>
              <w:jc w:val="center"/>
              <w:rPr>
                <w:rFonts w:ascii="Tahoma" w:hAnsi="Tahoma" w:cs="Tahoma"/>
              </w:rPr>
            </w:pPr>
            <w:r w:rsidRPr="00973732">
              <w:rPr>
                <w:rFonts w:ascii="Tahoma" w:hAnsi="Tahoma" w:cs="Tahoma"/>
              </w:rPr>
              <w:t>По заданию на проектирование</w:t>
            </w:r>
          </w:p>
        </w:tc>
      </w:tr>
      <w:tr w:rsidR="00A176A9" w:rsidRPr="00973732" w14:paraId="3E51C0BA" w14:textId="77777777" w:rsidTr="004A6407">
        <w:tc>
          <w:tcPr>
            <w:tcW w:w="1914" w:type="dxa"/>
            <w:tcBorders>
              <w:left w:val="nil"/>
            </w:tcBorders>
            <w:vAlign w:val="center"/>
          </w:tcPr>
          <w:p w14:paraId="01BC3497" w14:textId="77777777" w:rsidR="00A176A9" w:rsidRPr="00973732" w:rsidRDefault="00A176A9" w:rsidP="0008175F">
            <w:pPr>
              <w:rPr>
                <w:rFonts w:ascii="Tahoma" w:hAnsi="Tahoma" w:cs="Tahoma"/>
              </w:rPr>
            </w:pPr>
            <w:r w:rsidRPr="00973732">
              <w:rPr>
                <w:rFonts w:ascii="Tahoma" w:hAnsi="Tahoma" w:cs="Tahoma"/>
              </w:rPr>
              <w:t>Кладбище</w:t>
            </w:r>
          </w:p>
          <w:p w14:paraId="2C3A3676" w14:textId="77777777" w:rsidR="00A176A9" w:rsidRPr="00973732" w:rsidRDefault="00A176A9" w:rsidP="0008175F">
            <w:pPr>
              <w:rPr>
                <w:rFonts w:ascii="Tahoma" w:hAnsi="Tahoma" w:cs="Tahoma"/>
              </w:rPr>
            </w:pPr>
            <w:r w:rsidRPr="00973732">
              <w:rPr>
                <w:rFonts w:ascii="Tahoma" w:hAnsi="Tahoma" w:cs="Tahoma"/>
              </w:rPr>
              <w:t>традиционного</w:t>
            </w:r>
          </w:p>
          <w:p w14:paraId="504809C9" w14:textId="77777777" w:rsidR="00A176A9" w:rsidRPr="00973732" w:rsidRDefault="00A176A9" w:rsidP="0008175F">
            <w:pPr>
              <w:rPr>
                <w:rFonts w:ascii="Tahoma" w:hAnsi="Tahoma" w:cs="Tahoma"/>
              </w:rPr>
            </w:pPr>
            <w:r w:rsidRPr="00973732">
              <w:rPr>
                <w:rFonts w:ascii="Tahoma" w:hAnsi="Tahoma" w:cs="Tahoma"/>
              </w:rPr>
              <w:t>захоронения*</w:t>
            </w:r>
          </w:p>
        </w:tc>
        <w:tc>
          <w:tcPr>
            <w:tcW w:w="1914" w:type="dxa"/>
            <w:vAlign w:val="center"/>
          </w:tcPr>
          <w:p w14:paraId="76AC4858" w14:textId="77777777" w:rsidR="00A176A9" w:rsidRPr="00973732" w:rsidRDefault="00A176A9" w:rsidP="0008175F">
            <w:pPr>
              <w:jc w:val="center"/>
              <w:rPr>
                <w:rFonts w:ascii="Tahoma" w:hAnsi="Tahoma" w:cs="Tahoma"/>
              </w:rPr>
            </w:pPr>
            <w:proofErr w:type="gramStart"/>
            <w:r w:rsidRPr="00973732">
              <w:rPr>
                <w:rFonts w:ascii="Tahoma" w:hAnsi="Tahoma" w:cs="Tahoma"/>
              </w:rPr>
              <w:t>га</w:t>
            </w:r>
            <w:proofErr w:type="gramEnd"/>
            <w:r w:rsidRPr="00973732">
              <w:rPr>
                <w:rFonts w:ascii="Tahoma" w:hAnsi="Tahoma" w:cs="Tahoma"/>
              </w:rPr>
              <w:t xml:space="preserve"> на 1000 человек</w:t>
            </w:r>
          </w:p>
        </w:tc>
        <w:tc>
          <w:tcPr>
            <w:tcW w:w="1914" w:type="dxa"/>
            <w:vAlign w:val="center"/>
          </w:tcPr>
          <w:p w14:paraId="4A60607D" w14:textId="77777777" w:rsidR="00A176A9" w:rsidRPr="00973732" w:rsidRDefault="00A176A9" w:rsidP="0008175F">
            <w:pPr>
              <w:jc w:val="center"/>
              <w:rPr>
                <w:rFonts w:ascii="Tahoma" w:hAnsi="Tahoma" w:cs="Tahoma"/>
              </w:rPr>
            </w:pPr>
            <w:r w:rsidRPr="00973732">
              <w:rPr>
                <w:rFonts w:ascii="Tahoma" w:hAnsi="Tahoma" w:cs="Tahoma"/>
              </w:rPr>
              <w:t>0,24</w:t>
            </w:r>
          </w:p>
        </w:tc>
        <w:tc>
          <w:tcPr>
            <w:tcW w:w="1737" w:type="dxa"/>
            <w:vMerge/>
            <w:vAlign w:val="center"/>
          </w:tcPr>
          <w:p w14:paraId="6E627373" w14:textId="77777777" w:rsidR="00A176A9" w:rsidRPr="00973732" w:rsidRDefault="00A176A9" w:rsidP="0008175F">
            <w:pPr>
              <w:jc w:val="center"/>
              <w:rPr>
                <w:rFonts w:ascii="Tahoma" w:hAnsi="Tahoma" w:cs="Tahoma"/>
              </w:rPr>
            </w:pPr>
          </w:p>
        </w:tc>
        <w:tc>
          <w:tcPr>
            <w:tcW w:w="2092" w:type="dxa"/>
            <w:tcBorders>
              <w:right w:val="nil"/>
            </w:tcBorders>
            <w:vAlign w:val="center"/>
          </w:tcPr>
          <w:p w14:paraId="51F3ED06" w14:textId="77777777" w:rsidR="00A176A9" w:rsidRPr="00973732" w:rsidRDefault="00A176A9" w:rsidP="0008175F">
            <w:pPr>
              <w:jc w:val="center"/>
              <w:rPr>
                <w:rFonts w:ascii="Tahoma" w:hAnsi="Tahoma" w:cs="Tahoma"/>
              </w:rPr>
            </w:pPr>
            <w:r w:rsidRPr="00973732">
              <w:rPr>
                <w:rFonts w:ascii="Tahoma" w:hAnsi="Tahoma" w:cs="Tahoma"/>
              </w:rPr>
              <w:t>По заданию на проектирование,</w:t>
            </w:r>
          </w:p>
          <w:p w14:paraId="15D8EEE7" w14:textId="77777777" w:rsidR="00A176A9" w:rsidRPr="00973732" w:rsidRDefault="00A176A9" w:rsidP="0008175F">
            <w:pPr>
              <w:jc w:val="center"/>
              <w:rPr>
                <w:rFonts w:ascii="Tahoma" w:hAnsi="Tahoma" w:cs="Tahoma"/>
              </w:rPr>
            </w:pPr>
            <w:r w:rsidRPr="00973732">
              <w:rPr>
                <w:rFonts w:ascii="Tahoma" w:hAnsi="Tahoma" w:cs="Tahoma"/>
              </w:rPr>
              <w:t>но не более 40 га</w:t>
            </w:r>
          </w:p>
        </w:tc>
      </w:tr>
    </w:tbl>
    <w:p w14:paraId="615B6ADF" w14:textId="77777777" w:rsidR="00A176A9" w:rsidRPr="00973732" w:rsidRDefault="00A176A9" w:rsidP="00A176A9">
      <w:pPr>
        <w:spacing w:line="276" w:lineRule="auto"/>
        <w:rPr>
          <w:rFonts w:ascii="Tahoma" w:hAnsi="Tahoma" w:cs="Tahoma"/>
          <w:sz w:val="24"/>
          <w:szCs w:val="24"/>
        </w:rPr>
      </w:pPr>
    </w:p>
    <w:p w14:paraId="0B1FDBE9" w14:textId="77777777" w:rsidR="009E498D" w:rsidRPr="00B8008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21" w:name="_Toc88570414"/>
      <w:r w:rsidRPr="00B80084">
        <w:rPr>
          <w:rFonts w:ascii="Tahoma" w:hAnsi="Tahoma" w:cs="Tahoma"/>
          <w:color w:val="595959" w:themeColor="text1" w:themeTint="A6"/>
          <w:sz w:val="28"/>
          <w:szCs w:val="28"/>
          <w:lang w:eastAsia="ar-SA"/>
        </w:rPr>
        <w:t>2.17 Объекты, необходимые для организации и осуществления мероприятий по территориальной обороне и гражданской обороне, защите населения и территории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bookmarkEnd w:id="21"/>
      <w:r w:rsidRPr="00B80084">
        <w:rPr>
          <w:rFonts w:ascii="Tahoma" w:hAnsi="Tahoma" w:cs="Tahoma"/>
          <w:color w:val="595959" w:themeColor="text1" w:themeTint="A6"/>
          <w:sz w:val="28"/>
          <w:szCs w:val="28"/>
          <w:lang w:eastAsia="ar-SA"/>
        </w:rPr>
        <w:t xml:space="preserve"> </w:t>
      </w:r>
    </w:p>
    <w:p w14:paraId="60442686" w14:textId="77777777" w:rsidR="004A6407" w:rsidRPr="00973732" w:rsidRDefault="004A6407" w:rsidP="004A6407">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2.17.1. Предупреждение чрезвычайных ситуаций, стихийных бедствий, эпидемий, а также защита населения и территорий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от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14:paraId="3186DB51" w14:textId="77777777" w:rsidR="004A6407" w:rsidRPr="00973732" w:rsidRDefault="004A6407" w:rsidP="004A6407">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2.17.2. </w:t>
      </w:r>
      <w:proofErr w:type="gramStart"/>
      <w:r w:rsidRPr="00973732">
        <w:rPr>
          <w:rFonts w:ascii="Tahoma" w:hAnsi="Tahoma" w:cs="Tahoma"/>
          <w:color w:val="auto"/>
          <w:sz w:val="24"/>
          <w:szCs w:val="24"/>
          <w:lang w:eastAsia="ar-SA"/>
        </w:rPr>
        <w:t xml:space="preserve">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капитального строительства на территории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(в том числе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 Инженерно-технические мероприятия по гражданской обороне.</w:t>
      </w:r>
      <w:proofErr w:type="gramEnd"/>
      <w:r w:rsidRPr="00973732">
        <w:rPr>
          <w:rFonts w:ascii="Tahoma" w:hAnsi="Tahoma" w:cs="Tahoma"/>
          <w:color w:val="auto"/>
          <w:sz w:val="24"/>
          <w:szCs w:val="24"/>
          <w:lang w:eastAsia="ar-SA"/>
        </w:rPr>
        <w:t xml:space="preserve"> Актуализированная редакция СНиП 2.01.51-90.</w:t>
      </w:r>
    </w:p>
    <w:p w14:paraId="1D9876D6" w14:textId="77777777" w:rsidR="004A6407" w:rsidRPr="00973732" w:rsidRDefault="004A6407" w:rsidP="004A6407">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2.17.3. Расчетные показатели уровня обеспеченности и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от чрезвычайных </w:t>
      </w:r>
      <w:r w:rsidRPr="00973732">
        <w:rPr>
          <w:rFonts w:ascii="Tahoma" w:hAnsi="Tahoma" w:cs="Tahoma"/>
          <w:color w:val="auto"/>
          <w:sz w:val="24"/>
          <w:szCs w:val="24"/>
          <w:lang w:eastAsia="ar-SA"/>
        </w:rPr>
        <w:lastRenderedPageBreak/>
        <w:t>ситуаций природного и техногенного характера, объектов для обеспечения деятельности аварийно-спасательных служб, в том числе поисково-спасательных, приведены в таблице 4</w:t>
      </w:r>
      <w:r w:rsidR="00C063C4">
        <w:rPr>
          <w:rFonts w:ascii="Tahoma" w:hAnsi="Tahoma" w:cs="Tahoma"/>
          <w:color w:val="auto"/>
          <w:sz w:val="24"/>
          <w:szCs w:val="24"/>
          <w:lang w:eastAsia="ar-SA"/>
        </w:rPr>
        <w:t>2</w:t>
      </w:r>
      <w:r w:rsidRPr="00973732">
        <w:rPr>
          <w:rFonts w:ascii="Tahoma" w:hAnsi="Tahoma" w:cs="Tahoma"/>
          <w:color w:val="auto"/>
          <w:sz w:val="24"/>
          <w:szCs w:val="24"/>
          <w:lang w:eastAsia="ar-SA"/>
        </w:rPr>
        <w:t>.</w:t>
      </w:r>
    </w:p>
    <w:p w14:paraId="7D13C35C" w14:textId="77777777" w:rsidR="004A6407" w:rsidRPr="00973732" w:rsidRDefault="004A6407" w:rsidP="004A6407">
      <w:pPr>
        <w:suppressAutoHyphens/>
        <w:spacing w:line="276" w:lineRule="auto"/>
        <w:ind w:firstLine="709"/>
        <w:jc w:val="both"/>
        <w:rPr>
          <w:rFonts w:ascii="Tahoma" w:hAnsi="Tahoma" w:cs="Tahoma"/>
          <w:color w:val="auto"/>
          <w:sz w:val="24"/>
          <w:szCs w:val="24"/>
          <w:lang w:eastAsia="ar-SA"/>
        </w:rPr>
      </w:pPr>
    </w:p>
    <w:p w14:paraId="7A3A9588" w14:textId="458F9DB6" w:rsidR="004A6407" w:rsidRPr="00973732" w:rsidRDefault="004A6407" w:rsidP="004A6407">
      <w:pPr>
        <w:pStyle w:val="ab"/>
        <w:rPr>
          <w:rFonts w:cs="Tahoma"/>
          <w:szCs w:val="24"/>
        </w:rPr>
      </w:pPr>
      <w:proofErr w:type="gramStart"/>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42</w:t>
      </w:r>
      <w:r w:rsidR="00495C54" w:rsidRPr="00973732">
        <w:rPr>
          <w:rFonts w:cs="Tahoma"/>
          <w:noProof/>
        </w:rPr>
        <w:fldChar w:fldCharType="end"/>
      </w:r>
      <w:r w:rsidRPr="00973732">
        <w:rPr>
          <w:rFonts w:cs="Tahoma"/>
          <w:szCs w:val="24"/>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w:t>
      </w:r>
      <w:r w:rsidR="00410260" w:rsidRPr="00973732">
        <w:rPr>
          <w:rFonts w:cs="Tahoma"/>
          <w:szCs w:val="24"/>
        </w:rPr>
        <w:t>Грачё</w:t>
      </w:r>
      <w:r w:rsidRPr="00973732">
        <w:rPr>
          <w:rFonts w:cs="Tahoma"/>
          <w:szCs w:val="24"/>
        </w:rPr>
        <w:t>вского муниципального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roofErr w:type="gramEnd"/>
    </w:p>
    <w:tbl>
      <w:tblPr>
        <w:tblStyle w:val="aa"/>
        <w:tblW w:w="0" w:type="auto"/>
        <w:jc w:val="center"/>
        <w:tblLook w:val="04A0" w:firstRow="1" w:lastRow="0" w:firstColumn="1" w:lastColumn="0" w:noHBand="0" w:noVBand="1"/>
      </w:tblPr>
      <w:tblGrid>
        <w:gridCol w:w="4848"/>
        <w:gridCol w:w="2281"/>
        <w:gridCol w:w="2282"/>
      </w:tblGrid>
      <w:tr w:rsidR="00B80084" w:rsidRPr="00B80084" w14:paraId="016808CF" w14:textId="77777777" w:rsidTr="00B80084">
        <w:trPr>
          <w:jc w:val="center"/>
        </w:trPr>
        <w:tc>
          <w:tcPr>
            <w:tcW w:w="4848" w:type="dxa"/>
            <w:tcBorders>
              <w:left w:val="nil"/>
            </w:tcBorders>
            <w:shd w:val="clear" w:color="auto" w:fill="FFFFFF" w:themeFill="background1"/>
            <w:tcMar>
              <w:left w:w="28" w:type="dxa"/>
              <w:right w:w="28" w:type="dxa"/>
            </w:tcMar>
            <w:vAlign w:val="center"/>
          </w:tcPr>
          <w:p w14:paraId="34877F03" w14:textId="77777777" w:rsidR="004A6407" w:rsidRPr="00B80084" w:rsidRDefault="004A6407" w:rsidP="0008175F">
            <w:pPr>
              <w:jc w:val="center"/>
              <w:rPr>
                <w:rFonts w:ascii="Tahoma" w:hAnsi="Tahoma" w:cs="Tahoma"/>
                <w:b/>
                <w:color w:val="595959" w:themeColor="text1" w:themeTint="A6"/>
              </w:rPr>
            </w:pPr>
            <w:r w:rsidRPr="00B80084">
              <w:rPr>
                <w:rFonts w:ascii="Tahoma" w:hAnsi="Tahoma" w:cs="Tahoma"/>
                <w:b/>
                <w:color w:val="595959" w:themeColor="text1" w:themeTint="A6"/>
              </w:rPr>
              <w:t>Наименование объектов</w:t>
            </w:r>
          </w:p>
        </w:tc>
        <w:tc>
          <w:tcPr>
            <w:tcW w:w="2281" w:type="dxa"/>
            <w:shd w:val="clear" w:color="auto" w:fill="FFFFFF" w:themeFill="background1"/>
            <w:tcMar>
              <w:left w:w="28" w:type="dxa"/>
              <w:right w:w="28" w:type="dxa"/>
            </w:tcMar>
            <w:vAlign w:val="center"/>
          </w:tcPr>
          <w:p w14:paraId="4D2072A0" w14:textId="77777777" w:rsidR="004A6407" w:rsidRPr="00B80084" w:rsidRDefault="004A6407" w:rsidP="0008175F">
            <w:pPr>
              <w:jc w:val="center"/>
              <w:rPr>
                <w:rFonts w:ascii="Tahoma" w:hAnsi="Tahoma" w:cs="Tahoma"/>
                <w:b/>
                <w:color w:val="595959" w:themeColor="text1" w:themeTint="A6"/>
              </w:rPr>
            </w:pPr>
            <w:r w:rsidRPr="00B80084">
              <w:rPr>
                <w:rFonts w:ascii="Tahoma" w:hAnsi="Tahoma" w:cs="Tahoma"/>
                <w:b/>
                <w:color w:val="595959" w:themeColor="text1" w:themeTint="A6"/>
              </w:rPr>
              <w:t>Минимальный уровень обеспеченности</w:t>
            </w:r>
          </w:p>
        </w:tc>
        <w:tc>
          <w:tcPr>
            <w:tcW w:w="2282" w:type="dxa"/>
            <w:tcBorders>
              <w:right w:val="nil"/>
            </w:tcBorders>
            <w:shd w:val="clear" w:color="auto" w:fill="FFFFFF" w:themeFill="background1"/>
            <w:tcMar>
              <w:left w:w="28" w:type="dxa"/>
              <w:right w:w="28" w:type="dxa"/>
            </w:tcMar>
            <w:vAlign w:val="center"/>
          </w:tcPr>
          <w:p w14:paraId="70DA4A79" w14:textId="77777777" w:rsidR="004A6407" w:rsidRPr="00B80084" w:rsidRDefault="004A6407" w:rsidP="0008175F">
            <w:pPr>
              <w:jc w:val="center"/>
              <w:rPr>
                <w:rFonts w:ascii="Tahoma" w:hAnsi="Tahoma" w:cs="Tahoma"/>
                <w:b/>
                <w:color w:val="595959" w:themeColor="text1" w:themeTint="A6"/>
              </w:rPr>
            </w:pPr>
            <w:r w:rsidRPr="00B80084">
              <w:rPr>
                <w:rFonts w:ascii="Tahoma" w:hAnsi="Tahoma" w:cs="Tahoma"/>
                <w:b/>
                <w:color w:val="595959" w:themeColor="text1" w:themeTint="A6"/>
              </w:rPr>
              <w:t>Максимальный уровень территориальной доступности</w:t>
            </w:r>
          </w:p>
        </w:tc>
      </w:tr>
      <w:tr w:rsidR="004A6407" w:rsidRPr="00973732" w14:paraId="3185E870" w14:textId="77777777" w:rsidTr="004A6407">
        <w:trPr>
          <w:jc w:val="center"/>
        </w:trPr>
        <w:tc>
          <w:tcPr>
            <w:tcW w:w="4848" w:type="dxa"/>
            <w:tcBorders>
              <w:left w:val="nil"/>
            </w:tcBorders>
            <w:tcMar>
              <w:left w:w="28" w:type="dxa"/>
              <w:right w:w="28" w:type="dxa"/>
            </w:tcMar>
            <w:vAlign w:val="center"/>
          </w:tcPr>
          <w:p w14:paraId="0F26A2A0" w14:textId="77777777" w:rsidR="004A6407" w:rsidRPr="00973732" w:rsidRDefault="004A6407" w:rsidP="0008175F">
            <w:pPr>
              <w:rPr>
                <w:rFonts w:ascii="Tahoma" w:hAnsi="Tahoma" w:cs="Tahoma"/>
              </w:rPr>
            </w:pPr>
            <w:r w:rsidRPr="00973732">
              <w:rPr>
                <w:rFonts w:ascii="Tahoma" w:hAnsi="Tahoma" w:cs="Tahoma"/>
              </w:rPr>
              <w:t>Административные здания, в том числе для размещения сил и средств защиты населения и территории от ЧС природного и техногенного характера, лабораторий и др.</w:t>
            </w:r>
          </w:p>
        </w:tc>
        <w:tc>
          <w:tcPr>
            <w:tcW w:w="2281" w:type="dxa"/>
            <w:vMerge w:val="restart"/>
            <w:tcMar>
              <w:left w:w="28" w:type="dxa"/>
              <w:right w:w="28" w:type="dxa"/>
            </w:tcMar>
            <w:vAlign w:val="center"/>
          </w:tcPr>
          <w:p w14:paraId="58399B28" w14:textId="77777777" w:rsidR="004A6407" w:rsidRPr="00973732" w:rsidRDefault="004A6407" w:rsidP="0008175F">
            <w:pPr>
              <w:jc w:val="center"/>
              <w:rPr>
                <w:rFonts w:ascii="Tahoma" w:hAnsi="Tahoma" w:cs="Tahoma"/>
              </w:rPr>
            </w:pPr>
            <w:r w:rsidRPr="00973732">
              <w:rPr>
                <w:rFonts w:ascii="Tahoma" w:hAnsi="Tahoma" w:cs="Tahoma"/>
              </w:rPr>
              <w:t>По заданию на проектирование</w:t>
            </w:r>
          </w:p>
        </w:tc>
        <w:tc>
          <w:tcPr>
            <w:tcW w:w="2282" w:type="dxa"/>
            <w:vMerge w:val="restart"/>
            <w:tcBorders>
              <w:right w:val="nil"/>
            </w:tcBorders>
            <w:tcMar>
              <w:left w:w="28" w:type="dxa"/>
              <w:right w:w="28" w:type="dxa"/>
            </w:tcMar>
            <w:vAlign w:val="center"/>
          </w:tcPr>
          <w:p w14:paraId="35023A5E" w14:textId="77777777" w:rsidR="004A6407" w:rsidRPr="00973732" w:rsidRDefault="004A6407" w:rsidP="0008175F">
            <w:pPr>
              <w:jc w:val="center"/>
              <w:rPr>
                <w:rFonts w:ascii="Tahoma" w:hAnsi="Tahoma" w:cs="Tahoma"/>
              </w:rPr>
            </w:pPr>
            <w:r w:rsidRPr="00973732">
              <w:rPr>
                <w:rFonts w:ascii="Tahoma" w:hAnsi="Tahoma" w:cs="Tahoma"/>
              </w:rPr>
              <w:t>Не нормируется</w:t>
            </w:r>
          </w:p>
        </w:tc>
      </w:tr>
      <w:tr w:rsidR="004A6407" w:rsidRPr="00973732" w14:paraId="1B69D86C" w14:textId="77777777" w:rsidTr="004A6407">
        <w:trPr>
          <w:jc w:val="center"/>
        </w:trPr>
        <w:tc>
          <w:tcPr>
            <w:tcW w:w="4848" w:type="dxa"/>
            <w:tcBorders>
              <w:left w:val="nil"/>
            </w:tcBorders>
            <w:tcMar>
              <w:left w:w="28" w:type="dxa"/>
              <w:right w:w="28" w:type="dxa"/>
            </w:tcMar>
            <w:vAlign w:val="center"/>
          </w:tcPr>
          <w:p w14:paraId="7932E4AE" w14:textId="77777777" w:rsidR="004A6407" w:rsidRPr="00973732" w:rsidRDefault="004A6407" w:rsidP="0008175F">
            <w:pPr>
              <w:rPr>
                <w:rFonts w:ascii="Tahoma" w:hAnsi="Tahoma" w:cs="Tahoma"/>
              </w:rPr>
            </w:pPr>
            <w:r w:rsidRPr="00973732">
              <w:rPr>
                <w:rFonts w:ascii="Tahoma" w:hAnsi="Tahoma" w:cs="Tahoma"/>
              </w:rPr>
              <w:t>Склады материально-технических, продовольственных, медицинских и иных средств</w:t>
            </w:r>
          </w:p>
        </w:tc>
        <w:tc>
          <w:tcPr>
            <w:tcW w:w="2281" w:type="dxa"/>
            <w:vMerge/>
            <w:tcMar>
              <w:left w:w="28" w:type="dxa"/>
              <w:right w:w="28" w:type="dxa"/>
            </w:tcMar>
            <w:vAlign w:val="center"/>
          </w:tcPr>
          <w:p w14:paraId="307BD8CE" w14:textId="77777777" w:rsidR="004A6407" w:rsidRPr="00973732" w:rsidRDefault="004A6407" w:rsidP="0008175F">
            <w:pPr>
              <w:jc w:val="center"/>
              <w:rPr>
                <w:rFonts w:ascii="Tahoma" w:hAnsi="Tahoma" w:cs="Tahoma"/>
              </w:rPr>
            </w:pPr>
          </w:p>
        </w:tc>
        <w:tc>
          <w:tcPr>
            <w:tcW w:w="2282" w:type="dxa"/>
            <w:vMerge/>
            <w:tcBorders>
              <w:right w:val="nil"/>
            </w:tcBorders>
            <w:tcMar>
              <w:left w:w="28" w:type="dxa"/>
              <w:right w:w="28" w:type="dxa"/>
            </w:tcMar>
            <w:vAlign w:val="center"/>
          </w:tcPr>
          <w:p w14:paraId="1A391867" w14:textId="77777777" w:rsidR="004A6407" w:rsidRPr="00973732" w:rsidRDefault="004A6407" w:rsidP="0008175F">
            <w:pPr>
              <w:jc w:val="center"/>
              <w:rPr>
                <w:rFonts w:ascii="Tahoma" w:hAnsi="Tahoma" w:cs="Tahoma"/>
              </w:rPr>
            </w:pPr>
          </w:p>
        </w:tc>
      </w:tr>
      <w:tr w:rsidR="004A6407" w:rsidRPr="00973732" w14:paraId="12932719" w14:textId="77777777" w:rsidTr="004A6407">
        <w:trPr>
          <w:jc w:val="center"/>
        </w:trPr>
        <w:tc>
          <w:tcPr>
            <w:tcW w:w="4848" w:type="dxa"/>
            <w:tcBorders>
              <w:left w:val="nil"/>
            </w:tcBorders>
            <w:tcMar>
              <w:left w:w="28" w:type="dxa"/>
              <w:right w:w="28" w:type="dxa"/>
            </w:tcMar>
            <w:vAlign w:val="center"/>
          </w:tcPr>
          <w:p w14:paraId="46A07922" w14:textId="77777777" w:rsidR="004A6407" w:rsidRPr="00973732" w:rsidRDefault="004A6407" w:rsidP="0008175F">
            <w:pPr>
              <w:rPr>
                <w:rFonts w:ascii="Tahoma" w:hAnsi="Tahoma" w:cs="Tahoma"/>
              </w:rPr>
            </w:pPr>
            <w:r w:rsidRPr="00973732">
              <w:rPr>
                <w:rFonts w:ascii="Tahoma" w:hAnsi="Tahoma" w:cs="Tahoma"/>
              </w:rPr>
              <w:t>Защитные сооружения гражданской обороны (убежища, укрытия)</w:t>
            </w:r>
          </w:p>
        </w:tc>
        <w:tc>
          <w:tcPr>
            <w:tcW w:w="2281" w:type="dxa"/>
            <w:tcMar>
              <w:left w:w="28" w:type="dxa"/>
              <w:right w:w="28" w:type="dxa"/>
            </w:tcMar>
            <w:vAlign w:val="center"/>
          </w:tcPr>
          <w:p w14:paraId="1553D549" w14:textId="77777777" w:rsidR="004A6407" w:rsidRPr="00973732" w:rsidRDefault="004A6407" w:rsidP="0008175F">
            <w:pPr>
              <w:jc w:val="center"/>
              <w:rPr>
                <w:rFonts w:ascii="Tahoma" w:hAnsi="Tahoma" w:cs="Tahoma"/>
              </w:rPr>
            </w:pPr>
            <w:r w:rsidRPr="00973732">
              <w:rPr>
                <w:rFonts w:ascii="Tahoma" w:hAnsi="Tahoma" w:cs="Tahoma"/>
              </w:rPr>
              <w:t>1000 мест на 1000 жителей</w:t>
            </w:r>
          </w:p>
        </w:tc>
        <w:tc>
          <w:tcPr>
            <w:tcW w:w="2282" w:type="dxa"/>
            <w:tcBorders>
              <w:right w:val="nil"/>
            </w:tcBorders>
            <w:tcMar>
              <w:left w:w="28" w:type="dxa"/>
              <w:right w:w="28" w:type="dxa"/>
            </w:tcMar>
            <w:vAlign w:val="center"/>
          </w:tcPr>
          <w:p w14:paraId="4C2A1362" w14:textId="77777777" w:rsidR="004A6407" w:rsidRPr="00973732" w:rsidRDefault="004A6407" w:rsidP="0008175F">
            <w:pPr>
              <w:jc w:val="center"/>
              <w:rPr>
                <w:rFonts w:ascii="Tahoma" w:hAnsi="Tahoma" w:cs="Tahoma"/>
              </w:rPr>
            </w:pPr>
            <w:r w:rsidRPr="00973732">
              <w:rPr>
                <w:rFonts w:ascii="Tahoma" w:hAnsi="Tahoma" w:cs="Tahoma"/>
              </w:rPr>
              <w:t>Убежища в радиусе пешеходной доступности сбора</w:t>
            </w:r>
          </w:p>
          <w:p w14:paraId="0536637B" w14:textId="77777777" w:rsidR="004A6407" w:rsidRPr="00973732" w:rsidRDefault="004A6407" w:rsidP="0008175F">
            <w:pPr>
              <w:jc w:val="center"/>
              <w:rPr>
                <w:rFonts w:ascii="Tahoma" w:hAnsi="Tahoma" w:cs="Tahoma"/>
              </w:rPr>
            </w:pPr>
            <w:r w:rsidRPr="00973732">
              <w:rPr>
                <w:rFonts w:ascii="Tahoma" w:hAnsi="Tahoma" w:cs="Tahoma"/>
              </w:rPr>
              <w:t>укрываемых – 500 м, а укрытия – не более 1000 м</w:t>
            </w:r>
          </w:p>
        </w:tc>
      </w:tr>
      <w:tr w:rsidR="004A6407" w:rsidRPr="00973732" w14:paraId="5C07D2CD" w14:textId="77777777" w:rsidTr="004A6407">
        <w:trPr>
          <w:jc w:val="center"/>
        </w:trPr>
        <w:tc>
          <w:tcPr>
            <w:tcW w:w="4848" w:type="dxa"/>
            <w:tcBorders>
              <w:left w:val="nil"/>
            </w:tcBorders>
            <w:tcMar>
              <w:left w:w="28" w:type="dxa"/>
              <w:right w:w="28" w:type="dxa"/>
            </w:tcMar>
            <w:vAlign w:val="center"/>
          </w:tcPr>
          <w:p w14:paraId="324FB383" w14:textId="77777777" w:rsidR="004A6407" w:rsidRPr="00973732" w:rsidRDefault="004A6407" w:rsidP="0008175F">
            <w:pPr>
              <w:rPr>
                <w:rFonts w:ascii="Tahoma" w:hAnsi="Tahoma" w:cs="Tahoma"/>
              </w:rPr>
            </w:pPr>
            <w:r w:rsidRPr="00973732">
              <w:rPr>
                <w:rFonts w:ascii="Tahoma" w:hAnsi="Tahoma" w:cs="Tahoma"/>
              </w:rPr>
              <w:t>Пункты временного размещения эвакуируемого населения</w:t>
            </w:r>
          </w:p>
        </w:tc>
        <w:tc>
          <w:tcPr>
            <w:tcW w:w="2281" w:type="dxa"/>
            <w:tcMar>
              <w:left w:w="28" w:type="dxa"/>
              <w:right w:w="28" w:type="dxa"/>
            </w:tcMar>
            <w:vAlign w:val="center"/>
          </w:tcPr>
          <w:p w14:paraId="36A682BB" w14:textId="77777777" w:rsidR="004A6407" w:rsidRPr="00973732" w:rsidRDefault="004A6407" w:rsidP="0008175F">
            <w:pPr>
              <w:jc w:val="center"/>
              <w:rPr>
                <w:rFonts w:ascii="Tahoma" w:hAnsi="Tahoma" w:cs="Tahoma"/>
              </w:rPr>
            </w:pPr>
            <w:r w:rsidRPr="00973732">
              <w:rPr>
                <w:rFonts w:ascii="Tahoma" w:hAnsi="Tahoma" w:cs="Tahoma"/>
              </w:rPr>
              <w:t>Не нормируется</w:t>
            </w:r>
          </w:p>
        </w:tc>
        <w:tc>
          <w:tcPr>
            <w:tcW w:w="2282" w:type="dxa"/>
            <w:tcBorders>
              <w:right w:val="nil"/>
            </w:tcBorders>
            <w:tcMar>
              <w:left w:w="28" w:type="dxa"/>
              <w:right w:w="28" w:type="dxa"/>
            </w:tcMar>
            <w:vAlign w:val="center"/>
          </w:tcPr>
          <w:p w14:paraId="2CF2071E" w14:textId="77777777" w:rsidR="004A6407" w:rsidRPr="00973732" w:rsidRDefault="004A6407" w:rsidP="0008175F">
            <w:pPr>
              <w:jc w:val="center"/>
              <w:rPr>
                <w:rFonts w:ascii="Tahoma" w:hAnsi="Tahoma" w:cs="Tahoma"/>
              </w:rPr>
            </w:pPr>
            <w:r w:rsidRPr="00973732">
              <w:rPr>
                <w:rFonts w:ascii="Tahoma" w:hAnsi="Tahoma" w:cs="Tahoma"/>
              </w:rPr>
              <w:t>Не нормируется</w:t>
            </w:r>
          </w:p>
        </w:tc>
      </w:tr>
      <w:tr w:rsidR="004A6407" w:rsidRPr="00973732" w14:paraId="2388259C" w14:textId="77777777" w:rsidTr="004A6407">
        <w:trPr>
          <w:jc w:val="center"/>
        </w:trPr>
        <w:tc>
          <w:tcPr>
            <w:tcW w:w="4848" w:type="dxa"/>
            <w:tcBorders>
              <w:left w:val="nil"/>
            </w:tcBorders>
            <w:tcMar>
              <w:left w:w="28" w:type="dxa"/>
              <w:right w:w="28" w:type="dxa"/>
            </w:tcMar>
            <w:vAlign w:val="center"/>
          </w:tcPr>
          <w:p w14:paraId="332EF890" w14:textId="77777777" w:rsidR="004A6407" w:rsidRPr="00973732" w:rsidRDefault="004A6407" w:rsidP="0008175F">
            <w:pPr>
              <w:rPr>
                <w:rFonts w:ascii="Tahoma" w:hAnsi="Tahoma" w:cs="Tahoma"/>
              </w:rPr>
            </w:pPr>
            <w:r w:rsidRPr="00973732">
              <w:rPr>
                <w:rFonts w:ascii="Tahoma" w:hAnsi="Tahoma" w:cs="Tahoma"/>
              </w:rPr>
              <w:t>Сооружения по защите территорий от ЧС природного и техногенного характера</w:t>
            </w:r>
          </w:p>
        </w:tc>
        <w:tc>
          <w:tcPr>
            <w:tcW w:w="2281" w:type="dxa"/>
            <w:tcMar>
              <w:left w:w="28" w:type="dxa"/>
              <w:right w:w="28" w:type="dxa"/>
            </w:tcMar>
            <w:vAlign w:val="center"/>
          </w:tcPr>
          <w:p w14:paraId="2C0269FB" w14:textId="77777777" w:rsidR="004A6407" w:rsidRPr="00973732" w:rsidRDefault="004A6407" w:rsidP="0008175F">
            <w:pPr>
              <w:jc w:val="center"/>
              <w:rPr>
                <w:rFonts w:ascii="Tahoma" w:hAnsi="Tahoma" w:cs="Tahoma"/>
              </w:rPr>
            </w:pPr>
            <w:r w:rsidRPr="00973732">
              <w:rPr>
                <w:rFonts w:ascii="Tahoma" w:hAnsi="Tahoma" w:cs="Tahoma"/>
              </w:rPr>
              <w:t>100% территории округа, требующей защиты</w:t>
            </w:r>
          </w:p>
        </w:tc>
        <w:tc>
          <w:tcPr>
            <w:tcW w:w="2282" w:type="dxa"/>
            <w:tcBorders>
              <w:right w:val="nil"/>
            </w:tcBorders>
            <w:tcMar>
              <w:left w:w="28" w:type="dxa"/>
              <w:right w:w="28" w:type="dxa"/>
            </w:tcMar>
            <w:vAlign w:val="center"/>
          </w:tcPr>
          <w:p w14:paraId="73A88877" w14:textId="77777777" w:rsidR="004A6407" w:rsidRPr="00973732" w:rsidRDefault="004A6407" w:rsidP="0008175F">
            <w:pPr>
              <w:jc w:val="center"/>
              <w:rPr>
                <w:rFonts w:ascii="Tahoma" w:hAnsi="Tahoma" w:cs="Tahoma"/>
              </w:rPr>
            </w:pPr>
            <w:r w:rsidRPr="00973732">
              <w:rPr>
                <w:rFonts w:ascii="Tahoma" w:hAnsi="Tahoma" w:cs="Tahoma"/>
              </w:rPr>
              <w:t>Не нормируется</w:t>
            </w:r>
          </w:p>
        </w:tc>
      </w:tr>
      <w:tr w:rsidR="004A6407" w:rsidRPr="00973732" w14:paraId="0826E82F" w14:textId="77777777" w:rsidTr="004A6407">
        <w:trPr>
          <w:jc w:val="center"/>
        </w:trPr>
        <w:tc>
          <w:tcPr>
            <w:tcW w:w="4848" w:type="dxa"/>
            <w:tcBorders>
              <w:left w:val="nil"/>
            </w:tcBorders>
            <w:tcMar>
              <w:left w:w="28" w:type="dxa"/>
              <w:right w:w="28" w:type="dxa"/>
            </w:tcMar>
            <w:vAlign w:val="center"/>
          </w:tcPr>
          <w:p w14:paraId="39178633" w14:textId="77777777" w:rsidR="004A6407" w:rsidRPr="00973732" w:rsidRDefault="004A6407" w:rsidP="0008175F">
            <w:pPr>
              <w:rPr>
                <w:rFonts w:ascii="Tahoma" w:hAnsi="Tahoma" w:cs="Tahoma"/>
              </w:rPr>
            </w:pPr>
            <w:r w:rsidRPr="00973732">
              <w:rPr>
                <w:rFonts w:ascii="Tahoma" w:hAnsi="Tahoma" w:cs="Tahoma"/>
              </w:rPr>
              <w:t>Здания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2281" w:type="dxa"/>
            <w:tcMar>
              <w:left w:w="28" w:type="dxa"/>
              <w:right w:w="28" w:type="dxa"/>
            </w:tcMar>
            <w:vAlign w:val="center"/>
          </w:tcPr>
          <w:p w14:paraId="568412AA" w14:textId="77777777" w:rsidR="004A6407" w:rsidRPr="00973732" w:rsidRDefault="004A6407" w:rsidP="0008175F">
            <w:pPr>
              <w:jc w:val="center"/>
              <w:rPr>
                <w:rFonts w:ascii="Tahoma" w:hAnsi="Tahoma" w:cs="Tahoma"/>
              </w:rPr>
            </w:pPr>
            <w:r w:rsidRPr="00973732">
              <w:rPr>
                <w:rFonts w:ascii="Tahoma" w:hAnsi="Tahoma" w:cs="Tahoma"/>
              </w:rPr>
              <w:t>По заданию на проектирование</w:t>
            </w:r>
          </w:p>
        </w:tc>
        <w:tc>
          <w:tcPr>
            <w:tcW w:w="2282" w:type="dxa"/>
            <w:tcBorders>
              <w:right w:val="nil"/>
            </w:tcBorders>
            <w:tcMar>
              <w:left w:w="28" w:type="dxa"/>
              <w:right w:w="28" w:type="dxa"/>
            </w:tcMar>
            <w:vAlign w:val="center"/>
          </w:tcPr>
          <w:p w14:paraId="23CCF02E" w14:textId="77777777" w:rsidR="004A6407" w:rsidRPr="00973732" w:rsidRDefault="004A6407" w:rsidP="0008175F">
            <w:pPr>
              <w:jc w:val="center"/>
              <w:rPr>
                <w:rFonts w:ascii="Tahoma" w:hAnsi="Tahoma" w:cs="Tahoma"/>
              </w:rPr>
            </w:pPr>
            <w:r w:rsidRPr="00973732">
              <w:rPr>
                <w:rFonts w:ascii="Tahoma" w:hAnsi="Tahoma" w:cs="Tahoma"/>
              </w:rPr>
              <w:t>Не нормируется</w:t>
            </w:r>
          </w:p>
        </w:tc>
      </w:tr>
      <w:tr w:rsidR="004A6407" w:rsidRPr="00973732" w14:paraId="0ED04873" w14:textId="77777777" w:rsidTr="004A6407">
        <w:trPr>
          <w:jc w:val="center"/>
        </w:trPr>
        <w:tc>
          <w:tcPr>
            <w:tcW w:w="4848" w:type="dxa"/>
            <w:tcBorders>
              <w:left w:val="nil"/>
            </w:tcBorders>
            <w:tcMar>
              <w:left w:w="28" w:type="dxa"/>
              <w:right w:w="28" w:type="dxa"/>
            </w:tcMar>
            <w:vAlign w:val="center"/>
          </w:tcPr>
          <w:p w14:paraId="57A613E3" w14:textId="77777777" w:rsidR="004A6407" w:rsidRPr="00973732" w:rsidRDefault="004A6407" w:rsidP="0008175F">
            <w:pPr>
              <w:rPr>
                <w:rFonts w:ascii="Tahoma" w:hAnsi="Tahoma" w:cs="Tahoma"/>
              </w:rPr>
            </w:pPr>
            <w:r w:rsidRPr="00973732">
              <w:rPr>
                <w:rFonts w:ascii="Tahoma" w:hAnsi="Tahoma" w:cs="Tahoma"/>
              </w:rPr>
              <w:t>Спасательные посты, станции на водных объектах (в том числе объекты оказания первой медицинской помощи)</w:t>
            </w:r>
          </w:p>
        </w:tc>
        <w:tc>
          <w:tcPr>
            <w:tcW w:w="2281" w:type="dxa"/>
            <w:tcMar>
              <w:left w:w="28" w:type="dxa"/>
              <w:right w:w="28" w:type="dxa"/>
            </w:tcMar>
            <w:vAlign w:val="center"/>
          </w:tcPr>
          <w:p w14:paraId="1955C9E1" w14:textId="77777777" w:rsidR="004A6407" w:rsidRPr="00973732" w:rsidRDefault="004A6407" w:rsidP="0008175F">
            <w:pPr>
              <w:jc w:val="center"/>
              <w:rPr>
                <w:rFonts w:ascii="Tahoma" w:hAnsi="Tahoma" w:cs="Tahoma"/>
              </w:rPr>
            </w:pPr>
            <w:r w:rsidRPr="00973732">
              <w:rPr>
                <w:rFonts w:ascii="Tahoma" w:hAnsi="Tahoma" w:cs="Tahoma"/>
              </w:rPr>
              <w:t>1 объект на 400 м береговой линии в местах отдыха населения</w:t>
            </w:r>
          </w:p>
        </w:tc>
        <w:tc>
          <w:tcPr>
            <w:tcW w:w="2282" w:type="dxa"/>
            <w:tcBorders>
              <w:right w:val="nil"/>
            </w:tcBorders>
            <w:tcMar>
              <w:left w:w="28" w:type="dxa"/>
              <w:right w:w="28" w:type="dxa"/>
            </w:tcMar>
            <w:vAlign w:val="center"/>
          </w:tcPr>
          <w:p w14:paraId="0B2E6B1F" w14:textId="77777777" w:rsidR="004A6407" w:rsidRPr="00973732" w:rsidRDefault="004A6407" w:rsidP="0008175F">
            <w:pPr>
              <w:jc w:val="center"/>
              <w:rPr>
                <w:rFonts w:ascii="Tahoma" w:hAnsi="Tahoma" w:cs="Tahoma"/>
              </w:rPr>
            </w:pPr>
            <w:r w:rsidRPr="00973732">
              <w:rPr>
                <w:rFonts w:ascii="Tahoma" w:hAnsi="Tahoma" w:cs="Tahoma"/>
              </w:rPr>
              <w:t>Радиус пешеходной доступности – 400 м</w:t>
            </w:r>
          </w:p>
        </w:tc>
      </w:tr>
    </w:tbl>
    <w:p w14:paraId="6778227E" w14:textId="77777777" w:rsidR="004A6407" w:rsidRPr="00973732" w:rsidRDefault="004A6407" w:rsidP="004A6407">
      <w:pPr>
        <w:suppressAutoHyphens/>
        <w:spacing w:line="276" w:lineRule="auto"/>
        <w:ind w:firstLine="709"/>
        <w:jc w:val="both"/>
        <w:rPr>
          <w:rFonts w:ascii="Tahoma" w:hAnsi="Tahoma" w:cs="Tahoma"/>
          <w:color w:val="auto"/>
          <w:sz w:val="24"/>
          <w:szCs w:val="24"/>
          <w:lang w:eastAsia="ar-SA"/>
        </w:rPr>
      </w:pPr>
    </w:p>
    <w:p w14:paraId="06D016E4" w14:textId="77777777" w:rsidR="009E498D" w:rsidRPr="00B8008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22" w:name="_Toc88570415"/>
      <w:r w:rsidRPr="00B80084">
        <w:rPr>
          <w:rFonts w:ascii="Tahoma" w:hAnsi="Tahoma" w:cs="Tahoma"/>
          <w:color w:val="595959" w:themeColor="text1" w:themeTint="A6"/>
          <w:sz w:val="28"/>
          <w:szCs w:val="28"/>
          <w:lang w:eastAsia="ar-SA"/>
        </w:rPr>
        <w:t>2.18 Объекты, необходимые для обеспечения первичных мер пожарной безопасности</w:t>
      </w:r>
      <w:bookmarkEnd w:id="22"/>
    </w:p>
    <w:p w14:paraId="780AD781"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2.18.1. </w:t>
      </w:r>
      <w:proofErr w:type="gramStart"/>
      <w:r w:rsidRPr="00973732">
        <w:rPr>
          <w:rFonts w:ascii="Tahoma" w:hAnsi="Tahoma" w:cs="Tahoma"/>
          <w:color w:val="auto"/>
          <w:sz w:val="24"/>
          <w:szCs w:val="24"/>
          <w:lang w:eastAsia="ar-SA"/>
        </w:rPr>
        <w:t xml:space="preserve">При разработке документов территориального планирования и документации по планировке для территории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нормативных технических документах Российской Федерации и не противоречащие требованиям Федерального закона от 22.07.2008 № 123-ФЗ.</w:t>
      </w:r>
      <w:proofErr w:type="gramEnd"/>
    </w:p>
    <w:p w14:paraId="52FA7649"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 xml:space="preserve">Описание и обоснование положений, касающихся проведения мероприятий по обеспечению пожарной безопасности на территории муниципального округа, должны входить в пояснительные записки к материалам по обоснованию проектов планировки территорий муниципального округа. </w:t>
      </w:r>
    </w:p>
    <w:p w14:paraId="6D98A343"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2.18.2.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приведены в таблице 4</w:t>
      </w:r>
      <w:r w:rsidR="00C063C4">
        <w:rPr>
          <w:rFonts w:ascii="Tahoma" w:hAnsi="Tahoma" w:cs="Tahoma"/>
          <w:color w:val="auto"/>
          <w:sz w:val="24"/>
          <w:szCs w:val="24"/>
          <w:lang w:eastAsia="ar-SA"/>
        </w:rPr>
        <w:t>3</w:t>
      </w:r>
      <w:r w:rsidRPr="00973732">
        <w:rPr>
          <w:rFonts w:ascii="Tahoma" w:hAnsi="Tahoma" w:cs="Tahoma"/>
          <w:color w:val="auto"/>
          <w:sz w:val="24"/>
          <w:szCs w:val="24"/>
          <w:lang w:eastAsia="ar-SA"/>
        </w:rPr>
        <w:t>.</w:t>
      </w:r>
    </w:p>
    <w:p w14:paraId="13BC2BE4"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p>
    <w:p w14:paraId="34EC88B2" w14:textId="098D4D88" w:rsidR="0008175F" w:rsidRPr="00973732" w:rsidRDefault="0008175F" w:rsidP="0008175F">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43</w:t>
      </w:r>
      <w:r w:rsidR="00495C54" w:rsidRPr="00973732">
        <w:rPr>
          <w:rFonts w:cs="Tahoma"/>
          <w:noProof/>
        </w:rPr>
        <w:fldChar w:fldCharType="end"/>
      </w:r>
      <w:r w:rsidRPr="00973732">
        <w:rPr>
          <w:rFonts w:cs="Tahoma"/>
          <w:szCs w:val="24"/>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на территории </w:t>
      </w:r>
      <w:r w:rsidR="00410260" w:rsidRPr="00973732">
        <w:rPr>
          <w:rFonts w:cs="Tahoma"/>
          <w:szCs w:val="24"/>
        </w:rPr>
        <w:t>Грачё</w:t>
      </w:r>
      <w:r w:rsidRPr="00973732">
        <w:rPr>
          <w:rFonts w:cs="Tahoma"/>
          <w:szCs w:val="24"/>
        </w:rPr>
        <w:t>вского муниципального округа</w:t>
      </w:r>
    </w:p>
    <w:tbl>
      <w:tblPr>
        <w:tblStyle w:val="aa"/>
        <w:tblW w:w="0" w:type="auto"/>
        <w:tblLook w:val="04A0" w:firstRow="1" w:lastRow="0" w:firstColumn="1" w:lastColumn="0" w:noHBand="0" w:noVBand="1"/>
      </w:tblPr>
      <w:tblGrid>
        <w:gridCol w:w="4644"/>
        <w:gridCol w:w="2463"/>
        <w:gridCol w:w="2464"/>
      </w:tblGrid>
      <w:tr w:rsidR="00B80084" w:rsidRPr="00B80084" w14:paraId="0C13BD6A" w14:textId="77777777" w:rsidTr="00B80084">
        <w:tc>
          <w:tcPr>
            <w:tcW w:w="4644" w:type="dxa"/>
            <w:tcBorders>
              <w:left w:val="nil"/>
            </w:tcBorders>
            <w:shd w:val="clear" w:color="auto" w:fill="FFFFFF" w:themeFill="background1"/>
            <w:vAlign w:val="center"/>
          </w:tcPr>
          <w:p w14:paraId="7144D759" w14:textId="77777777" w:rsidR="0008175F" w:rsidRPr="00B80084" w:rsidRDefault="0008175F" w:rsidP="0008175F">
            <w:pPr>
              <w:jc w:val="center"/>
              <w:rPr>
                <w:rFonts w:ascii="Tahoma" w:hAnsi="Tahoma" w:cs="Tahoma"/>
                <w:b/>
                <w:color w:val="595959" w:themeColor="text1" w:themeTint="A6"/>
                <w:sz w:val="22"/>
              </w:rPr>
            </w:pPr>
            <w:r w:rsidRPr="00B80084">
              <w:rPr>
                <w:rFonts w:ascii="Tahoma" w:hAnsi="Tahoma" w:cs="Tahoma"/>
                <w:b/>
                <w:color w:val="595959" w:themeColor="text1" w:themeTint="A6"/>
                <w:sz w:val="22"/>
              </w:rPr>
              <w:t>Наименование объектов</w:t>
            </w:r>
          </w:p>
        </w:tc>
        <w:tc>
          <w:tcPr>
            <w:tcW w:w="2463" w:type="dxa"/>
            <w:shd w:val="clear" w:color="auto" w:fill="FFFFFF" w:themeFill="background1"/>
            <w:vAlign w:val="center"/>
          </w:tcPr>
          <w:p w14:paraId="7906647E" w14:textId="77777777" w:rsidR="0008175F" w:rsidRPr="00B80084" w:rsidRDefault="0008175F" w:rsidP="0008175F">
            <w:pPr>
              <w:jc w:val="center"/>
              <w:rPr>
                <w:rFonts w:ascii="Tahoma" w:hAnsi="Tahoma" w:cs="Tahoma"/>
                <w:b/>
                <w:color w:val="595959" w:themeColor="text1" w:themeTint="A6"/>
                <w:sz w:val="22"/>
              </w:rPr>
            </w:pPr>
            <w:r w:rsidRPr="00B80084">
              <w:rPr>
                <w:rFonts w:ascii="Tahoma" w:hAnsi="Tahoma" w:cs="Tahoma"/>
                <w:b/>
                <w:color w:val="595959" w:themeColor="text1" w:themeTint="A6"/>
                <w:sz w:val="22"/>
              </w:rPr>
              <w:t>Минимальный уровень обеспеченности</w:t>
            </w:r>
          </w:p>
        </w:tc>
        <w:tc>
          <w:tcPr>
            <w:tcW w:w="2464" w:type="dxa"/>
            <w:tcBorders>
              <w:right w:val="nil"/>
            </w:tcBorders>
            <w:shd w:val="clear" w:color="auto" w:fill="FFFFFF" w:themeFill="background1"/>
            <w:vAlign w:val="center"/>
          </w:tcPr>
          <w:p w14:paraId="054A3D06" w14:textId="77777777" w:rsidR="0008175F" w:rsidRPr="00B80084" w:rsidRDefault="0008175F" w:rsidP="0008175F">
            <w:pPr>
              <w:jc w:val="center"/>
              <w:rPr>
                <w:rFonts w:ascii="Tahoma" w:hAnsi="Tahoma" w:cs="Tahoma"/>
                <w:b/>
                <w:color w:val="595959" w:themeColor="text1" w:themeTint="A6"/>
                <w:sz w:val="22"/>
              </w:rPr>
            </w:pPr>
            <w:r w:rsidRPr="00B80084">
              <w:rPr>
                <w:rFonts w:ascii="Tahoma" w:hAnsi="Tahoma" w:cs="Tahoma"/>
                <w:b/>
                <w:color w:val="595959" w:themeColor="text1" w:themeTint="A6"/>
                <w:sz w:val="22"/>
              </w:rPr>
              <w:t>Максимальный уровень территориальной доступности</w:t>
            </w:r>
          </w:p>
        </w:tc>
      </w:tr>
      <w:tr w:rsidR="0008175F" w:rsidRPr="00973732" w14:paraId="08CFCDE6" w14:textId="77777777" w:rsidTr="0008175F">
        <w:tc>
          <w:tcPr>
            <w:tcW w:w="4644" w:type="dxa"/>
            <w:tcBorders>
              <w:left w:val="nil"/>
            </w:tcBorders>
            <w:vAlign w:val="center"/>
          </w:tcPr>
          <w:p w14:paraId="6C5641C1" w14:textId="77777777" w:rsidR="0008175F" w:rsidRPr="00973732" w:rsidRDefault="0008175F" w:rsidP="0008175F">
            <w:pPr>
              <w:rPr>
                <w:rFonts w:ascii="Tahoma" w:hAnsi="Tahoma" w:cs="Tahoma"/>
                <w:sz w:val="22"/>
              </w:rPr>
            </w:pPr>
            <w:r w:rsidRPr="00973732">
              <w:rPr>
                <w:rFonts w:ascii="Tahoma" w:hAnsi="Tahoma" w:cs="Tahoma"/>
                <w:sz w:val="22"/>
              </w:rPr>
              <w:t>Подразделения пожарной охраны*</w:t>
            </w:r>
          </w:p>
        </w:tc>
        <w:tc>
          <w:tcPr>
            <w:tcW w:w="2463" w:type="dxa"/>
            <w:vAlign w:val="center"/>
          </w:tcPr>
          <w:p w14:paraId="4425766F" w14:textId="77777777" w:rsidR="0008175F" w:rsidRPr="00973732" w:rsidRDefault="0008175F" w:rsidP="0008175F">
            <w:pPr>
              <w:jc w:val="center"/>
              <w:rPr>
                <w:rFonts w:ascii="Tahoma" w:hAnsi="Tahoma" w:cs="Tahoma"/>
                <w:sz w:val="22"/>
              </w:rPr>
            </w:pPr>
            <w:r w:rsidRPr="00973732">
              <w:rPr>
                <w:rFonts w:ascii="Tahoma" w:hAnsi="Tahoma" w:cs="Tahoma"/>
                <w:sz w:val="22"/>
              </w:rPr>
              <w:t>по расчету в соответствии с СП 11.13130.2009</w:t>
            </w:r>
          </w:p>
        </w:tc>
        <w:tc>
          <w:tcPr>
            <w:tcW w:w="2464" w:type="dxa"/>
            <w:tcBorders>
              <w:right w:val="nil"/>
            </w:tcBorders>
            <w:vAlign w:val="center"/>
          </w:tcPr>
          <w:p w14:paraId="6C3D5AC3" w14:textId="77777777" w:rsidR="0008175F" w:rsidRPr="00973732" w:rsidRDefault="0008175F" w:rsidP="0008175F">
            <w:pPr>
              <w:jc w:val="center"/>
              <w:rPr>
                <w:rFonts w:ascii="Tahoma" w:hAnsi="Tahoma" w:cs="Tahoma"/>
                <w:sz w:val="22"/>
              </w:rPr>
            </w:pPr>
            <w:r w:rsidRPr="00973732">
              <w:rPr>
                <w:rFonts w:ascii="Tahoma" w:hAnsi="Tahoma" w:cs="Tahoma"/>
                <w:sz w:val="22"/>
              </w:rPr>
              <w:t>по расчету в соответствии с СП 11.13130.2009</w:t>
            </w:r>
          </w:p>
        </w:tc>
      </w:tr>
      <w:tr w:rsidR="0008175F" w:rsidRPr="00973732" w14:paraId="5CB5FD8B" w14:textId="77777777" w:rsidTr="0008175F">
        <w:tc>
          <w:tcPr>
            <w:tcW w:w="4644" w:type="dxa"/>
            <w:tcBorders>
              <w:left w:val="nil"/>
            </w:tcBorders>
            <w:vAlign w:val="center"/>
          </w:tcPr>
          <w:p w14:paraId="271AA921" w14:textId="77777777" w:rsidR="0008175F" w:rsidRPr="00973732" w:rsidRDefault="0008175F" w:rsidP="0008175F">
            <w:pPr>
              <w:rPr>
                <w:rFonts w:ascii="Tahoma" w:hAnsi="Tahoma" w:cs="Tahoma"/>
                <w:sz w:val="22"/>
              </w:rPr>
            </w:pPr>
            <w:r w:rsidRPr="00973732">
              <w:rPr>
                <w:rFonts w:ascii="Tahoma" w:hAnsi="Tahoma" w:cs="Tahoma"/>
                <w:sz w:val="22"/>
              </w:rPr>
              <w:t>Источники наружного противопожарного водоснабжения**</w:t>
            </w:r>
          </w:p>
        </w:tc>
        <w:tc>
          <w:tcPr>
            <w:tcW w:w="2463" w:type="dxa"/>
            <w:vAlign w:val="center"/>
          </w:tcPr>
          <w:p w14:paraId="44D70FC9" w14:textId="77777777" w:rsidR="0008175F" w:rsidRPr="00973732" w:rsidRDefault="0008175F" w:rsidP="0008175F">
            <w:pPr>
              <w:jc w:val="center"/>
              <w:rPr>
                <w:rFonts w:ascii="Tahoma" w:hAnsi="Tahoma" w:cs="Tahoma"/>
                <w:sz w:val="22"/>
              </w:rPr>
            </w:pPr>
            <w:r w:rsidRPr="00973732">
              <w:rPr>
                <w:rFonts w:ascii="Tahoma" w:hAnsi="Tahoma" w:cs="Tahoma"/>
                <w:sz w:val="22"/>
              </w:rPr>
              <w:t>по расчету в соответствии с СП 8.13130.2020</w:t>
            </w:r>
          </w:p>
        </w:tc>
        <w:tc>
          <w:tcPr>
            <w:tcW w:w="2464" w:type="dxa"/>
            <w:vMerge w:val="restart"/>
            <w:tcBorders>
              <w:right w:val="nil"/>
            </w:tcBorders>
            <w:vAlign w:val="center"/>
          </w:tcPr>
          <w:p w14:paraId="09855FB9" w14:textId="77777777" w:rsidR="0008175F" w:rsidRPr="00973732" w:rsidRDefault="0008175F" w:rsidP="0008175F">
            <w:pPr>
              <w:jc w:val="center"/>
              <w:rPr>
                <w:rFonts w:ascii="Tahoma" w:hAnsi="Tahoma" w:cs="Tahoma"/>
                <w:sz w:val="22"/>
              </w:rPr>
            </w:pPr>
            <w:r w:rsidRPr="00973732">
              <w:rPr>
                <w:rFonts w:ascii="Tahoma" w:hAnsi="Tahoma" w:cs="Tahoma"/>
                <w:sz w:val="22"/>
              </w:rPr>
              <w:t>150 м</w:t>
            </w:r>
          </w:p>
        </w:tc>
      </w:tr>
      <w:tr w:rsidR="0008175F" w:rsidRPr="00973732" w14:paraId="03E808D6" w14:textId="77777777" w:rsidTr="0008175F">
        <w:tc>
          <w:tcPr>
            <w:tcW w:w="4644" w:type="dxa"/>
            <w:tcBorders>
              <w:left w:val="nil"/>
            </w:tcBorders>
            <w:vAlign w:val="center"/>
          </w:tcPr>
          <w:p w14:paraId="4CCCA652" w14:textId="77777777" w:rsidR="0008175F" w:rsidRPr="00973732" w:rsidRDefault="0008175F" w:rsidP="0008175F">
            <w:pPr>
              <w:rPr>
                <w:rFonts w:ascii="Tahoma" w:hAnsi="Tahoma" w:cs="Tahoma"/>
                <w:sz w:val="22"/>
              </w:rPr>
            </w:pPr>
            <w:r w:rsidRPr="00973732">
              <w:rPr>
                <w:rFonts w:ascii="Tahoma" w:hAnsi="Tahoma" w:cs="Tahoma"/>
                <w:sz w:val="22"/>
              </w:rPr>
              <w:t>Дороги (улицы, проезды) с обеспечением беспрепятственного проезда пожарной техники***</w:t>
            </w:r>
          </w:p>
        </w:tc>
        <w:tc>
          <w:tcPr>
            <w:tcW w:w="2463" w:type="dxa"/>
            <w:vAlign w:val="center"/>
          </w:tcPr>
          <w:p w14:paraId="6215760C" w14:textId="77777777" w:rsidR="0008175F" w:rsidRPr="00973732" w:rsidRDefault="0008175F" w:rsidP="0008175F">
            <w:pPr>
              <w:jc w:val="center"/>
              <w:rPr>
                <w:rFonts w:ascii="Tahoma" w:hAnsi="Tahoma" w:cs="Tahoma"/>
                <w:sz w:val="22"/>
              </w:rPr>
            </w:pPr>
            <w:r w:rsidRPr="00973732">
              <w:rPr>
                <w:rFonts w:ascii="Tahoma" w:hAnsi="Tahoma" w:cs="Tahoma"/>
                <w:sz w:val="22"/>
              </w:rPr>
              <w:t>не нормируется</w:t>
            </w:r>
          </w:p>
        </w:tc>
        <w:tc>
          <w:tcPr>
            <w:tcW w:w="2464" w:type="dxa"/>
            <w:vMerge/>
            <w:tcBorders>
              <w:right w:val="nil"/>
            </w:tcBorders>
            <w:vAlign w:val="center"/>
          </w:tcPr>
          <w:p w14:paraId="6C5E9787" w14:textId="77777777" w:rsidR="0008175F" w:rsidRPr="00973732" w:rsidRDefault="0008175F" w:rsidP="0008175F">
            <w:pPr>
              <w:jc w:val="center"/>
              <w:rPr>
                <w:rFonts w:ascii="Tahoma" w:hAnsi="Tahoma" w:cs="Tahoma"/>
                <w:sz w:val="22"/>
              </w:rPr>
            </w:pPr>
          </w:p>
        </w:tc>
      </w:tr>
    </w:tbl>
    <w:p w14:paraId="77A7B7B4" w14:textId="77777777" w:rsidR="0008175F" w:rsidRPr="00973732" w:rsidRDefault="0008175F" w:rsidP="0008175F">
      <w:pPr>
        <w:jc w:val="both"/>
        <w:rPr>
          <w:rFonts w:ascii="Tahoma" w:hAnsi="Tahoma" w:cs="Tahoma"/>
        </w:rPr>
      </w:pPr>
      <w:r w:rsidRPr="00973732">
        <w:rPr>
          <w:rFonts w:ascii="Tahoma" w:hAnsi="Tahoma" w:cs="Tahoma"/>
        </w:rPr>
        <w:t xml:space="preserve">* –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w:t>
      </w:r>
      <w:r w:rsidR="00DB2FEE" w:rsidRPr="00973732">
        <w:rPr>
          <w:rFonts w:ascii="Tahoma" w:hAnsi="Tahoma" w:cs="Tahoma"/>
        </w:rPr>
        <w:t>муниципального</w:t>
      </w:r>
      <w:r w:rsidRPr="00973732">
        <w:rPr>
          <w:rFonts w:ascii="Tahoma" w:hAnsi="Tahoma" w:cs="Tahoma"/>
        </w:rPr>
        <w:t xml:space="preserve"> округа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14:paraId="783F7CE8" w14:textId="77777777" w:rsidR="0008175F" w:rsidRPr="00973732" w:rsidRDefault="0008175F" w:rsidP="0008175F">
      <w:pPr>
        <w:jc w:val="both"/>
        <w:rPr>
          <w:rFonts w:ascii="Tahoma" w:hAnsi="Tahoma" w:cs="Tahoma"/>
        </w:rPr>
      </w:pPr>
      <w:proofErr w:type="gramStart"/>
      <w:r w:rsidRPr="00973732">
        <w:rPr>
          <w:rFonts w:ascii="Tahoma" w:hAnsi="Tahoma" w:cs="Tahoma"/>
        </w:rPr>
        <w:t>** –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roofErr w:type="gramEnd"/>
    </w:p>
    <w:p w14:paraId="36A7CEB0" w14:textId="77777777" w:rsidR="0008175F" w:rsidRPr="00973732" w:rsidRDefault="0008175F" w:rsidP="0008175F">
      <w:pPr>
        <w:jc w:val="both"/>
        <w:rPr>
          <w:rFonts w:ascii="Tahoma" w:hAnsi="Tahoma" w:cs="Tahoma"/>
        </w:rPr>
      </w:pPr>
      <w:r w:rsidRPr="00973732">
        <w:rPr>
          <w:rFonts w:ascii="Tahoma" w:hAnsi="Tahoma" w:cs="Tahoma"/>
        </w:rPr>
        <w:t>*** – Ширина проездов для пожарной техники в зависимости от высоты зданий или сооружений должна составлять не менее:</w:t>
      </w:r>
    </w:p>
    <w:p w14:paraId="5EB0F9E5" w14:textId="77777777" w:rsidR="0008175F" w:rsidRPr="00973732" w:rsidRDefault="0008175F" w:rsidP="0008175F">
      <w:pPr>
        <w:jc w:val="both"/>
        <w:rPr>
          <w:rFonts w:ascii="Tahoma" w:hAnsi="Tahoma" w:cs="Tahoma"/>
        </w:rPr>
      </w:pPr>
      <w:r w:rsidRPr="00973732">
        <w:rPr>
          <w:rFonts w:ascii="Tahoma" w:hAnsi="Tahoma" w:cs="Tahoma"/>
        </w:rPr>
        <w:t>- 3,5 м – при высоте зданий или сооружения до 13,0 м включительно;</w:t>
      </w:r>
    </w:p>
    <w:p w14:paraId="466FBCBA" w14:textId="77777777" w:rsidR="0008175F" w:rsidRPr="00973732" w:rsidRDefault="0008175F" w:rsidP="0008175F">
      <w:pPr>
        <w:jc w:val="both"/>
        <w:rPr>
          <w:rFonts w:ascii="Tahoma" w:hAnsi="Tahoma" w:cs="Tahoma"/>
        </w:rPr>
      </w:pPr>
      <w:r w:rsidRPr="00973732">
        <w:rPr>
          <w:rFonts w:ascii="Tahoma" w:hAnsi="Tahoma" w:cs="Tahoma"/>
        </w:rPr>
        <w:t>- 4,2 м – при высоте здания от 13,0 м до 46,0 м включительно;</w:t>
      </w:r>
    </w:p>
    <w:p w14:paraId="47A8130C" w14:textId="77777777" w:rsidR="0008175F" w:rsidRPr="00973732" w:rsidRDefault="0008175F" w:rsidP="0008175F">
      <w:pPr>
        <w:jc w:val="both"/>
        <w:rPr>
          <w:rFonts w:ascii="Tahoma" w:hAnsi="Tahoma" w:cs="Tahoma"/>
        </w:rPr>
      </w:pPr>
      <w:r w:rsidRPr="00973732">
        <w:rPr>
          <w:rFonts w:ascii="Tahoma" w:hAnsi="Tahoma" w:cs="Tahoma"/>
        </w:rPr>
        <w:t>- 6,0 м – при высоте здания более 46 м.</w:t>
      </w:r>
    </w:p>
    <w:p w14:paraId="15EF8748" w14:textId="77777777" w:rsidR="0008175F" w:rsidRPr="00973732" w:rsidRDefault="0008175F" w:rsidP="0008175F">
      <w:pPr>
        <w:jc w:val="both"/>
        <w:rPr>
          <w:rFonts w:ascii="Tahoma" w:hAnsi="Tahoma" w:cs="Tahoma"/>
          <w:bCs/>
        </w:rPr>
      </w:pPr>
      <w:r w:rsidRPr="00973732">
        <w:rPr>
          <w:rFonts w:ascii="Tahoma" w:hAnsi="Tahoma" w:cs="Tahoma"/>
        </w:rPr>
        <w:t xml:space="preserve">Проектирование проездов и подъездов к зданиям и сооружения следует осуществлять в соответствии с СП 4.13130.2013 </w:t>
      </w:r>
      <w:r w:rsidRPr="00973732">
        <w:rPr>
          <w:rFonts w:ascii="Tahoma" w:hAnsi="Tahoma" w:cs="Tahoma"/>
          <w:bCs/>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125996B" w14:textId="77777777" w:rsidR="0008175F" w:rsidRPr="00973732" w:rsidRDefault="0008175F" w:rsidP="0008175F">
      <w:pPr>
        <w:rPr>
          <w:rFonts w:ascii="Tahoma" w:hAnsi="Tahoma" w:cs="Tahoma"/>
          <w:b/>
          <w:bCs/>
        </w:rPr>
      </w:pPr>
    </w:p>
    <w:p w14:paraId="3A7B638E"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2.18.3. Допускается не предусматривать наружное противопожарное водоснабжение</w:t>
      </w:r>
      <w:r w:rsidRPr="00973732">
        <w:rPr>
          <w:rFonts w:ascii="Tahoma" w:hAnsi="Tahoma" w:cs="Tahoma"/>
          <w:color w:val="auto"/>
          <w:lang w:eastAsia="ar-SA"/>
        </w:rPr>
        <w:footnoteReference w:id="44"/>
      </w:r>
      <w:r w:rsidRPr="00973732">
        <w:rPr>
          <w:rFonts w:ascii="Tahoma" w:hAnsi="Tahoma" w:cs="Tahoma"/>
          <w:color w:val="auto"/>
          <w:sz w:val="24"/>
          <w:szCs w:val="24"/>
          <w:lang w:eastAsia="ar-SA"/>
        </w:rPr>
        <w:t>:</w:t>
      </w:r>
    </w:p>
    <w:p w14:paraId="2AA71594"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населенных пунктов с числом жителей до 50 человек при застройке зданиями высотой до 2 этажей;</w:t>
      </w:r>
    </w:p>
    <w:p w14:paraId="66F3A42F"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расположенных вне населенных пунктов отдельно стоящих зданий и сооружений торговли (класса Ф3.1 по функциональной пожарной опасности</w:t>
      </w:r>
      <w:r w:rsidRPr="00973732">
        <w:rPr>
          <w:rFonts w:ascii="Tahoma" w:hAnsi="Tahoma" w:cs="Tahoma"/>
          <w:color w:val="auto"/>
          <w:lang w:eastAsia="ar-SA"/>
        </w:rPr>
        <w:footnoteReference w:id="45"/>
      </w:r>
      <w:r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lastRenderedPageBreak/>
        <w:t>площадью не более 150 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организаций общественного питания (класса Ф3.2 по функциональной пожарной опасности) объемом не более 1000 м</w:t>
      </w:r>
      <w:r w:rsidRPr="00973732">
        <w:rPr>
          <w:rFonts w:ascii="Tahoma" w:hAnsi="Tahoma" w:cs="Tahoma"/>
          <w:color w:val="auto"/>
          <w:sz w:val="24"/>
          <w:szCs w:val="24"/>
          <w:vertAlign w:val="superscript"/>
          <w:lang w:eastAsia="ar-SA"/>
        </w:rPr>
        <w:t>3</w:t>
      </w:r>
      <w:r w:rsidRPr="00973732">
        <w:rPr>
          <w:rFonts w:ascii="Tahoma" w:hAnsi="Tahoma" w:cs="Tahoma"/>
          <w:color w:val="auto"/>
          <w:sz w:val="24"/>
          <w:szCs w:val="24"/>
          <w:lang w:eastAsia="ar-SA"/>
        </w:rPr>
        <w:t>, зданий гостиниц, общежитий, спальных корпусов санаториев и домов отдыха общего типа, кемпингов, мотелей и пансионатов (класс Ф1.2 по функциональной пожарной опасности), зданий зрелищных и культурно-просветительных учреждений (класс Ф</w:t>
      </w:r>
      <w:proofErr w:type="gramStart"/>
      <w:r w:rsidRPr="00973732">
        <w:rPr>
          <w:rFonts w:ascii="Tahoma" w:hAnsi="Tahoma" w:cs="Tahoma"/>
          <w:color w:val="auto"/>
          <w:sz w:val="24"/>
          <w:szCs w:val="24"/>
          <w:lang w:eastAsia="ar-SA"/>
        </w:rPr>
        <w:t>2</w:t>
      </w:r>
      <w:proofErr w:type="gramEnd"/>
      <w:r w:rsidRPr="00973732">
        <w:rPr>
          <w:rFonts w:ascii="Tahoma" w:hAnsi="Tahoma" w:cs="Tahoma"/>
          <w:color w:val="auto"/>
          <w:sz w:val="24"/>
          <w:szCs w:val="24"/>
          <w:lang w:eastAsia="ar-SA"/>
        </w:rPr>
        <w:t xml:space="preserve"> по функциональной пожарной опасности), зданий организаций по обслуживанию населения (класс Ф3 по функциональной пожарной опасности), зданий образовательных организаций, научных и проектных организаций, органов управления учреждений (класс Ф4 по функциональной пожарной опасности) I, II, III и IV степеней огнестойкости объемом не более 250 м</w:t>
      </w:r>
      <w:r w:rsidRPr="00973732">
        <w:rPr>
          <w:rFonts w:ascii="Tahoma" w:hAnsi="Tahoma" w:cs="Tahoma"/>
          <w:color w:val="auto"/>
          <w:sz w:val="24"/>
          <w:szCs w:val="24"/>
          <w:vertAlign w:val="superscript"/>
          <w:lang w:eastAsia="ar-SA"/>
        </w:rPr>
        <w:t>3</w:t>
      </w:r>
      <w:r w:rsidRPr="00973732">
        <w:rPr>
          <w:rFonts w:ascii="Tahoma" w:hAnsi="Tahoma" w:cs="Tahoma"/>
          <w:color w:val="auto"/>
          <w:sz w:val="24"/>
          <w:szCs w:val="24"/>
          <w:lang w:eastAsia="ar-SA"/>
        </w:rPr>
        <w:t>; зданий и сооружений класса Ф5 по функциональной пожарной опасности I и II степеней огнестойкости категории</w:t>
      </w:r>
      <w:proofErr w:type="gramStart"/>
      <w:r w:rsidRPr="00973732">
        <w:rPr>
          <w:rFonts w:ascii="Tahoma" w:hAnsi="Tahoma" w:cs="Tahoma"/>
          <w:color w:val="auto"/>
          <w:sz w:val="24"/>
          <w:szCs w:val="24"/>
          <w:lang w:eastAsia="ar-SA"/>
        </w:rPr>
        <w:t xml:space="preserve"> Д</w:t>
      </w:r>
      <w:proofErr w:type="gramEnd"/>
      <w:r w:rsidRPr="00973732">
        <w:rPr>
          <w:rFonts w:ascii="Tahoma" w:hAnsi="Tahoma" w:cs="Tahoma"/>
          <w:color w:val="auto"/>
          <w:sz w:val="24"/>
          <w:szCs w:val="24"/>
          <w:lang w:eastAsia="ar-SA"/>
        </w:rPr>
        <w:t xml:space="preserve"> по взрывопожарной и пожарной опасности объемом не более 1000 м</w:t>
      </w:r>
      <w:r w:rsidRPr="00973732">
        <w:rPr>
          <w:rFonts w:ascii="Tahoma" w:hAnsi="Tahoma" w:cs="Tahoma"/>
          <w:color w:val="auto"/>
          <w:sz w:val="24"/>
          <w:szCs w:val="24"/>
          <w:vertAlign w:val="superscript"/>
          <w:lang w:eastAsia="ar-SA"/>
        </w:rPr>
        <w:t>3</w:t>
      </w:r>
      <w:r w:rsidRPr="00973732">
        <w:rPr>
          <w:rFonts w:ascii="Tahoma" w:hAnsi="Tahoma" w:cs="Tahoma"/>
          <w:color w:val="auto"/>
          <w:sz w:val="24"/>
          <w:szCs w:val="24"/>
          <w:lang w:eastAsia="ar-SA"/>
        </w:rPr>
        <w:t>; сезонных универсальных приемно-заготовительных пунктов сельскохозяйственных продуктов при объеме зданий не более 1000 м</w:t>
      </w:r>
      <w:r w:rsidRPr="00973732">
        <w:rPr>
          <w:rFonts w:ascii="Tahoma" w:hAnsi="Tahoma" w:cs="Tahoma"/>
          <w:color w:val="auto"/>
          <w:sz w:val="24"/>
          <w:szCs w:val="24"/>
          <w:vertAlign w:val="superscript"/>
          <w:lang w:eastAsia="ar-SA"/>
        </w:rPr>
        <w:t>3</w:t>
      </w:r>
      <w:r w:rsidRPr="00973732">
        <w:rPr>
          <w:rFonts w:ascii="Tahoma" w:hAnsi="Tahoma" w:cs="Tahoma"/>
          <w:color w:val="auto"/>
          <w:sz w:val="24"/>
          <w:szCs w:val="24"/>
          <w:lang w:eastAsia="ar-SA"/>
        </w:rPr>
        <w:t>; складских зданий, сооружений, стоянок для автомобилей без технического обслуживания и ремонта, книгохранилищ, архивов, складских помещений (класс Ф5.2 по функциональной пожарной опасности) площадью не более 50 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w:t>
      </w:r>
    </w:p>
    <w:p w14:paraId="2BEE7B9D"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2.18.4.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w:t>
      </w:r>
      <w:proofErr w:type="gramStart"/>
      <w:r w:rsidRPr="00973732">
        <w:rPr>
          <w:rFonts w:ascii="Tahoma" w:hAnsi="Tahoma" w:cs="Tahoma"/>
          <w:color w:val="auto"/>
          <w:sz w:val="24"/>
          <w:szCs w:val="24"/>
          <w:lang w:eastAsia="ar-SA"/>
        </w:rPr>
        <w:t xml:space="preserve"> Д</w:t>
      </w:r>
      <w:proofErr w:type="gramEnd"/>
      <w:r w:rsidRPr="00973732">
        <w:rPr>
          <w:rFonts w:ascii="Tahoma" w:hAnsi="Tahoma" w:cs="Tahoma"/>
          <w:color w:val="auto"/>
          <w:sz w:val="24"/>
          <w:szCs w:val="24"/>
          <w:lang w:eastAsia="ar-SA"/>
        </w:rPr>
        <w:t xml:space="preserve"> по пожарной и взрывопожарной опасности объемом не более 1000 м</w:t>
      </w:r>
      <w:r w:rsidRPr="00973732">
        <w:rPr>
          <w:rFonts w:ascii="Tahoma" w:hAnsi="Tahoma" w:cs="Tahoma"/>
          <w:color w:val="auto"/>
          <w:sz w:val="24"/>
          <w:szCs w:val="24"/>
          <w:vertAlign w:val="superscript"/>
          <w:lang w:eastAsia="ar-SA"/>
        </w:rPr>
        <w:t>3</w:t>
      </w:r>
      <w:r w:rsidRPr="00973732">
        <w:rPr>
          <w:rFonts w:ascii="Tahoma" w:hAnsi="Tahoma" w:cs="Tahoma"/>
          <w:color w:val="auto"/>
          <w:sz w:val="24"/>
          <w:szCs w:val="24"/>
          <w:lang w:eastAsia="ar-SA"/>
        </w:rPr>
        <w:t>,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м</w:t>
      </w:r>
      <w:r w:rsidRPr="00973732">
        <w:rPr>
          <w:rFonts w:ascii="Tahoma" w:hAnsi="Tahoma" w:cs="Tahoma"/>
          <w:color w:val="auto"/>
          <w:sz w:val="24"/>
          <w:szCs w:val="24"/>
          <w:vertAlign w:val="superscript"/>
          <w:lang w:eastAsia="ar-SA"/>
        </w:rPr>
        <w:t>3</w:t>
      </w:r>
      <w:r w:rsidRPr="00973732">
        <w:rPr>
          <w:rFonts w:ascii="Tahoma" w:hAnsi="Tahoma" w:cs="Tahoma"/>
          <w:color w:val="auto"/>
          <w:sz w:val="24"/>
          <w:szCs w:val="24"/>
          <w:lang w:eastAsia="ar-SA"/>
        </w:rPr>
        <w:t xml:space="preserve"> и категорий Г и</w:t>
      </w:r>
      <w:proofErr w:type="gramStart"/>
      <w:r w:rsidRPr="00973732">
        <w:rPr>
          <w:rFonts w:ascii="Tahoma" w:hAnsi="Tahoma" w:cs="Tahoma"/>
          <w:color w:val="auto"/>
          <w:sz w:val="24"/>
          <w:szCs w:val="24"/>
          <w:lang w:eastAsia="ar-SA"/>
        </w:rPr>
        <w:t xml:space="preserve"> Д</w:t>
      </w:r>
      <w:proofErr w:type="gramEnd"/>
      <w:r w:rsidRPr="00973732">
        <w:rPr>
          <w:rFonts w:ascii="Tahoma" w:hAnsi="Tahoma" w:cs="Tahoma"/>
          <w:color w:val="auto"/>
          <w:sz w:val="24"/>
          <w:szCs w:val="24"/>
          <w:lang w:eastAsia="ar-SA"/>
        </w:rPr>
        <w:t xml:space="preserve"> по пожарной и взрывопожарной опасности объемом не более 1000 м</w:t>
      </w:r>
      <w:r w:rsidRPr="00973732">
        <w:rPr>
          <w:rFonts w:ascii="Tahoma" w:hAnsi="Tahoma" w:cs="Tahoma"/>
          <w:color w:val="auto"/>
          <w:sz w:val="24"/>
          <w:szCs w:val="24"/>
          <w:vertAlign w:val="superscript"/>
          <w:lang w:eastAsia="ar-SA"/>
        </w:rPr>
        <w:t>3</w:t>
      </w:r>
      <w:r w:rsidRPr="00973732">
        <w:rPr>
          <w:rFonts w:ascii="Tahoma" w:hAnsi="Tahoma" w:cs="Tahoma"/>
          <w:color w:val="auto"/>
          <w:sz w:val="24"/>
          <w:szCs w:val="24"/>
          <w:lang w:eastAsia="ar-SA"/>
        </w:rPr>
        <w:t>.</w:t>
      </w:r>
    </w:p>
    <w:p w14:paraId="7708F605"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14:paraId="2DD322AA"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2.18.5. Подразделения пожарной охраны населенных пунктов должны размещаться в зданиях пожарных депо. Порядок и методика </w:t>
      </w:r>
      <w:proofErr w:type="gramStart"/>
      <w:r w:rsidRPr="00973732">
        <w:rPr>
          <w:rFonts w:ascii="Tahoma" w:hAnsi="Tahoma" w:cs="Tahoma"/>
          <w:color w:val="auto"/>
          <w:sz w:val="24"/>
          <w:szCs w:val="24"/>
          <w:lang w:eastAsia="ar-SA"/>
        </w:rPr>
        <w:t>определения мест дислокации подразделений пожарной охраны</w:t>
      </w:r>
      <w:proofErr w:type="gramEnd"/>
      <w:r w:rsidRPr="00973732">
        <w:rPr>
          <w:rFonts w:ascii="Tahoma" w:hAnsi="Tahoma" w:cs="Tahoma"/>
          <w:color w:val="auto"/>
          <w:sz w:val="24"/>
          <w:szCs w:val="24"/>
          <w:lang w:eastAsia="ar-SA"/>
        </w:rPr>
        <w:t xml:space="preserve"> на территории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устанавливаются нормативными документами по пожарной безопасности.</w:t>
      </w:r>
    </w:p>
    <w:p w14:paraId="17E5AF8C"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2.18.6. Пожарные депо должны размещаться на земельных участках, имеющих выезды на магистральные улицы или дороги общегородского значения. </w:t>
      </w:r>
      <w:r w:rsidRPr="00973732">
        <w:rPr>
          <w:rFonts w:ascii="Tahoma" w:hAnsi="Tahoma" w:cs="Tahoma"/>
          <w:color w:val="auto"/>
          <w:sz w:val="24"/>
          <w:szCs w:val="24"/>
          <w:lang w:eastAsia="ar-SA"/>
        </w:rPr>
        <w:lastRenderedPageBreak/>
        <w:t>Площадь земельных участков в зависимости от типа пожарного депо определяется техническим заданием на проектирование. 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w:t>
      </w:r>
    </w:p>
    <w:p w14:paraId="618C54E4"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2.18.7. Территория пожарного депо должна иметь два въезда (выезда). Ширина ворот на въезде (выезде) должна быть не менее 4,5 м.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w:t>
      </w:r>
    </w:p>
    <w:p w14:paraId="5FA19029"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p>
    <w:p w14:paraId="54244CDC" w14:textId="77777777" w:rsidR="009E498D" w:rsidRPr="00B8008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23" w:name="_Toc88570416"/>
      <w:r w:rsidRPr="00B80084">
        <w:rPr>
          <w:rFonts w:ascii="Tahoma" w:hAnsi="Tahoma" w:cs="Tahoma"/>
          <w:color w:val="595959" w:themeColor="text1" w:themeTint="A6"/>
          <w:sz w:val="28"/>
          <w:szCs w:val="28"/>
          <w:lang w:eastAsia="ar-SA"/>
        </w:rPr>
        <w:t>2.19 Охрана окружающей среды</w:t>
      </w:r>
      <w:bookmarkEnd w:id="23"/>
    </w:p>
    <w:p w14:paraId="0FA57735"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2.19.1. При планировке и застройке </w:t>
      </w:r>
      <w:r w:rsidR="00A108F6" w:rsidRPr="00973732">
        <w:rPr>
          <w:rFonts w:ascii="Tahoma" w:hAnsi="Tahoma" w:cs="Tahoma"/>
          <w:color w:val="auto"/>
          <w:sz w:val="24"/>
          <w:szCs w:val="24"/>
          <w:lang w:eastAsia="ar-SA"/>
        </w:rPr>
        <w:t>муниципального</w:t>
      </w:r>
      <w:r w:rsidRPr="00973732">
        <w:rPr>
          <w:rFonts w:ascii="Tahoma" w:hAnsi="Tahoma" w:cs="Tahoma"/>
          <w:color w:val="auto"/>
          <w:sz w:val="24"/>
          <w:szCs w:val="24"/>
          <w:lang w:eastAsia="ar-SA"/>
        </w:rPr>
        <w:t xml:space="preserve">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w:t>
      </w:r>
      <w:r w:rsidR="00A108F6" w:rsidRPr="00973732">
        <w:rPr>
          <w:rFonts w:ascii="Tahoma" w:hAnsi="Tahoma" w:cs="Tahoma"/>
          <w:color w:val="auto"/>
          <w:sz w:val="24"/>
          <w:szCs w:val="24"/>
          <w:lang w:eastAsia="ar-SA"/>
        </w:rPr>
        <w:t xml:space="preserve">муниципального </w:t>
      </w:r>
      <w:r w:rsidRPr="00973732">
        <w:rPr>
          <w:rFonts w:ascii="Tahoma" w:hAnsi="Tahoma" w:cs="Tahoma"/>
          <w:color w:val="auto"/>
          <w:sz w:val="24"/>
          <w:szCs w:val="24"/>
          <w:lang w:eastAsia="ar-SA"/>
        </w:rPr>
        <w:t>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14:paraId="59DAD337" w14:textId="77777777" w:rsidR="0008175F" w:rsidRPr="00973732" w:rsidRDefault="0008175F" w:rsidP="0008175F">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2.19.2. 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 следует принимать в соответствии с таблицей</w:t>
      </w:r>
      <w:r w:rsidR="00A108F6" w:rsidRPr="00973732">
        <w:rPr>
          <w:rFonts w:ascii="Tahoma" w:hAnsi="Tahoma" w:cs="Tahoma"/>
          <w:color w:val="auto"/>
          <w:sz w:val="24"/>
          <w:szCs w:val="24"/>
          <w:lang w:eastAsia="ar-SA"/>
        </w:rPr>
        <w:t xml:space="preserve"> 4</w:t>
      </w:r>
      <w:r w:rsidR="00C063C4">
        <w:rPr>
          <w:rFonts w:ascii="Tahoma" w:hAnsi="Tahoma" w:cs="Tahoma"/>
          <w:color w:val="auto"/>
          <w:sz w:val="24"/>
          <w:szCs w:val="24"/>
          <w:lang w:eastAsia="ar-SA"/>
        </w:rPr>
        <w:t>4</w:t>
      </w:r>
      <w:r w:rsidRPr="00973732">
        <w:rPr>
          <w:rFonts w:ascii="Tahoma" w:hAnsi="Tahoma" w:cs="Tahoma"/>
          <w:color w:val="auto"/>
          <w:sz w:val="24"/>
          <w:szCs w:val="24"/>
          <w:lang w:eastAsia="ar-SA"/>
        </w:rPr>
        <w:t xml:space="preserve">. </w:t>
      </w:r>
    </w:p>
    <w:p w14:paraId="3AE5D034" w14:textId="77777777" w:rsidR="0008175F" w:rsidRPr="00973732" w:rsidRDefault="0008175F" w:rsidP="0008175F">
      <w:pPr>
        <w:spacing w:line="276" w:lineRule="auto"/>
        <w:rPr>
          <w:rFonts w:ascii="Tahoma" w:hAnsi="Tahoma" w:cs="Tahoma"/>
          <w:b/>
          <w:bCs/>
          <w:sz w:val="24"/>
          <w:szCs w:val="24"/>
        </w:rPr>
      </w:pPr>
    </w:p>
    <w:p w14:paraId="1D7131F6" w14:textId="69AF52A7" w:rsidR="0008175F" w:rsidRPr="00973732" w:rsidRDefault="0008175F" w:rsidP="0008175F">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44</w:t>
      </w:r>
      <w:r w:rsidR="00495C54" w:rsidRPr="00973732">
        <w:rPr>
          <w:rFonts w:cs="Tahoma"/>
          <w:noProof/>
        </w:rPr>
        <w:fldChar w:fldCharType="end"/>
      </w:r>
      <w:r w:rsidRPr="00973732">
        <w:rPr>
          <w:rFonts w:cs="Tahoma"/>
        </w:rPr>
        <w:t xml:space="preserve"> –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объектов по охране окружающей среды</w:t>
      </w:r>
    </w:p>
    <w:tbl>
      <w:tblPr>
        <w:tblStyle w:val="aa"/>
        <w:tblW w:w="5000" w:type="pct"/>
        <w:tblLook w:val="04A0" w:firstRow="1" w:lastRow="0" w:firstColumn="1" w:lastColumn="0" w:noHBand="0" w:noVBand="1"/>
      </w:tblPr>
      <w:tblGrid>
        <w:gridCol w:w="3354"/>
        <w:gridCol w:w="3105"/>
        <w:gridCol w:w="3112"/>
      </w:tblGrid>
      <w:tr w:rsidR="00B80084" w:rsidRPr="00B80084" w14:paraId="1AAEC3C1" w14:textId="77777777" w:rsidTr="00B80084">
        <w:tc>
          <w:tcPr>
            <w:tcW w:w="1752" w:type="pct"/>
            <w:vMerge w:val="restart"/>
            <w:tcBorders>
              <w:left w:val="nil"/>
            </w:tcBorders>
            <w:shd w:val="clear" w:color="auto" w:fill="FFFFFF" w:themeFill="background1"/>
            <w:vAlign w:val="center"/>
          </w:tcPr>
          <w:p w14:paraId="1A966065" w14:textId="77777777" w:rsidR="0008175F" w:rsidRPr="00B80084" w:rsidRDefault="0008175F" w:rsidP="0008175F">
            <w:pPr>
              <w:autoSpaceDE w:val="0"/>
              <w:autoSpaceDN w:val="0"/>
              <w:adjustRightInd w:val="0"/>
              <w:jc w:val="center"/>
              <w:rPr>
                <w:rFonts w:ascii="Tahoma" w:hAnsi="Tahoma" w:cs="Tahoma"/>
                <w:b/>
                <w:bCs/>
                <w:color w:val="595959" w:themeColor="text1" w:themeTint="A6"/>
                <w:sz w:val="22"/>
              </w:rPr>
            </w:pPr>
            <w:r w:rsidRPr="00B80084">
              <w:rPr>
                <w:rFonts w:ascii="Tahoma" w:eastAsia="Times New Roman,Bold" w:hAnsi="Tahoma" w:cs="Tahoma"/>
                <w:b/>
                <w:bCs/>
                <w:color w:val="595959" w:themeColor="text1" w:themeTint="A6"/>
                <w:sz w:val="22"/>
              </w:rPr>
              <w:t>Наименование объекта</w:t>
            </w:r>
          </w:p>
        </w:tc>
        <w:tc>
          <w:tcPr>
            <w:tcW w:w="3248" w:type="pct"/>
            <w:gridSpan w:val="2"/>
            <w:tcBorders>
              <w:right w:val="nil"/>
            </w:tcBorders>
            <w:shd w:val="clear" w:color="auto" w:fill="FFFFFF" w:themeFill="background1"/>
            <w:vAlign w:val="center"/>
          </w:tcPr>
          <w:p w14:paraId="15FCB4BF" w14:textId="77777777" w:rsidR="0008175F" w:rsidRPr="00B80084" w:rsidRDefault="0008175F" w:rsidP="0008175F">
            <w:pPr>
              <w:pStyle w:val="ab"/>
              <w:jc w:val="center"/>
              <w:rPr>
                <w:rFonts w:cs="Tahoma"/>
                <w:bCs w:val="0"/>
                <w:color w:val="595959" w:themeColor="text1" w:themeTint="A6"/>
                <w:szCs w:val="22"/>
              </w:rPr>
            </w:pPr>
            <w:r w:rsidRPr="00B80084">
              <w:rPr>
                <w:rFonts w:cs="Tahoma"/>
                <w:bCs w:val="0"/>
                <w:color w:val="595959" w:themeColor="text1" w:themeTint="A6"/>
                <w:szCs w:val="22"/>
              </w:rPr>
              <w:t>Расчетные показатели</w:t>
            </w:r>
          </w:p>
        </w:tc>
      </w:tr>
      <w:tr w:rsidR="00B80084" w:rsidRPr="00B80084" w14:paraId="2ABB3798" w14:textId="77777777" w:rsidTr="00B80084">
        <w:tc>
          <w:tcPr>
            <w:tcW w:w="1752" w:type="pct"/>
            <w:vMerge/>
            <w:tcBorders>
              <w:left w:val="nil"/>
            </w:tcBorders>
            <w:shd w:val="clear" w:color="auto" w:fill="FFFFFF" w:themeFill="background1"/>
            <w:vAlign w:val="center"/>
          </w:tcPr>
          <w:p w14:paraId="3D9877B7" w14:textId="77777777" w:rsidR="0008175F" w:rsidRPr="00B80084" w:rsidRDefault="0008175F" w:rsidP="0008175F">
            <w:pPr>
              <w:pStyle w:val="ab"/>
              <w:jc w:val="center"/>
              <w:rPr>
                <w:rFonts w:cs="Tahoma"/>
                <w:b w:val="0"/>
                <w:bCs w:val="0"/>
                <w:color w:val="595959" w:themeColor="text1" w:themeTint="A6"/>
                <w:szCs w:val="22"/>
              </w:rPr>
            </w:pPr>
          </w:p>
        </w:tc>
        <w:tc>
          <w:tcPr>
            <w:tcW w:w="1622" w:type="pct"/>
            <w:shd w:val="clear" w:color="auto" w:fill="FFFFFF" w:themeFill="background1"/>
            <w:vAlign w:val="center"/>
          </w:tcPr>
          <w:p w14:paraId="1D356E97" w14:textId="77777777" w:rsidR="0008175F" w:rsidRPr="00B80084" w:rsidRDefault="00A108F6" w:rsidP="0008175F">
            <w:pPr>
              <w:autoSpaceDE w:val="0"/>
              <w:autoSpaceDN w:val="0"/>
              <w:adjustRightInd w:val="0"/>
              <w:jc w:val="center"/>
              <w:rPr>
                <w:rFonts w:ascii="Tahoma" w:hAnsi="Tahoma" w:cs="Tahoma"/>
                <w:b/>
                <w:bCs/>
                <w:color w:val="595959" w:themeColor="text1" w:themeTint="A6"/>
                <w:sz w:val="22"/>
              </w:rPr>
            </w:pPr>
            <w:r w:rsidRPr="00B80084">
              <w:rPr>
                <w:rFonts w:ascii="Tahoma" w:eastAsia="Times New Roman,Bold" w:hAnsi="Tahoma" w:cs="Tahoma"/>
                <w:b/>
                <w:bCs/>
                <w:color w:val="595959" w:themeColor="text1" w:themeTint="A6"/>
                <w:sz w:val="22"/>
              </w:rPr>
              <w:t xml:space="preserve">минимально </w:t>
            </w:r>
            <w:r w:rsidR="0008175F" w:rsidRPr="00B80084">
              <w:rPr>
                <w:rFonts w:ascii="Tahoma" w:eastAsia="Times New Roman,Bold" w:hAnsi="Tahoma" w:cs="Tahoma"/>
                <w:b/>
                <w:bCs/>
                <w:color w:val="595959" w:themeColor="text1" w:themeTint="A6"/>
                <w:sz w:val="22"/>
              </w:rPr>
              <w:t>допустимого уровня обеспеченности</w:t>
            </w:r>
          </w:p>
        </w:tc>
        <w:tc>
          <w:tcPr>
            <w:tcW w:w="1626" w:type="pct"/>
            <w:tcBorders>
              <w:right w:val="nil"/>
            </w:tcBorders>
            <w:shd w:val="clear" w:color="auto" w:fill="FFFFFF" w:themeFill="background1"/>
            <w:vAlign w:val="center"/>
          </w:tcPr>
          <w:p w14:paraId="25E058CB" w14:textId="77777777" w:rsidR="0008175F" w:rsidRPr="00B80084" w:rsidRDefault="0008175F" w:rsidP="0008175F">
            <w:pPr>
              <w:autoSpaceDE w:val="0"/>
              <w:autoSpaceDN w:val="0"/>
              <w:adjustRightInd w:val="0"/>
              <w:jc w:val="center"/>
              <w:rPr>
                <w:rFonts w:ascii="Tahoma" w:hAnsi="Tahoma" w:cs="Tahoma"/>
                <w:b/>
                <w:bCs/>
                <w:color w:val="595959" w:themeColor="text1" w:themeTint="A6"/>
                <w:sz w:val="22"/>
              </w:rPr>
            </w:pPr>
            <w:r w:rsidRPr="00B80084">
              <w:rPr>
                <w:rFonts w:ascii="Tahoma" w:eastAsia="Times New Roman,Bold" w:hAnsi="Tahoma" w:cs="Tahoma"/>
                <w:b/>
                <w:bCs/>
                <w:color w:val="595959" w:themeColor="text1" w:themeTint="A6"/>
                <w:sz w:val="22"/>
              </w:rPr>
              <w:t>максимально допустимого уровня территориальной доступности</w:t>
            </w:r>
          </w:p>
        </w:tc>
      </w:tr>
      <w:tr w:rsidR="0008175F" w:rsidRPr="00973732" w14:paraId="2E33A240" w14:textId="77777777" w:rsidTr="00A108F6">
        <w:tc>
          <w:tcPr>
            <w:tcW w:w="1752" w:type="pct"/>
            <w:tcBorders>
              <w:left w:val="nil"/>
            </w:tcBorders>
          </w:tcPr>
          <w:p w14:paraId="6B507F82" w14:textId="77777777" w:rsidR="0008175F" w:rsidRPr="00973732" w:rsidRDefault="0008175F" w:rsidP="0008175F">
            <w:pPr>
              <w:autoSpaceDE w:val="0"/>
              <w:autoSpaceDN w:val="0"/>
              <w:adjustRightInd w:val="0"/>
              <w:rPr>
                <w:rFonts w:ascii="Tahoma" w:hAnsi="Tahoma" w:cs="Tahoma"/>
                <w:sz w:val="22"/>
              </w:rPr>
            </w:pPr>
            <w:r w:rsidRPr="00973732">
              <w:rPr>
                <w:rFonts w:ascii="Tahoma" w:hAnsi="Tahoma" w:cs="Tahoma"/>
                <w:sz w:val="22"/>
              </w:rPr>
              <w:t>Здания административные, в</w:t>
            </w:r>
            <w:r w:rsidR="00A108F6" w:rsidRPr="00973732">
              <w:rPr>
                <w:rFonts w:ascii="Tahoma" w:hAnsi="Tahoma" w:cs="Tahoma"/>
                <w:sz w:val="22"/>
              </w:rPr>
              <w:t xml:space="preserve"> </w:t>
            </w:r>
            <w:r w:rsidRPr="00973732">
              <w:rPr>
                <w:rFonts w:ascii="Tahoma" w:hAnsi="Tahoma" w:cs="Tahoma"/>
                <w:sz w:val="22"/>
              </w:rPr>
              <w:t>том числе лаборатории,</w:t>
            </w:r>
          </w:p>
          <w:p w14:paraId="0A388E66" w14:textId="77777777" w:rsidR="0008175F" w:rsidRPr="00973732" w:rsidRDefault="0008175F" w:rsidP="00A108F6">
            <w:pPr>
              <w:autoSpaceDE w:val="0"/>
              <w:autoSpaceDN w:val="0"/>
              <w:adjustRightInd w:val="0"/>
              <w:rPr>
                <w:rFonts w:ascii="Tahoma" w:hAnsi="Tahoma" w:cs="Tahoma"/>
                <w:sz w:val="22"/>
              </w:rPr>
            </w:pPr>
            <w:proofErr w:type="gramStart"/>
            <w:r w:rsidRPr="00973732">
              <w:rPr>
                <w:rFonts w:ascii="Tahoma" w:hAnsi="Tahoma" w:cs="Tahoma"/>
                <w:sz w:val="22"/>
              </w:rPr>
              <w:t>осуществляющие контроль за</w:t>
            </w:r>
            <w:r w:rsidR="00A108F6" w:rsidRPr="00973732">
              <w:rPr>
                <w:rFonts w:ascii="Tahoma" w:hAnsi="Tahoma" w:cs="Tahoma"/>
                <w:sz w:val="22"/>
              </w:rPr>
              <w:t xml:space="preserve"> </w:t>
            </w:r>
            <w:r w:rsidRPr="00973732">
              <w:rPr>
                <w:rFonts w:ascii="Tahoma" w:hAnsi="Tahoma" w:cs="Tahoma"/>
                <w:sz w:val="22"/>
              </w:rPr>
              <w:t>состоянием окружающей среды</w:t>
            </w:r>
            <w:proofErr w:type="gramEnd"/>
          </w:p>
        </w:tc>
        <w:tc>
          <w:tcPr>
            <w:tcW w:w="1622" w:type="pct"/>
            <w:vAlign w:val="center"/>
          </w:tcPr>
          <w:p w14:paraId="36BB8F62" w14:textId="77777777" w:rsidR="0008175F" w:rsidRPr="00973732" w:rsidRDefault="0008175F" w:rsidP="00A108F6">
            <w:pPr>
              <w:autoSpaceDE w:val="0"/>
              <w:autoSpaceDN w:val="0"/>
              <w:adjustRightInd w:val="0"/>
              <w:jc w:val="center"/>
              <w:rPr>
                <w:rFonts w:ascii="Tahoma" w:hAnsi="Tahoma" w:cs="Tahoma"/>
                <w:sz w:val="22"/>
              </w:rPr>
            </w:pPr>
            <w:r w:rsidRPr="00973732">
              <w:rPr>
                <w:rFonts w:ascii="Tahoma" w:hAnsi="Tahoma" w:cs="Tahoma"/>
                <w:sz w:val="22"/>
              </w:rPr>
              <w:t xml:space="preserve">По заданию на проектирование, но не менее 1 объекта на территории </w:t>
            </w:r>
            <w:r w:rsidR="00A108F6" w:rsidRPr="00973732">
              <w:rPr>
                <w:rFonts w:ascii="Tahoma" w:hAnsi="Tahoma" w:cs="Tahoma"/>
                <w:sz w:val="22"/>
              </w:rPr>
              <w:t>муниципального</w:t>
            </w:r>
            <w:r w:rsidRPr="00973732">
              <w:rPr>
                <w:rFonts w:ascii="Tahoma" w:hAnsi="Tahoma" w:cs="Tahoma"/>
                <w:sz w:val="22"/>
              </w:rPr>
              <w:t xml:space="preserve"> округа</w:t>
            </w:r>
          </w:p>
        </w:tc>
        <w:tc>
          <w:tcPr>
            <w:tcW w:w="1626" w:type="pct"/>
            <w:tcBorders>
              <w:right w:val="nil"/>
            </w:tcBorders>
            <w:vAlign w:val="center"/>
          </w:tcPr>
          <w:p w14:paraId="54788282" w14:textId="77777777" w:rsidR="0008175F" w:rsidRPr="00973732" w:rsidRDefault="0008175F" w:rsidP="00A108F6">
            <w:pPr>
              <w:autoSpaceDE w:val="0"/>
              <w:autoSpaceDN w:val="0"/>
              <w:adjustRightInd w:val="0"/>
              <w:jc w:val="center"/>
              <w:rPr>
                <w:rFonts w:ascii="Tahoma" w:hAnsi="Tahoma" w:cs="Tahoma"/>
                <w:sz w:val="22"/>
              </w:rPr>
            </w:pPr>
            <w:r w:rsidRPr="00973732">
              <w:rPr>
                <w:rFonts w:ascii="Tahoma" w:hAnsi="Tahoma" w:cs="Tahoma"/>
                <w:sz w:val="22"/>
              </w:rPr>
              <w:t>Не нормируется</w:t>
            </w:r>
          </w:p>
        </w:tc>
      </w:tr>
    </w:tbl>
    <w:p w14:paraId="0DE42FBE"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p>
    <w:p w14:paraId="0608523C"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2.19.3.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w:t>
      </w:r>
      <w:r w:rsidR="00A108F6" w:rsidRPr="00973732">
        <w:rPr>
          <w:rFonts w:ascii="Tahoma" w:hAnsi="Tahoma" w:cs="Tahoma"/>
          <w:color w:val="auto"/>
          <w:sz w:val="24"/>
          <w:szCs w:val="24"/>
          <w:lang w:eastAsia="ar-SA"/>
        </w:rPr>
        <w:t>4</w:t>
      </w:r>
      <w:r w:rsidR="00C063C4">
        <w:rPr>
          <w:rFonts w:ascii="Tahoma" w:hAnsi="Tahoma" w:cs="Tahoma"/>
          <w:color w:val="auto"/>
          <w:sz w:val="24"/>
          <w:szCs w:val="24"/>
          <w:lang w:eastAsia="ar-SA"/>
        </w:rPr>
        <w:t>5</w:t>
      </w:r>
      <w:r w:rsidRPr="00973732">
        <w:rPr>
          <w:rFonts w:ascii="Tahoma" w:hAnsi="Tahoma" w:cs="Tahoma"/>
          <w:color w:val="auto"/>
          <w:sz w:val="24"/>
          <w:szCs w:val="24"/>
          <w:lang w:eastAsia="ar-SA"/>
        </w:rPr>
        <w:t xml:space="preserve">. </w:t>
      </w:r>
    </w:p>
    <w:p w14:paraId="084782D8" w14:textId="77777777" w:rsidR="0008175F" w:rsidRDefault="0008175F" w:rsidP="00A108F6">
      <w:pPr>
        <w:suppressAutoHyphens/>
        <w:spacing w:line="276" w:lineRule="auto"/>
        <w:ind w:firstLine="709"/>
        <w:jc w:val="both"/>
        <w:rPr>
          <w:rFonts w:ascii="Tahoma" w:hAnsi="Tahoma" w:cs="Tahoma"/>
          <w:color w:val="auto"/>
          <w:sz w:val="24"/>
          <w:szCs w:val="24"/>
          <w:lang w:eastAsia="ar-SA"/>
        </w:rPr>
      </w:pPr>
    </w:p>
    <w:p w14:paraId="171E085A" w14:textId="77777777" w:rsidR="00F27E15" w:rsidRDefault="00F27E15" w:rsidP="00A108F6">
      <w:pPr>
        <w:suppressAutoHyphens/>
        <w:spacing w:line="276" w:lineRule="auto"/>
        <w:ind w:firstLine="709"/>
        <w:jc w:val="both"/>
        <w:rPr>
          <w:rFonts w:ascii="Tahoma" w:hAnsi="Tahoma" w:cs="Tahoma"/>
          <w:color w:val="auto"/>
          <w:sz w:val="24"/>
          <w:szCs w:val="24"/>
          <w:lang w:eastAsia="ar-SA"/>
        </w:rPr>
      </w:pPr>
    </w:p>
    <w:p w14:paraId="76331B9D" w14:textId="77777777" w:rsidR="00F27E15" w:rsidRDefault="00F27E15" w:rsidP="00A108F6">
      <w:pPr>
        <w:suppressAutoHyphens/>
        <w:spacing w:line="276" w:lineRule="auto"/>
        <w:ind w:firstLine="709"/>
        <w:jc w:val="both"/>
        <w:rPr>
          <w:rFonts w:ascii="Tahoma" w:hAnsi="Tahoma" w:cs="Tahoma"/>
          <w:color w:val="auto"/>
          <w:sz w:val="24"/>
          <w:szCs w:val="24"/>
          <w:lang w:eastAsia="ar-SA"/>
        </w:rPr>
      </w:pPr>
    </w:p>
    <w:p w14:paraId="3A73510A" w14:textId="6E41D341" w:rsidR="0008175F" w:rsidRPr="00973732" w:rsidRDefault="0008175F" w:rsidP="0008175F">
      <w:pPr>
        <w:pStyle w:val="ab"/>
        <w:rPr>
          <w:rFonts w:cs="Tahoma"/>
        </w:rPr>
      </w:pPr>
      <w:r w:rsidRPr="00973732">
        <w:rPr>
          <w:rFonts w:cs="Tahoma"/>
        </w:rPr>
        <w:lastRenderedPageBreak/>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45</w:t>
      </w:r>
      <w:r w:rsidR="00495C54" w:rsidRPr="00973732">
        <w:rPr>
          <w:rFonts w:cs="Tahoma"/>
          <w:noProof/>
        </w:rPr>
        <w:fldChar w:fldCharType="end"/>
      </w:r>
      <w:r w:rsidRPr="00973732">
        <w:rPr>
          <w:rFonts w:cs="Tahoma"/>
        </w:rPr>
        <w:t xml:space="preserve"> – Предельные значения допустимых уровней воздействия на окружающую среду и человека по функциональным зонам</w:t>
      </w:r>
    </w:p>
    <w:tbl>
      <w:tblPr>
        <w:tblStyle w:val="aa"/>
        <w:tblW w:w="0" w:type="auto"/>
        <w:tblLook w:val="04A0" w:firstRow="1" w:lastRow="0" w:firstColumn="1" w:lastColumn="0" w:noHBand="0" w:noVBand="1"/>
      </w:tblPr>
      <w:tblGrid>
        <w:gridCol w:w="1989"/>
        <w:gridCol w:w="1644"/>
        <w:gridCol w:w="1989"/>
        <w:gridCol w:w="1994"/>
        <w:gridCol w:w="1795"/>
      </w:tblGrid>
      <w:tr w:rsidR="00B80084" w:rsidRPr="00B80084" w14:paraId="25FFC23C" w14:textId="77777777" w:rsidTr="00B80084">
        <w:tc>
          <w:tcPr>
            <w:tcW w:w="1907" w:type="dxa"/>
            <w:vMerge w:val="restart"/>
            <w:tcBorders>
              <w:left w:val="nil"/>
            </w:tcBorders>
            <w:shd w:val="clear" w:color="auto" w:fill="FFFFFF" w:themeFill="background1"/>
            <w:tcMar>
              <w:left w:w="28" w:type="dxa"/>
              <w:right w:w="28" w:type="dxa"/>
            </w:tcMar>
            <w:vAlign w:val="center"/>
          </w:tcPr>
          <w:p w14:paraId="74F8CBCA" w14:textId="77777777" w:rsidR="0008175F" w:rsidRPr="00B80084" w:rsidRDefault="0008175F" w:rsidP="0008175F">
            <w:pPr>
              <w:pStyle w:val="ab"/>
              <w:jc w:val="center"/>
              <w:rPr>
                <w:rFonts w:cs="Tahoma"/>
                <w:bCs w:val="0"/>
                <w:color w:val="595959" w:themeColor="text1" w:themeTint="A6"/>
                <w:sz w:val="18"/>
              </w:rPr>
            </w:pPr>
            <w:r w:rsidRPr="00B80084">
              <w:rPr>
                <w:rFonts w:eastAsia="Times New Roman,Bold" w:cs="Tahoma"/>
                <w:bCs w:val="0"/>
                <w:color w:val="595959" w:themeColor="text1" w:themeTint="A6"/>
                <w:sz w:val="18"/>
              </w:rPr>
              <w:t>Зона</w:t>
            </w:r>
          </w:p>
        </w:tc>
        <w:tc>
          <w:tcPr>
            <w:tcW w:w="5630" w:type="dxa"/>
            <w:gridSpan w:val="3"/>
            <w:shd w:val="clear" w:color="auto" w:fill="FFFFFF" w:themeFill="background1"/>
            <w:tcMar>
              <w:left w:w="28" w:type="dxa"/>
              <w:right w:w="28" w:type="dxa"/>
            </w:tcMar>
            <w:vAlign w:val="center"/>
          </w:tcPr>
          <w:p w14:paraId="07AEF873" w14:textId="77777777" w:rsidR="0008175F" w:rsidRPr="00B80084" w:rsidRDefault="0008175F" w:rsidP="0008175F">
            <w:pPr>
              <w:pStyle w:val="ab"/>
              <w:jc w:val="center"/>
              <w:rPr>
                <w:rFonts w:cs="Tahoma"/>
                <w:bCs w:val="0"/>
                <w:color w:val="595959" w:themeColor="text1" w:themeTint="A6"/>
                <w:sz w:val="18"/>
              </w:rPr>
            </w:pPr>
            <w:r w:rsidRPr="00B80084">
              <w:rPr>
                <w:rFonts w:cs="Tahoma"/>
                <w:bCs w:val="0"/>
                <w:color w:val="595959" w:themeColor="text1" w:themeTint="A6"/>
                <w:sz w:val="18"/>
              </w:rPr>
              <w:t>Расчетные показатели воздействия на среду и человека (максимально допустимые уровни)</w:t>
            </w:r>
          </w:p>
        </w:tc>
        <w:tc>
          <w:tcPr>
            <w:tcW w:w="1874" w:type="dxa"/>
            <w:vMerge w:val="restart"/>
            <w:tcBorders>
              <w:right w:val="nil"/>
            </w:tcBorders>
            <w:shd w:val="clear" w:color="auto" w:fill="FFFFFF" w:themeFill="background1"/>
            <w:tcMar>
              <w:left w:w="28" w:type="dxa"/>
              <w:right w:w="28" w:type="dxa"/>
            </w:tcMar>
            <w:vAlign w:val="center"/>
          </w:tcPr>
          <w:p w14:paraId="5E7E1530" w14:textId="77777777" w:rsidR="0008175F" w:rsidRPr="00B80084" w:rsidRDefault="0008175F" w:rsidP="0008175F">
            <w:pPr>
              <w:pStyle w:val="ab"/>
              <w:jc w:val="center"/>
              <w:rPr>
                <w:rFonts w:cs="Tahoma"/>
                <w:bCs w:val="0"/>
                <w:color w:val="595959" w:themeColor="text1" w:themeTint="A6"/>
                <w:sz w:val="18"/>
              </w:rPr>
            </w:pPr>
            <w:r w:rsidRPr="00B80084">
              <w:rPr>
                <w:rFonts w:cs="Tahoma"/>
                <w:bCs w:val="0"/>
                <w:color w:val="595959" w:themeColor="text1" w:themeTint="A6"/>
                <w:sz w:val="18"/>
              </w:rPr>
              <w:t>Загрязненность сточных вод*</w:t>
            </w:r>
          </w:p>
        </w:tc>
      </w:tr>
      <w:tr w:rsidR="00B80084" w:rsidRPr="00B80084" w14:paraId="11677883" w14:textId="77777777" w:rsidTr="00B80084">
        <w:tc>
          <w:tcPr>
            <w:tcW w:w="1907" w:type="dxa"/>
            <w:vMerge/>
            <w:tcBorders>
              <w:left w:val="nil"/>
            </w:tcBorders>
            <w:shd w:val="clear" w:color="auto" w:fill="FFFFFF" w:themeFill="background1"/>
            <w:tcMar>
              <w:left w:w="28" w:type="dxa"/>
              <w:right w:w="28" w:type="dxa"/>
            </w:tcMar>
            <w:vAlign w:val="center"/>
          </w:tcPr>
          <w:p w14:paraId="5FCB2B92" w14:textId="77777777" w:rsidR="0008175F" w:rsidRPr="00B80084" w:rsidRDefault="0008175F" w:rsidP="0008175F">
            <w:pPr>
              <w:pStyle w:val="ab"/>
              <w:jc w:val="left"/>
              <w:rPr>
                <w:rFonts w:cs="Tahoma"/>
                <w:b w:val="0"/>
                <w:bCs w:val="0"/>
                <w:color w:val="595959" w:themeColor="text1" w:themeTint="A6"/>
                <w:sz w:val="18"/>
              </w:rPr>
            </w:pPr>
          </w:p>
        </w:tc>
        <w:tc>
          <w:tcPr>
            <w:tcW w:w="1831" w:type="dxa"/>
            <w:shd w:val="clear" w:color="auto" w:fill="FFFFFF" w:themeFill="background1"/>
            <w:tcMar>
              <w:left w:w="28" w:type="dxa"/>
              <w:right w:w="28" w:type="dxa"/>
            </w:tcMar>
            <w:vAlign w:val="center"/>
          </w:tcPr>
          <w:p w14:paraId="10536D96" w14:textId="77777777" w:rsidR="0008175F" w:rsidRPr="00B80084" w:rsidRDefault="0008175F" w:rsidP="0008175F">
            <w:pPr>
              <w:pStyle w:val="ab"/>
              <w:jc w:val="center"/>
              <w:rPr>
                <w:rFonts w:cs="Tahoma"/>
                <w:bCs w:val="0"/>
                <w:color w:val="595959" w:themeColor="text1" w:themeTint="A6"/>
                <w:sz w:val="18"/>
              </w:rPr>
            </w:pPr>
            <w:r w:rsidRPr="00B80084">
              <w:rPr>
                <w:rFonts w:cs="Tahoma"/>
                <w:bCs w:val="0"/>
                <w:color w:val="595959" w:themeColor="text1" w:themeTint="A6"/>
                <w:sz w:val="18"/>
              </w:rPr>
              <w:t xml:space="preserve">Шумового воздействия, </w:t>
            </w:r>
            <w:proofErr w:type="spellStart"/>
            <w:r w:rsidRPr="00B80084">
              <w:rPr>
                <w:rFonts w:cs="Tahoma"/>
                <w:bCs w:val="0"/>
                <w:color w:val="595959" w:themeColor="text1" w:themeTint="A6"/>
                <w:sz w:val="18"/>
              </w:rPr>
              <w:t>дБА</w:t>
            </w:r>
            <w:proofErr w:type="spellEnd"/>
          </w:p>
        </w:tc>
        <w:tc>
          <w:tcPr>
            <w:tcW w:w="1906" w:type="dxa"/>
            <w:shd w:val="clear" w:color="auto" w:fill="FFFFFF" w:themeFill="background1"/>
            <w:tcMar>
              <w:left w:w="28" w:type="dxa"/>
              <w:right w:w="28" w:type="dxa"/>
            </w:tcMar>
            <w:vAlign w:val="center"/>
          </w:tcPr>
          <w:p w14:paraId="6B9FDC65" w14:textId="77777777" w:rsidR="0008175F" w:rsidRPr="00B80084" w:rsidRDefault="0008175F" w:rsidP="0008175F">
            <w:pPr>
              <w:pStyle w:val="ab"/>
              <w:jc w:val="center"/>
              <w:rPr>
                <w:rFonts w:cs="Tahoma"/>
                <w:bCs w:val="0"/>
                <w:color w:val="595959" w:themeColor="text1" w:themeTint="A6"/>
                <w:sz w:val="18"/>
              </w:rPr>
            </w:pPr>
            <w:r w:rsidRPr="00B80084">
              <w:rPr>
                <w:rFonts w:cs="Tahoma"/>
                <w:bCs w:val="0"/>
                <w:color w:val="595959" w:themeColor="text1" w:themeTint="A6"/>
                <w:sz w:val="18"/>
              </w:rPr>
              <w:t>Загрязнения атмосферного воздуха, ПДК</w:t>
            </w:r>
          </w:p>
        </w:tc>
        <w:tc>
          <w:tcPr>
            <w:tcW w:w="1893" w:type="dxa"/>
            <w:shd w:val="clear" w:color="auto" w:fill="FFFFFF" w:themeFill="background1"/>
            <w:tcMar>
              <w:left w:w="28" w:type="dxa"/>
              <w:right w:w="28" w:type="dxa"/>
            </w:tcMar>
            <w:vAlign w:val="center"/>
          </w:tcPr>
          <w:p w14:paraId="6ED704C7" w14:textId="77777777" w:rsidR="0008175F" w:rsidRPr="00B80084" w:rsidRDefault="0008175F" w:rsidP="0008175F">
            <w:pPr>
              <w:pStyle w:val="ab"/>
              <w:jc w:val="center"/>
              <w:rPr>
                <w:rFonts w:cs="Tahoma"/>
                <w:bCs w:val="0"/>
                <w:color w:val="595959" w:themeColor="text1" w:themeTint="A6"/>
                <w:sz w:val="18"/>
              </w:rPr>
            </w:pPr>
            <w:r w:rsidRPr="00B80084">
              <w:rPr>
                <w:rFonts w:cs="Tahoma"/>
                <w:bCs w:val="0"/>
                <w:color w:val="595959" w:themeColor="text1" w:themeTint="A6"/>
                <w:sz w:val="18"/>
              </w:rPr>
              <w:t>Электромагнитного излучения от электротехнических объектов, ПДУ</w:t>
            </w:r>
          </w:p>
        </w:tc>
        <w:tc>
          <w:tcPr>
            <w:tcW w:w="1874" w:type="dxa"/>
            <w:vMerge/>
            <w:tcBorders>
              <w:right w:val="nil"/>
            </w:tcBorders>
            <w:shd w:val="clear" w:color="auto" w:fill="FFFFFF" w:themeFill="background1"/>
            <w:tcMar>
              <w:left w:w="28" w:type="dxa"/>
              <w:right w:w="28" w:type="dxa"/>
            </w:tcMar>
            <w:vAlign w:val="center"/>
          </w:tcPr>
          <w:p w14:paraId="49DF2A52" w14:textId="77777777" w:rsidR="0008175F" w:rsidRPr="00B80084" w:rsidRDefault="0008175F" w:rsidP="0008175F">
            <w:pPr>
              <w:pStyle w:val="ab"/>
              <w:jc w:val="center"/>
              <w:rPr>
                <w:rFonts w:cs="Tahoma"/>
                <w:b w:val="0"/>
                <w:bCs w:val="0"/>
                <w:color w:val="595959" w:themeColor="text1" w:themeTint="A6"/>
                <w:sz w:val="18"/>
              </w:rPr>
            </w:pPr>
          </w:p>
        </w:tc>
      </w:tr>
      <w:tr w:rsidR="00A108F6" w:rsidRPr="00973732" w14:paraId="6D3CBBBB" w14:textId="77777777" w:rsidTr="00A108F6">
        <w:tc>
          <w:tcPr>
            <w:tcW w:w="1907" w:type="dxa"/>
            <w:tcBorders>
              <w:left w:val="nil"/>
            </w:tcBorders>
            <w:tcMar>
              <w:left w:w="28" w:type="dxa"/>
              <w:right w:w="28" w:type="dxa"/>
            </w:tcMar>
            <w:vAlign w:val="center"/>
          </w:tcPr>
          <w:p w14:paraId="49870292" w14:textId="77777777" w:rsidR="0008175F" w:rsidRPr="00973732" w:rsidRDefault="0008175F" w:rsidP="0008175F">
            <w:pPr>
              <w:pStyle w:val="ab"/>
              <w:jc w:val="left"/>
              <w:rPr>
                <w:rFonts w:cs="Tahoma"/>
                <w:b w:val="0"/>
                <w:color w:val="auto"/>
                <w:sz w:val="18"/>
              </w:rPr>
            </w:pPr>
            <w:r w:rsidRPr="00973732">
              <w:rPr>
                <w:rFonts w:cs="Tahoma"/>
                <w:b w:val="0"/>
                <w:color w:val="auto"/>
                <w:sz w:val="18"/>
              </w:rPr>
              <w:t>Жилые зоны</w:t>
            </w:r>
          </w:p>
        </w:tc>
        <w:tc>
          <w:tcPr>
            <w:tcW w:w="1831" w:type="dxa"/>
            <w:tcMar>
              <w:left w:w="28" w:type="dxa"/>
              <w:right w:w="28" w:type="dxa"/>
            </w:tcMar>
            <w:vAlign w:val="center"/>
          </w:tcPr>
          <w:p w14:paraId="5B7A71BB" w14:textId="77777777" w:rsidR="0008175F" w:rsidRPr="00973732" w:rsidRDefault="0008175F" w:rsidP="0008175F">
            <w:pPr>
              <w:pStyle w:val="ab"/>
              <w:jc w:val="center"/>
              <w:rPr>
                <w:rFonts w:cs="Tahoma"/>
                <w:b w:val="0"/>
                <w:color w:val="auto"/>
                <w:sz w:val="18"/>
              </w:rPr>
            </w:pPr>
            <w:r w:rsidRPr="00973732">
              <w:rPr>
                <w:rFonts w:cs="Tahoma"/>
                <w:b w:val="0"/>
                <w:color w:val="auto"/>
                <w:sz w:val="18"/>
              </w:rPr>
              <w:t>55 (с 7.00 до 23.00)</w:t>
            </w:r>
          </w:p>
          <w:p w14:paraId="0369F2D9" w14:textId="77777777" w:rsidR="0008175F" w:rsidRPr="00973732" w:rsidRDefault="0008175F" w:rsidP="0008175F">
            <w:pPr>
              <w:pStyle w:val="ab"/>
              <w:jc w:val="center"/>
              <w:rPr>
                <w:rFonts w:cs="Tahoma"/>
                <w:b w:val="0"/>
                <w:color w:val="auto"/>
                <w:sz w:val="18"/>
              </w:rPr>
            </w:pPr>
            <w:r w:rsidRPr="00973732">
              <w:rPr>
                <w:rFonts w:cs="Tahoma"/>
                <w:b w:val="0"/>
                <w:color w:val="auto"/>
                <w:sz w:val="18"/>
              </w:rPr>
              <w:t>45 (с 23.00 до 7.00)**</w:t>
            </w:r>
          </w:p>
        </w:tc>
        <w:tc>
          <w:tcPr>
            <w:tcW w:w="1906" w:type="dxa"/>
            <w:tcMar>
              <w:left w:w="28" w:type="dxa"/>
              <w:right w:w="28" w:type="dxa"/>
            </w:tcMar>
            <w:vAlign w:val="center"/>
          </w:tcPr>
          <w:p w14:paraId="12960F21" w14:textId="77777777" w:rsidR="0008175F" w:rsidRPr="00973732" w:rsidRDefault="0008175F" w:rsidP="0008175F">
            <w:pPr>
              <w:pStyle w:val="ab"/>
              <w:jc w:val="center"/>
              <w:rPr>
                <w:rFonts w:cs="Tahoma"/>
                <w:b w:val="0"/>
                <w:color w:val="auto"/>
                <w:sz w:val="18"/>
              </w:rPr>
            </w:pPr>
            <w:r w:rsidRPr="00973732">
              <w:rPr>
                <w:rFonts w:cs="Tahoma"/>
                <w:b w:val="0"/>
                <w:color w:val="auto"/>
                <w:sz w:val="18"/>
              </w:rPr>
              <w:t>1</w:t>
            </w:r>
          </w:p>
          <w:p w14:paraId="21CF237B" w14:textId="77777777" w:rsidR="0008175F" w:rsidRPr="00973732" w:rsidRDefault="0008175F" w:rsidP="0008175F">
            <w:pPr>
              <w:pStyle w:val="ab"/>
              <w:jc w:val="center"/>
              <w:rPr>
                <w:rFonts w:cs="Tahoma"/>
                <w:b w:val="0"/>
                <w:bCs w:val="0"/>
                <w:color w:val="auto"/>
                <w:sz w:val="18"/>
              </w:rPr>
            </w:pPr>
          </w:p>
        </w:tc>
        <w:tc>
          <w:tcPr>
            <w:tcW w:w="1893" w:type="dxa"/>
            <w:tcMar>
              <w:left w:w="28" w:type="dxa"/>
              <w:right w:w="28" w:type="dxa"/>
            </w:tcMar>
            <w:vAlign w:val="center"/>
          </w:tcPr>
          <w:p w14:paraId="2290EBE5" w14:textId="77777777" w:rsidR="0008175F" w:rsidRPr="00973732" w:rsidRDefault="0008175F" w:rsidP="0008175F">
            <w:pPr>
              <w:pStyle w:val="ab"/>
              <w:jc w:val="center"/>
              <w:rPr>
                <w:rFonts w:cs="Tahoma"/>
                <w:b w:val="0"/>
                <w:bCs w:val="0"/>
                <w:color w:val="auto"/>
                <w:sz w:val="18"/>
              </w:rPr>
            </w:pPr>
            <w:r w:rsidRPr="00973732">
              <w:rPr>
                <w:rFonts w:cs="Tahoma"/>
                <w:b w:val="0"/>
                <w:color w:val="auto"/>
                <w:sz w:val="18"/>
              </w:rPr>
              <w:t>1</w:t>
            </w:r>
          </w:p>
        </w:tc>
        <w:tc>
          <w:tcPr>
            <w:tcW w:w="1874" w:type="dxa"/>
            <w:tcBorders>
              <w:right w:val="nil"/>
            </w:tcBorders>
            <w:tcMar>
              <w:left w:w="28" w:type="dxa"/>
              <w:right w:w="28" w:type="dxa"/>
            </w:tcMar>
          </w:tcPr>
          <w:p w14:paraId="2CB66B3D" w14:textId="77777777" w:rsidR="0008175F" w:rsidRPr="00973732" w:rsidRDefault="0008175F" w:rsidP="0008175F">
            <w:pPr>
              <w:pStyle w:val="ab"/>
              <w:jc w:val="left"/>
              <w:rPr>
                <w:rFonts w:cs="Tahoma"/>
                <w:b w:val="0"/>
                <w:color w:val="auto"/>
                <w:sz w:val="18"/>
              </w:rPr>
            </w:pPr>
            <w:r w:rsidRPr="00973732">
              <w:rPr>
                <w:rFonts w:cs="Tahoma"/>
                <w:b w:val="0"/>
                <w:color w:val="auto"/>
                <w:sz w:val="18"/>
              </w:rPr>
              <w:t xml:space="preserve">Нормативно </w:t>
            </w:r>
            <w:proofErr w:type="gramStart"/>
            <w:r w:rsidRPr="00973732">
              <w:rPr>
                <w:rFonts w:cs="Tahoma"/>
                <w:b w:val="0"/>
                <w:color w:val="auto"/>
                <w:sz w:val="18"/>
              </w:rPr>
              <w:t>очищенные</w:t>
            </w:r>
            <w:proofErr w:type="gramEnd"/>
            <w:r w:rsidRPr="00973732">
              <w:rPr>
                <w:rFonts w:cs="Tahoma"/>
                <w:b w:val="0"/>
                <w:color w:val="auto"/>
                <w:sz w:val="18"/>
              </w:rPr>
              <w:t xml:space="preserve"> на локальных очистных сооружениях. Выпуск в городской коллектор с последующей очисткой на городских очистных </w:t>
            </w:r>
            <w:r w:rsidRPr="00973732">
              <w:rPr>
                <w:rFonts w:cs="Tahoma"/>
                <w:b w:val="0"/>
                <w:bCs w:val="0"/>
                <w:color w:val="auto"/>
                <w:sz w:val="18"/>
              </w:rPr>
              <w:t xml:space="preserve">сооружениях </w:t>
            </w:r>
          </w:p>
        </w:tc>
      </w:tr>
      <w:tr w:rsidR="00A108F6" w:rsidRPr="00973732" w14:paraId="68045440" w14:textId="77777777" w:rsidTr="00A108F6">
        <w:tc>
          <w:tcPr>
            <w:tcW w:w="1907" w:type="dxa"/>
            <w:tcBorders>
              <w:left w:val="nil"/>
            </w:tcBorders>
            <w:tcMar>
              <w:left w:w="28" w:type="dxa"/>
              <w:right w:w="28" w:type="dxa"/>
            </w:tcMar>
            <w:vAlign w:val="center"/>
          </w:tcPr>
          <w:p w14:paraId="4DFAD418" w14:textId="77777777" w:rsidR="0008175F" w:rsidRPr="00973732" w:rsidRDefault="0008175F" w:rsidP="0008175F">
            <w:pPr>
              <w:pStyle w:val="ab"/>
              <w:jc w:val="left"/>
              <w:rPr>
                <w:rFonts w:cs="Tahoma"/>
                <w:b w:val="0"/>
                <w:color w:val="auto"/>
                <w:sz w:val="18"/>
              </w:rPr>
            </w:pPr>
            <w:r w:rsidRPr="00973732">
              <w:rPr>
                <w:rFonts w:cs="Tahoma"/>
                <w:b w:val="0"/>
                <w:color w:val="auto"/>
                <w:sz w:val="18"/>
              </w:rPr>
              <w:t>Общественно-деловые</w:t>
            </w:r>
          </w:p>
          <w:p w14:paraId="2AA76A92" w14:textId="77777777" w:rsidR="0008175F" w:rsidRPr="00973732" w:rsidRDefault="0008175F" w:rsidP="0008175F">
            <w:pPr>
              <w:pStyle w:val="ab"/>
              <w:jc w:val="left"/>
              <w:rPr>
                <w:rFonts w:cs="Tahoma"/>
                <w:b w:val="0"/>
                <w:bCs w:val="0"/>
                <w:color w:val="auto"/>
                <w:sz w:val="18"/>
              </w:rPr>
            </w:pPr>
            <w:r w:rsidRPr="00973732">
              <w:rPr>
                <w:rFonts w:cs="Tahoma"/>
                <w:b w:val="0"/>
                <w:bCs w:val="0"/>
                <w:color w:val="auto"/>
                <w:sz w:val="18"/>
              </w:rPr>
              <w:t>зоны</w:t>
            </w:r>
          </w:p>
        </w:tc>
        <w:tc>
          <w:tcPr>
            <w:tcW w:w="1831" w:type="dxa"/>
            <w:tcMar>
              <w:left w:w="28" w:type="dxa"/>
              <w:right w:w="28" w:type="dxa"/>
            </w:tcMar>
            <w:vAlign w:val="center"/>
          </w:tcPr>
          <w:p w14:paraId="73B0324F"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60</w:t>
            </w:r>
          </w:p>
        </w:tc>
        <w:tc>
          <w:tcPr>
            <w:tcW w:w="1906" w:type="dxa"/>
            <w:tcMar>
              <w:left w:w="28" w:type="dxa"/>
              <w:right w:w="28" w:type="dxa"/>
            </w:tcMar>
            <w:vAlign w:val="center"/>
          </w:tcPr>
          <w:p w14:paraId="498707A5"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1</w:t>
            </w:r>
          </w:p>
        </w:tc>
        <w:tc>
          <w:tcPr>
            <w:tcW w:w="1893" w:type="dxa"/>
            <w:tcMar>
              <w:left w:w="28" w:type="dxa"/>
              <w:right w:w="28" w:type="dxa"/>
            </w:tcMar>
            <w:vAlign w:val="center"/>
          </w:tcPr>
          <w:p w14:paraId="5C3D2406"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1</w:t>
            </w:r>
          </w:p>
        </w:tc>
        <w:tc>
          <w:tcPr>
            <w:tcW w:w="1874" w:type="dxa"/>
            <w:tcBorders>
              <w:right w:val="nil"/>
            </w:tcBorders>
            <w:tcMar>
              <w:left w:w="28" w:type="dxa"/>
              <w:right w:w="28" w:type="dxa"/>
            </w:tcMar>
          </w:tcPr>
          <w:p w14:paraId="309BE747" w14:textId="77777777" w:rsidR="0008175F" w:rsidRPr="00973732" w:rsidRDefault="0008175F" w:rsidP="0008175F">
            <w:pPr>
              <w:pStyle w:val="ab"/>
              <w:jc w:val="left"/>
              <w:rPr>
                <w:rFonts w:cs="Tahoma"/>
                <w:b w:val="0"/>
                <w:bCs w:val="0"/>
                <w:color w:val="auto"/>
                <w:sz w:val="18"/>
              </w:rPr>
            </w:pPr>
            <w:r w:rsidRPr="00973732">
              <w:rPr>
                <w:rFonts w:cs="Tahoma"/>
                <w:b w:val="0"/>
                <w:color w:val="auto"/>
                <w:sz w:val="18"/>
              </w:rPr>
              <w:t xml:space="preserve">Нормативно </w:t>
            </w:r>
            <w:proofErr w:type="gramStart"/>
            <w:r w:rsidRPr="00973732">
              <w:rPr>
                <w:rFonts w:cs="Tahoma"/>
                <w:b w:val="0"/>
                <w:color w:val="auto"/>
                <w:sz w:val="18"/>
              </w:rPr>
              <w:t>очищенные</w:t>
            </w:r>
            <w:proofErr w:type="gramEnd"/>
            <w:r w:rsidRPr="00973732">
              <w:rPr>
                <w:rFonts w:cs="Tahoma"/>
                <w:b w:val="0"/>
                <w:color w:val="auto"/>
                <w:sz w:val="18"/>
              </w:rPr>
              <w:t xml:space="preserve"> на локальных очистных сооружениях. Выпуск в городской коллектор с последующей очисткой на городских очистных </w:t>
            </w:r>
            <w:r w:rsidRPr="00973732">
              <w:rPr>
                <w:rFonts w:cs="Tahoma"/>
                <w:b w:val="0"/>
                <w:bCs w:val="0"/>
                <w:color w:val="auto"/>
                <w:sz w:val="18"/>
              </w:rPr>
              <w:t>сооружениях</w:t>
            </w:r>
          </w:p>
        </w:tc>
      </w:tr>
      <w:tr w:rsidR="00A108F6" w:rsidRPr="00973732" w14:paraId="1762B60E" w14:textId="77777777" w:rsidTr="00A108F6">
        <w:tc>
          <w:tcPr>
            <w:tcW w:w="1907" w:type="dxa"/>
            <w:tcBorders>
              <w:left w:val="nil"/>
            </w:tcBorders>
            <w:tcMar>
              <w:left w:w="28" w:type="dxa"/>
              <w:right w:w="28" w:type="dxa"/>
            </w:tcMar>
            <w:vAlign w:val="center"/>
          </w:tcPr>
          <w:p w14:paraId="092103B4" w14:textId="77777777" w:rsidR="0008175F" w:rsidRPr="00973732" w:rsidRDefault="0008175F" w:rsidP="0008175F">
            <w:pPr>
              <w:pStyle w:val="ab"/>
              <w:jc w:val="left"/>
              <w:rPr>
                <w:rFonts w:cs="Tahoma"/>
                <w:b w:val="0"/>
                <w:color w:val="auto"/>
                <w:sz w:val="18"/>
              </w:rPr>
            </w:pPr>
            <w:r w:rsidRPr="00973732">
              <w:rPr>
                <w:rFonts w:cs="Tahoma"/>
                <w:b w:val="0"/>
                <w:color w:val="auto"/>
                <w:sz w:val="18"/>
              </w:rPr>
              <w:t>Производственные зоны***</w:t>
            </w:r>
          </w:p>
        </w:tc>
        <w:tc>
          <w:tcPr>
            <w:tcW w:w="1831" w:type="dxa"/>
            <w:tcMar>
              <w:left w:w="28" w:type="dxa"/>
              <w:right w:w="28" w:type="dxa"/>
            </w:tcMar>
            <w:vAlign w:val="center"/>
          </w:tcPr>
          <w:p w14:paraId="5297CBCF" w14:textId="77777777" w:rsidR="0008175F" w:rsidRPr="00973732" w:rsidRDefault="0008175F" w:rsidP="0008175F">
            <w:pPr>
              <w:pStyle w:val="ab"/>
              <w:jc w:val="center"/>
              <w:rPr>
                <w:rFonts w:cs="Tahoma"/>
                <w:b w:val="0"/>
                <w:color w:val="auto"/>
                <w:sz w:val="18"/>
              </w:rPr>
            </w:pPr>
            <w:r w:rsidRPr="00973732">
              <w:rPr>
                <w:rFonts w:cs="Tahoma"/>
                <w:b w:val="0"/>
                <w:color w:val="auto"/>
                <w:sz w:val="18"/>
              </w:rPr>
              <w:t>70</w:t>
            </w:r>
          </w:p>
        </w:tc>
        <w:tc>
          <w:tcPr>
            <w:tcW w:w="1906" w:type="dxa"/>
            <w:tcMar>
              <w:left w:w="28" w:type="dxa"/>
              <w:right w:w="28" w:type="dxa"/>
            </w:tcMar>
            <w:vAlign w:val="center"/>
          </w:tcPr>
          <w:p w14:paraId="24729F9D" w14:textId="77777777" w:rsidR="0008175F" w:rsidRPr="00973732" w:rsidRDefault="0008175F" w:rsidP="0008175F">
            <w:pPr>
              <w:pStyle w:val="ab"/>
              <w:jc w:val="center"/>
              <w:rPr>
                <w:rFonts w:cs="Tahoma"/>
                <w:b w:val="0"/>
                <w:color w:val="auto"/>
                <w:sz w:val="18"/>
              </w:rPr>
            </w:pPr>
            <w:r w:rsidRPr="00973732">
              <w:rPr>
                <w:rFonts w:cs="Tahoma"/>
                <w:b w:val="0"/>
                <w:color w:val="auto"/>
                <w:sz w:val="18"/>
              </w:rPr>
              <w:t>1</w:t>
            </w:r>
          </w:p>
        </w:tc>
        <w:tc>
          <w:tcPr>
            <w:tcW w:w="1893" w:type="dxa"/>
            <w:tcMar>
              <w:left w:w="28" w:type="dxa"/>
              <w:right w:w="28" w:type="dxa"/>
            </w:tcMar>
            <w:vAlign w:val="center"/>
          </w:tcPr>
          <w:p w14:paraId="5C621496" w14:textId="77777777" w:rsidR="0008175F" w:rsidRPr="00973732" w:rsidRDefault="0008175F" w:rsidP="0008175F">
            <w:pPr>
              <w:pStyle w:val="ab"/>
              <w:jc w:val="center"/>
              <w:rPr>
                <w:rFonts w:cs="Tahoma"/>
                <w:b w:val="0"/>
                <w:color w:val="auto"/>
                <w:sz w:val="18"/>
              </w:rPr>
            </w:pPr>
            <w:r w:rsidRPr="00973732">
              <w:rPr>
                <w:rFonts w:cs="Tahoma"/>
                <w:b w:val="0"/>
                <w:color w:val="auto"/>
                <w:sz w:val="18"/>
              </w:rPr>
              <w:t>1</w:t>
            </w:r>
          </w:p>
        </w:tc>
        <w:tc>
          <w:tcPr>
            <w:tcW w:w="1874" w:type="dxa"/>
            <w:tcBorders>
              <w:right w:val="nil"/>
            </w:tcBorders>
            <w:tcMar>
              <w:left w:w="28" w:type="dxa"/>
              <w:right w:w="28" w:type="dxa"/>
            </w:tcMar>
          </w:tcPr>
          <w:p w14:paraId="39BCB46E" w14:textId="77777777" w:rsidR="0008175F" w:rsidRPr="00973732" w:rsidRDefault="0008175F" w:rsidP="0008175F">
            <w:pPr>
              <w:pStyle w:val="ab"/>
              <w:jc w:val="left"/>
              <w:rPr>
                <w:rFonts w:cs="Tahoma"/>
                <w:b w:val="0"/>
                <w:bCs w:val="0"/>
                <w:color w:val="auto"/>
                <w:sz w:val="18"/>
              </w:rPr>
            </w:pPr>
            <w:r w:rsidRPr="00973732">
              <w:rPr>
                <w:rFonts w:cs="Tahoma"/>
                <w:b w:val="0"/>
                <w:color w:val="auto"/>
                <w:sz w:val="18"/>
              </w:rPr>
              <w:t xml:space="preserve">Нормативно </w:t>
            </w:r>
            <w:proofErr w:type="gramStart"/>
            <w:r w:rsidRPr="00973732">
              <w:rPr>
                <w:rFonts w:cs="Tahoma"/>
                <w:b w:val="0"/>
                <w:color w:val="auto"/>
                <w:sz w:val="18"/>
              </w:rPr>
              <w:t>очищенные</w:t>
            </w:r>
            <w:proofErr w:type="gramEnd"/>
            <w:r w:rsidRPr="00973732">
              <w:rPr>
                <w:rFonts w:cs="Tahoma"/>
                <w:b w:val="0"/>
                <w:color w:val="auto"/>
                <w:sz w:val="18"/>
              </w:rPr>
              <w:t xml:space="preserve"> на локальных очистных сооружениях с самостоятельным или централизованны</w:t>
            </w:r>
            <w:r w:rsidRPr="00973732">
              <w:rPr>
                <w:rFonts w:cs="Tahoma"/>
                <w:b w:val="0"/>
                <w:bCs w:val="0"/>
                <w:color w:val="auto"/>
                <w:sz w:val="18"/>
              </w:rPr>
              <w:t>м выпуском</w:t>
            </w:r>
          </w:p>
        </w:tc>
      </w:tr>
      <w:tr w:rsidR="00A108F6" w:rsidRPr="00973732" w14:paraId="4ECFE811" w14:textId="77777777" w:rsidTr="00A108F6">
        <w:tc>
          <w:tcPr>
            <w:tcW w:w="1907" w:type="dxa"/>
            <w:tcBorders>
              <w:left w:val="nil"/>
            </w:tcBorders>
            <w:tcMar>
              <w:left w:w="28" w:type="dxa"/>
              <w:right w:w="28" w:type="dxa"/>
            </w:tcMar>
            <w:vAlign w:val="center"/>
          </w:tcPr>
          <w:p w14:paraId="40EF059C" w14:textId="77777777" w:rsidR="0008175F" w:rsidRPr="00973732" w:rsidRDefault="0008175F" w:rsidP="0008175F">
            <w:pPr>
              <w:pStyle w:val="ab"/>
              <w:jc w:val="left"/>
              <w:rPr>
                <w:rFonts w:cs="Tahoma"/>
                <w:b w:val="0"/>
                <w:bCs w:val="0"/>
                <w:color w:val="auto"/>
                <w:sz w:val="18"/>
              </w:rPr>
            </w:pPr>
            <w:r w:rsidRPr="00973732">
              <w:rPr>
                <w:rFonts w:cs="Tahoma"/>
                <w:b w:val="0"/>
                <w:color w:val="auto"/>
                <w:sz w:val="18"/>
              </w:rPr>
              <w:t xml:space="preserve">Рекреационные зоны, в том числе места массового отдыха населения, территории лечебно-профилактических организаций длительного пребывания больных и </w:t>
            </w:r>
            <w:r w:rsidRPr="00973732">
              <w:rPr>
                <w:rFonts w:cs="Tahoma"/>
                <w:b w:val="0"/>
                <w:bCs w:val="0"/>
                <w:color w:val="auto"/>
                <w:sz w:val="18"/>
              </w:rPr>
              <w:t>центров реабилитации</w:t>
            </w:r>
          </w:p>
        </w:tc>
        <w:tc>
          <w:tcPr>
            <w:tcW w:w="1831" w:type="dxa"/>
            <w:tcMar>
              <w:left w:w="28" w:type="dxa"/>
              <w:right w:w="28" w:type="dxa"/>
            </w:tcMar>
            <w:vAlign w:val="center"/>
          </w:tcPr>
          <w:p w14:paraId="2CB7194D" w14:textId="77777777" w:rsidR="0008175F" w:rsidRPr="00973732" w:rsidRDefault="0008175F" w:rsidP="0008175F">
            <w:pPr>
              <w:pStyle w:val="ab"/>
              <w:jc w:val="center"/>
              <w:rPr>
                <w:rFonts w:cs="Tahoma"/>
                <w:b w:val="0"/>
                <w:color w:val="auto"/>
                <w:sz w:val="18"/>
              </w:rPr>
            </w:pPr>
            <w:r w:rsidRPr="00973732">
              <w:rPr>
                <w:rFonts w:cs="Tahoma"/>
                <w:b w:val="0"/>
                <w:color w:val="auto"/>
                <w:sz w:val="18"/>
              </w:rPr>
              <w:t>70 (с 7.00 до 23.00)</w:t>
            </w:r>
          </w:p>
          <w:p w14:paraId="07525A78" w14:textId="77777777" w:rsidR="0008175F" w:rsidRPr="00973732" w:rsidRDefault="0008175F" w:rsidP="0008175F">
            <w:pPr>
              <w:pStyle w:val="ab"/>
              <w:jc w:val="center"/>
              <w:rPr>
                <w:rFonts w:cs="Tahoma"/>
                <w:b w:val="0"/>
                <w:bCs w:val="0"/>
                <w:color w:val="auto"/>
                <w:sz w:val="18"/>
              </w:rPr>
            </w:pPr>
            <w:r w:rsidRPr="00973732">
              <w:rPr>
                <w:rFonts w:cs="Tahoma"/>
                <w:b w:val="0"/>
                <w:color w:val="auto"/>
                <w:sz w:val="18"/>
              </w:rPr>
              <w:t>60 (с 23.00 до 7.00)</w:t>
            </w:r>
          </w:p>
        </w:tc>
        <w:tc>
          <w:tcPr>
            <w:tcW w:w="1906" w:type="dxa"/>
            <w:tcMar>
              <w:left w:w="28" w:type="dxa"/>
              <w:right w:w="28" w:type="dxa"/>
            </w:tcMar>
            <w:vAlign w:val="center"/>
          </w:tcPr>
          <w:p w14:paraId="7D65699C"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0,8</w:t>
            </w:r>
          </w:p>
        </w:tc>
        <w:tc>
          <w:tcPr>
            <w:tcW w:w="1893" w:type="dxa"/>
            <w:tcMar>
              <w:left w:w="28" w:type="dxa"/>
              <w:right w:w="28" w:type="dxa"/>
            </w:tcMar>
            <w:vAlign w:val="center"/>
          </w:tcPr>
          <w:p w14:paraId="36917278"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1</w:t>
            </w:r>
          </w:p>
        </w:tc>
        <w:tc>
          <w:tcPr>
            <w:tcW w:w="1874" w:type="dxa"/>
            <w:tcBorders>
              <w:right w:val="nil"/>
            </w:tcBorders>
            <w:tcMar>
              <w:left w:w="28" w:type="dxa"/>
              <w:right w:w="28" w:type="dxa"/>
            </w:tcMar>
          </w:tcPr>
          <w:p w14:paraId="04E1358C" w14:textId="77777777" w:rsidR="0008175F" w:rsidRPr="00973732" w:rsidRDefault="0008175F" w:rsidP="0008175F">
            <w:pPr>
              <w:pStyle w:val="ab"/>
              <w:jc w:val="left"/>
              <w:rPr>
                <w:rFonts w:cs="Tahoma"/>
                <w:b w:val="0"/>
                <w:bCs w:val="0"/>
                <w:color w:val="auto"/>
                <w:sz w:val="18"/>
              </w:rPr>
            </w:pPr>
            <w:r w:rsidRPr="00973732">
              <w:rPr>
                <w:rFonts w:cs="Tahoma"/>
                <w:b w:val="0"/>
                <w:color w:val="auto"/>
                <w:sz w:val="18"/>
              </w:rPr>
              <w:t xml:space="preserve">Нормативно </w:t>
            </w:r>
            <w:proofErr w:type="gramStart"/>
            <w:r w:rsidRPr="00973732">
              <w:rPr>
                <w:rFonts w:cs="Tahoma"/>
                <w:b w:val="0"/>
                <w:color w:val="auto"/>
                <w:sz w:val="18"/>
              </w:rPr>
              <w:t>очищенные</w:t>
            </w:r>
            <w:proofErr w:type="gramEnd"/>
            <w:r w:rsidRPr="00973732">
              <w:rPr>
                <w:rFonts w:cs="Tahoma"/>
                <w:b w:val="0"/>
                <w:color w:val="auto"/>
                <w:sz w:val="18"/>
              </w:rPr>
              <w:t xml:space="preserve"> на локальных очистных сооружениях с возможным самостоятельным </w:t>
            </w:r>
            <w:r w:rsidRPr="00973732">
              <w:rPr>
                <w:rFonts w:cs="Tahoma"/>
                <w:b w:val="0"/>
                <w:bCs w:val="0"/>
                <w:color w:val="auto"/>
                <w:sz w:val="18"/>
              </w:rPr>
              <w:t xml:space="preserve">выпуском </w:t>
            </w:r>
          </w:p>
        </w:tc>
      </w:tr>
      <w:tr w:rsidR="00A108F6" w:rsidRPr="00973732" w14:paraId="0D6878AA" w14:textId="77777777" w:rsidTr="00A108F6">
        <w:tc>
          <w:tcPr>
            <w:tcW w:w="1907" w:type="dxa"/>
            <w:tcBorders>
              <w:left w:val="nil"/>
            </w:tcBorders>
            <w:tcMar>
              <w:left w:w="28" w:type="dxa"/>
              <w:right w:w="28" w:type="dxa"/>
            </w:tcMar>
            <w:vAlign w:val="center"/>
          </w:tcPr>
          <w:p w14:paraId="1906B476" w14:textId="77777777" w:rsidR="0008175F" w:rsidRPr="00973732" w:rsidRDefault="0008175F" w:rsidP="0008175F">
            <w:pPr>
              <w:pStyle w:val="ab"/>
              <w:jc w:val="left"/>
              <w:rPr>
                <w:rFonts w:cs="Tahoma"/>
                <w:b w:val="0"/>
                <w:bCs w:val="0"/>
                <w:color w:val="auto"/>
                <w:sz w:val="18"/>
              </w:rPr>
            </w:pPr>
            <w:r w:rsidRPr="00973732">
              <w:rPr>
                <w:rFonts w:cs="Tahoma"/>
                <w:b w:val="0"/>
                <w:color w:val="auto"/>
                <w:sz w:val="18"/>
              </w:rPr>
              <w:t xml:space="preserve">Зона особо охраняемых природных </w:t>
            </w:r>
            <w:r w:rsidRPr="00973732">
              <w:rPr>
                <w:rFonts w:cs="Tahoma"/>
                <w:b w:val="0"/>
                <w:bCs w:val="0"/>
                <w:color w:val="auto"/>
                <w:sz w:val="18"/>
              </w:rPr>
              <w:t>территорий</w:t>
            </w:r>
          </w:p>
        </w:tc>
        <w:tc>
          <w:tcPr>
            <w:tcW w:w="1831" w:type="dxa"/>
            <w:tcMar>
              <w:left w:w="28" w:type="dxa"/>
              <w:right w:w="28" w:type="dxa"/>
            </w:tcMar>
            <w:vAlign w:val="center"/>
          </w:tcPr>
          <w:p w14:paraId="3145D601"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65</w:t>
            </w:r>
          </w:p>
        </w:tc>
        <w:tc>
          <w:tcPr>
            <w:tcW w:w="1906" w:type="dxa"/>
            <w:tcMar>
              <w:left w:w="28" w:type="dxa"/>
              <w:right w:w="28" w:type="dxa"/>
            </w:tcMar>
            <w:vAlign w:val="center"/>
          </w:tcPr>
          <w:p w14:paraId="5F2FB49C"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0,8</w:t>
            </w:r>
          </w:p>
        </w:tc>
        <w:tc>
          <w:tcPr>
            <w:tcW w:w="1893" w:type="dxa"/>
            <w:tcMar>
              <w:left w:w="28" w:type="dxa"/>
              <w:right w:w="28" w:type="dxa"/>
            </w:tcMar>
            <w:vAlign w:val="center"/>
          </w:tcPr>
          <w:p w14:paraId="4430B31E"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1</w:t>
            </w:r>
          </w:p>
        </w:tc>
        <w:tc>
          <w:tcPr>
            <w:tcW w:w="1874" w:type="dxa"/>
            <w:vMerge w:val="restart"/>
            <w:tcBorders>
              <w:right w:val="nil"/>
            </w:tcBorders>
            <w:tcMar>
              <w:left w:w="28" w:type="dxa"/>
              <w:right w:w="28" w:type="dxa"/>
            </w:tcMar>
          </w:tcPr>
          <w:p w14:paraId="1B5455B3" w14:textId="77777777" w:rsidR="0008175F" w:rsidRPr="00973732" w:rsidRDefault="0008175F" w:rsidP="0008175F">
            <w:pPr>
              <w:pStyle w:val="ab"/>
              <w:jc w:val="left"/>
              <w:rPr>
                <w:rFonts w:cs="Tahoma"/>
                <w:b w:val="0"/>
                <w:bCs w:val="0"/>
                <w:color w:val="auto"/>
                <w:sz w:val="18"/>
              </w:rPr>
            </w:pPr>
            <w:r w:rsidRPr="00973732">
              <w:rPr>
                <w:rFonts w:cs="Tahoma"/>
                <w:b w:val="0"/>
                <w:color w:val="auto"/>
                <w:sz w:val="18"/>
              </w:rPr>
              <w:t xml:space="preserve">Нормативно </w:t>
            </w:r>
            <w:proofErr w:type="gramStart"/>
            <w:r w:rsidRPr="00973732">
              <w:rPr>
                <w:rFonts w:cs="Tahoma"/>
                <w:b w:val="0"/>
                <w:color w:val="auto"/>
                <w:sz w:val="18"/>
              </w:rPr>
              <w:t>очищенные</w:t>
            </w:r>
            <w:proofErr w:type="gramEnd"/>
            <w:r w:rsidRPr="00973732">
              <w:rPr>
                <w:rFonts w:cs="Tahoma"/>
                <w:b w:val="0"/>
                <w:color w:val="auto"/>
                <w:sz w:val="18"/>
              </w:rPr>
              <w:t xml:space="preserve"> на локальных очистных сооружениях с самостоятельным или централизованным </w:t>
            </w:r>
            <w:r w:rsidRPr="00973732">
              <w:rPr>
                <w:rFonts w:cs="Tahoma"/>
                <w:b w:val="0"/>
                <w:bCs w:val="0"/>
                <w:color w:val="auto"/>
                <w:sz w:val="18"/>
              </w:rPr>
              <w:t>выпуском</w:t>
            </w:r>
          </w:p>
        </w:tc>
      </w:tr>
      <w:tr w:rsidR="00A108F6" w:rsidRPr="00973732" w14:paraId="23C5ABE6" w14:textId="77777777" w:rsidTr="00A108F6">
        <w:tc>
          <w:tcPr>
            <w:tcW w:w="1907" w:type="dxa"/>
            <w:tcBorders>
              <w:left w:val="nil"/>
            </w:tcBorders>
            <w:tcMar>
              <w:left w:w="28" w:type="dxa"/>
              <w:right w:w="28" w:type="dxa"/>
            </w:tcMar>
            <w:vAlign w:val="center"/>
          </w:tcPr>
          <w:p w14:paraId="7BE9D3EB" w14:textId="77777777" w:rsidR="0008175F" w:rsidRPr="00973732" w:rsidRDefault="0008175F" w:rsidP="0008175F">
            <w:pPr>
              <w:pStyle w:val="ab"/>
              <w:jc w:val="left"/>
              <w:rPr>
                <w:rFonts w:cs="Tahoma"/>
                <w:b w:val="0"/>
                <w:bCs w:val="0"/>
                <w:color w:val="auto"/>
                <w:sz w:val="18"/>
              </w:rPr>
            </w:pPr>
            <w:r w:rsidRPr="00973732">
              <w:rPr>
                <w:rFonts w:cs="Tahoma"/>
                <w:b w:val="0"/>
                <w:bCs w:val="0"/>
                <w:color w:val="auto"/>
                <w:sz w:val="18"/>
              </w:rPr>
              <w:t>Зоны сельскохозяйственного использования</w:t>
            </w:r>
          </w:p>
        </w:tc>
        <w:tc>
          <w:tcPr>
            <w:tcW w:w="1831" w:type="dxa"/>
            <w:tcMar>
              <w:left w:w="28" w:type="dxa"/>
              <w:right w:w="28" w:type="dxa"/>
            </w:tcMar>
            <w:vAlign w:val="center"/>
          </w:tcPr>
          <w:p w14:paraId="5473C71F"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75</w:t>
            </w:r>
          </w:p>
        </w:tc>
        <w:tc>
          <w:tcPr>
            <w:tcW w:w="1906" w:type="dxa"/>
            <w:tcMar>
              <w:left w:w="28" w:type="dxa"/>
              <w:right w:w="28" w:type="dxa"/>
            </w:tcMar>
            <w:vAlign w:val="center"/>
          </w:tcPr>
          <w:p w14:paraId="78AAC7B3"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0,8 –</w:t>
            </w:r>
            <w:r w:rsidR="00A108F6" w:rsidRPr="00973732">
              <w:rPr>
                <w:rFonts w:cs="Tahoma"/>
                <w:b w:val="0"/>
                <w:bCs w:val="0"/>
                <w:color w:val="auto"/>
                <w:sz w:val="18"/>
              </w:rPr>
              <w:t xml:space="preserve"> </w:t>
            </w:r>
            <w:r w:rsidRPr="00973732">
              <w:rPr>
                <w:rFonts w:cs="Tahoma"/>
                <w:b w:val="0"/>
                <w:bCs w:val="0"/>
                <w:color w:val="auto"/>
                <w:sz w:val="18"/>
              </w:rPr>
              <w:t>садоводческие и огороднические объединения граждан</w:t>
            </w:r>
          </w:p>
          <w:p w14:paraId="4ABC1D41"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1 – зоны, занятые объектами сельскохозяйственного назначения</w:t>
            </w:r>
          </w:p>
        </w:tc>
        <w:tc>
          <w:tcPr>
            <w:tcW w:w="1893" w:type="dxa"/>
            <w:tcMar>
              <w:left w:w="28" w:type="dxa"/>
              <w:right w:w="28" w:type="dxa"/>
            </w:tcMar>
            <w:vAlign w:val="center"/>
          </w:tcPr>
          <w:p w14:paraId="2DBB30F0" w14:textId="77777777" w:rsidR="0008175F" w:rsidRPr="00973732" w:rsidRDefault="0008175F" w:rsidP="0008175F">
            <w:pPr>
              <w:pStyle w:val="ab"/>
              <w:jc w:val="center"/>
              <w:rPr>
                <w:rFonts w:cs="Tahoma"/>
                <w:b w:val="0"/>
                <w:bCs w:val="0"/>
                <w:color w:val="auto"/>
                <w:sz w:val="18"/>
              </w:rPr>
            </w:pPr>
            <w:r w:rsidRPr="00973732">
              <w:rPr>
                <w:rFonts w:cs="Tahoma"/>
                <w:b w:val="0"/>
                <w:bCs w:val="0"/>
                <w:color w:val="auto"/>
                <w:sz w:val="18"/>
              </w:rPr>
              <w:t>1</w:t>
            </w:r>
          </w:p>
        </w:tc>
        <w:tc>
          <w:tcPr>
            <w:tcW w:w="1874" w:type="dxa"/>
            <w:vMerge/>
            <w:tcBorders>
              <w:right w:val="nil"/>
            </w:tcBorders>
            <w:tcMar>
              <w:left w:w="28" w:type="dxa"/>
              <w:right w:w="28" w:type="dxa"/>
            </w:tcMar>
          </w:tcPr>
          <w:p w14:paraId="0151375D" w14:textId="77777777" w:rsidR="0008175F" w:rsidRPr="00973732" w:rsidRDefault="0008175F" w:rsidP="0008175F">
            <w:pPr>
              <w:pStyle w:val="ab"/>
              <w:rPr>
                <w:rFonts w:cs="Tahoma"/>
                <w:b w:val="0"/>
                <w:bCs w:val="0"/>
                <w:color w:val="auto"/>
                <w:sz w:val="18"/>
              </w:rPr>
            </w:pPr>
          </w:p>
        </w:tc>
      </w:tr>
    </w:tbl>
    <w:p w14:paraId="71606A79" w14:textId="77777777" w:rsidR="0008175F" w:rsidRPr="00973732" w:rsidRDefault="0008175F" w:rsidP="0008175F">
      <w:pPr>
        <w:pStyle w:val="ab"/>
        <w:rPr>
          <w:rFonts w:cs="Tahoma"/>
          <w:b w:val="0"/>
          <w:bCs w:val="0"/>
          <w:color w:val="auto"/>
          <w:sz w:val="20"/>
          <w:szCs w:val="20"/>
        </w:rPr>
      </w:pPr>
      <w:r w:rsidRPr="00973732">
        <w:rPr>
          <w:rFonts w:cs="Tahoma"/>
          <w:b w:val="0"/>
          <w:bCs w:val="0"/>
          <w:color w:val="auto"/>
          <w:sz w:val="20"/>
          <w:szCs w:val="20"/>
        </w:rPr>
        <w:t xml:space="preserve">Примечания: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gramStart"/>
      <w:r w:rsidRPr="00973732">
        <w:rPr>
          <w:rFonts w:cs="Tahoma"/>
          <w:b w:val="0"/>
          <w:bCs w:val="0"/>
          <w:color w:val="auto"/>
          <w:sz w:val="20"/>
          <w:szCs w:val="20"/>
        </w:rPr>
        <w:t>из</w:t>
      </w:r>
      <w:proofErr w:type="gramEnd"/>
      <w:r w:rsidRPr="00973732">
        <w:rPr>
          <w:rFonts w:cs="Tahoma"/>
          <w:b w:val="0"/>
          <w:bCs w:val="0"/>
          <w:color w:val="auto"/>
          <w:sz w:val="20"/>
          <w:szCs w:val="20"/>
        </w:rPr>
        <w:t xml:space="preserve"> </w:t>
      </w:r>
      <w:proofErr w:type="gramStart"/>
      <w:r w:rsidRPr="00973732">
        <w:rPr>
          <w:rFonts w:cs="Tahoma"/>
          <w:b w:val="0"/>
          <w:bCs w:val="0"/>
          <w:color w:val="auto"/>
          <w:sz w:val="20"/>
          <w:szCs w:val="20"/>
        </w:rPr>
        <w:t>разрешенных</w:t>
      </w:r>
      <w:proofErr w:type="gramEnd"/>
      <w:r w:rsidRPr="00973732">
        <w:rPr>
          <w:rFonts w:cs="Tahoma"/>
          <w:b w:val="0"/>
          <w:bCs w:val="0"/>
          <w:color w:val="auto"/>
          <w:sz w:val="20"/>
          <w:szCs w:val="20"/>
        </w:rPr>
        <w:t xml:space="preserve"> в зонах по обе стороны границы.</w:t>
      </w:r>
    </w:p>
    <w:p w14:paraId="1AE19A16" w14:textId="77777777" w:rsidR="0008175F" w:rsidRPr="00973732" w:rsidRDefault="0008175F" w:rsidP="0008175F">
      <w:pPr>
        <w:pStyle w:val="ab"/>
        <w:rPr>
          <w:rFonts w:cs="Tahoma"/>
          <w:b w:val="0"/>
          <w:color w:val="auto"/>
          <w:sz w:val="20"/>
          <w:szCs w:val="20"/>
        </w:rPr>
      </w:pPr>
      <w:r w:rsidRPr="00973732">
        <w:rPr>
          <w:rFonts w:cs="Tahoma"/>
          <w:b w:val="0"/>
          <w:bCs w:val="0"/>
          <w:color w:val="auto"/>
          <w:sz w:val="20"/>
          <w:szCs w:val="20"/>
        </w:rPr>
        <w:t>* – Норматив качества воды устанавливается в соответствии с СанПиН 2.1.3684-21</w:t>
      </w:r>
    </w:p>
    <w:p w14:paraId="5BE0EC12" w14:textId="77777777" w:rsidR="0008175F" w:rsidRPr="00973732" w:rsidRDefault="0008175F" w:rsidP="0008175F">
      <w:pPr>
        <w:pStyle w:val="ab"/>
        <w:rPr>
          <w:rFonts w:cs="Tahoma"/>
          <w:b w:val="0"/>
          <w:bCs w:val="0"/>
          <w:color w:val="auto"/>
          <w:sz w:val="20"/>
          <w:szCs w:val="20"/>
        </w:rPr>
      </w:pPr>
      <w:r w:rsidRPr="00973732">
        <w:rPr>
          <w:rFonts w:cs="Tahoma"/>
          <w:b w:val="0"/>
          <w:bCs w:val="0"/>
          <w:color w:val="auto"/>
          <w:sz w:val="20"/>
          <w:szCs w:val="20"/>
        </w:rPr>
        <w:lastRenderedPageBreak/>
        <w:t xml:space="preserve">** – На территориях, непосредственно прилегающих к жилым домам, устанавливаются следующие максимальные уровни шума: </w:t>
      </w:r>
      <w:r w:rsidRPr="00973732">
        <w:rPr>
          <w:rFonts w:cs="Tahoma"/>
          <w:b w:val="0"/>
          <w:color w:val="auto"/>
          <w:sz w:val="20"/>
          <w:szCs w:val="20"/>
        </w:rPr>
        <w:t xml:space="preserve">с 7.00 до 23.00 – 70 </w:t>
      </w:r>
      <w:proofErr w:type="spellStart"/>
      <w:r w:rsidRPr="00973732">
        <w:rPr>
          <w:rFonts w:cs="Tahoma"/>
          <w:b w:val="0"/>
          <w:color w:val="auto"/>
          <w:sz w:val="20"/>
          <w:szCs w:val="20"/>
        </w:rPr>
        <w:t>дБА</w:t>
      </w:r>
      <w:proofErr w:type="spellEnd"/>
      <w:r w:rsidRPr="00973732">
        <w:rPr>
          <w:rFonts w:cs="Tahoma"/>
          <w:b w:val="0"/>
          <w:color w:val="auto"/>
          <w:sz w:val="20"/>
          <w:szCs w:val="20"/>
        </w:rPr>
        <w:t xml:space="preserve">; с 23.00 до 7.00 – 60 </w:t>
      </w:r>
      <w:proofErr w:type="spellStart"/>
      <w:r w:rsidRPr="00973732">
        <w:rPr>
          <w:rFonts w:cs="Tahoma"/>
          <w:b w:val="0"/>
          <w:color w:val="auto"/>
          <w:sz w:val="20"/>
          <w:szCs w:val="20"/>
        </w:rPr>
        <w:t>дБА</w:t>
      </w:r>
      <w:proofErr w:type="spellEnd"/>
      <w:r w:rsidRPr="00973732">
        <w:rPr>
          <w:rFonts w:cs="Tahoma"/>
          <w:b w:val="0"/>
          <w:color w:val="auto"/>
          <w:sz w:val="20"/>
          <w:szCs w:val="20"/>
        </w:rPr>
        <w:t>.</w:t>
      </w:r>
    </w:p>
    <w:p w14:paraId="5ECD6393" w14:textId="77777777" w:rsidR="0008175F" w:rsidRPr="00973732" w:rsidRDefault="0008175F" w:rsidP="0008175F">
      <w:pPr>
        <w:pStyle w:val="ab"/>
        <w:rPr>
          <w:rFonts w:cs="Tahoma"/>
          <w:b w:val="0"/>
          <w:bCs w:val="0"/>
          <w:color w:val="auto"/>
          <w:sz w:val="20"/>
          <w:szCs w:val="20"/>
        </w:rPr>
      </w:pPr>
      <w:r w:rsidRPr="00973732">
        <w:rPr>
          <w:rFonts w:cs="Tahoma"/>
          <w:b w:val="0"/>
          <w:bCs w:val="0"/>
          <w:color w:val="auto"/>
          <w:sz w:val="20"/>
          <w:szCs w:val="20"/>
        </w:rPr>
        <w:t>***</w:t>
      </w:r>
      <w:r w:rsidRPr="00973732">
        <w:rPr>
          <w:rFonts w:cs="Tahoma"/>
          <w:bCs w:val="0"/>
          <w:color w:val="auto"/>
          <w:sz w:val="20"/>
          <w:szCs w:val="20"/>
        </w:rPr>
        <w:t xml:space="preserve"> </w:t>
      </w:r>
      <w:r w:rsidRPr="00973732">
        <w:rPr>
          <w:rFonts w:cs="Tahoma"/>
          <w:b w:val="0"/>
          <w:bCs w:val="0"/>
          <w:color w:val="auto"/>
          <w:sz w:val="20"/>
          <w:szCs w:val="20"/>
        </w:rPr>
        <w:t xml:space="preserve">– </w:t>
      </w:r>
      <w:r w:rsidRPr="00973732">
        <w:rPr>
          <w:rFonts w:cs="Tahoma"/>
          <w:b w:val="0"/>
          <w:color w:val="auto"/>
          <w:sz w:val="20"/>
          <w:szCs w:val="20"/>
        </w:rPr>
        <w:t>Нормируются по границе объединенной санитарно-</w:t>
      </w:r>
      <w:r w:rsidRPr="00973732">
        <w:rPr>
          <w:rFonts w:cs="Tahoma"/>
          <w:b w:val="0"/>
          <w:bCs w:val="0"/>
          <w:color w:val="auto"/>
          <w:sz w:val="20"/>
          <w:szCs w:val="20"/>
        </w:rPr>
        <w:t xml:space="preserve">защитной зоны </w:t>
      </w:r>
    </w:p>
    <w:p w14:paraId="0871F3F8"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p>
    <w:p w14:paraId="16A92459"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2.19.4. Расчетные показатели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4</w:t>
      </w:r>
      <w:r w:rsidR="00C063C4">
        <w:rPr>
          <w:rFonts w:ascii="Tahoma" w:hAnsi="Tahoma" w:cs="Tahoma"/>
          <w:color w:val="auto"/>
          <w:sz w:val="24"/>
          <w:szCs w:val="24"/>
          <w:lang w:eastAsia="ar-SA"/>
        </w:rPr>
        <w:t>6</w:t>
      </w:r>
      <w:r w:rsidRPr="00973732">
        <w:rPr>
          <w:rFonts w:ascii="Tahoma" w:hAnsi="Tahoma" w:cs="Tahoma"/>
          <w:color w:val="auto"/>
          <w:sz w:val="24"/>
          <w:szCs w:val="24"/>
          <w:lang w:eastAsia="ar-SA"/>
        </w:rPr>
        <w:t>.</w:t>
      </w:r>
    </w:p>
    <w:p w14:paraId="71E42719"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p>
    <w:p w14:paraId="58BCCFD5" w14:textId="279A9145" w:rsidR="0008175F" w:rsidRPr="00973732" w:rsidRDefault="0008175F" w:rsidP="0008175F">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46</w:t>
      </w:r>
      <w:r w:rsidR="00495C54" w:rsidRPr="00973732">
        <w:rPr>
          <w:rFonts w:cs="Tahoma"/>
          <w:noProof/>
        </w:rPr>
        <w:fldChar w:fldCharType="end"/>
      </w:r>
      <w:r w:rsidRPr="00973732">
        <w:rPr>
          <w:rFonts w:cs="Tahoma"/>
        </w:rPr>
        <w:t xml:space="preserve"> – </w:t>
      </w:r>
      <w:r w:rsidRPr="00973732">
        <w:rPr>
          <w:rFonts w:cs="Tahoma"/>
          <w:szCs w:val="24"/>
        </w:rPr>
        <w:t xml:space="preserve">Расчетные показатели допустимых уровней радиационного воздействия на среду и человека при отводе земельных участков под застройку на территории </w:t>
      </w:r>
      <w:r w:rsidR="00410260" w:rsidRPr="00973732">
        <w:rPr>
          <w:rFonts w:cs="Tahoma"/>
          <w:szCs w:val="24"/>
        </w:rPr>
        <w:t>Грачё</w:t>
      </w:r>
      <w:r w:rsidR="00A108F6" w:rsidRPr="00973732">
        <w:rPr>
          <w:rFonts w:cs="Tahoma"/>
          <w:szCs w:val="24"/>
        </w:rPr>
        <w:t>вского муниципального</w:t>
      </w:r>
      <w:r w:rsidRPr="00973732">
        <w:rPr>
          <w:rFonts w:cs="Tahoma"/>
          <w:szCs w:val="24"/>
        </w:rPr>
        <w:t xml:space="preserve"> округа</w:t>
      </w:r>
    </w:p>
    <w:tbl>
      <w:tblPr>
        <w:tblStyle w:val="aa"/>
        <w:tblW w:w="0" w:type="auto"/>
        <w:tblLook w:val="04A0" w:firstRow="1" w:lastRow="0" w:firstColumn="1" w:lastColumn="0" w:noHBand="0" w:noVBand="1"/>
      </w:tblPr>
      <w:tblGrid>
        <w:gridCol w:w="4785"/>
        <w:gridCol w:w="4786"/>
      </w:tblGrid>
      <w:tr w:rsidR="00B80084" w:rsidRPr="00B80084" w14:paraId="7F64133A" w14:textId="77777777" w:rsidTr="00B80084">
        <w:tc>
          <w:tcPr>
            <w:tcW w:w="4785" w:type="dxa"/>
            <w:tcBorders>
              <w:left w:val="nil"/>
            </w:tcBorders>
            <w:shd w:val="clear" w:color="auto" w:fill="FFFFFF" w:themeFill="background1"/>
          </w:tcPr>
          <w:p w14:paraId="5E7E11FE" w14:textId="77777777" w:rsidR="0008175F" w:rsidRPr="00B80084" w:rsidRDefault="0008175F" w:rsidP="0008175F">
            <w:pPr>
              <w:pStyle w:val="ab"/>
              <w:jc w:val="center"/>
              <w:rPr>
                <w:rFonts w:cs="Tahoma"/>
                <w:color w:val="595959" w:themeColor="text1" w:themeTint="A6"/>
                <w:sz w:val="20"/>
                <w:szCs w:val="20"/>
              </w:rPr>
            </w:pPr>
            <w:r w:rsidRPr="00B80084">
              <w:rPr>
                <w:rFonts w:cs="Tahoma"/>
                <w:color w:val="595959" w:themeColor="text1" w:themeTint="A6"/>
                <w:sz w:val="20"/>
                <w:szCs w:val="20"/>
              </w:rPr>
              <w:t>Виды объектов капитального строительства</w:t>
            </w:r>
          </w:p>
        </w:tc>
        <w:tc>
          <w:tcPr>
            <w:tcW w:w="4786" w:type="dxa"/>
            <w:tcBorders>
              <w:right w:val="nil"/>
            </w:tcBorders>
            <w:shd w:val="clear" w:color="auto" w:fill="FFFFFF" w:themeFill="background1"/>
          </w:tcPr>
          <w:p w14:paraId="25852188" w14:textId="77777777" w:rsidR="0008175F" w:rsidRPr="00B80084" w:rsidRDefault="0008175F" w:rsidP="0008175F">
            <w:pPr>
              <w:pStyle w:val="ab"/>
              <w:jc w:val="center"/>
              <w:rPr>
                <w:rFonts w:cs="Tahoma"/>
                <w:color w:val="595959" w:themeColor="text1" w:themeTint="A6"/>
                <w:sz w:val="20"/>
                <w:szCs w:val="20"/>
              </w:rPr>
            </w:pPr>
            <w:r w:rsidRPr="00B80084">
              <w:rPr>
                <w:rFonts w:cs="Tahoma"/>
                <w:color w:val="595959" w:themeColor="text1" w:themeTint="A6"/>
                <w:sz w:val="20"/>
                <w:szCs w:val="20"/>
              </w:rPr>
              <w:t>Предельные значения, обеспечивающие условия безопасности</w:t>
            </w:r>
          </w:p>
        </w:tc>
      </w:tr>
      <w:tr w:rsidR="00A108F6" w:rsidRPr="00973732" w14:paraId="38C7FAD9" w14:textId="77777777" w:rsidTr="00A108F6">
        <w:tc>
          <w:tcPr>
            <w:tcW w:w="4785" w:type="dxa"/>
            <w:tcBorders>
              <w:left w:val="nil"/>
            </w:tcBorders>
          </w:tcPr>
          <w:p w14:paraId="3D429A72"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Здания жилого и общественного назначения</w:t>
            </w:r>
          </w:p>
        </w:tc>
        <w:tc>
          <w:tcPr>
            <w:tcW w:w="4786" w:type="dxa"/>
            <w:tcBorders>
              <w:right w:val="nil"/>
            </w:tcBorders>
          </w:tcPr>
          <w:p w14:paraId="3F2BE35A"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 отсутствие радиационных аномалий;</w:t>
            </w:r>
          </w:p>
          <w:p w14:paraId="11BDC8AB"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 xml:space="preserve">- значения мощности эквивалентной дозы гамма-излучения менее 0,3 </w:t>
            </w:r>
            <w:proofErr w:type="spellStart"/>
            <w:r w:rsidRPr="00973732">
              <w:rPr>
                <w:rFonts w:cs="Tahoma"/>
                <w:b w:val="0"/>
                <w:color w:val="auto"/>
                <w:sz w:val="20"/>
                <w:szCs w:val="20"/>
              </w:rPr>
              <w:t>мкЗв</w:t>
            </w:r>
            <w:proofErr w:type="spellEnd"/>
            <w:r w:rsidRPr="00973732">
              <w:rPr>
                <w:rFonts w:cs="Tahoma"/>
                <w:b w:val="0"/>
                <w:color w:val="auto"/>
                <w:sz w:val="20"/>
                <w:szCs w:val="20"/>
              </w:rPr>
              <w:t xml:space="preserve">/ч и плотность потока радона с поверхности грунта не более 80 </w:t>
            </w:r>
            <w:proofErr w:type="spellStart"/>
            <w:r w:rsidRPr="00973732">
              <w:rPr>
                <w:rFonts w:cs="Tahoma"/>
                <w:b w:val="0"/>
                <w:color w:val="auto"/>
                <w:sz w:val="20"/>
                <w:szCs w:val="20"/>
              </w:rPr>
              <w:t>мБк</w:t>
            </w:r>
            <w:proofErr w:type="spellEnd"/>
            <w:r w:rsidRPr="00973732">
              <w:rPr>
                <w:rFonts w:cs="Tahoma"/>
                <w:b w:val="0"/>
                <w:color w:val="auto"/>
                <w:sz w:val="20"/>
                <w:szCs w:val="20"/>
              </w:rPr>
              <w:t>/(м</w:t>
            </w:r>
            <w:proofErr w:type="gramStart"/>
            <w:r w:rsidRPr="00973732">
              <w:rPr>
                <w:rFonts w:cs="Tahoma"/>
                <w:b w:val="0"/>
                <w:color w:val="auto"/>
                <w:sz w:val="20"/>
                <w:szCs w:val="20"/>
                <w:vertAlign w:val="superscript"/>
              </w:rPr>
              <w:t>2</w:t>
            </w:r>
            <w:proofErr w:type="gramEnd"/>
            <w:r w:rsidRPr="00973732">
              <w:rPr>
                <w:rFonts w:cs="Tahoma"/>
                <w:b w:val="0"/>
                <w:color w:val="auto"/>
                <w:sz w:val="20"/>
                <w:szCs w:val="20"/>
              </w:rPr>
              <w:t>·c).</w:t>
            </w:r>
          </w:p>
        </w:tc>
      </w:tr>
      <w:tr w:rsidR="00A108F6" w:rsidRPr="00973732" w14:paraId="472DBBDD" w14:textId="77777777" w:rsidTr="00A108F6">
        <w:tc>
          <w:tcPr>
            <w:tcW w:w="4785" w:type="dxa"/>
            <w:tcBorders>
              <w:left w:val="nil"/>
            </w:tcBorders>
          </w:tcPr>
          <w:p w14:paraId="6AEF2F8B"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Здания производственного назначения</w:t>
            </w:r>
          </w:p>
        </w:tc>
        <w:tc>
          <w:tcPr>
            <w:tcW w:w="4786" w:type="dxa"/>
            <w:tcBorders>
              <w:right w:val="nil"/>
            </w:tcBorders>
          </w:tcPr>
          <w:p w14:paraId="74FFEA18"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 отсутствие радиационных аномалий;</w:t>
            </w:r>
          </w:p>
          <w:p w14:paraId="18C48BA3"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 xml:space="preserve">- значения мощности эквивалентной дозы гамма-излучения не превышают 0,6 </w:t>
            </w:r>
            <w:proofErr w:type="spellStart"/>
            <w:r w:rsidRPr="00973732">
              <w:rPr>
                <w:rFonts w:cs="Tahoma"/>
                <w:b w:val="0"/>
                <w:color w:val="auto"/>
                <w:sz w:val="20"/>
                <w:szCs w:val="20"/>
              </w:rPr>
              <w:t>мкЗв</w:t>
            </w:r>
            <w:proofErr w:type="spellEnd"/>
            <w:r w:rsidRPr="00973732">
              <w:rPr>
                <w:rFonts w:cs="Tahoma"/>
                <w:b w:val="0"/>
                <w:color w:val="auto"/>
                <w:sz w:val="20"/>
                <w:szCs w:val="20"/>
              </w:rPr>
              <w:t xml:space="preserve">/ч и плотность потока радона с поверхности грунта в пределах контура застройки менее 250 </w:t>
            </w:r>
            <w:proofErr w:type="spellStart"/>
            <w:r w:rsidRPr="00973732">
              <w:rPr>
                <w:rFonts w:cs="Tahoma"/>
                <w:b w:val="0"/>
                <w:color w:val="auto"/>
                <w:sz w:val="20"/>
                <w:szCs w:val="20"/>
              </w:rPr>
              <w:t>мБк</w:t>
            </w:r>
            <w:proofErr w:type="spellEnd"/>
            <w:r w:rsidRPr="00973732">
              <w:rPr>
                <w:rFonts w:cs="Tahoma"/>
                <w:b w:val="0"/>
                <w:color w:val="auto"/>
                <w:sz w:val="20"/>
                <w:szCs w:val="20"/>
              </w:rPr>
              <w:t>/(м</w:t>
            </w:r>
            <w:proofErr w:type="gramStart"/>
            <w:r w:rsidRPr="00973732">
              <w:rPr>
                <w:rFonts w:cs="Tahoma"/>
                <w:b w:val="0"/>
                <w:color w:val="auto"/>
                <w:sz w:val="20"/>
                <w:szCs w:val="20"/>
                <w:vertAlign w:val="superscript"/>
              </w:rPr>
              <w:t>2</w:t>
            </w:r>
            <w:proofErr w:type="gramEnd"/>
            <w:r w:rsidRPr="00973732">
              <w:rPr>
                <w:rFonts w:cs="Tahoma"/>
                <w:b w:val="0"/>
                <w:color w:val="auto"/>
                <w:sz w:val="20"/>
                <w:szCs w:val="20"/>
              </w:rPr>
              <w:t>·с).</w:t>
            </w:r>
          </w:p>
        </w:tc>
      </w:tr>
    </w:tbl>
    <w:p w14:paraId="408CEA59"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Примечания:</w:t>
      </w:r>
    </w:p>
    <w:p w14:paraId="790722BC"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14:paraId="21CC6E4D"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2. Система защиты здания от повышенных уровней гамма-излучения и радона должна быть предусмотрена в проекте:</w:t>
      </w:r>
    </w:p>
    <w:p w14:paraId="3AB037F2" w14:textId="77777777" w:rsidR="0008175F" w:rsidRPr="00973732" w:rsidRDefault="0008175F" w:rsidP="0008175F">
      <w:pPr>
        <w:pStyle w:val="ab"/>
        <w:rPr>
          <w:rFonts w:cs="Tahoma"/>
          <w:b w:val="0"/>
          <w:color w:val="auto"/>
          <w:sz w:val="20"/>
          <w:szCs w:val="20"/>
        </w:rPr>
      </w:pPr>
      <w:r w:rsidRPr="00973732">
        <w:rPr>
          <w:rFonts w:cs="Tahoma"/>
          <w:b w:val="0"/>
          <w:color w:val="auto"/>
          <w:sz w:val="20"/>
          <w:szCs w:val="20"/>
        </w:rPr>
        <w:t xml:space="preserve">- при проектировании зданий и сооружений производственного назначения на участке с мощностью эквивалентной дозы гамма-излучения выше 0,6 </w:t>
      </w:r>
      <w:proofErr w:type="spellStart"/>
      <w:r w:rsidRPr="00973732">
        <w:rPr>
          <w:rFonts w:cs="Tahoma"/>
          <w:b w:val="0"/>
          <w:color w:val="auto"/>
          <w:sz w:val="20"/>
          <w:szCs w:val="20"/>
        </w:rPr>
        <w:t>мкЗв</w:t>
      </w:r>
      <w:proofErr w:type="spellEnd"/>
      <w:r w:rsidRPr="00973732">
        <w:rPr>
          <w:rFonts w:cs="Tahoma"/>
          <w:b w:val="0"/>
          <w:color w:val="auto"/>
          <w:sz w:val="20"/>
          <w:szCs w:val="20"/>
        </w:rPr>
        <w:t xml:space="preserve">/ч, плотностью потока радона с поверхности грунта более 250 </w:t>
      </w:r>
      <w:proofErr w:type="spellStart"/>
      <w:r w:rsidRPr="00973732">
        <w:rPr>
          <w:rFonts w:cs="Tahoma"/>
          <w:b w:val="0"/>
          <w:color w:val="auto"/>
          <w:sz w:val="20"/>
          <w:szCs w:val="20"/>
        </w:rPr>
        <w:t>мБк</w:t>
      </w:r>
      <w:proofErr w:type="spellEnd"/>
      <w:r w:rsidRPr="00973732">
        <w:rPr>
          <w:rFonts w:cs="Tahoma"/>
          <w:b w:val="0"/>
          <w:color w:val="auto"/>
          <w:sz w:val="20"/>
          <w:szCs w:val="20"/>
        </w:rPr>
        <w:t>/(м</w:t>
      </w:r>
      <w:proofErr w:type="gramStart"/>
      <w:r w:rsidRPr="00973732">
        <w:rPr>
          <w:rFonts w:cs="Tahoma"/>
          <w:b w:val="0"/>
          <w:color w:val="auto"/>
          <w:sz w:val="20"/>
          <w:szCs w:val="20"/>
          <w:vertAlign w:val="superscript"/>
        </w:rPr>
        <w:t>2</w:t>
      </w:r>
      <w:proofErr w:type="gramEnd"/>
      <w:r w:rsidRPr="00973732">
        <w:rPr>
          <w:rFonts w:cs="Tahoma"/>
          <w:b w:val="0"/>
          <w:color w:val="auto"/>
          <w:sz w:val="20"/>
          <w:szCs w:val="20"/>
        </w:rPr>
        <w:t>·с);</w:t>
      </w:r>
    </w:p>
    <w:p w14:paraId="155F0CB1" w14:textId="77777777" w:rsidR="0008175F" w:rsidRPr="00973732" w:rsidRDefault="0008175F" w:rsidP="0008175F">
      <w:pPr>
        <w:pStyle w:val="ab"/>
        <w:rPr>
          <w:rFonts w:cs="Tahoma"/>
          <w:b w:val="0"/>
          <w:color w:val="auto"/>
          <w:szCs w:val="24"/>
        </w:rPr>
      </w:pPr>
      <w:r w:rsidRPr="00973732">
        <w:rPr>
          <w:rFonts w:cs="Tahoma"/>
          <w:b w:val="0"/>
          <w:color w:val="auto"/>
          <w:sz w:val="20"/>
          <w:szCs w:val="20"/>
        </w:rPr>
        <w:t xml:space="preserve">- при проектировании зданий жилого и общественного назначения на участке с мощностью эквивалентной дозы гамма-излучения выше 0,3 </w:t>
      </w:r>
      <w:proofErr w:type="spellStart"/>
      <w:r w:rsidRPr="00973732">
        <w:rPr>
          <w:rFonts w:cs="Tahoma"/>
          <w:b w:val="0"/>
          <w:color w:val="auto"/>
          <w:sz w:val="20"/>
          <w:szCs w:val="20"/>
        </w:rPr>
        <w:t>мкЗв</w:t>
      </w:r>
      <w:proofErr w:type="spellEnd"/>
      <w:r w:rsidRPr="00973732">
        <w:rPr>
          <w:rFonts w:cs="Tahoma"/>
          <w:b w:val="0"/>
          <w:color w:val="auto"/>
          <w:sz w:val="20"/>
          <w:szCs w:val="20"/>
        </w:rPr>
        <w:t xml:space="preserve">/ч, плотностью потока радона с поверхности грунта более 80 </w:t>
      </w:r>
      <w:proofErr w:type="spellStart"/>
      <w:r w:rsidRPr="00973732">
        <w:rPr>
          <w:rFonts w:cs="Tahoma"/>
          <w:b w:val="0"/>
          <w:color w:val="auto"/>
          <w:sz w:val="20"/>
          <w:szCs w:val="20"/>
        </w:rPr>
        <w:t>мБк</w:t>
      </w:r>
      <w:proofErr w:type="spellEnd"/>
      <w:r w:rsidRPr="00973732">
        <w:rPr>
          <w:rFonts w:cs="Tahoma"/>
          <w:b w:val="0"/>
          <w:color w:val="auto"/>
          <w:sz w:val="20"/>
          <w:szCs w:val="20"/>
        </w:rPr>
        <w:t>/(м</w:t>
      </w:r>
      <w:proofErr w:type="gramStart"/>
      <w:r w:rsidRPr="00973732">
        <w:rPr>
          <w:rFonts w:cs="Tahoma"/>
          <w:b w:val="0"/>
          <w:color w:val="auto"/>
          <w:sz w:val="20"/>
          <w:szCs w:val="20"/>
          <w:vertAlign w:val="superscript"/>
        </w:rPr>
        <w:t>2</w:t>
      </w:r>
      <w:proofErr w:type="gramEnd"/>
      <w:r w:rsidRPr="00973732">
        <w:rPr>
          <w:rFonts w:cs="Tahoma"/>
          <w:b w:val="0"/>
          <w:color w:val="auto"/>
          <w:sz w:val="20"/>
          <w:szCs w:val="20"/>
        </w:rPr>
        <w:t>·с).</w:t>
      </w:r>
      <w:r w:rsidRPr="00973732">
        <w:rPr>
          <w:rFonts w:cs="Tahoma"/>
          <w:b w:val="0"/>
          <w:color w:val="auto"/>
          <w:szCs w:val="24"/>
        </w:rPr>
        <w:t xml:space="preserve"> </w:t>
      </w:r>
    </w:p>
    <w:p w14:paraId="7A76AA9A"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p>
    <w:p w14:paraId="357BE103"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2.19.5.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w:t>
      </w:r>
      <w:r w:rsidR="00A108F6" w:rsidRPr="00973732">
        <w:rPr>
          <w:rFonts w:ascii="Tahoma" w:hAnsi="Tahoma" w:cs="Tahoma"/>
          <w:color w:val="auto"/>
          <w:sz w:val="24"/>
          <w:szCs w:val="24"/>
          <w:lang w:eastAsia="ar-SA"/>
        </w:rPr>
        <w:t xml:space="preserve"> 4</w:t>
      </w:r>
      <w:r w:rsidR="00C063C4">
        <w:rPr>
          <w:rFonts w:ascii="Tahoma" w:hAnsi="Tahoma" w:cs="Tahoma"/>
          <w:color w:val="auto"/>
          <w:sz w:val="24"/>
          <w:szCs w:val="24"/>
          <w:lang w:eastAsia="ar-SA"/>
        </w:rPr>
        <w:t>7</w:t>
      </w:r>
      <w:r w:rsidRPr="00973732">
        <w:rPr>
          <w:rFonts w:ascii="Tahoma" w:hAnsi="Tahoma" w:cs="Tahoma"/>
          <w:color w:val="auto"/>
          <w:sz w:val="24"/>
          <w:szCs w:val="24"/>
          <w:lang w:eastAsia="ar-SA"/>
        </w:rPr>
        <w:t>.</w:t>
      </w:r>
    </w:p>
    <w:p w14:paraId="6C740EB9"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p>
    <w:p w14:paraId="3B65B8DB" w14:textId="114BA560" w:rsidR="0008175F" w:rsidRPr="00973732" w:rsidRDefault="0008175F" w:rsidP="0008175F">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47</w:t>
      </w:r>
      <w:r w:rsidR="00495C54" w:rsidRPr="00973732">
        <w:rPr>
          <w:rFonts w:cs="Tahoma"/>
          <w:noProof/>
        </w:rPr>
        <w:fldChar w:fldCharType="end"/>
      </w:r>
      <w:r w:rsidRPr="00973732">
        <w:rPr>
          <w:rFonts w:cs="Tahoma"/>
        </w:rPr>
        <w:t xml:space="preserve"> – Градостроительные требования к размещению предприятий, сооружений и иных объектов, оказывающих негативное воздействие на окружающую среду</w:t>
      </w:r>
    </w:p>
    <w:tbl>
      <w:tblPr>
        <w:tblStyle w:val="aa"/>
        <w:tblW w:w="0" w:type="auto"/>
        <w:tblLook w:val="04A0" w:firstRow="1" w:lastRow="0" w:firstColumn="1" w:lastColumn="0" w:noHBand="0" w:noVBand="1"/>
      </w:tblPr>
      <w:tblGrid>
        <w:gridCol w:w="4037"/>
        <w:gridCol w:w="5432"/>
      </w:tblGrid>
      <w:tr w:rsidR="00B80084" w:rsidRPr="00B80084" w14:paraId="6491D766" w14:textId="77777777" w:rsidTr="00B80084">
        <w:tc>
          <w:tcPr>
            <w:tcW w:w="4037" w:type="dxa"/>
            <w:tcBorders>
              <w:left w:val="nil"/>
            </w:tcBorders>
            <w:shd w:val="clear" w:color="auto" w:fill="FFFFFF" w:themeFill="background1"/>
            <w:tcMar>
              <w:left w:w="57" w:type="dxa"/>
              <w:right w:w="57" w:type="dxa"/>
            </w:tcMar>
          </w:tcPr>
          <w:p w14:paraId="487187E5" w14:textId="77777777" w:rsidR="0008175F" w:rsidRPr="00B80084" w:rsidRDefault="0008175F" w:rsidP="0008175F">
            <w:pPr>
              <w:jc w:val="center"/>
              <w:rPr>
                <w:rFonts w:ascii="Tahoma" w:hAnsi="Tahoma" w:cs="Tahoma"/>
                <w:b/>
                <w:color w:val="595959" w:themeColor="text1" w:themeTint="A6"/>
              </w:rPr>
            </w:pPr>
            <w:r w:rsidRPr="00B80084">
              <w:rPr>
                <w:rFonts w:ascii="Tahoma" w:hAnsi="Tahoma" w:cs="Tahoma"/>
                <w:b/>
                <w:color w:val="595959" w:themeColor="text1" w:themeTint="A6"/>
              </w:rPr>
              <w:t>Виды производственных объектов</w:t>
            </w:r>
          </w:p>
        </w:tc>
        <w:tc>
          <w:tcPr>
            <w:tcW w:w="5432" w:type="dxa"/>
            <w:tcBorders>
              <w:right w:val="nil"/>
            </w:tcBorders>
            <w:shd w:val="clear" w:color="auto" w:fill="FFFFFF" w:themeFill="background1"/>
            <w:tcMar>
              <w:left w:w="57" w:type="dxa"/>
              <w:right w:w="57" w:type="dxa"/>
            </w:tcMar>
          </w:tcPr>
          <w:p w14:paraId="467729F8" w14:textId="77777777" w:rsidR="0008175F" w:rsidRPr="00B80084" w:rsidRDefault="0008175F" w:rsidP="0008175F">
            <w:pPr>
              <w:jc w:val="center"/>
              <w:rPr>
                <w:rFonts w:ascii="Tahoma" w:hAnsi="Tahoma" w:cs="Tahoma"/>
                <w:b/>
                <w:color w:val="595959" w:themeColor="text1" w:themeTint="A6"/>
              </w:rPr>
            </w:pPr>
            <w:r w:rsidRPr="00B80084">
              <w:rPr>
                <w:rFonts w:ascii="Tahoma" w:hAnsi="Tahoma" w:cs="Tahoma"/>
                <w:b/>
                <w:color w:val="595959" w:themeColor="text1" w:themeTint="A6"/>
              </w:rPr>
              <w:t>Нормативы градостроительного проектирования</w:t>
            </w:r>
          </w:p>
        </w:tc>
      </w:tr>
      <w:tr w:rsidR="0008175F" w:rsidRPr="00973732" w14:paraId="783D30D1" w14:textId="77777777" w:rsidTr="00A108F6">
        <w:tc>
          <w:tcPr>
            <w:tcW w:w="4037" w:type="dxa"/>
            <w:tcBorders>
              <w:left w:val="nil"/>
            </w:tcBorders>
            <w:tcMar>
              <w:left w:w="57" w:type="dxa"/>
              <w:right w:w="57" w:type="dxa"/>
            </w:tcMar>
          </w:tcPr>
          <w:p w14:paraId="4A0148C2" w14:textId="77777777" w:rsidR="0008175F" w:rsidRPr="00973732" w:rsidRDefault="0008175F" w:rsidP="0008175F">
            <w:pPr>
              <w:rPr>
                <w:rFonts w:ascii="Tahoma" w:hAnsi="Tahoma" w:cs="Tahoma"/>
                <w:sz w:val="18"/>
                <w:szCs w:val="18"/>
              </w:rPr>
            </w:pPr>
            <w:r w:rsidRPr="00973732">
              <w:rPr>
                <w:rFonts w:ascii="Tahoma" w:hAnsi="Tahoma" w:cs="Tahoma"/>
                <w:sz w:val="18"/>
                <w:szCs w:val="18"/>
              </w:rPr>
              <w:t>Производственные объекты I и II класса опасности</w:t>
            </w:r>
          </w:p>
        </w:tc>
        <w:tc>
          <w:tcPr>
            <w:tcW w:w="5432" w:type="dxa"/>
            <w:tcBorders>
              <w:right w:val="nil"/>
            </w:tcBorders>
            <w:tcMar>
              <w:left w:w="57" w:type="dxa"/>
              <w:right w:w="57" w:type="dxa"/>
            </w:tcMar>
          </w:tcPr>
          <w:p w14:paraId="2E51191D" w14:textId="77777777" w:rsidR="0008175F" w:rsidRPr="00973732" w:rsidRDefault="0008175F" w:rsidP="0008175F">
            <w:pPr>
              <w:rPr>
                <w:rFonts w:ascii="Tahoma" w:hAnsi="Tahoma" w:cs="Tahoma"/>
                <w:sz w:val="18"/>
                <w:szCs w:val="18"/>
              </w:rPr>
            </w:pPr>
            <w:r w:rsidRPr="00973732">
              <w:rPr>
                <w:rFonts w:ascii="Tahoma" w:hAnsi="Tahoma" w:cs="Tahoma"/>
                <w:sz w:val="18"/>
                <w:szCs w:val="18"/>
              </w:rPr>
              <w:t>Размещаются независимо от характеристики транспортного обслуживания на удалении от жилой зоны и мест массового отдыха населения. Размещение допускается только при наличии проекта санитарно-защитной зоны.</w:t>
            </w:r>
          </w:p>
        </w:tc>
      </w:tr>
      <w:tr w:rsidR="0008175F" w:rsidRPr="00973732" w14:paraId="313C63E6" w14:textId="77777777" w:rsidTr="00A108F6">
        <w:tc>
          <w:tcPr>
            <w:tcW w:w="4037" w:type="dxa"/>
            <w:tcBorders>
              <w:left w:val="nil"/>
            </w:tcBorders>
            <w:tcMar>
              <w:left w:w="57" w:type="dxa"/>
              <w:right w:w="57" w:type="dxa"/>
            </w:tcMar>
          </w:tcPr>
          <w:p w14:paraId="5E86C679" w14:textId="77777777" w:rsidR="0008175F" w:rsidRPr="00973732" w:rsidRDefault="0008175F" w:rsidP="0008175F">
            <w:pPr>
              <w:rPr>
                <w:rFonts w:ascii="Tahoma" w:hAnsi="Tahoma" w:cs="Tahoma"/>
                <w:sz w:val="18"/>
                <w:szCs w:val="18"/>
              </w:rPr>
            </w:pPr>
            <w:r w:rsidRPr="00973732">
              <w:rPr>
                <w:rFonts w:ascii="Tahoma" w:hAnsi="Tahoma" w:cs="Tahoma"/>
                <w:sz w:val="18"/>
                <w:szCs w:val="18"/>
              </w:rPr>
              <w:t>Производственные объекты III и IV классов опасности, а также V класса опасности с подъездными железнодорожными путями</w:t>
            </w:r>
          </w:p>
        </w:tc>
        <w:tc>
          <w:tcPr>
            <w:tcW w:w="5432" w:type="dxa"/>
            <w:tcBorders>
              <w:right w:val="nil"/>
            </w:tcBorders>
            <w:tcMar>
              <w:left w:w="57" w:type="dxa"/>
              <w:right w:w="57" w:type="dxa"/>
            </w:tcMar>
          </w:tcPr>
          <w:p w14:paraId="7378F63B" w14:textId="77777777" w:rsidR="0008175F" w:rsidRPr="00973732" w:rsidRDefault="0008175F" w:rsidP="0008175F">
            <w:pPr>
              <w:rPr>
                <w:rFonts w:ascii="Tahoma" w:hAnsi="Tahoma" w:cs="Tahoma"/>
                <w:sz w:val="18"/>
                <w:szCs w:val="18"/>
              </w:rPr>
            </w:pPr>
            <w:r w:rsidRPr="00973732">
              <w:rPr>
                <w:rFonts w:ascii="Tahoma" w:hAnsi="Tahoma" w:cs="Tahoma"/>
                <w:sz w:val="18"/>
                <w:szCs w:val="18"/>
              </w:rPr>
              <w:t>Размещаются на периферии населенного пункта, у границ жилой зоны. Размещение производственных объектов III класса опасности допускается только при наличии проекта</w:t>
            </w:r>
          </w:p>
          <w:p w14:paraId="028B3351" w14:textId="77777777" w:rsidR="0008175F" w:rsidRPr="00973732" w:rsidRDefault="0008175F" w:rsidP="0008175F">
            <w:pPr>
              <w:rPr>
                <w:rFonts w:ascii="Tahoma" w:hAnsi="Tahoma" w:cs="Tahoma"/>
                <w:sz w:val="18"/>
                <w:szCs w:val="18"/>
              </w:rPr>
            </w:pPr>
            <w:r w:rsidRPr="00973732">
              <w:rPr>
                <w:rFonts w:ascii="Tahoma" w:hAnsi="Tahoma" w:cs="Tahoma"/>
                <w:sz w:val="18"/>
                <w:szCs w:val="18"/>
              </w:rPr>
              <w:t>санитарно-защитной зоны.</w:t>
            </w:r>
          </w:p>
        </w:tc>
      </w:tr>
      <w:tr w:rsidR="0008175F" w:rsidRPr="00973732" w14:paraId="3A6811A1" w14:textId="77777777" w:rsidTr="00A108F6">
        <w:tc>
          <w:tcPr>
            <w:tcW w:w="4037" w:type="dxa"/>
            <w:tcBorders>
              <w:left w:val="nil"/>
            </w:tcBorders>
            <w:tcMar>
              <w:left w:w="57" w:type="dxa"/>
              <w:right w:w="57" w:type="dxa"/>
            </w:tcMar>
          </w:tcPr>
          <w:p w14:paraId="74D12E3E" w14:textId="77777777" w:rsidR="0008175F" w:rsidRPr="00973732" w:rsidRDefault="0008175F" w:rsidP="0008175F">
            <w:pPr>
              <w:rPr>
                <w:rFonts w:ascii="Tahoma" w:hAnsi="Tahoma" w:cs="Tahoma"/>
                <w:sz w:val="18"/>
                <w:szCs w:val="18"/>
              </w:rPr>
            </w:pPr>
            <w:r w:rsidRPr="00973732">
              <w:rPr>
                <w:rFonts w:ascii="Tahoma" w:hAnsi="Tahoma" w:cs="Tahoma"/>
                <w:sz w:val="18"/>
                <w:szCs w:val="18"/>
              </w:rPr>
              <w:lastRenderedPageBreak/>
              <w:t>Производственные объекты V класса опасности (экологически безопасные)</w:t>
            </w:r>
          </w:p>
        </w:tc>
        <w:tc>
          <w:tcPr>
            <w:tcW w:w="5432" w:type="dxa"/>
            <w:tcBorders>
              <w:right w:val="nil"/>
            </w:tcBorders>
            <w:tcMar>
              <w:left w:w="57" w:type="dxa"/>
              <w:right w:w="57" w:type="dxa"/>
            </w:tcMar>
          </w:tcPr>
          <w:p w14:paraId="17E80081" w14:textId="77777777" w:rsidR="0008175F" w:rsidRPr="00973732" w:rsidRDefault="0008175F" w:rsidP="0008175F">
            <w:pPr>
              <w:rPr>
                <w:rFonts w:ascii="Tahoma" w:hAnsi="Tahoma" w:cs="Tahoma"/>
                <w:sz w:val="18"/>
                <w:szCs w:val="18"/>
              </w:rPr>
            </w:pPr>
            <w:r w:rsidRPr="00973732">
              <w:rPr>
                <w:rFonts w:ascii="Tahoma" w:hAnsi="Tahoma" w:cs="Tahoma"/>
                <w:sz w:val="18"/>
                <w:szCs w:val="18"/>
              </w:rPr>
              <w:t>Могут размещаться у границ жилой зоны</w:t>
            </w:r>
          </w:p>
        </w:tc>
      </w:tr>
      <w:tr w:rsidR="0008175F" w:rsidRPr="00973732" w14:paraId="35237802" w14:textId="77777777" w:rsidTr="00A108F6">
        <w:tc>
          <w:tcPr>
            <w:tcW w:w="4037" w:type="dxa"/>
            <w:tcBorders>
              <w:left w:val="nil"/>
            </w:tcBorders>
            <w:tcMar>
              <w:left w:w="57" w:type="dxa"/>
              <w:right w:w="57" w:type="dxa"/>
            </w:tcMar>
          </w:tcPr>
          <w:p w14:paraId="4579333E" w14:textId="77777777" w:rsidR="0008175F" w:rsidRPr="00973732" w:rsidRDefault="0008175F" w:rsidP="0008175F">
            <w:pPr>
              <w:rPr>
                <w:rFonts w:ascii="Tahoma" w:hAnsi="Tahoma" w:cs="Tahoma"/>
                <w:sz w:val="18"/>
                <w:szCs w:val="18"/>
              </w:rPr>
            </w:pPr>
            <w:r w:rsidRPr="00973732">
              <w:rPr>
                <w:rFonts w:ascii="Tahoma" w:hAnsi="Tahoma" w:cs="Tahoma"/>
                <w:sz w:val="18"/>
                <w:szCs w:val="18"/>
              </w:rPr>
              <w:t>Объекты с непосредственным примыканием земельных участков к водоемам;</w:t>
            </w:r>
          </w:p>
          <w:p w14:paraId="55AF9EA0" w14:textId="77777777" w:rsidR="0008175F" w:rsidRPr="00973732" w:rsidRDefault="0008175F" w:rsidP="0008175F">
            <w:pPr>
              <w:rPr>
                <w:rFonts w:ascii="Tahoma" w:hAnsi="Tahoma" w:cs="Tahoma"/>
                <w:sz w:val="18"/>
                <w:szCs w:val="18"/>
              </w:rPr>
            </w:pPr>
            <w:r w:rsidRPr="00973732">
              <w:rPr>
                <w:rFonts w:ascii="Tahoma" w:hAnsi="Tahoma" w:cs="Tahoma"/>
                <w:sz w:val="18"/>
                <w:szCs w:val="18"/>
              </w:rPr>
              <w:t>объекты, располагаемые в водоохранных зонах</w:t>
            </w:r>
          </w:p>
        </w:tc>
        <w:tc>
          <w:tcPr>
            <w:tcW w:w="5432" w:type="dxa"/>
            <w:tcBorders>
              <w:right w:val="nil"/>
            </w:tcBorders>
            <w:tcMar>
              <w:left w:w="57" w:type="dxa"/>
              <w:right w:w="57" w:type="dxa"/>
            </w:tcMar>
          </w:tcPr>
          <w:p w14:paraId="4D653671" w14:textId="77777777" w:rsidR="0008175F" w:rsidRPr="00973732" w:rsidRDefault="0008175F" w:rsidP="0008175F">
            <w:pPr>
              <w:rPr>
                <w:rFonts w:ascii="Tahoma" w:hAnsi="Tahoma" w:cs="Tahoma"/>
                <w:sz w:val="18"/>
                <w:szCs w:val="18"/>
              </w:rPr>
            </w:pPr>
            <w:r w:rsidRPr="00973732">
              <w:rPr>
                <w:rFonts w:ascii="Tahoma" w:hAnsi="Tahoma" w:cs="Tahoma"/>
                <w:sz w:val="18"/>
                <w:szCs w:val="18"/>
              </w:rPr>
              <w:t>Размещение объектов в прибрежных зонах водных объектов</w:t>
            </w:r>
          </w:p>
          <w:p w14:paraId="3EE6707B" w14:textId="77777777" w:rsidR="0008175F" w:rsidRPr="00973732" w:rsidRDefault="0008175F" w:rsidP="0008175F">
            <w:pPr>
              <w:rPr>
                <w:rFonts w:ascii="Tahoma" w:hAnsi="Tahoma" w:cs="Tahoma"/>
                <w:sz w:val="18"/>
                <w:szCs w:val="18"/>
              </w:rPr>
            </w:pPr>
            <w:r w:rsidRPr="00973732">
              <w:rPr>
                <w:rFonts w:ascii="Tahoma" w:hAnsi="Tahoma" w:cs="Tahoma"/>
                <w:sz w:val="18"/>
                <w:szCs w:val="18"/>
              </w:rPr>
              <w:t>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 Размещение объектов в водоохранных зонах рек и водоемов допускается при условии оборудования таких объектов сооружениями, обеспечивающими охрану водных объектов</w:t>
            </w:r>
          </w:p>
          <w:p w14:paraId="2975F9F3" w14:textId="77777777" w:rsidR="0008175F" w:rsidRPr="00973732" w:rsidRDefault="0008175F" w:rsidP="0008175F">
            <w:pPr>
              <w:rPr>
                <w:rFonts w:ascii="Tahoma" w:hAnsi="Tahoma" w:cs="Tahoma"/>
                <w:sz w:val="18"/>
                <w:szCs w:val="18"/>
              </w:rPr>
            </w:pPr>
            <w:r w:rsidRPr="00973732">
              <w:rPr>
                <w:rFonts w:ascii="Tahoma" w:hAnsi="Tahoma" w:cs="Tahoma"/>
                <w:sz w:val="18"/>
                <w:szCs w:val="18"/>
              </w:rPr>
              <w:t xml:space="preserve">от загрязнения, засорения и истощения вод в соответствии </w:t>
            </w:r>
            <w:proofErr w:type="gramStart"/>
            <w:r w:rsidRPr="00973732">
              <w:rPr>
                <w:rFonts w:ascii="Tahoma" w:hAnsi="Tahoma" w:cs="Tahoma"/>
                <w:sz w:val="18"/>
                <w:szCs w:val="18"/>
              </w:rPr>
              <w:t>с</w:t>
            </w:r>
            <w:proofErr w:type="gramEnd"/>
          </w:p>
          <w:p w14:paraId="2E029BE5" w14:textId="77777777" w:rsidR="0008175F" w:rsidRPr="00973732" w:rsidRDefault="0008175F" w:rsidP="0008175F">
            <w:pPr>
              <w:rPr>
                <w:rFonts w:ascii="Tahoma" w:hAnsi="Tahoma" w:cs="Tahoma"/>
                <w:sz w:val="18"/>
                <w:szCs w:val="18"/>
              </w:rPr>
            </w:pPr>
            <w:r w:rsidRPr="00973732">
              <w:rPr>
                <w:rFonts w:ascii="Tahoma" w:hAnsi="Tahoma" w:cs="Tahoma"/>
                <w:sz w:val="18"/>
                <w:szCs w:val="18"/>
              </w:rPr>
              <w:t xml:space="preserve">водным и природоохранным законодательством. </w:t>
            </w:r>
            <w:proofErr w:type="gramStart"/>
            <w:r w:rsidRPr="00973732">
              <w:rPr>
                <w:rFonts w:ascii="Tahoma" w:hAnsi="Tahoma" w:cs="Tahoma"/>
                <w:sz w:val="18"/>
                <w:szCs w:val="18"/>
              </w:rPr>
              <w:t>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w:t>
            </w:r>
            <w:proofErr w:type="gramEnd"/>
            <w:r w:rsidRPr="00973732">
              <w:rPr>
                <w:rFonts w:ascii="Tahoma" w:hAnsi="Tahoma" w:cs="Tahoma"/>
                <w:sz w:val="18"/>
                <w:szCs w:val="18"/>
              </w:rPr>
              <w:t xml:space="preserve">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1 раз в 100 лет, для остальных объектов – 1 раз в 50 лет, а для объектов со сроком эксплуатации до 10 лет – 1 раз в 10 лет.</w:t>
            </w:r>
          </w:p>
        </w:tc>
      </w:tr>
      <w:tr w:rsidR="0008175F" w:rsidRPr="00973732" w14:paraId="1A6D7045" w14:textId="77777777" w:rsidTr="00A108F6">
        <w:tc>
          <w:tcPr>
            <w:tcW w:w="4037" w:type="dxa"/>
            <w:tcBorders>
              <w:left w:val="nil"/>
            </w:tcBorders>
            <w:tcMar>
              <w:left w:w="57" w:type="dxa"/>
              <w:right w:w="57" w:type="dxa"/>
            </w:tcMar>
          </w:tcPr>
          <w:p w14:paraId="2CBFBA12" w14:textId="77777777" w:rsidR="0008175F" w:rsidRPr="00973732" w:rsidRDefault="0008175F" w:rsidP="0008175F">
            <w:pPr>
              <w:rPr>
                <w:rFonts w:ascii="Tahoma" w:hAnsi="Tahoma" w:cs="Tahoma"/>
                <w:sz w:val="18"/>
                <w:szCs w:val="18"/>
              </w:rPr>
            </w:pPr>
            <w:r w:rsidRPr="00973732">
              <w:rPr>
                <w:rFonts w:ascii="Tahoma" w:hAnsi="Tahoma" w:cs="Tahoma"/>
                <w:sz w:val="18"/>
                <w:szCs w:val="18"/>
              </w:rPr>
              <w:t>Объекты с источниками загрязнения атмосферного воздуха</w:t>
            </w:r>
          </w:p>
        </w:tc>
        <w:tc>
          <w:tcPr>
            <w:tcW w:w="5432" w:type="dxa"/>
            <w:tcBorders>
              <w:right w:val="nil"/>
            </w:tcBorders>
            <w:tcMar>
              <w:left w:w="57" w:type="dxa"/>
              <w:right w:w="57" w:type="dxa"/>
            </w:tcMar>
          </w:tcPr>
          <w:p w14:paraId="52521A1B" w14:textId="77777777" w:rsidR="0008175F" w:rsidRPr="00973732" w:rsidRDefault="0008175F" w:rsidP="0008175F">
            <w:pPr>
              <w:rPr>
                <w:rFonts w:ascii="Tahoma" w:hAnsi="Tahoma" w:cs="Tahoma"/>
                <w:sz w:val="18"/>
                <w:szCs w:val="18"/>
              </w:rPr>
            </w:pPr>
            <w:r w:rsidRPr="00973732">
              <w:rPr>
                <w:rFonts w:ascii="Tahoma" w:hAnsi="Tahoma" w:cs="Tahoma"/>
                <w:sz w:val="18"/>
                <w:szCs w:val="18"/>
              </w:rPr>
              <w:t>Следует размещать с подветренной стороны по отношению</w:t>
            </w:r>
          </w:p>
          <w:p w14:paraId="32C06848" w14:textId="77777777" w:rsidR="0008175F" w:rsidRPr="00973732" w:rsidRDefault="0008175F" w:rsidP="0008175F">
            <w:pPr>
              <w:rPr>
                <w:rFonts w:ascii="Tahoma" w:hAnsi="Tahoma" w:cs="Tahoma"/>
                <w:sz w:val="18"/>
                <w:szCs w:val="18"/>
              </w:rPr>
            </w:pPr>
            <w:r w:rsidRPr="00973732">
              <w:rPr>
                <w:rFonts w:ascii="Tahoma" w:hAnsi="Tahoma" w:cs="Tahoma"/>
                <w:sz w:val="18"/>
                <w:szCs w:val="18"/>
              </w:rPr>
              <w:t>к жилой застройке (для ветров преобладающего направления) с учетом таблицы 45 настоящих нормативов.</w:t>
            </w:r>
          </w:p>
        </w:tc>
      </w:tr>
      <w:tr w:rsidR="0008175F" w:rsidRPr="00973732" w14:paraId="09DA6B4B" w14:textId="77777777" w:rsidTr="00A108F6">
        <w:tc>
          <w:tcPr>
            <w:tcW w:w="4037" w:type="dxa"/>
            <w:tcBorders>
              <w:left w:val="nil"/>
            </w:tcBorders>
            <w:tcMar>
              <w:left w:w="57" w:type="dxa"/>
              <w:right w:w="57" w:type="dxa"/>
            </w:tcMar>
          </w:tcPr>
          <w:p w14:paraId="7378BFEF" w14:textId="77777777" w:rsidR="0008175F" w:rsidRPr="00973732" w:rsidRDefault="0008175F" w:rsidP="0008175F">
            <w:pPr>
              <w:rPr>
                <w:rFonts w:ascii="Tahoma" w:hAnsi="Tahoma" w:cs="Tahoma"/>
                <w:sz w:val="18"/>
                <w:szCs w:val="18"/>
              </w:rPr>
            </w:pPr>
            <w:r w:rsidRPr="00973732">
              <w:rPr>
                <w:rFonts w:ascii="Tahoma" w:hAnsi="Tahoma" w:cs="Tahoma"/>
                <w:sz w:val="18"/>
                <w:szCs w:val="18"/>
              </w:rPr>
              <w:t>Объекты, требующие особой чистоты атмосферного воздуха</w:t>
            </w:r>
          </w:p>
        </w:tc>
        <w:tc>
          <w:tcPr>
            <w:tcW w:w="5432" w:type="dxa"/>
            <w:tcBorders>
              <w:right w:val="nil"/>
            </w:tcBorders>
            <w:tcMar>
              <w:left w:w="57" w:type="dxa"/>
              <w:right w:w="57" w:type="dxa"/>
            </w:tcMar>
          </w:tcPr>
          <w:p w14:paraId="7A682EDA" w14:textId="77777777" w:rsidR="0008175F" w:rsidRPr="00973732" w:rsidRDefault="0008175F" w:rsidP="0008175F">
            <w:pPr>
              <w:rPr>
                <w:rFonts w:ascii="Tahoma" w:hAnsi="Tahoma" w:cs="Tahoma"/>
                <w:sz w:val="18"/>
                <w:szCs w:val="18"/>
              </w:rPr>
            </w:pPr>
            <w:r w:rsidRPr="00973732">
              <w:rPr>
                <w:rFonts w:ascii="Tahoma" w:hAnsi="Tahoma" w:cs="Tahoma"/>
                <w:sz w:val="18"/>
                <w:szCs w:val="18"/>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bl>
    <w:p w14:paraId="1B52C6BC"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p>
    <w:p w14:paraId="519ECD66"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2.19.6. Размещение производственных объектов, являющихся источниками загрязнения атмосферного воздуха, следует осуществлять в соответствии с </w:t>
      </w:r>
      <w:r w:rsidR="00A108F6" w:rsidRPr="00973732">
        <w:rPr>
          <w:rFonts w:ascii="Tahoma" w:hAnsi="Tahoma" w:cs="Tahoma"/>
          <w:color w:val="auto"/>
          <w:sz w:val="24"/>
          <w:szCs w:val="24"/>
          <w:lang w:eastAsia="ar-SA"/>
        </w:rPr>
        <w:t xml:space="preserve">данными </w:t>
      </w:r>
      <w:r w:rsidRPr="00973732">
        <w:rPr>
          <w:rFonts w:ascii="Tahoma" w:hAnsi="Tahoma" w:cs="Tahoma"/>
          <w:color w:val="auto"/>
          <w:sz w:val="24"/>
          <w:szCs w:val="24"/>
          <w:lang w:eastAsia="ar-SA"/>
        </w:rPr>
        <w:t>таблицы 4</w:t>
      </w:r>
      <w:r w:rsidR="00C063C4">
        <w:rPr>
          <w:rFonts w:ascii="Tahoma" w:hAnsi="Tahoma" w:cs="Tahoma"/>
          <w:color w:val="auto"/>
          <w:sz w:val="24"/>
          <w:szCs w:val="24"/>
          <w:lang w:eastAsia="ar-SA"/>
        </w:rPr>
        <w:t>7</w:t>
      </w:r>
      <w:r w:rsidRPr="00973732">
        <w:rPr>
          <w:rFonts w:ascii="Tahoma" w:hAnsi="Tahoma" w:cs="Tahoma"/>
          <w:color w:val="auto"/>
          <w:sz w:val="24"/>
          <w:szCs w:val="24"/>
          <w:lang w:eastAsia="ar-SA"/>
        </w:rPr>
        <w:t>.</w:t>
      </w:r>
    </w:p>
    <w:p w14:paraId="543A973F"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p>
    <w:p w14:paraId="66C939E1" w14:textId="10EECBE7" w:rsidR="0008175F" w:rsidRPr="00973732" w:rsidRDefault="0008175F" w:rsidP="0008175F">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48</w:t>
      </w:r>
      <w:r w:rsidR="00495C54" w:rsidRPr="00973732">
        <w:rPr>
          <w:rFonts w:cs="Tahoma"/>
          <w:noProof/>
        </w:rPr>
        <w:fldChar w:fldCharType="end"/>
      </w:r>
      <w:r w:rsidRPr="00973732">
        <w:rPr>
          <w:rFonts w:cs="Tahoma"/>
        </w:rPr>
        <w:t xml:space="preserve"> – Требования к размещению производственных объектов – источников загрязнения атмосферного воздуха</w:t>
      </w:r>
    </w:p>
    <w:tbl>
      <w:tblPr>
        <w:tblStyle w:val="aa"/>
        <w:tblW w:w="0" w:type="auto"/>
        <w:tblCellMar>
          <w:left w:w="57" w:type="dxa"/>
          <w:right w:w="57" w:type="dxa"/>
        </w:tblCellMar>
        <w:tblLook w:val="04A0" w:firstRow="1" w:lastRow="0" w:firstColumn="1" w:lastColumn="0" w:noHBand="0" w:noVBand="1"/>
      </w:tblPr>
      <w:tblGrid>
        <w:gridCol w:w="2352"/>
        <w:gridCol w:w="3366"/>
        <w:gridCol w:w="3751"/>
      </w:tblGrid>
      <w:tr w:rsidR="00B80084" w:rsidRPr="00B80084" w14:paraId="73FC3FCE" w14:textId="77777777" w:rsidTr="008D2881">
        <w:tc>
          <w:tcPr>
            <w:tcW w:w="2352" w:type="dxa"/>
            <w:tcBorders>
              <w:left w:val="nil"/>
            </w:tcBorders>
            <w:shd w:val="clear" w:color="auto" w:fill="FFFFFF" w:themeFill="background1"/>
            <w:tcMar>
              <w:left w:w="57" w:type="dxa"/>
              <w:right w:w="57" w:type="dxa"/>
            </w:tcMar>
            <w:vAlign w:val="center"/>
          </w:tcPr>
          <w:p w14:paraId="50BE5F74" w14:textId="77777777" w:rsidR="0008175F" w:rsidRPr="00B80084" w:rsidRDefault="0008175F" w:rsidP="00A108F6">
            <w:pPr>
              <w:jc w:val="center"/>
              <w:rPr>
                <w:rFonts w:ascii="Tahoma" w:hAnsi="Tahoma" w:cs="Tahoma"/>
                <w:b/>
                <w:color w:val="595959" w:themeColor="text1" w:themeTint="A6"/>
              </w:rPr>
            </w:pPr>
            <w:r w:rsidRPr="00B80084">
              <w:rPr>
                <w:rFonts w:ascii="Tahoma" w:hAnsi="Tahoma" w:cs="Tahoma"/>
                <w:b/>
                <w:color w:val="595959" w:themeColor="text1" w:themeTint="A6"/>
              </w:rPr>
              <w:t>Потенциал загрязнения атмосферы</w:t>
            </w:r>
          </w:p>
        </w:tc>
        <w:tc>
          <w:tcPr>
            <w:tcW w:w="3366" w:type="dxa"/>
            <w:shd w:val="clear" w:color="auto" w:fill="FFFFFF" w:themeFill="background1"/>
            <w:tcMar>
              <w:left w:w="57" w:type="dxa"/>
              <w:right w:w="57" w:type="dxa"/>
            </w:tcMar>
            <w:vAlign w:val="center"/>
          </w:tcPr>
          <w:p w14:paraId="3260C281" w14:textId="77777777" w:rsidR="0008175F" w:rsidRPr="00B80084" w:rsidRDefault="0008175F" w:rsidP="00A108F6">
            <w:pPr>
              <w:jc w:val="center"/>
              <w:rPr>
                <w:rFonts w:ascii="Tahoma" w:hAnsi="Tahoma" w:cs="Tahoma"/>
                <w:b/>
                <w:color w:val="595959" w:themeColor="text1" w:themeTint="A6"/>
              </w:rPr>
            </w:pPr>
            <w:r w:rsidRPr="00B80084">
              <w:rPr>
                <w:rFonts w:ascii="Tahoma" w:hAnsi="Tahoma" w:cs="Tahoma"/>
                <w:b/>
                <w:color w:val="595959" w:themeColor="text1" w:themeTint="A6"/>
              </w:rPr>
              <w:t>Способность атмосферы к самоочищению</w:t>
            </w:r>
          </w:p>
        </w:tc>
        <w:tc>
          <w:tcPr>
            <w:tcW w:w="3751" w:type="dxa"/>
            <w:tcBorders>
              <w:right w:val="nil"/>
            </w:tcBorders>
            <w:shd w:val="clear" w:color="auto" w:fill="FFFFFF" w:themeFill="background1"/>
            <w:tcMar>
              <w:left w:w="57" w:type="dxa"/>
              <w:right w:w="57" w:type="dxa"/>
            </w:tcMar>
            <w:vAlign w:val="center"/>
          </w:tcPr>
          <w:p w14:paraId="45128EC7" w14:textId="77777777" w:rsidR="0008175F" w:rsidRPr="00B80084" w:rsidRDefault="0008175F" w:rsidP="00A108F6">
            <w:pPr>
              <w:jc w:val="center"/>
              <w:rPr>
                <w:rFonts w:ascii="Tahoma" w:hAnsi="Tahoma" w:cs="Tahoma"/>
                <w:b/>
                <w:color w:val="595959" w:themeColor="text1" w:themeTint="A6"/>
              </w:rPr>
            </w:pPr>
            <w:r w:rsidRPr="00B80084">
              <w:rPr>
                <w:rFonts w:ascii="Tahoma" w:hAnsi="Tahoma" w:cs="Tahoma"/>
                <w:b/>
                <w:color w:val="595959" w:themeColor="text1" w:themeTint="A6"/>
              </w:rPr>
              <w:t>Условия размещения производственных объектов</w:t>
            </w:r>
          </w:p>
        </w:tc>
      </w:tr>
      <w:tr w:rsidR="0008175F" w:rsidRPr="00973732" w14:paraId="75EE4FE8" w14:textId="77777777" w:rsidTr="008D2881">
        <w:tc>
          <w:tcPr>
            <w:tcW w:w="2352" w:type="dxa"/>
            <w:tcBorders>
              <w:left w:val="nil"/>
            </w:tcBorders>
            <w:tcMar>
              <w:left w:w="57" w:type="dxa"/>
              <w:right w:w="57" w:type="dxa"/>
            </w:tcMar>
            <w:vAlign w:val="center"/>
          </w:tcPr>
          <w:p w14:paraId="2F28C809" w14:textId="77777777" w:rsidR="0008175F" w:rsidRPr="00973732" w:rsidRDefault="0008175F" w:rsidP="0008175F">
            <w:pPr>
              <w:rPr>
                <w:rFonts w:ascii="Tahoma" w:hAnsi="Tahoma" w:cs="Tahoma"/>
              </w:rPr>
            </w:pPr>
            <w:r w:rsidRPr="00973732">
              <w:rPr>
                <w:rFonts w:ascii="Tahoma" w:hAnsi="Tahoma" w:cs="Tahoma"/>
              </w:rPr>
              <w:t xml:space="preserve">Умеренный </w:t>
            </w:r>
          </w:p>
        </w:tc>
        <w:tc>
          <w:tcPr>
            <w:tcW w:w="3366" w:type="dxa"/>
            <w:tcMar>
              <w:left w:w="57" w:type="dxa"/>
              <w:right w:w="57" w:type="dxa"/>
            </w:tcMar>
            <w:vAlign w:val="center"/>
          </w:tcPr>
          <w:p w14:paraId="4A8EC108" w14:textId="77777777" w:rsidR="0008175F" w:rsidRPr="00973732" w:rsidRDefault="0008175F" w:rsidP="0008175F">
            <w:pPr>
              <w:rPr>
                <w:rFonts w:ascii="Tahoma" w:hAnsi="Tahoma" w:cs="Tahoma"/>
              </w:rPr>
            </w:pPr>
            <w:r w:rsidRPr="00973732">
              <w:rPr>
                <w:rFonts w:ascii="Tahoma" w:hAnsi="Tahoma" w:cs="Tahoma"/>
              </w:rPr>
              <w:t>Зона с умеренной самоочищающейся способностью</w:t>
            </w:r>
          </w:p>
        </w:tc>
        <w:tc>
          <w:tcPr>
            <w:tcW w:w="3751" w:type="dxa"/>
            <w:tcBorders>
              <w:right w:val="nil"/>
            </w:tcBorders>
            <w:tcMar>
              <w:left w:w="57" w:type="dxa"/>
              <w:right w:w="57" w:type="dxa"/>
            </w:tcMar>
          </w:tcPr>
          <w:p w14:paraId="61903FD9" w14:textId="77777777" w:rsidR="0008175F" w:rsidRPr="00973732" w:rsidRDefault="0008175F" w:rsidP="0008175F">
            <w:pPr>
              <w:rPr>
                <w:rFonts w:ascii="Tahoma" w:hAnsi="Tahoma" w:cs="Tahoma"/>
              </w:rPr>
            </w:pPr>
            <w:proofErr w:type="gramStart"/>
            <w:r w:rsidRPr="00973732">
              <w:rPr>
                <w:rFonts w:ascii="Tahoma" w:hAnsi="Tahoma" w:cs="Tahoma"/>
              </w:rPr>
              <w:t>Пригодна</w:t>
            </w:r>
            <w:proofErr w:type="gramEnd"/>
            <w:r w:rsidRPr="00973732">
              <w:rPr>
                <w:rFonts w:ascii="Tahoma" w:hAnsi="Tahoma" w:cs="Tahoma"/>
              </w:rPr>
              <w:t xml:space="preserve"> для размещения объектов I и II классов опасности, при обеспечении природоохранных требований</w:t>
            </w:r>
          </w:p>
        </w:tc>
      </w:tr>
      <w:tr w:rsidR="0008175F" w:rsidRPr="00973732" w14:paraId="5B23F83A" w14:textId="77777777" w:rsidTr="008D2881">
        <w:tc>
          <w:tcPr>
            <w:tcW w:w="2352" w:type="dxa"/>
            <w:tcBorders>
              <w:left w:val="nil"/>
            </w:tcBorders>
            <w:tcMar>
              <w:left w:w="57" w:type="dxa"/>
              <w:right w:w="57" w:type="dxa"/>
            </w:tcMar>
            <w:vAlign w:val="center"/>
          </w:tcPr>
          <w:p w14:paraId="527C5C95" w14:textId="77777777" w:rsidR="0008175F" w:rsidRPr="00973732" w:rsidRDefault="0008175F" w:rsidP="0008175F">
            <w:pPr>
              <w:rPr>
                <w:rFonts w:ascii="Tahoma" w:hAnsi="Tahoma" w:cs="Tahoma"/>
              </w:rPr>
            </w:pPr>
            <w:r w:rsidRPr="00973732">
              <w:rPr>
                <w:rFonts w:ascii="Tahoma" w:hAnsi="Tahoma" w:cs="Tahoma"/>
              </w:rPr>
              <w:t xml:space="preserve">Повышенный </w:t>
            </w:r>
          </w:p>
        </w:tc>
        <w:tc>
          <w:tcPr>
            <w:tcW w:w="3366" w:type="dxa"/>
            <w:tcMar>
              <w:left w:w="57" w:type="dxa"/>
              <w:right w:w="57" w:type="dxa"/>
            </w:tcMar>
            <w:vAlign w:val="center"/>
          </w:tcPr>
          <w:p w14:paraId="07F8B027" w14:textId="77777777" w:rsidR="0008175F" w:rsidRPr="00973732" w:rsidRDefault="0008175F" w:rsidP="0008175F">
            <w:pPr>
              <w:rPr>
                <w:rFonts w:ascii="Tahoma" w:hAnsi="Tahoma" w:cs="Tahoma"/>
              </w:rPr>
            </w:pPr>
            <w:r w:rsidRPr="00973732">
              <w:rPr>
                <w:rFonts w:ascii="Tahoma" w:hAnsi="Tahoma" w:cs="Tahoma"/>
              </w:rPr>
              <w:t>Зона с пониженной самоочищающейся способностью</w:t>
            </w:r>
          </w:p>
        </w:tc>
        <w:tc>
          <w:tcPr>
            <w:tcW w:w="3751" w:type="dxa"/>
            <w:tcBorders>
              <w:right w:val="nil"/>
            </w:tcBorders>
            <w:tcMar>
              <w:left w:w="57" w:type="dxa"/>
              <w:right w:w="57" w:type="dxa"/>
            </w:tcMar>
          </w:tcPr>
          <w:p w14:paraId="6A8A6A7C" w14:textId="77777777" w:rsidR="0008175F" w:rsidRPr="00973732" w:rsidRDefault="0008175F" w:rsidP="0008175F">
            <w:pPr>
              <w:rPr>
                <w:rFonts w:ascii="Tahoma" w:hAnsi="Tahoma" w:cs="Tahoma"/>
              </w:rPr>
            </w:pPr>
            <w:proofErr w:type="gramStart"/>
            <w:r w:rsidRPr="00973732">
              <w:rPr>
                <w:rFonts w:ascii="Tahoma" w:hAnsi="Tahoma" w:cs="Tahoma"/>
              </w:rPr>
              <w:t>Пригодна</w:t>
            </w:r>
            <w:proofErr w:type="gramEnd"/>
            <w:r w:rsidRPr="00973732">
              <w:rPr>
                <w:rFonts w:ascii="Tahoma" w:hAnsi="Tahoma" w:cs="Tahoma"/>
              </w:rPr>
              <w:t xml:space="preserve"> для размещения объектов I и II классов опасности, при обеспечении природоохранных требований</w:t>
            </w:r>
          </w:p>
        </w:tc>
      </w:tr>
      <w:tr w:rsidR="0008175F" w:rsidRPr="00973732" w14:paraId="6DEE8D8C" w14:textId="77777777" w:rsidTr="008D2881">
        <w:tc>
          <w:tcPr>
            <w:tcW w:w="2352" w:type="dxa"/>
            <w:tcBorders>
              <w:left w:val="nil"/>
            </w:tcBorders>
            <w:tcMar>
              <w:left w:w="57" w:type="dxa"/>
              <w:right w:w="57" w:type="dxa"/>
            </w:tcMar>
            <w:vAlign w:val="center"/>
          </w:tcPr>
          <w:p w14:paraId="0DF6B977" w14:textId="77777777" w:rsidR="0008175F" w:rsidRPr="00973732" w:rsidRDefault="0008175F" w:rsidP="0008175F">
            <w:pPr>
              <w:rPr>
                <w:rFonts w:ascii="Tahoma" w:hAnsi="Tahoma" w:cs="Tahoma"/>
              </w:rPr>
            </w:pPr>
            <w:r w:rsidRPr="00973732">
              <w:rPr>
                <w:rFonts w:ascii="Tahoma" w:hAnsi="Tahoma" w:cs="Tahoma"/>
              </w:rPr>
              <w:t xml:space="preserve">Высокий </w:t>
            </w:r>
          </w:p>
        </w:tc>
        <w:tc>
          <w:tcPr>
            <w:tcW w:w="3366" w:type="dxa"/>
            <w:tcMar>
              <w:left w:w="57" w:type="dxa"/>
              <w:right w:w="57" w:type="dxa"/>
            </w:tcMar>
            <w:vAlign w:val="center"/>
          </w:tcPr>
          <w:p w14:paraId="4D35CF64" w14:textId="77777777" w:rsidR="0008175F" w:rsidRPr="00973732" w:rsidRDefault="0008175F" w:rsidP="0008175F">
            <w:pPr>
              <w:rPr>
                <w:rFonts w:ascii="Tahoma" w:hAnsi="Tahoma" w:cs="Tahoma"/>
              </w:rPr>
            </w:pPr>
            <w:r w:rsidRPr="00973732">
              <w:rPr>
                <w:rFonts w:ascii="Tahoma" w:hAnsi="Tahoma" w:cs="Tahoma"/>
              </w:rPr>
              <w:t>Зона с низкой самоочищающейся</w:t>
            </w:r>
          </w:p>
          <w:p w14:paraId="2461FBE8" w14:textId="77777777" w:rsidR="0008175F" w:rsidRPr="00973732" w:rsidRDefault="0008175F" w:rsidP="0008175F">
            <w:pPr>
              <w:rPr>
                <w:rFonts w:ascii="Tahoma" w:hAnsi="Tahoma" w:cs="Tahoma"/>
              </w:rPr>
            </w:pPr>
            <w:r w:rsidRPr="00973732">
              <w:rPr>
                <w:rFonts w:ascii="Tahoma" w:hAnsi="Tahoma" w:cs="Tahoma"/>
              </w:rPr>
              <w:t>способностью</w:t>
            </w:r>
          </w:p>
          <w:p w14:paraId="5E09BF2F" w14:textId="77777777" w:rsidR="0008175F" w:rsidRPr="00973732" w:rsidRDefault="0008175F" w:rsidP="0008175F">
            <w:pPr>
              <w:rPr>
                <w:rFonts w:ascii="Tahoma" w:hAnsi="Tahoma" w:cs="Tahoma"/>
              </w:rPr>
            </w:pPr>
          </w:p>
        </w:tc>
        <w:tc>
          <w:tcPr>
            <w:tcW w:w="3751" w:type="dxa"/>
            <w:vMerge w:val="restart"/>
            <w:tcBorders>
              <w:right w:val="nil"/>
            </w:tcBorders>
            <w:tcMar>
              <w:left w:w="57" w:type="dxa"/>
              <w:right w:w="57" w:type="dxa"/>
            </w:tcMar>
          </w:tcPr>
          <w:p w14:paraId="36F847FD" w14:textId="77777777" w:rsidR="0008175F" w:rsidRPr="00973732" w:rsidRDefault="0008175F" w:rsidP="0008175F">
            <w:pPr>
              <w:rPr>
                <w:rFonts w:ascii="Tahoma" w:hAnsi="Tahoma" w:cs="Tahoma"/>
              </w:rPr>
            </w:pPr>
            <w:r w:rsidRPr="00973732">
              <w:rPr>
                <w:rFonts w:ascii="Tahoma" w:hAnsi="Tahoma" w:cs="Tahoma"/>
              </w:rPr>
              <w:t>Размещение объектов I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08175F" w:rsidRPr="00973732" w14:paraId="06085733" w14:textId="77777777" w:rsidTr="008D2881">
        <w:tc>
          <w:tcPr>
            <w:tcW w:w="2352" w:type="dxa"/>
            <w:tcBorders>
              <w:left w:val="nil"/>
            </w:tcBorders>
            <w:tcMar>
              <w:left w:w="57" w:type="dxa"/>
              <w:right w:w="57" w:type="dxa"/>
            </w:tcMar>
            <w:vAlign w:val="center"/>
          </w:tcPr>
          <w:p w14:paraId="73B92F7D" w14:textId="77777777" w:rsidR="0008175F" w:rsidRPr="00973732" w:rsidRDefault="0008175F" w:rsidP="0008175F">
            <w:pPr>
              <w:rPr>
                <w:rFonts w:ascii="Tahoma" w:hAnsi="Tahoma" w:cs="Tahoma"/>
              </w:rPr>
            </w:pPr>
            <w:r w:rsidRPr="00973732">
              <w:rPr>
                <w:rFonts w:ascii="Tahoma" w:hAnsi="Tahoma" w:cs="Tahoma"/>
              </w:rPr>
              <w:t xml:space="preserve">Очень высокий </w:t>
            </w:r>
          </w:p>
        </w:tc>
        <w:tc>
          <w:tcPr>
            <w:tcW w:w="3366" w:type="dxa"/>
            <w:tcMar>
              <w:left w:w="57" w:type="dxa"/>
              <w:right w:w="57" w:type="dxa"/>
            </w:tcMar>
            <w:vAlign w:val="center"/>
          </w:tcPr>
          <w:p w14:paraId="225FC386" w14:textId="77777777" w:rsidR="0008175F" w:rsidRPr="00973732" w:rsidRDefault="0008175F" w:rsidP="0008175F">
            <w:pPr>
              <w:rPr>
                <w:rFonts w:ascii="Tahoma" w:hAnsi="Tahoma" w:cs="Tahoma"/>
              </w:rPr>
            </w:pPr>
            <w:r w:rsidRPr="00973732">
              <w:rPr>
                <w:rFonts w:ascii="Tahoma" w:hAnsi="Tahoma" w:cs="Tahoma"/>
              </w:rPr>
              <w:t>Зона с очень низкой самоочищающейся способностью</w:t>
            </w:r>
          </w:p>
        </w:tc>
        <w:tc>
          <w:tcPr>
            <w:tcW w:w="3751" w:type="dxa"/>
            <w:vMerge/>
            <w:tcBorders>
              <w:right w:val="nil"/>
            </w:tcBorders>
            <w:tcMar>
              <w:left w:w="57" w:type="dxa"/>
              <w:right w:w="57" w:type="dxa"/>
            </w:tcMar>
          </w:tcPr>
          <w:p w14:paraId="4EDCC1EC" w14:textId="77777777" w:rsidR="0008175F" w:rsidRPr="00973732" w:rsidRDefault="0008175F" w:rsidP="0008175F">
            <w:pPr>
              <w:rPr>
                <w:rFonts w:ascii="Tahoma" w:hAnsi="Tahoma" w:cs="Tahoma"/>
              </w:rPr>
            </w:pPr>
          </w:p>
        </w:tc>
      </w:tr>
    </w:tbl>
    <w:p w14:paraId="0905F88D"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p>
    <w:p w14:paraId="451CF577"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2.19.7. Для производственных предприятий, сооружений и иных объектов, являющихся источниками воздействия на среду обитания и здоровье человека, </w:t>
      </w:r>
      <w:r w:rsidRPr="00973732">
        <w:rPr>
          <w:rFonts w:ascii="Tahoma" w:hAnsi="Tahoma" w:cs="Tahoma"/>
          <w:color w:val="auto"/>
          <w:sz w:val="24"/>
          <w:szCs w:val="24"/>
          <w:lang w:eastAsia="ar-SA"/>
        </w:rPr>
        <w:lastRenderedPageBreak/>
        <w:t xml:space="preserve">следует предусматривать санитарно-защитные зоны в соответствии с </w:t>
      </w:r>
      <w:r w:rsidR="008D2881" w:rsidRPr="008D2881">
        <w:rPr>
          <w:rFonts w:ascii="Tahoma" w:hAnsi="Tahoma" w:cs="Tahoma"/>
          <w:color w:val="auto"/>
          <w:sz w:val="24"/>
          <w:szCs w:val="24"/>
          <w:lang w:eastAsia="ar-SA"/>
        </w:rPr>
        <w:t>СанПиН 2.1.3684-21</w:t>
      </w:r>
      <w:r w:rsidR="008D2881">
        <w:rPr>
          <w:rFonts w:ascii="Tahoma" w:hAnsi="Tahoma" w:cs="Tahoma"/>
          <w:color w:val="auto"/>
          <w:sz w:val="24"/>
          <w:szCs w:val="24"/>
          <w:lang w:eastAsia="ar-SA"/>
        </w:rPr>
        <w:t>.</w:t>
      </w:r>
    </w:p>
    <w:p w14:paraId="0301B192" w14:textId="77777777" w:rsidR="0008175F" w:rsidRPr="00973732" w:rsidRDefault="0008175F" w:rsidP="00A108F6">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2.19.8. В целях обеспечения охраны водных объектов следует соблюдать требования Водного кодекса Российской Федерации к водоохранным зонам, прибрежным защитным и береговым полосам водных объектов.</w:t>
      </w:r>
    </w:p>
    <w:p w14:paraId="7305F19F" w14:textId="77777777" w:rsidR="0087541A" w:rsidRPr="00973732" w:rsidRDefault="0087541A" w:rsidP="0087541A">
      <w:pPr>
        <w:suppressAutoHyphens/>
        <w:spacing w:line="276" w:lineRule="auto"/>
        <w:ind w:firstLine="709"/>
        <w:jc w:val="both"/>
        <w:rPr>
          <w:rFonts w:ascii="Tahoma" w:hAnsi="Tahoma" w:cs="Tahoma"/>
          <w:color w:val="auto"/>
          <w:sz w:val="24"/>
          <w:szCs w:val="24"/>
          <w:lang w:eastAsia="ar-SA"/>
        </w:rPr>
      </w:pPr>
    </w:p>
    <w:p w14:paraId="46135AD2" w14:textId="77777777" w:rsidR="009E498D" w:rsidRPr="00B80084"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24" w:name="_Toc88570417"/>
      <w:r w:rsidRPr="00B80084">
        <w:rPr>
          <w:rFonts w:ascii="Tahoma" w:hAnsi="Tahoma" w:cs="Tahoma"/>
          <w:color w:val="595959" w:themeColor="text1" w:themeTint="A6"/>
          <w:sz w:val="28"/>
          <w:szCs w:val="28"/>
          <w:lang w:eastAsia="ar-SA"/>
        </w:rPr>
        <w:t>2.20 Инженерная подготовка и защита территории</w:t>
      </w:r>
      <w:bookmarkEnd w:id="24"/>
    </w:p>
    <w:p w14:paraId="6F901702"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2.20.1.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w:t>
      </w:r>
      <w:r w:rsidR="00DB2FEE" w:rsidRPr="00973732">
        <w:rPr>
          <w:rFonts w:ascii="Tahoma" w:hAnsi="Tahoma" w:cs="Tahoma"/>
          <w:color w:val="auto"/>
          <w:sz w:val="24"/>
          <w:szCs w:val="24"/>
          <w:lang w:eastAsia="ar-SA"/>
        </w:rPr>
        <w:t>муниципального</w:t>
      </w:r>
      <w:r w:rsidRPr="00973732">
        <w:rPr>
          <w:rFonts w:ascii="Tahoma" w:hAnsi="Tahoma" w:cs="Tahoma"/>
          <w:color w:val="auto"/>
          <w:sz w:val="24"/>
          <w:szCs w:val="24"/>
          <w:lang w:eastAsia="ar-SA"/>
        </w:rPr>
        <w:t xml:space="preserve"> округа.</w:t>
      </w:r>
    </w:p>
    <w:p w14:paraId="05CF9713"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При разработке проектов планировки и застройки территории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следует предусматривать при необходимости инженерную защиту от затопления, подтопления, оползней и обвалов.</w:t>
      </w:r>
    </w:p>
    <w:p w14:paraId="07E36462"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2.20.2.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14:paraId="398ECB15"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2.20.3. Отвод поверхностных вод следует осуществлять со всего бассейна (стоки в водоемы, водостоки, овраги и т.п.) в соответствии с СП 32.13330.2018. </w:t>
      </w:r>
    </w:p>
    <w:p w14:paraId="3611C969"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округа, а также на территории парков с устройством мостиков или труб на пересечении с улицами, дорогами, проездами и тротуарами.</w:t>
      </w:r>
    </w:p>
    <w:p w14:paraId="63688062"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2.20.4. На территории населенных пунктов, входящих в состав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населенных пунктах и на территориях стадионов, парков и других озелененных территорий общего пользования допускается открытая осушительная сеть.</w:t>
      </w:r>
    </w:p>
    <w:p w14:paraId="3B121521"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Указанные мероприятия должны обеспечивать в соответствии с СП 116.13330.2012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14:paraId="3FC1718C" w14:textId="57665198"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2.20.5. Территории населенных пунктов,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w:t>
      </w:r>
      <w:r w:rsidRPr="00973732">
        <w:rPr>
          <w:rFonts w:ascii="Tahoma" w:hAnsi="Tahoma" w:cs="Tahoma"/>
          <w:color w:val="auto"/>
          <w:sz w:val="24"/>
          <w:szCs w:val="24"/>
          <w:lang w:eastAsia="ar-SA"/>
        </w:rPr>
        <w:lastRenderedPageBreak/>
        <w:t>расчетным уровнем следует устанавливать в зависимости от класса соор</w:t>
      </w:r>
      <w:r w:rsidR="00B66253">
        <w:rPr>
          <w:rFonts w:ascii="Tahoma" w:hAnsi="Tahoma" w:cs="Tahoma"/>
          <w:color w:val="auto"/>
          <w:sz w:val="24"/>
          <w:szCs w:val="24"/>
          <w:lang w:eastAsia="ar-SA"/>
        </w:rPr>
        <w:t>ужений согласно СП 58.13330.2019</w:t>
      </w:r>
      <w:r w:rsidRPr="00973732">
        <w:rPr>
          <w:rFonts w:ascii="Tahoma" w:hAnsi="Tahoma" w:cs="Tahoma"/>
          <w:color w:val="auto"/>
          <w:sz w:val="24"/>
          <w:szCs w:val="24"/>
          <w:lang w:eastAsia="ar-SA"/>
        </w:rPr>
        <w:t>.</w:t>
      </w:r>
    </w:p>
    <w:p w14:paraId="7B2DEA89"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r w:rsidRPr="00973732">
        <w:rPr>
          <w:rFonts w:ascii="Tahoma" w:hAnsi="Tahoma" w:cs="Tahoma"/>
          <w:color w:val="auto"/>
          <w:lang w:eastAsia="ar-SA"/>
        </w:rPr>
        <w:footnoteReference w:id="46"/>
      </w:r>
      <w:r w:rsidRPr="00973732">
        <w:rPr>
          <w:rFonts w:ascii="Tahoma" w:hAnsi="Tahoma" w:cs="Tahoma"/>
          <w:color w:val="auto"/>
          <w:sz w:val="24"/>
          <w:szCs w:val="24"/>
          <w:lang w:eastAsia="ar-SA"/>
        </w:rPr>
        <w:t>.</w:t>
      </w:r>
    </w:p>
    <w:p w14:paraId="2B8B9271"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2.20.6. На участках действия эрозионных процессов с </w:t>
      </w:r>
      <w:proofErr w:type="spellStart"/>
      <w:r w:rsidRPr="00973732">
        <w:rPr>
          <w:rFonts w:ascii="Tahoma" w:hAnsi="Tahoma" w:cs="Tahoma"/>
          <w:color w:val="auto"/>
          <w:sz w:val="24"/>
          <w:szCs w:val="24"/>
          <w:lang w:eastAsia="ar-SA"/>
        </w:rPr>
        <w:t>оврагообразованием</w:t>
      </w:r>
      <w:proofErr w:type="spellEnd"/>
      <w:r w:rsidRPr="00973732">
        <w:rPr>
          <w:rFonts w:ascii="Tahoma" w:hAnsi="Tahoma" w:cs="Tahoma"/>
          <w:color w:val="auto"/>
          <w:sz w:val="24"/>
          <w:szCs w:val="24"/>
          <w:lang w:eastAsia="ar-SA"/>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14:paraId="247DB884"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2.20.7. В населенных пунктах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14:paraId="061C7407"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Противооползневые мероприятия следует осуществлять на основе комплексного изучения геологических и гидрогеологических условий.</w:t>
      </w:r>
    </w:p>
    <w:p w14:paraId="0C9BDC61"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2.20.8. Нормативные параметры и расчетные показатели градостроительного проектирования ливневой канализации приведены в таблице</w:t>
      </w:r>
      <w:r w:rsidR="00DB2FEE" w:rsidRPr="00973732">
        <w:rPr>
          <w:rFonts w:ascii="Tahoma" w:hAnsi="Tahoma" w:cs="Tahoma"/>
          <w:color w:val="auto"/>
          <w:sz w:val="24"/>
          <w:szCs w:val="24"/>
          <w:lang w:eastAsia="ar-SA"/>
        </w:rPr>
        <w:t xml:space="preserve"> </w:t>
      </w:r>
      <w:r w:rsidR="00C063C4">
        <w:rPr>
          <w:rFonts w:ascii="Tahoma" w:hAnsi="Tahoma" w:cs="Tahoma"/>
          <w:color w:val="auto"/>
          <w:sz w:val="24"/>
          <w:szCs w:val="24"/>
          <w:lang w:eastAsia="ar-SA"/>
        </w:rPr>
        <w:t>49</w:t>
      </w:r>
      <w:r w:rsidRPr="00973732">
        <w:rPr>
          <w:rFonts w:ascii="Tahoma" w:hAnsi="Tahoma" w:cs="Tahoma"/>
          <w:color w:val="auto"/>
          <w:sz w:val="24"/>
          <w:szCs w:val="24"/>
          <w:lang w:eastAsia="ar-SA"/>
        </w:rPr>
        <w:t>.</w:t>
      </w:r>
    </w:p>
    <w:p w14:paraId="526232AE" w14:textId="77777777" w:rsidR="00C3487E" w:rsidRPr="00973732" w:rsidRDefault="00C3487E" w:rsidP="00C3487E">
      <w:pPr>
        <w:suppressAutoHyphens/>
        <w:spacing w:line="276" w:lineRule="auto"/>
        <w:ind w:firstLine="709"/>
        <w:jc w:val="both"/>
        <w:rPr>
          <w:rFonts w:ascii="Tahoma" w:hAnsi="Tahoma" w:cs="Tahoma"/>
          <w:color w:val="auto"/>
          <w:sz w:val="24"/>
          <w:szCs w:val="24"/>
          <w:lang w:eastAsia="ar-SA"/>
        </w:rPr>
      </w:pPr>
    </w:p>
    <w:p w14:paraId="1C3F14F4" w14:textId="1F51CC2C" w:rsidR="00C3487E" w:rsidRPr="00973732" w:rsidRDefault="00C3487E" w:rsidP="00C3487E">
      <w:pPr>
        <w:pStyle w:val="ab"/>
        <w:rPr>
          <w:rFonts w:cs="Tahoma"/>
          <w:szCs w:val="24"/>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49</w:t>
      </w:r>
      <w:r w:rsidR="00495C54" w:rsidRPr="00973732">
        <w:rPr>
          <w:rFonts w:cs="Tahoma"/>
          <w:noProof/>
        </w:rPr>
        <w:fldChar w:fldCharType="end"/>
      </w:r>
      <w:r w:rsidRPr="00973732">
        <w:rPr>
          <w:rFonts w:cs="Tahoma"/>
          <w:szCs w:val="24"/>
        </w:rPr>
        <w:t xml:space="preserve"> – Параметры и расчетные показатели градостроительного проектирования ливневой канализации</w:t>
      </w:r>
    </w:p>
    <w:tbl>
      <w:tblPr>
        <w:tblStyle w:val="aa"/>
        <w:tblW w:w="0" w:type="auto"/>
        <w:tblLook w:val="04A0" w:firstRow="1" w:lastRow="0" w:firstColumn="1" w:lastColumn="0" w:noHBand="0" w:noVBand="1"/>
      </w:tblPr>
      <w:tblGrid>
        <w:gridCol w:w="3227"/>
        <w:gridCol w:w="3172"/>
        <w:gridCol w:w="3172"/>
      </w:tblGrid>
      <w:tr w:rsidR="00FA7A01" w:rsidRPr="00FA7A01" w14:paraId="6CC9112D" w14:textId="77777777" w:rsidTr="00FA7A01">
        <w:tc>
          <w:tcPr>
            <w:tcW w:w="3227" w:type="dxa"/>
            <w:tcBorders>
              <w:left w:val="nil"/>
            </w:tcBorders>
            <w:shd w:val="clear" w:color="auto" w:fill="FFFFFF" w:themeFill="background1"/>
          </w:tcPr>
          <w:p w14:paraId="3B13A304" w14:textId="77777777" w:rsidR="00C3487E" w:rsidRPr="00FA7A01" w:rsidRDefault="00C3487E" w:rsidP="003410E4">
            <w:pPr>
              <w:jc w:val="center"/>
              <w:rPr>
                <w:rFonts w:ascii="Tahoma" w:hAnsi="Tahoma" w:cs="Tahoma"/>
                <w:b/>
                <w:bCs/>
                <w:color w:val="595959" w:themeColor="text1" w:themeTint="A6"/>
                <w:sz w:val="18"/>
                <w:szCs w:val="18"/>
              </w:rPr>
            </w:pPr>
            <w:r w:rsidRPr="00FA7A01">
              <w:rPr>
                <w:rFonts w:ascii="Tahoma" w:hAnsi="Tahoma" w:cs="Tahoma"/>
                <w:b/>
                <w:bCs/>
                <w:color w:val="595959" w:themeColor="text1" w:themeTint="A6"/>
                <w:sz w:val="18"/>
                <w:szCs w:val="18"/>
              </w:rPr>
              <w:t xml:space="preserve">Наименование показателей </w:t>
            </w:r>
          </w:p>
        </w:tc>
        <w:tc>
          <w:tcPr>
            <w:tcW w:w="6344" w:type="dxa"/>
            <w:gridSpan w:val="2"/>
            <w:tcBorders>
              <w:right w:val="nil"/>
            </w:tcBorders>
            <w:shd w:val="clear" w:color="auto" w:fill="FFFFFF" w:themeFill="background1"/>
          </w:tcPr>
          <w:p w14:paraId="7B61AA24" w14:textId="77777777" w:rsidR="00C3487E" w:rsidRPr="00FA7A01" w:rsidRDefault="00C3487E" w:rsidP="003410E4">
            <w:pPr>
              <w:jc w:val="center"/>
              <w:rPr>
                <w:rFonts w:ascii="Tahoma" w:hAnsi="Tahoma" w:cs="Tahoma"/>
                <w:b/>
                <w:bCs/>
                <w:color w:val="595959" w:themeColor="text1" w:themeTint="A6"/>
                <w:sz w:val="18"/>
                <w:szCs w:val="18"/>
              </w:rPr>
            </w:pPr>
            <w:r w:rsidRPr="00FA7A01">
              <w:rPr>
                <w:rFonts w:ascii="Tahoma" w:hAnsi="Tahoma" w:cs="Tahoma"/>
                <w:b/>
                <w:bCs/>
                <w:color w:val="595959" w:themeColor="text1" w:themeTint="A6"/>
                <w:sz w:val="18"/>
                <w:szCs w:val="18"/>
              </w:rPr>
              <w:t>Нормативные параметры и расчетные показатели</w:t>
            </w:r>
          </w:p>
        </w:tc>
      </w:tr>
      <w:tr w:rsidR="00C3487E" w:rsidRPr="00973732" w14:paraId="1035B424" w14:textId="77777777" w:rsidTr="00DB2FEE">
        <w:tc>
          <w:tcPr>
            <w:tcW w:w="3227" w:type="dxa"/>
            <w:tcBorders>
              <w:left w:val="nil"/>
            </w:tcBorders>
            <w:vAlign w:val="center"/>
          </w:tcPr>
          <w:p w14:paraId="78A4CCFA"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t xml:space="preserve">Проектирование ливневой канализации на территории </w:t>
            </w:r>
            <w:r w:rsidR="00DB2FEE" w:rsidRPr="00973732">
              <w:rPr>
                <w:rFonts w:ascii="Tahoma" w:hAnsi="Tahoma" w:cs="Tahoma"/>
                <w:bCs/>
                <w:sz w:val="18"/>
                <w:szCs w:val="18"/>
              </w:rPr>
              <w:t>муниципального</w:t>
            </w:r>
            <w:r w:rsidRPr="00973732">
              <w:rPr>
                <w:rFonts w:ascii="Tahoma" w:hAnsi="Tahoma" w:cs="Tahoma"/>
                <w:bCs/>
                <w:sz w:val="18"/>
                <w:szCs w:val="18"/>
              </w:rPr>
              <w:t xml:space="preserve"> округа</w:t>
            </w:r>
          </w:p>
        </w:tc>
        <w:tc>
          <w:tcPr>
            <w:tcW w:w="6344" w:type="dxa"/>
            <w:gridSpan w:val="2"/>
            <w:tcBorders>
              <w:right w:val="nil"/>
            </w:tcBorders>
          </w:tcPr>
          <w:p w14:paraId="655886BC"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Следует проектировать по раздельной системе. При проектировании необходимо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tc>
      </w:tr>
      <w:tr w:rsidR="00C3487E" w:rsidRPr="00973732" w14:paraId="38CE185C" w14:textId="77777777" w:rsidTr="00DB2FEE">
        <w:tc>
          <w:tcPr>
            <w:tcW w:w="3227" w:type="dxa"/>
            <w:tcBorders>
              <w:left w:val="nil"/>
            </w:tcBorders>
            <w:vAlign w:val="center"/>
          </w:tcPr>
          <w:p w14:paraId="774C7462"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t>Отведение поверхностных сточных вод на очистные сооружения и в водные объекты</w:t>
            </w:r>
          </w:p>
        </w:tc>
        <w:tc>
          <w:tcPr>
            <w:tcW w:w="6344" w:type="dxa"/>
            <w:gridSpan w:val="2"/>
            <w:tcBorders>
              <w:right w:val="nil"/>
            </w:tcBorders>
          </w:tcPr>
          <w:p w14:paraId="4B19D35B"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Следует проектировать, по возможности, в самотечном режиме по пониженным участкам площади стока. Перекачка поверхностного стока на очистные сооружения допускается в исключительных случаях при соответствующем обосновании.</w:t>
            </w:r>
          </w:p>
        </w:tc>
      </w:tr>
      <w:tr w:rsidR="00C3487E" w:rsidRPr="00973732" w14:paraId="60E95FDD" w14:textId="77777777" w:rsidTr="00DB2FEE">
        <w:tc>
          <w:tcPr>
            <w:tcW w:w="3227" w:type="dxa"/>
            <w:tcBorders>
              <w:left w:val="nil"/>
            </w:tcBorders>
            <w:vAlign w:val="center"/>
          </w:tcPr>
          <w:p w14:paraId="55895424"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t>Закрытые системы отведения поверхностных сточных вод</w:t>
            </w:r>
          </w:p>
        </w:tc>
        <w:tc>
          <w:tcPr>
            <w:tcW w:w="6344" w:type="dxa"/>
            <w:gridSpan w:val="2"/>
            <w:tcBorders>
              <w:right w:val="nil"/>
            </w:tcBorders>
          </w:tcPr>
          <w:p w14:paraId="106DD74D"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Следует проектировать на территории жилой, общественно-деловой застройки и промышленных предприятий.</w:t>
            </w:r>
          </w:p>
        </w:tc>
      </w:tr>
      <w:tr w:rsidR="00C3487E" w:rsidRPr="00973732" w14:paraId="417F131E" w14:textId="77777777" w:rsidTr="00DB2FEE">
        <w:tc>
          <w:tcPr>
            <w:tcW w:w="3227" w:type="dxa"/>
            <w:tcBorders>
              <w:left w:val="nil"/>
            </w:tcBorders>
            <w:vAlign w:val="center"/>
          </w:tcPr>
          <w:p w14:paraId="740F98A5"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t>Открытые системы отведения поверхностных сточных вод (с использованием лотков, канав, кюветов, оврагов, ручьев и малых рек)</w:t>
            </w:r>
          </w:p>
        </w:tc>
        <w:tc>
          <w:tcPr>
            <w:tcW w:w="6344" w:type="dxa"/>
            <w:gridSpan w:val="2"/>
            <w:tcBorders>
              <w:right w:val="nil"/>
            </w:tcBorders>
          </w:tcPr>
          <w:p w14:paraId="155FD958"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 xml:space="preserve">Допускается проектировать для территорий малоэтажной индивидуальной жилой застройки, а также рекреационных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w:t>
            </w:r>
            <w:proofErr w:type="gramStart"/>
            <w:r w:rsidRPr="00973732">
              <w:rPr>
                <w:rFonts w:ascii="Tahoma" w:hAnsi="Tahoma" w:cs="Tahoma"/>
                <w:bCs/>
                <w:sz w:val="18"/>
                <w:szCs w:val="18"/>
              </w:rPr>
              <w:t>в</w:t>
            </w:r>
            <w:proofErr w:type="gramEnd"/>
          </w:p>
          <w:p w14:paraId="1921D1EC"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области охраны окружающей среды и обеспечения санитарно-эпидемиологического надзора.</w:t>
            </w:r>
          </w:p>
        </w:tc>
      </w:tr>
      <w:tr w:rsidR="00C3487E" w:rsidRPr="00973732" w14:paraId="7AEFCB39" w14:textId="77777777" w:rsidTr="00DB2FEE">
        <w:tc>
          <w:tcPr>
            <w:tcW w:w="3227" w:type="dxa"/>
            <w:tcBorders>
              <w:left w:val="nil"/>
            </w:tcBorders>
            <w:vAlign w:val="center"/>
          </w:tcPr>
          <w:p w14:paraId="430D2B35"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t>Отведение на очистку поверхностного стока</w:t>
            </w:r>
          </w:p>
        </w:tc>
        <w:tc>
          <w:tcPr>
            <w:tcW w:w="6344" w:type="dxa"/>
            <w:gridSpan w:val="2"/>
            <w:tcBorders>
              <w:right w:val="nil"/>
            </w:tcBorders>
          </w:tcPr>
          <w:p w14:paraId="6B3F6AC4"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 xml:space="preserve">На очистные сооружения должен отводиться поверхностный сток с территорий населенных пунктов округа, в том числе от промышленных зон, районов жилой застройки с интенсивным движением автотранспорта и пешеходов, транспортных магистралей, торговых </w:t>
            </w:r>
            <w:r w:rsidRPr="00973732">
              <w:rPr>
                <w:rFonts w:ascii="Tahoma" w:hAnsi="Tahoma" w:cs="Tahoma"/>
                <w:bCs/>
                <w:sz w:val="18"/>
                <w:szCs w:val="18"/>
              </w:rPr>
              <w:lastRenderedPageBreak/>
              <w:t>центров.</w:t>
            </w:r>
          </w:p>
        </w:tc>
      </w:tr>
      <w:tr w:rsidR="00C3487E" w:rsidRPr="00973732" w14:paraId="6BBA705F" w14:textId="77777777" w:rsidTr="00DB2FEE">
        <w:tc>
          <w:tcPr>
            <w:tcW w:w="3227" w:type="dxa"/>
            <w:tcBorders>
              <w:left w:val="nil"/>
            </w:tcBorders>
            <w:vAlign w:val="center"/>
          </w:tcPr>
          <w:p w14:paraId="5C544ACF"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lastRenderedPageBreak/>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344" w:type="dxa"/>
            <w:gridSpan w:val="2"/>
            <w:tcBorders>
              <w:right w:val="nil"/>
            </w:tcBorders>
          </w:tcPr>
          <w:p w14:paraId="28C6BFD7"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Допускается проектировать лотками и кюветами.</w:t>
            </w:r>
          </w:p>
        </w:tc>
      </w:tr>
      <w:tr w:rsidR="00C3487E" w:rsidRPr="00973732" w14:paraId="39CE3EA7" w14:textId="77777777" w:rsidTr="00DB2FEE">
        <w:tc>
          <w:tcPr>
            <w:tcW w:w="3227" w:type="dxa"/>
            <w:tcBorders>
              <w:left w:val="nil"/>
            </w:tcBorders>
            <w:vAlign w:val="center"/>
          </w:tcPr>
          <w:p w14:paraId="6A75E179"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t>Размеры санитарно-защитных зон очистных сооружений поверхностного стока</w:t>
            </w:r>
          </w:p>
        </w:tc>
        <w:tc>
          <w:tcPr>
            <w:tcW w:w="6344" w:type="dxa"/>
            <w:gridSpan w:val="2"/>
            <w:tcBorders>
              <w:right w:val="nil"/>
            </w:tcBorders>
          </w:tcPr>
          <w:p w14:paraId="4757CDA0" w14:textId="77777777" w:rsidR="00C3487E" w:rsidRPr="00973732" w:rsidRDefault="00C3487E" w:rsidP="003410E4">
            <w:pPr>
              <w:rPr>
                <w:rFonts w:ascii="Tahoma" w:hAnsi="Tahoma" w:cs="Tahoma"/>
                <w:bCs/>
                <w:sz w:val="18"/>
                <w:szCs w:val="18"/>
              </w:rPr>
            </w:pPr>
          </w:p>
          <w:p w14:paraId="0E7857D5"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 xml:space="preserve">В соответствии с </w:t>
            </w:r>
            <w:r w:rsidR="00DB7379" w:rsidRPr="00DB7379">
              <w:rPr>
                <w:rFonts w:ascii="Tahoma" w:hAnsi="Tahoma" w:cs="Tahoma"/>
                <w:bCs/>
                <w:sz w:val="18"/>
                <w:szCs w:val="18"/>
              </w:rPr>
              <w:t>СанПиН 2.1.3684-21</w:t>
            </w:r>
          </w:p>
        </w:tc>
      </w:tr>
      <w:tr w:rsidR="00C3487E" w:rsidRPr="00973732" w14:paraId="37EFA885" w14:textId="77777777" w:rsidTr="00DB2FEE">
        <w:tc>
          <w:tcPr>
            <w:tcW w:w="3227" w:type="dxa"/>
            <w:tcBorders>
              <w:left w:val="nil"/>
            </w:tcBorders>
            <w:vAlign w:val="center"/>
          </w:tcPr>
          <w:p w14:paraId="38464FF4"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t>Приемники талых, дождевых и грунтовых вод</w:t>
            </w:r>
          </w:p>
          <w:p w14:paraId="7C7621D2" w14:textId="77777777" w:rsidR="00C3487E" w:rsidRPr="00973732" w:rsidRDefault="00C3487E" w:rsidP="00DB2FEE">
            <w:pPr>
              <w:rPr>
                <w:rFonts w:ascii="Tahoma" w:hAnsi="Tahoma" w:cs="Tahoma"/>
                <w:bCs/>
                <w:sz w:val="18"/>
                <w:szCs w:val="18"/>
              </w:rPr>
            </w:pPr>
          </w:p>
        </w:tc>
        <w:tc>
          <w:tcPr>
            <w:tcW w:w="6344" w:type="dxa"/>
            <w:gridSpan w:val="2"/>
            <w:tcBorders>
              <w:right w:val="nil"/>
            </w:tcBorders>
          </w:tcPr>
          <w:p w14:paraId="5AFC81DA"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Следует проектировать:</w:t>
            </w:r>
          </w:p>
          <w:p w14:paraId="240E7F1C"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 в лотках улиц с продольным уклоном – на затяжных участках спусков, на перекрестках и пешеходных переходах со стороны притока поверхностных вод;</w:t>
            </w:r>
          </w:p>
          <w:p w14:paraId="5B2F12C3"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 в пониженных местах, не имеющих свободного стока поверхностных вод, – при пилообразном профиле лотков улиц, в конце затяжных участков спусков на территориях дворов и парков.</w:t>
            </w:r>
          </w:p>
        </w:tc>
      </w:tr>
      <w:tr w:rsidR="00C3487E" w:rsidRPr="00973732" w14:paraId="0702356F" w14:textId="77777777" w:rsidTr="00DB2FEE">
        <w:trPr>
          <w:trHeight w:val="147"/>
        </w:trPr>
        <w:tc>
          <w:tcPr>
            <w:tcW w:w="3227" w:type="dxa"/>
            <w:vMerge w:val="restart"/>
            <w:tcBorders>
              <w:left w:val="nil"/>
            </w:tcBorders>
            <w:vAlign w:val="center"/>
          </w:tcPr>
          <w:p w14:paraId="0020BC74" w14:textId="77777777" w:rsidR="00C3487E" w:rsidRPr="00973732" w:rsidRDefault="00C3487E" w:rsidP="00DB2FEE">
            <w:pPr>
              <w:rPr>
                <w:rFonts w:ascii="Tahoma" w:hAnsi="Tahoma" w:cs="Tahoma"/>
                <w:bCs/>
                <w:sz w:val="18"/>
                <w:szCs w:val="18"/>
              </w:rPr>
            </w:pPr>
            <w:r w:rsidRPr="00973732">
              <w:rPr>
                <w:rFonts w:ascii="Tahoma" w:hAnsi="Tahoma" w:cs="Tahoma"/>
                <w:bCs/>
                <w:sz w:val="18"/>
                <w:szCs w:val="18"/>
              </w:rPr>
              <w:t>Наибольшие расстояния между дождеприемниками</w:t>
            </w:r>
          </w:p>
        </w:tc>
        <w:tc>
          <w:tcPr>
            <w:tcW w:w="6344" w:type="dxa"/>
            <w:gridSpan w:val="2"/>
            <w:tcBorders>
              <w:right w:val="nil"/>
            </w:tcBorders>
          </w:tcPr>
          <w:p w14:paraId="02EA6238"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Допускается проектировать:</w:t>
            </w:r>
          </w:p>
          <w:p w14:paraId="74C6BB09"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 при ширине улиц до 30 м и отсутствии поступления дождевых вод с территории кварталов – не более:</w:t>
            </w:r>
          </w:p>
        </w:tc>
      </w:tr>
      <w:tr w:rsidR="00C3487E" w:rsidRPr="00973732" w14:paraId="146DF1BD" w14:textId="77777777" w:rsidTr="00DB2FEE">
        <w:trPr>
          <w:trHeight w:val="260"/>
        </w:trPr>
        <w:tc>
          <w:tcPr>
            <w:tcW w:w="3227" w:type="dxa"/>
            <w:vMerge/>
            <w:tcBorders>
              <w:left w:val="nil"/>
            </w:tcBorders>
          </w:tcPr>
          <w:p w14:paraId="7AC8899C" w14:textId="77777777" w:rsidR="00C3487E" w:rsidRPr="00973732" w:rsidRDefault="00C3487E" w:rsidP="003410E4">
            <w:pPr>
              <w:rPr>
                <w:rFonts w:ascii="Tahoma" w:hAnsi="Tahoma" w:cs="Tahoma"/>
                <w:bCs/>
                <w:sz w:val="18"/>
                <w:szCs w:val="18"/>
              </w:rPr>
            </w:pPr>
          </w:p>
        </w:tc>
        <w:tc>
          <w:tcPr>
            <w:tcW w:w="3172" w:type="dxa"/>
          </w:tcPr>
          <w:p w14:paraId="7A541EE7"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При уклоне улицы</w:t>
            </w:r>
          </w:p>
        </w:tc>
        <w:tc>
          <w:tcPr>
            <w:tcW w:w="3172" w:type="dxa"/>
            <w:tcBorders>
              <w:right w:val="nil"/>
            </w:tcBorders>
          </w:tcPr>
          <w:p w14:paraId="0832803A"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 xml:space="preserve">Расстояние, </w:t>
            </w:r>
            <w:proofErr w:type="gramStart"/>
            <w:r w:rsidRPr="00973732">
              <w:rPr>
                <w:rFonts w:ascii="Tahoma" w:hAnsi="Tahoma" w:cs="Tahoma"/>
                <w:bCs/>
                <w:sz w:val="18"/>
                <w:szCs w:val="18"/>
              </w:rPr>
              <w:t>м</w:t>
            </w:r>
            <w:proofErr w:type="gramEnd"/>
          </w:p>
        </w:tc>
      </w:tr>
      <w:tr w:rsidR="00C3487E" w:rsidRPr="00973732" w14:paraId="0B1449F1" w14:textId="77777777" w:rsidTr="00DB2FEE">
        <w:trPr>
          <w:trHeight w:val="260"/>
        </w:trPr>
        <w:tc>
          <w:tcPr>
            <w:tcW w:w="3227" w:type="dxa"/>
            <w:vMerge/>
            <w:tcBorders>
              <w:left w:val="nil"/>
            </w:tcBorders>
          </w:tcPr>
          <w:p w14:paraId="58DF89C5" w14:textId="77777777" w:rsidR="00C3487E" w:rsidRPr="00973732" w:rsidRDefault="00C3487E" w:rsidP="003410E4">
            <w:pPr>
              <w:rPr>
                <w:rFonts w:ascii="Tahoma" w:hAnsi="Tahoma" w:cs="Tahoma"/>
                <w:bCs/>
                <w:sz w:val="18"/>
                <w:szCs w:val="18"/>
              </w:rPr>
            </w:pPr>
          </w:p>
        </w:tc>
        <w:tc>
          <w:tcPr>
            <w:tcW w:w="3172" w:type="dxa"/>
          </w:tcPr>
          <w:p w14:paraId="12B5278E"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До 0,004</w:t>
            </w:r>
          </w:p>
        </w:tc>
        <w:tc>
          <w:tcPr>
            <w:tcW w:w="3172" w:type="dxa"/>
            <w:tcBorders>
              <w:right w:val="nil"/>
            </w:tcBorders>
          </w:tcPr>
          <w:p w14:paraId="4ABB3605"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50</w:t>
            </w:r>
          </w:p>
        </w:tc>
      </w:tr>
      <w:tr w:rsidR="00C3487E" w:rsidRPr="00973732" w14:paraId="28879CE4" w14:textId="77777777" w:rsidTr="00DB2FEE">
        <w:trPr>
          <w:trHeight w:val="260"/>
        </w:trPr>
        <w:tc>
          <w:tcPr>
            <w:tcW w:w="3227" w:type="dxa"/>
            <w:vMerge/>
            <w:tcBorders>
              <w:left w:val="nil"/>
            </w:tcBorders>
          </w:tcPr>
          <w:p w14:paraId="24655A26" w14:textId="77777777" w:rsidR="00C3487E" w:rsidRPr="00973732" w:rsidRDefault="00C3487E" w:rsidP="003410E4">
            <w:pPr>
              <w:rPr>
                <w:rFonts w:ascii="Tahoma" w:hAnsi="Tahoma" w:cs="Tahoma"/>
                <w:bCs/>
                <w:sz w:val="18"/>
                <w:szCs w:val="18"/>
              </w:rPr>
            </w:pPr>
          </w:p>
        </w:tc>
        <w:tc>
          <w:tcPr>
            <w:tcW w:w="3172" w:type="dxa"/>
          </w:tcPr>
          <w:p w14:paraId="5F40351A"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 xml:space="preserve">0,004 – 0,006 </w:t>
            </w:r>
          </w:p>
        </w:tc>
        <w:tc>
          <w:tcPr>
            <w:tcW w:w="3172" w:type="dxa"/>
            <w:tcBorders>
              <w:right w:val="nil"/>
            </w:tcBorders>
          </w:tcPr>
          <w:p w14:paraId="3D42035B"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60</w:t>
            </w:r>
          </w:p>
        </w:tc>
      </w:tr>
      <w:tr w:rsidR="00C3487E" w:rsidRPr="00973732" w14:paraId="5EAD6B9F" w14:textId="77777777" w:rsidTr="00DB2FEE">
        <w:trPr>
          <w:trHeight w:val="260"/>
        </w:trPr>
        <w:tc>
          <w:tcPr>
            <w:tcW w:w="3227" w:type="dxa"/>
            <w:vMerge/>
            <w:tcBorders>
              <w:left w:val="nil"/>
            </w:tcBorders>
          </w:tcPr>
          <w:p w14:paraId="759AA0B4" w14:textId="77777777" w:rsidR="00C3487E" w:rsidRPr="00973732" w:rsidRDefault="00C3487E" w:rsidP="003410E4">
            <w:pPr>
              <w:rPr>
                <w:rFonts w:ascii="Tahoma" w:hAnsi="Tahoma" w:cs="Tahoma"/>
                <w:bCs/>
                <w:sz w:val="18"/>
                <w:szCs w:val="18"/>
              </w:rPr>
            </w:pPr>
          </w:p>
        </w:tc>
        <w:tc>
          <w:tcPr>
            <w:tcW w:w="3172" w:type="dxa"/>
          </w:tcPr>
          <w:p w14:paraId="48141D57"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0,006 – 0,010</w:t>
            </w:r>
          </w:p>
        </w:tc>
        <w:tc>
          <w:tcPr>
            <w:tcW w:w="3172" w:type="dxa"/>
            <w:tcBorders>
              <w:right w:val="nil"/>
            </w:tcBorders>
          </w:tcPr>
          <w:p w14:paraId="46B66780"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70</w:t>
            </w:r>
          </w:p>
        </w:tc>
      </w:tr>
      <w:tr w:rsidR="00C3487E" w:rsidRPr="00973732" w14:paraId="4900D2B8" w14:textId="77777777" w:rsidTr="00DB2FEE">
        <w:trPr>
          <w:trHeight w:val="260"/>
        </w:trPr>
        <w:tc>
          <w:tcPr>
            <w:tcW w:w="3227" w:type="dxa"/>
            <w:vMerge/>
            <w:tcBorders>
              <w:left w:val="nil"/>
            </w:tcBorders>
          </w:tcPr>
          <w:p w14:paraId="3E068F99" w14:textId="77777777" w:rsidR="00C3487E" w:rsidRPr="00973732" w:rsidRDefault="00C3487E" w:rsidP="003410E4">
            <w:pPr>
              <w:rPr>
                <w:rFonts w:ascii="Tahoma" w:hAnsi="Tahoma" w:cs="Tahoma"/>
                <w:bCs/>
                <w:sz w:val="18"/>
                <w:szCs w:val="18"/>
              </w:rPr>
            </w:pPr>
          </w:p>
        </w:tc>
        <w:tc>
          <w:tcPr>
            <w:tcW w:w="3172" w:type="dxa"/>
          </w:tcPr>
          <w:p w14:paraId="1CBFBC72"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0,010 – 0,030</w:t>
            </w:r>
          </w:p>
        </w:tc>
        <w:tc>
          <w:tcPr>
            <w:tcW w:w="3172" w:type="dxa"/>
            <w:tcBorders>
              <w:right w:val="nil"/>
            </w:tcBorders>
          </w:tcPr>
          <w:p w14:paraId="02AD2F6B" w14:textId="77777777" w:rsidR="00C3487E" w:rsidRPr="00973732" w:rsidRDefault="00C3487E" w:rsidP="003410E4">
            <w:pPr>
              <w:jc w:val="center"/>
              <w:rPr>
                <w:rFonts w:ascii="Tahoma" w:hAnsi="Tahoma" w:cs="Tahoma"/>
                <w:bCs/>
                <w:sz w:val="18"/>
                <w:szCs w:val="18"/>
              </w:rPr>
            </w:pPr>
            <w:r w:rsidRPr="00973732">
              <w:rPr>
                <w:rFonts w:ascii="Tahoma" w:hAnsi="Tahoma" w:cs="Tahoma"/>
                <w:bCs/>
                <w:sz w:val="18"/>
                <w:szCs w:val="18"/>
              </w:rPr>
              <w:t>80</w:t>
            </w:r>
          </w:p>
        </w:tc>
      </w:tr>
      <w:tr w:rsidR="00C3487E" w:rsidRPr="00973732" w14:paraId="0F6661C3" w14:textId="77777777" w:rsidTr="00DB2FEE">
        <w:trPr>
          <w:trHeight w:val="260"/>
        </w:trPr>
        <w:tc>
          <w:tcPr>
            <w:tcW w:w="3227" w:type="dxa"/>
            <w:vMerge/>
            <w:tcBorders>
              <w:left w:val="nil"/>
            </w:tcBorders>
          </w:tcPr>
          <w:p w14:paraId="3FA0B530" w14:textId="77777777" w:rsidR="00C3487E" w:rsidRPr="00973732" w:rsidRDefault="00C3487E" w:rsidP="003410E4">
            <w:pPr>
              <w:rPr>
                <w:rFonts w:ascii="Tahoma" w:hAnsi="Tahoma" w:cs="Tahoma"/>
                <w:bCs/>
                <w:sz w:val="18"/>
                <w:szCs w:val="18"/>
              </w:rPr>
            </w:pPr>
          </w:p>
        </w:tc>
        <w:tc>
          <w:tcPr>
            <w:tcW w:w="6344" w:type="dxa"/>
            <w:gridSpan w:val="2"/>
            <w:tcBorders>
              <w:right w:val="nil"/>
            </w:tcBorders>
          </w:tcPr>
          <w:p w14:paraId="1353C2D7" w14:textId="77777777" w:rsidR="00C3487E" w:rsidRPr="00973732" w:rsidRDefault="00C3487E" w:rsidP="003410E4">
            <w:pPr>
              <w:rPr>
                <w:rFonts w:ascii="Tahoma" w:hAnsi="Tahoma" w:cs="Tahoma"/>
                <w:bCs/>
                <w:sz w:val="18"/>
                <w:szCs w:val="18"/>
              </w:rPr>
            </w:pPr>
            <w:r w:rsidRPr="00973732">
              <w:rPr>
                <w:rFonts w:ascii="Tahoma" w:hAnsi="Tahoma" w:cs="Tahoma"/>
                <w:bCs/>
                <w:sz w:val="18"/>
                <w:szCs w:val="18"/>
              </w:rPr>
              <w:t>При ширине улиц более 30 м – не более 60 м.</w:t>
            </w:r>
          </w:p>
        </w:tc>
      </w:tr>
    </w:tbl>
    <w:p w14:paraId="65C13D65" w14:textId="77777777" w:rsidR="00C3487E" w:rsidRPr="00973732" w:rsidRDefault="00C3487E" w:rsidP="00DB2FEE">
      <w:pPr>
        <w:suppressAutoHyphens/>
        <w:spacing w:line="276" w:lineRule="auto"/>
        <w:ind w:firstLine="709"/>
        <w:jc w:val="both"/>
        <w:rPr>
          <w:rFonts w:ascii="Tahoma" w:hAnsi="Tahoma" w:cs="Tahoma"/>
          <w:color w:val="auto"/>
          <w:sz w:val="24"/>
          <w:szCs w:val="24"/>
          <w:lang w:eastAsia="ar-SA"/>
        </w:rPr>
      </w:pPr>
    </w:p>
    <w:p w14:paraId="415D3770" w14:textId="77777777" w:rsidR="00C3487E" w:rsidRPr="00973732" w:rsidRDefault="00C3487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2.20.9. Для ориентировочных расчетов суточный объем поверхностного стока, поступающий на очистные сооружения с территорий жилых и общественно-деловых зон </w:t>
      </w:r>
      <w:r w:rsidR="00DB2FEE" w:rsidRPr="00973732">
        <w:rPr>
          <w:rFonts w:ascii="Tahoma" w:hAnsi="Tahoma" w:cs="Tahoma"/>
          <w:color w:val="auto"/>
          <w:sz w:val="24"/>
          <w:szCs w:val="24"/>
          <w:lang w:eastAsia="ar-SA"/>
        </w:rPr>
        <w:t>муниципального</w:t>
      </w:r>
      <w:r w:rsidRPr="00973732">
        <w:rPr>
          <w:rFonts w:ascii="Tahoma" w:hAnsi="Tahoma" w:cs="Tahoma"/>
          <w:color w:val="auto"/>
          <w:sz w:val="24"/>
          <w:szCs w:val="24"/>
          <w:lang w:eastAsia="ar-SA"/>
        </w:rPr>
        <w:t xml:space="preserve"> округа, рекомендуется принимать в зависимости от структурной части территории в соответствии с таблицей</w:t>
      </w:r>
      <w:r w:rsidR="00DB2FEE" w:rsidRPr="00973732">
        <w:rPr>
          <w:rFonts w:ascii="Tahoma" w:hAnsi="Tahoma" w:cs="Tahoma"/>
          <w:color w:val="auto"/>
          <w:sz w:val="24"/>
          <w:szCs w:val="24"/>
          <w:lang w:eastAsia="ar-SA"/>
        </w:rPr>
        <w:t xml:space="preserve"> 5</w:t>
      </w:r>
      <w:r w:rsidR="00C063C4">
        <w:rPr>
          <w:rFonts w:ascii="Tahoma" w:hAnsi="Tahoma" w:cs="Tahoma"/>
          <w:color w:val="auto"/>
          <w:sz w:val="24"/>
          <w:szCs w:val="24"/>
          <w:lang w:eastAsia="ar-SA"/>
        </w:rPr>
        <w:t>0</w:t>
      </w:r>
      <w:r w:rsidRPr="00973732">
        <w:rPr>
          <w:rFonts w:ascii="Tahoma" w:hAnsi="Tahoma" w:cs="Tahoma"/>
          <w:color w:val="auto"/>
          <w:sz w:val="24"/>
          <w:szCs w:val="24"/>
          <w:lang w:eastAsia="ar-SA"/>
        </w:rPr>
        <w:t>.</w:t>
      </w:r>
    </w:p>
    <w:p w14:paraId="3024A52C" w14:textId="77777777" w:rsidR="00C3487E" w:rsidRPr="00973732" w:rsidRDefault="00C3487E" w:rsidP="00DB2FEE">
      <w:pPr>
        <w:suppressAutoHyphens/>
        <w:spacing w:line="276" w:lineRule="auto"/>
        <w:ind w:firstLine="709"/>
        <w:jc w:val="both"/>
        <w:rPr>
          <w:rFonts w:ascii="Tahoma" w:hAnsi="Tahoma" w:cs="Tahoma"/>
          <w:color w:val="auto"/>
          <w:sz w:val="24"/>
          <w:szCs w:val="24"/>
          <w:lang w:eastAsia="ar-SA"/>
        </w:rPr>
      </w:pPr>
    </w:p>
    <w:p w14:paraId="08E14887" w14:textId="7EF5ACF6" w:rsidR="00C3487E" w:rsidRPr="00973732" w:rsidRDefault="00C3487E" w:rsidP="00C3487E">
      <w:pPr>
        <w:pStyle w:val="ab"/>
        <w:rPr>
          <w:rFonts w:cs="Tahoma"/>
        </w:rPr>
      </w:pPr>
      <w:r w:rsidRPr="00973732">
        <w:rPr>
          <w:rFonts w:cs="Tahoma"/>
        </w:rPr>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50</w:t>
      </w:r>
      <w:r w:rsidR="00495C54" w:rsidRPr="00973732">
        <w:rPr>
          <w:rFonts w:cs="Tahoma"/>
          <w:noProof/>
        </w:rPr>
        <w:fldChar w:fldCharType="end"/>
      </w:r>
      <w:r w:rsidRPr="00973732">
        <w:rPr>
          <w:rFonts w:cs="Tahoma"/>
        </w:rPr>
        <w:t xml:space="preserve"> – Суточный объем поверхностного стока с территорий жилых и общественно-деловых зон</w:t>
      </w:r>
    </w:p>
    <w:tbl>
      <w:tblPr>
        <w:tblStyle w:val="aa"/>
        <w:tblW w:w="0" w:type="auto"/>
        <w:tblLook w:val="04A0" w:firstRow="1" w:lastRow="0" w:firstColumn="1" w:lastColumn="0" w:noHBand="0" w:noVBand="1"/>
      </w:tblPr>
      <w:tblGrid>
        <w:gridCol w:w="5070"/>
        <w:gridCol w:w="4501"/>
      </w:tblGrid>
      <w:tr w:rsidR="00FA7A01" w:rsidRPr="00FA7A01" w14:paraId="6A100A8C" w14:textId="77777777" w:rsidTr="00FA7A01">
        <w:tc>
          <w:tcPr>
            <w:tcW w:w="5070" w:type="dxa"/>
            <w:tcBorders>
              <w:left w:val="nil"/>
            </w:tcBorders>
            <w:shd w:val="clear" w:color="auto" w:fill="FFFFFF" w:themeFill="background1"/>
            <w:vAlign w:val="center"/>
          </w:tcPr>
          <w:p w14:paraId="45A817B8" w14:textId="77777777" w:rsidR="00C3487E" w:rsidRPr="00FA7A01" w:rsidRDefault="00C3487E" w:rsidP="00DB2FEE">
            <w:pPr>
              <w:jc w:val="center"/>
              <w:rPr>
                <w:rFonts w:ascii="Tahoma" w:hAnsi="Tahoma" w:cs="Tahoma"/>
                <w:b/>
                <w:color w:val="595959" w:themeColor="text1" w:themeTint="A6"/>
                <w:sz w:val="22"/>
              </w:rPr>
            </w:pPr>
            <w:r w:rsidRPr="00FA7A01">
              <w:rPr>
                <w:rFonts w:ascii="Tahoma" w:hAnsi="Tahoma" w:cs="Tahoma"/>
                <w:b/>
                <w:color w:val="595959" w:themeColor="text1" w:themeTint="A6"/>
                <w:sz w:val="22"/>
              </w:rPr>
              <w:t xml:space="preserve">Территории </w:t>
            </w:r>
            <w:r w:rsidR="00DB2FEE" w:rsidRPr="00FA7A01">
              <w:rPr>
                <w:rFonts w:ascii="Tahoma" w:hAnsi="Tahoma" w:cs="Tahoma"/>
                <w:b/>
                <w:color w:val="595959" w:themeColor="text1" w:themeTint="A6"/>
                <w:sz w:val="22"/>
              </w:rPr>
              <w:t>муниципального</w:t>
            </w:r>
            <w:r w:rsidRPr="00FA7A01">
              <w:rPr>
                <w:rFonts w:ascii="Tahoma" w:hAnsi="Tahoma" w:cs="Tahoma"/>
                <w:b/>
                <w:color w:val="595959" w:themeColor="text1" w:themeTint="A6"/>
                <w:sz w:val="22"/>
              </w:rPr>
              <w:t xml:space="preserve"> округа</w:t>
            </w:r>
          </w:p>
        </w:tc>
        <w:tc>
          <w:tcPr>
            <w:tcW w:w="4501" w:type="dxa"/>
            <w:tcBorders>
              <w:right w:val="nil"/>
            </w:tcBorders>
            <w:shd w:val="clear" w:color="auto" w:fill="FFFFFF" w:themeFill="background1"/>
            <w:vAlign w:val="center"/>
          </w:tcPr>
          <w:p w14:paraId="5CA2BBEB" w14:textId="77777777" w:rsidR="00C3487E" w:rsidRPr="00FA7A01" w:rsidRDefault="00C3487E" w:rsidP="00DB2FEE">
            <w:pPr>
              <w:jc w:val="center"/>
              <w:rPr>
                <w:rFonts w:ascii="Tahoma" w:hAnsi="Tahoma" w:cs="Tahoma"/>
                <w:b/>
                <w:color w:val="595959" w:themeColor="text1" w:themeTint="A6"/>
                <w:sz w:val="22"/>
              </w:rPr>
            </w:pPr>
            <w:r w:rsidRPr="00FA7A01">
              <w:rPr>
                <w:rFonts w:ascii="Tahoma" w:hAnsi="Tahoma" w:cs="Tahoma"/>
                <w:b/>
                <w:color w:val="595959" w:themeColor="text1" w:themeTint="A6"/>
                <w:sz w:val="22"/>
              </w:rPr>
              <w:t>Объем поверхностных вод, поступающих на очистку, м</w:t>
            </w:r>
            <w:r w:rsidRPr="00FA7A01">
              <w:rPr>
                <w:rFonts w:ascii="Tahoma" w:hAnsi="Tahoma" w:cs="Tahoma"/>
                <w:b/>
                <w:color w:val="595959" w:themeColor="text1" w:themeTint="A6"/>
                <w:sz w:val="22"/>
                <w:vertAlign w:val="superscript"/>
              </w:rPr>
              <w:t>3</w:t>
            </w:r>
            <w:r w:rsidRPr="00FA7A01">
              <w:rPr>
                <w:rFonts w:ascii="Tahoma" w:hAnsi="Tahoma" w:cs="Tahoma"/>
                <w:b/>
                <w:color w:val="595959" w:themeColor="text1" w:themeTint="A6"/>
                <w:sz w:val="22"/>
              </w:rPr>
              <w:t>/сут. с 1 га территории</w:t>
            </w:r>
          </w:p>
        </w:tc>
      </w:tr>
      <w:tr w:rsidR="00C3487E" w:rsidRPr="00973732" w14:paraId="644CA8A2" w14:textId="77777777" w:rsidTr="00DB2FEE">
        <w:tc>
          <w:tcPr>
            <w:tcW w:w="5070" w:type="dxa"/>
            <w:tcBorders>
              <w:left w:val="nil"/>
            </w:tcBorders>
          </w:tcPr>
          <w:p w14:paraId="04719772" w14:textId="77777777" w:rsidR="00C3487E" w:rsidRPr="00973732" w:rsidRDefault="00DB2FEE" w:rsidP="003410E4">
            <w:pPr>
              <w:rPr>
                <w:rFonts w:ascii="Tahoma" w:hAnsi="Tahoma" w:cs="Tahoma"/>
                <w:sz w:val="22"/>
              </w:rPr>
            </w:pPr>
            <w:r w:rsidRPr="00973732">
              <w:rPr>
                <w:rFonts w:ascii="Tahoma" w:hAnsi="Tahoma" w:cs="Tahoma"/>
                <w:sz w:val="22"/>
              </w:rPr>
              <w:t>Г</w:t>
            </w:r>
            <w:r w:rsidR="00C3487E" w:rsidRPr="00973732">
              <w:rPr>
                <w:rFonts w:ascii="Tahoma" w:hAnsi="Tahoma" w:cs="Tahoma"/>
                <w:sz w:val="22"/>
              </w:rPr>
              <w:t>радостроительный узел</w:t>
            </w:r>
            <w:r w:rsidRPr="00973732">
              <w:rPr>
                <w:rFonts w:ascii="Tahoma" w:hAnsi="Tahoma" w:cs="Tahoma"/>
                <w:sz w:val="22"/>
              </w:rPr>
              <w:t xml:space="preserve"> округа</w:t>
            </w:r>
          </w:p>
        </w:tc>
        <w:tc>
          <w:tcPr>
            <w:tcW w:w="4501" w:type="dxa"/>
            <w:tcBorders>
              <w:right w:val="nil"/>
            </w:tcBorders>
          </w:tcPr>
          <w:p w14:paraId="14CBAA30" w14:textId="77777777" w:rsidR="00C3487E" w:rsidRPr="00973732" w:rsidRDefault="00C3487E" w:rsidP="003410E4">
            <w:pPr>
              <w:jc w:val="center"/>
              <w:rPr>
                <w:rFonts w:ascii="Tahoma" w:hAnsi="Tahoma" w:cs="Tahoma"/>
                <w:sz w:val="22"/>
              </w:rPr>
            </w:pPr>
            <w:r w:rsidRPr="00973732">
              <w:rPr>
                <w:rFonts w:ascii="Tahoma" w:hAnsi="Tahoma" w:cs="Tahoma"/>
                <w:sz w:val="22"/>
              </w:rPr>
              <w:t>более 60</w:t>
            </w:r>
          </w:p>
        </w:tc>
      </w:tr>
      <w:tr w:rsidR="00C3487E" w:rsidRPr="00973732" w14:paraId="04CC82D7" w14:textId="77777777" w:rsidTr="00DB2FEE">
        <w:tc>
          <w:tcPr>
            <w:tcW w:w="5070" w:type="dxa"/>
            <w:tcBorders>
              <w:left w:val="nil"/>
            </w:tcBorders>
          </w:tcPr>
          <w:p w14:paraId="6BEE4DB4" w14:textId="77777777" w:rsidR="00C3487E" w:rsidRPr="00973732" w:rsidRDefault="00C3487E" w:rsidP="003410E4">
            <w:pPr>
              <w:rPr>
                <w:rFonts w:ascii="Tahoma" w:hAnsi="Tahoma" w:cs="Tahoma"/>
                <w:sz w:val="22"/>
              </w:rPr>
            </w:pPr>
            <w:r w:rsidRPr="00973732">
              <w:rPr>
                <w:rFonts w:ascii="Tahoma" w:hAnsi="Tahoma" w:cs="Tahoma"/>
                <w:sz w:val="22"/>
              </w:rPr>
              <w:t>Примагистральные территории</w:t>
            </w:r>
          </w:p>
        </w:tc>
        <w:tc>
          <w:tcPr>
            <w:tcW w:w="4501" w:type="dxa"/>
            <w:tcBorders>
              <w:right w:val="nil"/>
            </w:tcBorders>
          </w:tcPr>
          <w:p w14:paraId="3027E016" w14:textId="77777777" w:rsidR="00C3487E" w:rsidRPr="00973732" w:rsidRDefault="00C3487E" w:rsidP="003410E4">
            <w:pPr>
              <w:jc w:val="center"/>
              <w:rPr>
                <w:rFonts w:ascii="Tahoma" w:hAnsi="Tahoma" w:cs="Tahoma"/>
                <w:sz w:val="22"/>
              </w:rPr>
            </w:pPr>
            <w:r w:rsidRPr="00973732">
              <w:rPr>
                <w:rFonts w:ascii="Tahoma" w:hAnsi="Tahoma" w:cs="Tahoma"/>
                <w:sz w:val="22"/>
              </w:rPr>
              <w:t xml:space="preserve">50 – 60 </w:t>
            </w:r>
          </w:p>
        </w:tc>
      </w:tr>
      <w:tr w:rsidR="00C3487E" w:rsidRPr="00973732" w14:paraId="7D5CB8A5" w14:textId="77777777" w:rsidTr="00DB2FEE">
        <w:tc>
          <w:tcPr>
            <w:tcW w:w="5070" w:type="dxa"/>
            <w:tcBorders>
              <w:left w:val="nil"/>
            </w:tcBorders>
          </w:tcPr>
          <w:p w14:paraId="34C4133A" w14:textId="77777777" w:rsidR="00C3487E" w:rsidRPr="00973732" w:rsidRDefault="00C3487E" w:rsidP="003410E4">
            <w:pPr>
              <w:rPr>
                <w:rFonts w:ascii="Tahoma" w:hAnsi="Tahoma" w:cs="Tahoma"/>
                <w:sz w:val="22"/>
              </w:rPr>
            </w:pPr>
            <w:r w:rsidRPr="00973732">
              <w:rPr>
                <w:rFonts w:ascii="Tahoma" w:hAnsi="Tahoma" w:cs="Tahoma"/>
                <w:sz w:val="22"/>
              </w:rPr>
              <w:t xml:space="preserve">Межмагистральные территории с размером квартала, </w:t>
            </w:r>
            <w:proofErr w:type="gramStart"/>
            <w:r w:rsidRPr="00973732">
              <w:rPr>
                <w:rFonts w:ascii="Tahoma" w:hAnsi="Tahoma" w:cs="Tahoma"/>
                <w:sz w:val="22"/>
              </w:rPr>
              <w:t>га</w:t>
            </w:r>
            <w:proofErr w:type="gramEnd"/>
            <w:r w:rsidRPr="00973732">
              <w:rPr>
                <w:rFonts w:ascii="Tahoma" w:hAnsi="Tahoma" w:cs="Tahoma"/>
                <w:sz w:val="22"/>
              </w:rPr>
              <w:t>:</w:t>
            </w:r>
          </w:p>
        </w:tc>
        <w:tc>
          <w:tcPr>
            <w:tcW w:w="4501" w:type="dxa"/>
            <w:tcBorders>
              <w:right w:val="nil"/>
            </w:tcBorders>
          </w:tcPr>
          <w:p w14:paraId="6122567C" w14:textId="77777777" w:rsidR="00C3487E" w:rsidRPr="00973732" w:rsidRDefault="00C3487E" w:rsidP="003410E4">
            <w:pPr>
              <w:jc w:val="center"/>
              <w:rPr>
                <w:rFonts w:ascii="Tahoma" w:hAnsi="Tahoma" w:cs="Tahoma"/>
                <w:sz w:val="22"/>
              </w:rPr>
            </w:pPr>
          </w:p>
        </w:tc>
      </w:tr>
      <w:tr w:rsidR="00C3487E" w:rsidRPr="00973732" w14:paraId="58F703BD" w14:textId="77777777" w:rsidTr="00DB2FEE">
        <w:tc>
          <w:tcPr>
            <w:tcW w:w="5070" w:type="dxa"/>
            <w:tcBorders>
              <w:left w:val="nil"/>
            </w:tcBorders>
          </w:tcPr>
          <w:p w14:paraId="69249DD5" w14:textId="77777777" w:rsidR="00C3487E" w:rsidRPr="00973732" w:rsidRDefault="00C3487E" w:rsidP="003410E4">
            <w:pPr>
              <w:ind w:left="567"/>
              <w:rPr>
                <w:rFonts w:ascii="Tahoma" w:hAnsi="Tahoma" w:cs="Tahoma"/>
                <w:sz w:val="22"/>
              </w:rPr>
            </w:pPr>
            <w:r w:rsidRPr="00973732">
              <w:rPr>
                <w:rFonts w:ascii="Tahoma" w:hAnsi="Tahoma" w:cs="Tahoma"/>
                <w:sz w:val="22"/>
              </w:rPr>
              <w:t>до 5</w:t>
            </w:r>
          </w:p>
        </w:tc>
        <w:tc>
          <w:tcPr>
            <w:tcW w:w="4501" w:type="dxa"/>
            <w:tcBorders>
              <w:right w:val="nil"/>
            </w:tcBorders>
          </w:tcPr>
          <w:p w14:paraId="3CC7D304" w14:textId="77777777" w:rsidR="00C3487E" w:rsidRPr="00973732" w:rsidRDefault="00C3487E" w:rsidP="003410E4">
            <w:pPr>
              <w:jc w:val="center"/>
              <w:rPr>
                <w:rFonts w:ascii="Tahoma" w:hAnsi="Tahoma" w:cs="Tahoma"/>
                <w:sz w:val="22"/>
              </w:rPr>
            </w:pPr>
            <w:r w:rsidRPr="00973732">
              <w:rPr>
                <w:rFonts w:ascii="Tahoma" w:hAnsi="Tahoma" w:cs="Tahoma"/>
                <w:sz w:val="22"/>
              </w:rPr>
              <w:t xml:space="preserve">45 – 50 </w:t>
            </w:r>
          </w:p>
        </w:tc>
      </w:tr>
      <w:tr w:rsidR="00C3487E" w:rsidRPr="00973732" w14:paraId="6EA20A08" w14:textId="77777777" w:rsidTr="00DB2FEE">
        <w:tc>
          <w:tcPr>
            <w:tcW w:w="5070" w:type="dxa"/>
            <w:tcBorders>
              <w:left w:val="nil"/>
            </w:tcBorders>
          </w:tcPr>
          <w:p w14:paraId="175747D9" w14:textId="77777777" w:rsidR="00C3487E" w:rsidRPr="00973732" w:rsidRDefault="00C3487E" w:rsidP="003410E4">
            <w:pPr>
              <w:ind w:left="567"/>
              <w:rPr>
                <w:rFonts w:ascii="Tahoma" w:hAnsi="Tahoma" w:cs="Tahoma"/>
                <w:sz w:val="22"/>
              </w:rPr>
            </w:pPr>
            <w:r w:rsidRPr="00973732">
              <w:rPr>
                <w:rFonts w:ascii="Tahoma" w:hAnsi="Tahoma" w:cs="Tahoma"/>
                <w:sz w:val="22"/>
              </w:rPr>
              <w:t>5 – 10</w:t>
            </w:r>
          </w:p>
        </w:tc>
        <w:tc>
          <w:tcPr>
            <w:tcW w:w="4501" w:type="dxa"/>
            <w:tcBorders>
              <w:right w:val="nil"/>
            </w:tcBorders>
          </w:tcPr>
          <w:p w14:paraId="0A6C0FAD" w14:textId="77777777" w:rsidR="00C3487E" w:rsidRPr="00973732" w:rsidRDefault="00C3487E" w:rsidP="003410E4">
            <w:pPr>
              <w:jc w:val="center"/>
              <w:rPr>
                <w:rFonts w:ascii="Tahoma" w:hAnsi="Tahoma" w:cs="Tahoma"/>
                <w:sz w:val="22"/>
              </w:rPr>
            </w:pPr>
            <w:r w:rsidRPr="00973732">
              <w:rPr>
                <w:rFonts w:ascii="Tahoma" w:hAnsi="Tahoma" w:cs="Tahoma"/>
                <w:sz w:val="22"/>
              </w:rPr>
              <w:t xml:space="preserve">40 – 45 </w:t>
            </w:r>
          </w:p>
        </w:tc>
      </w:tr>
      <w:tr w:rsidR="00C3487E" w:rsidRPr="00973732" w14:paraId="56E85AD2" w14:textId="77777777" w:rsidTr="00DB2FEE">
        <w:tc>
          <w:tcPr>
            <w:tcW w:w="5070" w:type="dxa"/>
            <w:tcBorders>
              <w:left w:val="nil"/>
            </w:tcBorders>
          </w:tcPr>
          <w:p w14:paraId="5967B8DC" w14:textId="77777777" w:rsidR="00C3487E" w:rsidRPr="00973732" w:rsidRDefault="00C3487E" w:rsidP="003410E4">
            <w:pPr>
              <w:ind w:left="567"/>
              <w:rPr>
                <w:rFonts w:ascii="Tahoma" w:hAnsi="Tahoma" w:cs="Tahoma"/>
                <w:sz w:val="22"/>
              </w:rPr>
            </w:pPr>
            <w:r w:rsidRPr="00973732">
              <w:rPr>
                <w:rFonts w:ascii="Tahoma" w:hAnsi="Tahoma" w:cs="Tahoma"/>
                <w:sz w:val="22"/>
              </w:rPr>
              <w:t xml:space="preserve">10 – 50 </w:t>
            </w:r>
          </w:p>
        </w:tc>
        <w:tc>
          <w:tcPr>
            <w:tcW w:w="4501" w:type="dxa"/>
            <w:tcBorders>
              <w:right w:val="nil"/>
            </w:tcBorders>
          </w:tcPr>
          <w:p w14:paraId="7B2BB5BF" w14:textId="77777777" w:rsidR="00C3487E" w:rsidRPr="00973732" w:rsidRDefault="00C3487E" w:rsidP="003410E4">
            <w:pPr>
              <w:jc w:val="center"/>
              <w:rPr>
                <w:rFonts w:ascii="Tahoma" w:hAnsi="Tahoma" w:cs="Tahoma"/>
                <w:sz w:val="22"/>
              </w:rPr>
            </w:pPr>
            <w:r w:rsidRPr="00973732">
              <w:rPr>
                <w:rFonts w:ascii="Tahoma" w:hAnsi="Tahoma" w:cs="Tahoma"/>
                <w:sz w:val="22"/>
              </w:rPr>
              <w:t xml:space="preserve">35 – 40 </w:t>
            </w:r>
          </w:p>
        </w:tc>
      </w:tr>
    </w:tbl>
    <w:p w14:paraId="2AF0FCA3" w14:textId="77777777" w:rsidR="00C3487E" w:rsidRPr="00973732" w:rsidRDefault="00C3487E" w:rsidP="00DB2FEE">
      <w:pPr>
        <w:suppressAutoHyphens/>
        <w:spacing w:line="276" w:lineRule="auto"/>
        <w:ind w:firstLine="709"/>
        <w:jc w:val="both"/>
        <w:rPr>
          <w:rFonts w:ascii="Tahoma" w:hAnsi="Tahoma" w:cs="Tahoma"/>
          <w:color w:val="auto"/>
          <w:sz w:val="24"/>
          <w:szCs w:val="24"/>
          <w:lang w:eastAsia="ar-SA"/>
        </w:rPr>
      </w:pPr>
    </w:p>
    <w:p w14:paraId="7A18C497" w14:textId="77777777" w:rsidR="00C3487E" w:rsidRPr="00973732" w:rsidRDefault="00C3487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2.20.10.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городов следует применять закрытую систему водоотвода. Применение открытых водоотводящих устройств допускается в сельских населенных пунктах, на парковых территориях с устройством мостков или труб на </w:t>
      </w:r>
      <w:r w:rsidRPr="00973732">
        <w:rPr>
          <w:rFonts w:ascii="Tahoma" w:hAnsi="Tahoma" w:cs="Tahoma"/>
          <w:color w:val="auto"/>
          <w:sz w:val="24"/>
          <w:szCs w:val="24"/>
          <w:lang w:eastAsia="ar-SA"/>
        </w:rPr>
        <w:lastRenderedPageBreak/>
        <w:t>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14:paraId="233ACAB8" w14:textId="77777777" w:rsidR="00C3487E" w:rsidRPr="00973732" w:rsidRDefault="00C3487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2.20.11.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p>
    <w:p w14:paraId="217FC40C" w14:textId="77777777" w:rsidR="00C3487E" w:rsidRPr="00973732" w:rsidRDefault="00C3487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2.20.12. Расчет водосточной сети следует проводить на дождевой сток по СП 32.13330.2018.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по СП 32.13330.2018.</w:t>
      </w:r>
    </w:p>
    <w:p w14:paraId="3D90B39C" w14:textId="77777777" w:rsidR="0087541A" w:rsidRPr="00973732" w:rsidRDefault="00C3487E" w:rsidP="00C348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2.20.13. К отведению поверхностного стока с промышленных и жилых территорий в водные объекты предъявляются такие же требования, как и к сточным водам.</w:t>
      </w:r>
    </w:p>
    <w:p w14:paraId="73474ACD" w14:textId="77777777" w:rsidR="004A3BC7" w:rsidRPr="00973732" w:rsidRDefault="004A3BC7">
      <w:pPr>
        <w:spacing w:line="276" w:lineRule="auto"/>
        <w:jc w:val="both"/>
        <w:rPr>
          <w:rFonts w:ascii="Tahoma" w:hAnsi="Tahoma" w:cs="Tahoma"/>
          <w:b/>
          <w:color w:val="943634" w:themeColor="accent2" w:themeShade="BF"/>
          <w:sz w:val="28"/>
          <w:szCs w:val="28"/>
          <w:lang w:eastAsia="ar-SA"/>
        </w:rPr>
      </w:pPr>
      <w:r w:rsidRPr="00973732">
        <w:rPr>
          <w:rFonts w:ascii="Tahoma" w:hAnsi="Tahoma" w:cs="Tahoma"/>
          <w:b/>
          <w:color w:val="943634" w:themeColor="accent2" w:themeShade="BF"/>
          <w:sz w:val="28"/>
          <w:szCs w:val="28"/>
          <w:lang w:eastAsia="ar-SA"/>
        </w:rPr>
        <w:br w:type="page"/>
      </w:r>
    </w:p>
    <w:p w14:paraId="110D803A" w14:textId="77777777" w:rsidR="009E498D" w:rsidRPr="00FA7A01" w:rsidRDefault="0087541A" w:rsidP="006537F7">
      <w:pPr>
        <w:suppressAutoHyphens/>
        <w:spacing w:line="276" w:lineRule="auto"/>
        <w:jc w:val="both"/>
        <w:outlineLvl w:val="0"/>
        <w:rPr>
          <w:rFonts w:ascii="Tahoma" w:hAnsi="Tahoma" w:cs="Tahoma"/>
          <w:b/>
          <w:color w:val="595959" w:themeColor="text1" w:themeTint="A6"/>
          <w:sz w:val="28"/>
          <w:szCs w:val="28"/>
          <w:lang w:eastAsia="ar-SA"/>
        </w:rPr>
      </w:pPr>
      <w:bookmarkStart w:id="25" w:name="_Toc88570418"/>
      <w:r w:rsidRPr="00FA7A01">
        <w:rPr>
          <w:rFonts w:ascii="Tahoma" w:hAnsi="Tahoma" w:cs="Tahoma"/>
          <w:b/>
          <w:color w:val="595959" w:themeColor="text1" w:themeTint="A6"/>
          <w:sz w:val="28"/>
          <w:szCs w:val="28"/>
          <w:lang w:eastAsia="ar-SA"/>
        </w:rPr>
        <w:lastRenderedPageBreak/>
        <w:t>3. МАТЕРИАЛЫ ПО ОБОСНОВАНИЮ РАСЧЕТНЫХ ПОКАЗАТЕЛЕЙ, СОДЕРЖАЩИХСЯ В ОСНОВНОЙ ЧАСТИ НОРМАТИВОВ ГРАДОСТРОИТЕЛЬНОГО ПРОЕКТИРОВАНИЯ</w:t>
      </w:r>
      <w:bookmarkEnd w:id="25"/>
    </w:p>
    <w:p w14:paraId="4DFCFE52" w14:textId="77777777" w:rsidR="009E498D" w:rsidRPr="00FA7A01"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26" w:name="_Toc88570419"/>
      <w:r w:rsidRPr="00FA7A01">
        <w:rPr>
          <w:rFonts w:ascii="Tahoma" w:hAnsi="Tahoma" w:cs="Tahoma"/>
          <w:color w:val="595959" w:themeColor="text1" w:themeTint="A6"/>
          <w:sz w:val="28"/>
          <w:szCs w:val="28"/>
          <w:lang w:eastAsia="ar-SA"/>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требованиям федеральных нормативных правовых и нормативно-технических документов</w:t>
      </w:r>
      <w:bookmarkEnd w:id="26"/>
      <w:r w:rsidRPr="00FA7A01">
        <w:rPr>
          <w:rFonts w:ascii="Tahoma" w:hAnsi="Tahoma" w:cs="Tahoma"/>
          <w:color w:val="595959" w:themeColor="text1" w:themeTint="A6"/>
          <w:sz w:val="28"/>
          <w:szCs w:val="28"/>
          <w:lang w:eastAsia="ar-SA"/>
        </w:rPr>
        <w:tab/>
      </w:r>
    </w:p>
    <w:p w14:paraId="7DB5740A" w14:textId="77777777" w:rsidR="00DB2FEE" w:rsidRPr="00973732" w:rsidRDefault="00DB2FE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3.1.1. Местные нормативы градостроительного проектирования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разработаны в целях реализации полномочий ОМСУ округа по решению вопросов местного значения.</w:t>
      </w:r>
    </w:p>
    <w:p w14:paraId="3531A52F" w14:textId="77777777" w:rsidR="00DB2FEE" w:rsidRPr="00973732" w:rsidRDefault="00DB2FE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устанавливают совокупность расчетных показателей минимально допустимого уровня обеспеченности населения объектами местного значения округа, объектами благоустройства территории, иными объектами местного значения округа и расчетных показателей максимально допустимого уровня территориальной доступности таких объектов для всех групп населения.</w:t>
      </w:r>
    </w:p>
    <w:p w14:paraId="4C9AD829" w14:textId="77777777" w:rsidR="00DB2FEE" w:rsidRPr="00973732" w:rsidRDefault="00DB2FE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Подготовка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осуществлена с учетом требований нормативных правовых и нормативных технических документов, перечисленных в таблице 5</w:t>
      </w:r>
      <w:r w:rsidR="00884367">
        <w:rPr>
          <w:rFonts w:ascii="Tahoma" w:hAnsi="Tahoma" w:cs="Tahoma"/>
          <w:color w:val="auto"/>
          <w:sz w:val="24"/>
          <w:szCs w:val="24"/>
          <w:lang w:eastAsia="ar-SA"/>
        </w:rPr>
        <w:t>1</w:t>
      </w:r>
      <w:r w:rsidRPr="00973732">
        <w:rPr>
          <w:rFonts w:ascii="Tahoma" w:hAnsi="Tahoma" w:cs="Tahoma"/>
          <w:color w:val="auto"/>
          <w:sz w:val="24"/>
          <w:szCs w:val="24"/>
          <w:lang w:eastAsia="ar-SA"/>
        </w:rPr>
        <w:t xml:space="preserve"> материалов по обоснованию расчетных показателей МНГП и приложении 3.</w:t>
      </w:r>
    </w:p>
    <w:p w14:paraId="6B637FCC" w14:textId="77777777" w:rsidR="00DB2FEE" w:rsidRPr="00973732" w:rsidRDefault="00DB2FE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Подготовка МНГП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14:paraId="632AAC52" w14:textId="77777777" w:rsidR="00DB2FEE" w:rsidRPr="00973732" w:rsidRDefault="00DB2FEE" w:rsidP="00DB2FE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3.1.2. Полный перечень нормативных правовых и нормативных технических документов прямо (или косвенно) используемых при подготовке проекта настоящих нормативов градостроительного проектирования приводится в приложении 3.</w:t>
      </w:r>
    </w:p>
    <w:p w14:paraId="77219F53" w14:textId="77777777" w:rsidR="00DB2FEE" w:rsidRPr="00973732" w:rsidRDefault="00DB2FEE" w:rsidP="00DB2FEE">
      <w:pPr>
        <w:spacing w:after="200" w:line="276" w:lineRule="auto"/>
        <w:rPr>
          <w:rFonts w:ascii="Tahoma" w:hAnsi="Tahoma" w:cs="Tahoma"/>
          <w:b/>
        </w:rPr>
      </w:pPr>
      <w:r w:rsidRPr="00973732">
        <w:rPr>
          <w:rFonts w:ascii="Tahoma" w:hAnsi="Tahoma" w:cs="Tahoma"/>
          <w:b/>
        </w:rPr>
        <w:br w:type="page"/>
      </w:r>
    </w:p>
    <w:p w14:paraId="5FEA35AD" w14:textId="5CB0ED6C" w:rsidR="00DB2FEE" w:rsidRPr="00973732" w:rsidRDefault="00DB2FEE" w:rsidP="00DB2FEE">
      <w:pPr>
        <w:pStyle w:val="ab"/>
        <w:rPr>
          <w:rFonts w:cs="Tahoma"/>
        </w:rPr>
      </w:pPr>
      <w:r w:rsidRPr="00973732">
        <w:rPr>
          <w:rFonts w:cs="Tahoma"/>
        </w:rPr>
        <w:lastRenderedPageBreak/>
        <w:t xml:space="preserve">Таблица </w:t>
      </w:r>
      <w:r w:rsidR="00495C54" w:rsidRPr="00973732">
        <w:rPr>
          <w:rFonts w:cs="Tahoma"/>
        </w:rPr>
        <w:fldChar w:fldCharType="begin"/>
      </w:r>
      <w:r w:rsidR="00495C54" w:rsidRPr="00973732">
        <w:rPr>
          <w:rFonts w:cs="Tahoma"/>
        </w:rPr>
        <w:instrText xml:space="preserve"> SEQ Таблица \* ARABIC </w:instrText>
      </w:r>
      <w:r w:rsidR="00495C54" w:rsidRPr="00973732">
        <w:rPr>
          <w:rFonts w:cs="Tahoma"/>
        </w:rPr>
        <w:fldChar w:fldCharType="separate"/>
      </w:r>
      <w:r w:rsidR="00D248B8">
        <w:rPr>
          <w:rFonts w:cs="Tahoma"/>
          <w:noProof/>
        </w:rPr>
        <w:t>51</w:t>
      </w:r>
      <w:r w:rsidR="00495C54" w:rsidRPr="00973732">
        <w:rPr>
          <w:rFonts w:cs="Tahoma"/>
          <w:noProof/>
        </w:rPr>
        <w:fldChar w:fldCharType="end"/>
      </w:r>
      <w:r w:rsidRPr="00973732">
        <w:rPr>
          <w:rFonts w:cs="Tahoma"/>
        </w:rPr>
        <w:t xml:space="preserve"> – Перечень нормативных правовых и нормативных технических документов, использованных при подготовке местных нормативов градостроительного проектирования </w:t>
      </w:r>
      <w:r w:rsidR="00410260" w:rsidRPr="00973732">
        <w:rPr>
          <w:rFonts w:cs="Tahoma"/>
        </w:rPr>
        <w:t>Грачё</w:t>
      </w:r>
      <w:r w:rsidRPr="00973732">
        <w:rPr>
          <w:rFonts w:cs="Tahoma"/>
        </w:rPr>
        <w:t>вского муниципального округа</w:t>
      </w:r>
    </w:p>
    <w:tbl>
      <w:tblPr>
        <w:tblStyle w:val="aa"/>
        <w:tblW w:w="5000" w:type="pct"/>
        <w:tblCellMar>
          <w:left w:w="57" w:type="dxa"/>
          <w:right w:w="57" w:type="dxa"/>
        </w:tblCellMar>
        <w:tblLook w:val="04A0" w:firstRow="1" w:lastRow="0" w:firstColumn="1" w:lastColumn="0" w:noHBand="0" w:noVBand="1"/>
      </w:tblPr>
      <w:tblGrid>
        <w:gridCol w:w="617"/>
        <w:gridCol w:w="3226"/>
        <w:gridCol w:w="5568"/>
      </w:tblGrid>
      <w:tr w:rsidR="00FA7A01" w:rsidRPr="00FA7A01" w14:paraId="1E248DEA" w14:textId="77777777" w:rsidTr="00B823DE">
        <w:tc>
          <w:tcPr>
            <w:tcW w:w="328" w:type="pct"/>
            <w:tcBorders>
              <w:left w:val="nil"/>
            </w:tcBorders>
            <w:shd w:val="clear" w:color="auto" w:fill="FFFFFF" w:themeFill="background1"/>
            <w:tcMar>
              <w:left w:w="28" w:type="dxa"/>
              <w:right w:w="28" w:type="dxa"/>
            </w:tcMar>
          </w:tcPr>
          <w:p w14:paraId="371A17DF" w14:textId="77777777" w:rsidR="00DB2FEE" w:rsidRPr="00FA7A01" w:rsidRDefault="00DB2FEE" w:rsidP="003410E4">
            <w:pPr>
              <w:jc w:val="center"/>
              <w:rPr>
                <w:rFonts w:ascii="Tahoma" w:hAnsi="Tahoma" w:cs="Tahoma"/>
                <w:b/>
                <w:color w:val="595959" w:themeColor="text1" w:themeTint="A6"/>
              </w:rPr>
            </w:pPr>
            <w:r w:rsidRPr="00FA7A01">
              <w:rPr>
                <w:rFonts w:ascii="Tahoma" w:hAnsi="Tahoma" w:cs="Tahoma"/>
                <w:b/>
                <w:color w:val="595959" w:themeColor="text1" w:themeTint="A6"/>
              </w:rPr>
              <w:t xml:space="preserve">№ </w:t>
            </w:r>
            <w:proofErr w:type="gramStart"/>
            <w:r w:rsidRPr="00FA7A01">
              <w:rPr>
                <w:rFonts w:ascii="Tahoma" w:hAnsi="Tahoma" w:cs="Tahoma"/>
                <w:b/>
                <w:color w:val="595959" w:themeColor="text1" w:themeTint="A6"/>
              </w:rPr>
              <w:t>п</w:t>
            </w:r>
            <w:proofErr w:type="gramEnd"/>
            <w:r w:rsidRPr="00FA7A01">
              <w:rPr>
                <w:rFonts w:ascii="Tahoma" w:hAnsi="Tahoma" w:cs="Tahoma"/>
                <w:b/>
                <w:color w:val="595959" w:themeColor="text1" w:themeTint="A6"/>
              </w:rPr>
              <w:t>/п</w:t>
            </w:r>
          </w:p>
        </w:tc>
        <w:tc>
          <w:tcPr>
            <w:tcW w:w="1714" w:type="pct"/>
            <w:shd w:val="clear" w:color="auto" w:fill="FFFFFF" w:themeFill="background1"/>
            <w:tcMar>
              <w:left w:w="28" w:type="dxa"/>
              <w:right w:w="28" w:type="dxa"/>
            </w:tcMar>
          </w:tcPr>
          <w:p w14:paraId="7F12A0AC" w14:textId="77777777" w:rsidR="00DB2FEE" w:rsidRPr="00FA7A01" w:rsidRDefault="00DB2FEE" w:rsidP="003410E4">
            <w:pPr>
              <w:jc w:val="center"/>
              <w:rPr>
                <w:rFonts w:ascii="Tahoma" w:hAnsi="Tahoma" w:cs="Tahoma"/>
                <w:b/>
                <w:color w:val="595959" w:themeColor="text1" w:themeTint="A6"/>
              </w:rPr>
            </w:pPr>
            <w:r w:rsidRPr="00FA7A01">
              <w:rPr>
                <w:rFonts w:ascii="Tahoma" w:hAnsi="Tahoma" w:cs="Tahoma"/>
                <w:b/>
                <w:color w:val="595959" w:themeColor="text1" w:themeTint="A6"/>
              </w:rPr>
              <w:t>Наименование нормируемого показателя</w:t>
            </w:r>
          </w:p>
        </w:tc>
        <w:tc>
          <w:tcPr>
            <w:tcW w:w="2958" w:type="pct"/>
            <w:tcBorders>
              <w:right w:val="nil"/>
            </w:tcBorders>
            <w:shd w:val="clear" w:color="auto" w:fill="FFFFFF" w:themeFill="background1"/>
            <w:tcMar>
              <w:left w:w="28" w:type="dxa"/>
              <w:right w:w="28" w:type="dxa"/>
            </w:tcMar>
          </w:tcPr>
          <w:p w14:paraId="08AADE73" w14:textId="77777777" w:rsidR="00DB2FEE" w:rsidRPr="00FA7A01" w:rsidRDefault="00DB2FEE" w:rsidP="003410E4">
            <w:pPr>
              <w:jc w:val="center"/>
              <w:rPr>
                <w:rFonts w:ascii="Tahoma" w:hAnsi="Tahoma" w:cs="Tahoma"/>
                <w:b/>
                <w:color w:val="595959" w:themeColor="text1" w:themeTint="A6"/>
              </w:rPr>
            </w:pPr>
            <w:r w:rsidRPr="00FA7A01">
              <w:rPr>
                <w:rFonts w:ascii="Tahoma" w:hAnsi="Tahoma" w:cs="Tahoma"/>
                <w:b/>
                <w:color w:val="595959" w:themeColor="text1" w:themeTint="A6"/>
              </w:rPr>
              <w:t>Нормативные правовые и нормативные технические документы</w:t>
            </w:r>
          </w:p>
        </w:tc>
      </w:tr>
      <w:tr w:rsidR="00DB2FEE" w:rsidRPr="00973732" w14:paraId="7F0B9C64" w14:textId="77777777" w:rsidTr="00B823DE">
        <w:tc>
          <w:tcPr>
            <w:tcW w:w="328" w:type="pct"/>
            <w:tcBorders>
              <w:left w:val="nil"/>
            </w:tcBorders>
            <w:tcMar>
              <w:left w:w="28" w:type="dxa"/>
              <w:right w:w="28" w:type="dxa"/>
            </w:tcMar>
          </w:tcPr>
          <w:p w14:paraId="7B64FCF5" w14:textId="77777777" w:rsidR="00DB2FEE" w:rsidRPr="00973732" w:rsidRDefault="00DB2FEE" w:rsidP="003410E4">
            <w:pPr>
              <w:jc w:val="center"/>
              <w:rPr>
                <w:rFonts w:ascii="Tahoma" w:hAnsi="Tahoma" w:cs="Tahoma"/>
              </w:rPr>
            </w:pPr>
            <w:r w:rsidRPr="00973732">
              <w:rPr>
                <w:rFonts w:ascii="Tahoma" w:hAnsi="Tahoma" w:cs="Tahoma"/>
              </w:rPr>
              <w:t>1.</w:t>
            </w:r>
          </w:p>
        </w:tc>
        <w:tc>
          <w:tcPr>
            <w:tcW w:w="1714" w:type="pct"/>
            <w:tcMar>
              <w:left w:w="28" w:type="dxa"/>
              <w:right w:w="28" w:type="dxa"/>
            </w:tcMar>
          </w:tcPr>
          <w:p w14:paraId="6C49309F" w14:textId="77777777" w:rsidR="00DB2FEE" w:rsidRPr="00973732" w:rsidRDefault="00DB2FEE" w:rsidP="003410E4">
            <w:pPr>
              <w:rPr>
                <w:rFonts w:ascii="Tahoma" w:hAnsi="Tahoma" w:cs="Tahoma"/>
              </w:rPr>
            </w:pPr>
            <w:r w:rsidRPr="00973732">
              <w:rPr>
                <w:rFonts w:ascii="Tahoma" w:hAnsi="Tahoma" w:cs="Tahoma"/>
              </w:rPr>
              <w:t xml:space="preserve">Общая организация и зонирование территорий </w:t>
            </w:r>
            <w:r w:rsidR="00410260" w:rsidRPr="00973732">
              <w:rPr>
                <w:rFonts w:ascii="Tahoma" w:hAnsi="Tahoma" w:cs="Tahoma"/>
              </w:rPr>
              <w:t>Грачё</w:t>
            </w:r>
            <w:r w:rsidRPr="00973732">
              <w:rPr>
                <w:rFonts w:ascii="Tahoma" w:hAnsi="Tahoma" w:cs="Tahoma"/>
              </w:rPr>
              <w:t>вского муниципального округа</w:t>
            </w:r>
          </w:p>
        </w:tc>
        <w:tc>
          <w:tcPr>
            <w:tcW w:w="2958" w:type="pct"/>
            <w:tcBorders>
              <w:right w:val="nil"/>
            </w:tcBorders>
            <w:tcMar>
              <w:left w:w="28" w:type="dxa"/>
              <w:right w:w="28" w:type="dxa"/>
            </w:tcMar>
          </w:tcPr>
          <w:p w14:paraId="4EDB3A13"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Градостроительный кодекс Российской Федерации;</w:t>
            </w:r>
          </w:p>
          <w:p w14:paraId="4B4FBD8C"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Федеральный закон от 06.10.2003 № 131-ФЗ «Об общих принципах организации местного самоуправления в Российской Федерации»;</w:t>
            </w:r>
          </w:p>
          <w:p w14:paraId="4D278B1C" w14:textId="77777777" w:rsidR="00DB2FEE" w:rsidRPr="00973732" w:rsidRDefault="00DB2FEE" w:rsidP="007A3857">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Закон Ставропольского края от </w:t>
            </w:r>
            <w:r w:rsidR="007A3857" w:rsidRPr="00973732">
              <w:rPr>
                <w:rFonts w:ascii="Tahoma" w:hAnsi="Tahoma" w:cs="Tahoma"/>
                <w:sz w:val="20"/>
                <w:szCs w:val="20"/>
              </w:rPr>
              <w:t xml:space="preserve">31.01.2020 № </w:t>
            </w:r>
            <w:r w:rsidR="00525253">
              <w:rPr>
                <w:rFonts w:ascii="Tahoma" w:hAnsi="Tahoma" w:cs="Tahoma"/>
                <w:sz w:val="20"/>
                <w:szCs w:val="20"/>
              </w:rPr>
              <w:t xml:space="preserve">6-кз </w:t>
            </w:r>
            <w:r w:rsidRPr="00973732">
              <w:rPr>
                <w:rFonts w:ascii="Tahoma" w:hAnsi="Tahoma" w:cs="Tahoma"/>
                <w:sz w:val="20"/>
                <w:szCs w:val="20"/>
              </w:rPr>
              <w:t xml:space="preserve">«О преобразовании муниципальных образований, входящих в состав </w:t>
            </w:r>
            <w:r w:rsidR="00410260" w:rsidRPr="00973732">
              <w:rPr>
                <w:rFonts w:ascii="Tahoma" w:hAnsi="Tahoma" w:cs="Tahoma"/>
                <w:sz w:val="20"/>
                <w:szCs w:val="20"/>
              </w:rPr>
              <w:t>Грачё</w:t>
            </w:r>
            <w:r w:rsidRPr="00973732">
              <w:rPr>
                <w:rFonts w:ascii="Tahoma" w:hAnsi="Tahoma" w:cs="Tahoma"/>
                <w:sz w:val="20"/>
                <w:szCs w:val="20"/>
              </w:rPr>
              <w:t xml:space="preserve">вского муниципального района Ставропольского края, и об организации местного самоуправления на территории </w:t>
            </w:r>
            <w:r w:rsidR="00410260" w:rsidRPr="00973732">
              <w:rPr>
                <w:rFonts w:ascii="Tahoma" w:hAnsi="Tahoma" w:cs="Tahoma"/>
                <w:sz w:val="20"/>
                <w:szCs w:val="20"/>
              </w:rPr>
              <w:t>Грачё</w:t>
            </w:r>
            <w:r w:rsidRPr="00973732">
              <w:rPr>
                <w:rFonts w:ascii="Tahoma" w:hAnsi="Tahoma" w:cs="Tahoma"/>
                <w:sz w:val="20"/>
                <w:szCs w:val="20"/>
              </w:rPr>
              <w:t>вского района Ставропольского края»;</w:t>
            </w:r>
          </w:p>
          <w:p w14:paraId="0110968E"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Закон Ставропольского края от 18.06.2012 № 53-кз «О некоторых вопросах регулирования отношений в сфере градостроительной деятельности на территории Ставропольского края»;</w:t>
            </w:r>
          </w:p>
          <w:p w14:paraId="746C6FD8" w14:textId="77777777" w:rsidR="00DB2FEE" w:rsidRPr="00973732" w:rsidRDefault="009F122F" w:rsidP="00B823DE">
            <w:pPr>
              <w:pStyle w:val="ae"/>
              <w:numPr>
                <w:ilvl w:val="0"/>
                <w:numId w:val="1"/>
              </w:numPr>
              <w:tabs>
                <w:tab w:val="left" w:pos="227"/>
              </w:tabs>
              <w:spacing w:line="240" w:lineRule="auto"/>
              <w:ind w:left="85" w:firstLine="0"/>
              <w:jc w:val="left"/>
              <w:rPr>
                <w:rFonts w:ascii="Tahoma" w:hAnsi="Tahoma" w:cs="Tahoma"/>
                <w:sz w:val="20"/>
                <w:szCs w:val="20"/>
              </w:rPr>
            </w:pPr>
            <w:r w:rsidRPr="00B823DE">
              <w:rPr>
                <w:rFonts w:ascii="Tahoma" w:hAnsi="Tahoma" w:cs="Tahoma"/>
                <w:sz w:val="20"/>
                <w:szCs w:val="20"/>
              </w:rPr>
              <w:t>Устав</w:t>
            </w:r>
            <w:r w:rsidR="00DB2FEE" w:rsidRPr="00B823DE">
              <w:rPr>
                <w:rFonts w:ascii="Tahoma" w:hAnsi="Tahoma" w:cs="Tahoma"/>
                <w:sz w:val="20"/>
                <w:szCs w:val="20"/>
              </w:rPr>
              <w:t xml:space="preserve"> </w:t>
            </w:r>
            <w:r w:rsidR="00410260" w:rsidRPr="00B823DE">
              <w:rPr>
                <w:rFonts w:ascii="Tahoma" w:hAnsi="Tahoma" w:cs="Tahoma"/>
                <w:sz w:val="20"/>
                <w:szCs w:val="20"/>
              </w:rPr>
              <w:t>Грачё</w:t>
            </w:r>
            <w:r w:rsidR="00DB2FEE" w:rsidRPr="00B823DE">
              <w:rPr>
                <w:rFonts w:ascii="Tahoma" w:hAnsi="Tahoma" w:cs="Tahoma"/>
                <w:sz w:val="20"/>
                <w:szCs w:val="20"/>
              </w:rPr>
              <w:t>вского муниципальн</w:t>
            </w:r>
            <w:r w:rsidR="00B823DE" w:rsidRPr="00B823DE">
              <w:rPr>
                <w:rFonts w:ascii="Tahoma" w:hAnsi="Tahoma" w:cs="Tahoma"/>
                <w:sz w:val="20"/>
                <w:szCs w:val="20"/>
              </w:rPr>
              <w:t xml:space="preserve">ого округа Ставропольского края. </w:t>
            </w:r>
            <w:proofErr w:type="gramStart"/>
            <w:r w:rsidR="00B823DE" w:rsidRPr="00B823DE">
              <w:rPr>
                <w:rFonts w:ascii="Tahoma" w:hAnsi="Tahoma" w:cs="Tahoma"/>
                <w:sz w:val="20"/>
                <w:szCs w:val="20"/>
              </w:rPr>
              <w:t>Принят</w:t>
            </w:r>
            <w:proofErr w:type="gramEnd"/>
            <w:r w:rsidR="00B823DE" w:rsidRPr="00B823DE">
              <w:rPr>
                <w:rFonts w:ascii="Tahoma" w:hAnsi="Tahoma" w:cs="Tahoma"/>
                <w:sz w:val="20"/>
                <w:szCs w:val="20"/>
              </w:rPr>
              <w:t xml:space="preserve"> решением Совета Грач</w:t>
            </w:r>
            <w:r w:rsidR="00B823DE">
              <w:rPr>
                <w:rFonts w:ascii="Tahoma" w:hAnsi="Tahoma" w:cs="Tahoma"/>
                <w:sz w:val="20"/>
                <w:szCs w:val="20"/>
              </w:rPr>
              <w:t>ё</w:t>
            </w:r>
            <w:r w:rsidR="00B823DE" w:rsidRPr="00B823DE">
              <w:rPr>
                <w:rFonts w:ascii="Tahoma" w:hAnsi="Tahoma" w:cs="Tahoma"/>
                <w:sz w:val="20"/>
                <w:szCs w:val="20"/>
              </w:rPr>
              <w:t>вского муниципального округа Ставропольского края</w:t>
            </w:r>
            <w:r w:rsidR="00E24D0A">
              <w:rPr>
                <w:rFonts w:ascii="Tahoma" w:hAnsi="Tahoma" w:cs="Tahoma"/>
                <w:sz w:val="20"/>
                <w:szCs w:val="20"/>
              </w:rPr>
              <w:t xml:space="preserve"> </w:t>
            </w:r>
            <w:r w:rsidR="00B823DE" w:rsidRPr="00B823DE">
              <w:rPr>
                <w:rFonts w:ascii="Tahoma" w:hAnsi="Tahoma" w:cs="Tahoma"/>
                <w:sz w:val="20"/>
                <w:szCs w:val="20"/>
              </w:rPr>
              <w:t>от 09 ноября 2020 года № 26</w:t>
            </w:r>
            <w:r w:rsidR="001D4BA6">
              <w:rPr>
                <w:rFonts w:ascii="Tahoma" w:hAnsi="Tahoma" w:cs="Tahoma"/>
                <w:sz w:val="20"/>
                <w:szCs w:val="20"/>
              </w:rPr>
              <w:t>.</w:t>
            </w:r>
          </w:p>
        </w:tc>
      </w:tr>
      <w:tr w:rsidR="00DB2FEE" w:rsidRPr="00973732" w14:paraId="3F6327CB" w14:textId="77777777" w:rsidTr="00B823DE">
        <w:tc>
          <w:tcPr>
            <w:tcW w:w="328" w:type="pct"/>
            <w:tcBorders>
              <w:left w:val="nil"/>
            </w:tcBorders>
            <w:tcMar>
              <w:left w:w="28" w:type="dxa"/>
              <w:right w:w="28" w:type="dxa"/>
            </w:tcMar>
          </w:tcPr>
          <w:p w14:paraId="7B7B957F" w14:textId="77777777" w:rsidR="00DB2FEE" w:rsidRPr="00973732" w:rsidRDefault="00DB2FEE" w:rsidP="003410E4">
            <w:pPr>
              <w:jc w:val="center"/>
              <w:rPr>
                <w:rFonts w:ascii="Tahoma" w:hAnsi="Tahoma" w:cs="Tahoma"/>
              </w:rPr>
            </w:pPr>
            <w:r w:rsidRPr="00973732">
              <w:rPr>
                <w:rFonts w:ascii="Tahoma" w:hAnsi="Tahoma" w:cs="Tahoma"/>
              </w:rPr>
              <w:t>2.</w:t>
            </w:r>
          </w:p>
        </w:tc>
        <w:tc>
          <w:tcPr>
            <w:tcW w:w="1714" w:type="pct"/>
            <w:tcMar>
              <w:left w:w="28" w:type="dxa"/>
              <w:right w:w="28" w:type="dxa"/>
            </w:tcMar>
          </w:tcPr>
          <w:p w14:paraId="4F231C00" w14:textId="77777777" w:rsidR="00DB2FEE" w:rsidRPr="00973732" w:rsidRDefault="00DB2FEE" w:rsidP="003410E4">
            <w:pPr>
              <w:rPr>
                <w:rFonts w:ascii="Tahoma" w:hAnsi="Tahoma" w:cs="Tahoma"/>
              </w:rPr>
            </w:pPr>
            <w:r w:rsidRPr="00973732">
              <w:rPr>
                <w:rFonts w:ascii="Tahoma" w:hAnsi="Tahoma" w:cs="Tahoma"/>
              </w:rPr>
              <w:t>Электроснабжение</w:t>
            </w:r>
          </w:p>
        </w:tc>
        <w:tc>
          <w:tcPr>
            <w:tcW w:w="2958" w:type="pct"/>
            <w:tcBorders>
              <w:right w:val="nil"/>
            </w:tcBorders>
            <w:tcMar>
              <w:left w:w="28" w:type="dxa"/>
              <w:right w:w="28" w:type="dxa"/>
            </w:tcMar>
          </w:tcPr>
          <w:p w14:paraId="10F61760"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4BEB7C84"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31-110-2003;</w:t>
            </w:r>
          </w:p>
          <w:p w14:paraId="2414A81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РД 34.20.185-94;</w:t>
            </w:r>
          </w:p>
          <w:p w14:paraId="4781A03F"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ПУЭ;</w:t>
            </w:r>
          </w:p>
          <w:p w14:paraId="52ED7092"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14:paraId="7A046927"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Постановление Правительства Российской Федерации от 06.09.2012 № 884 «Об установлении охранных зон для гидроэнергетических объектов»;</w:t>
            </w:r>
          </w:p>
          <w:p w14:paraId="1642EE63"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0C01120"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w:t>
            </w:r>
          </w:p>
          <w:p w14:paraId="035DC535"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bCs/>
                <w:sz w:val="20"/>
                <w:szCs w:val="20"/>
              </w:rPr>
              <w:t xml:space="preserve">Нормы отвода земель для электрических сетей напряжением 0,38-750 </w:t>
            </w:r>
            <w:proofErr w:type="spellStart"/>
            <w:r w:rsidRPr="00973732">
              <w:rPr>
                <w:rFonts w:ascii="Tahoma" w:hAnsi="Tahoma" w:cs="Tahoma"/>
                <w:bCs/>
                <w:sz w:val="20"/>
                <w:szCs w:val="20"/>
              </w:rPr>
              <w:t>кВ</w:t>
            </w:r>
            <w:proofErr w:type="spellEnd"/>
            <w:r w:rsidRPr="00973732">
              <w:rPr>
                <w:rFonts w:ascii="Tahoma" w:hAnsi="Tahoma" w:cs="Tahoma"/>
                <w:bCs/>
                <w:sz w:val="20"/>
                <w:szCs w:val="20"/>
              </w:rPr>
              <w:t xml:space="preserve"> </w:t>
            </w:r>
            <w:r w:rsidR="007A3857" w:rsidRPr="00973732">
              <w:rPr>
                <w:rFonts w:ascii="Tahoma" w:hAnsi="Tahoma" w:cs="Tahoma"/>
                <w:bCs/>
                <w:sz w:val="20"/>
                <w:szCs w:val="20"/>
              </w:rPr>
              <w:t xml:space="preserve">ВСН </w:t>
            </w:r>
            <w:r w:rsidRPr="00973732">
              <w:rPr>
                <w:rFonts w:ascii="Tahoma" w:hAnsi="Tahoma" w:cs="Tahoma"/>
                <w:bCs/>
                <w:sz w:val="20"/>
                <w:szCs w:val="20"/>
              </w:rPr>
              <w:t>№ 14278тм-т1.</w:t>
            </w:r>
          </w:p>
        </w:tc>
      </w:tr>
      <w:tr w:rsidR="00DB2FEE" w:rsidRPr="00973732" w14:paraId="785D4773" w14:textId="77777777" w:rsidTr="00B823DE">
        <w:tc>
          <w:tcPr>
            <w:tcW w:w="328" w:type="pct"/>
            <w:tcBorders>
              <w:left w:val="nil"/>
            </w:tcBorders>
            <w:tcMar>
              <w:left w:w="28" w:type="dxa"/>
              <w:right w:w="28" w:type="dxa"/>
            </w:tcMar>
          </w:tcPr>
          <w:p w14:paraId="59FA70A9" w14:textId="77777777" w:rsidR="00DB2FEE" w:rsidRPr="00973732" w:rsidRDefault="00DB2FEE" w:rsidP="003410E4">
            <w:pPr>
              <w:jc w:val="center"/>
              <w:rPr>
                <w:rFonts w:ascii="Tahoma" w:hAnsi="Tahoma" w:cs="Tahoma"/>
              </w:rPr>
            </w:pPr>
            <w:r w:rsidRPr="00973732">
              <w:rPr>
                <w:rFonts w:ascii="Tahoma" w:hAnsi="Tahoma" w:cs="Tahoma"/>
              </w:rPr>
              <w:t>3.</w:t>
            </w:r>
          </w:p>
        </w:tc>
        <w:tc>
          <w:tcPr>
            <w:tcW w:w="1714" w:type="pct"/>
            <w:tcMar>
              <w:left w:w="28" w:type="dxa"/>
              <w:right w:w="28" w:type="dxa"/>
            </w:tcMar>
          </w:tcPr>
          <w:p w14:paraId="77C0DC08" w14:textId="77777777" w:rsidR="00DB2FEE" w:rsidRPr="00973732" w:rsidRDefault="00DB2FEE" w:rsidP="003410E4">
            <w:pPr>
              <w:rPr>
                <w:rFonts w:ascii="Tahoma" w:hAnsi="Tahoma" w:cs="Tahoma"/>
              </w:rPr>
            </w:pPr>
            <w:r w:rsidRPr="00973732">
              <w:rPr>
                <w:rFonts w:ascii="Tahoma" w:hAnsi="Tahoma" w:cs="Tahoma"/>
              </w:rPr>
              <w:t>Теплоснабжение</w:t>
            </w:r>
          </w:p>
        </w:tc>
        <w:tc>
          <w:tcPr>
            <w:tcW w:w="2958" w:type="pct"/>
            <w:tcBorders>
              <w:right w:val="nil"/>
            </w:tcBorders>
            <w:tcMar>
              <w:left w:w="28" w:type="dxa"/>
              <w:right w:w="28" w:type="dxa"/>
            </w:tcMar>
          </w:tcPr>
          <w:p w14:paraId="3CC61A8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СП 124.13330.2012; </w:t>
            </w:r>
          </w:p>
          <w:p w14:paraId="16F4EEE3"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4D7D2A45"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bCs/>
                <w:sz w:val="20"/>
                <w:szCs w:val="20"/>
              </w:rPr>
              <w:t>СП 89.13330.2016</w:t>
            </w:r>
            <w:r w:rsidRPr="00973732">
              <w:rPr>
                <w:rFonts w:ascii="Tahoma" w:hAnsi="Tahoma" w:cs="Tahoma"/>
                <w:sz w:val="20"/>
                <w:szCs w:val="20"/>
              </w:rPr>
              <w:t xml:space="preserve">; </w:t>
            </w:r>
          </w:p>
          <w:p w14:paraId="55CB6E8F"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Приказ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w:rsidR="00DB2FEE" w:rsidRPr="00973732" w14:paraId="5A50B32B" w14:textId="77777777" w:rsidTr="00B823DE">
        <w:tc>
          <w:tcPr>
            <w:tcW w:w="328" w:type="pct"/>
            <w:tcBorders>
              <w:left w:val="nil"/>
            </w:tcBorders>
            <w:tcMar>
              <w:left w:w="28" w:type="dxa"/>
              <w:right w:w="28" w:type="dxa"/>
            </w:tcMar>
          </w:tcPr>
          <w:p w14:paraId="2D8B0F60" w14:textId="77777777" w:rsidR="00DB2FEE" w:rsidRPr="00973732" w:rsidRDefault="00DB2FEE" w:rsidP="003410E4">
            <w:pPr>
              <w:jc w:val="center"/>
              <w:rPr>
                <w:rFonts w:ascii="Tahoma" w:hAnsi="Tahoma" w:cs="Tahoma"/>
              </w:rPr>
            </w:pPr>
            <w:r w:rsidRPr="00973732">
              <w:rPr>
                <w:rFonts w:ascii="Tahoma" w:hAnsi="Tahoma" w:cs="Tahoma"/>
              </w:rPr>
              <w:t>4.</w:t>
            </w:r>
          </w:p>
        </w:tc>
        <w:tc>
          <w:tcPr>
            <w:tcW w:w="1714" w:type="pct"/>
            <w:tcMar>
              <w:left w:w="28" w:type="dxa"/>
              <w:right w:w="28" w:type="dxa"/>
            </w:tcMar>
          </w:tcPr>
          <w:p w14:paraId="4AD98E72" w14:textId="77777777" w:rsidR="00DB2FEE" w:rsidRPr="00973732" w:rsidRDefault="00DB2FEE" w:rsidP="003410E4">
            <w:pPr>
              <w:rPr>
                <w:rFonts w:ascii="Tahoma" w:hAnsi="Tahoma" w:cs="Tahoma"/>
              </w:rPr>
            </w:pPr>
            <w:r w:rsidRPr="00973732">
              <w:rPr>
                <w:rFonts w:ascii="Tahoma" w:hAnsi="Tahoma" w:cs="Tahoma"/>
              </w:rPr>
              <w:t>Газоснабжение</w:t>
            </w:r>
          </w:p>
        </w:tc>
        <w:tc>
          <w:tcPr>
            <w:tcW w:w="2958" w:type="pct"/>
            <w:tcBorders>
              <w:right w:val="nil"/>
            </w:tcBorders>
            <w:tcMar>
              <w:left w:w="28" w:type="dxa"/>
              <w:right w:w="28" w:type="dxa"/>
            </w:tcMar>
          </w:tcPr>
          <w:p w14:paraId="173A8A93"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62.13330.2011*;</w:t>
            </w:r>
          </w:p>
          <w:p w14:paraId="3BE2F71B"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0D2E882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lastRenderedPageBreak/>
              <w:t xml:space="preserve">СП 42-101-2003; </w:t>
            </w:r>
          </w:p>
          <w:p w14:paraId="4D29DC44"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156.13130.2014;</w:t>
            </w:r>
          </w:p>
          <w:p w14:paraId="59F3FAF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4.13130.2013;</w:t>
            </w:r>
          </w:p>
          <w:p w14:paraId="7FEF9C8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36.13330.2012;</w:t>
            </w:r>
          </w:p>
          <w:p w14:paraId="26552690"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123.13330.2012;</w:t>
            </w:r>
          </w:p>
          <w:p w14:paraId="2BB52048"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Федеральный закон от 22.07.2008 № 123-ФЗ «Технический регламент о требованиях пожарной безопасности»;</w:t>
            </w:r>
          </w:p>
          <w:p w14:paraId="5EA425F3"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Постановление Правительства Российской Федерации от 20.11.2000 № 878 «Об утверждении Правил охраны газораспределительных сетей».</w:t>
            </w:r>
          </w:p>
        </w:tc>
      </w:tr>
      <w:tr w:rsidR="00DB2FEE" w:rsidRPr="00973732" w14:paraId="5B3F3BD6" w14:textId="77777777" w:rsidTr="00B823DE">
        <w:tc>
          <w:tcPr>
            <w:tcW w:w="328" w:type="pct"/>
            <w:tcBorders>
              <w:left w:val="nil"/>
            </w:tcBorders>
            <w:tcMar>
              <w:left w:w="28" w:type="dxa"/>
              <w:right w:w="28" w:type="dxa"/>
            </w:tcMar>
          </w:tcPr>
          <w:p w14:paraId="64F654EE" w14:textId="77777777" w:rsidR="00DB2FEE" w:rsidRPr="00973732" w:rsidRDefault="00DB2FEE" w:rsidP="003410E4">
            <w:pPr>
              <w:jc w:val="center"/>
              <w:rPr>
                <w:rFonts w:ascii="Tahoma" w:hAnsi="Tahoma" w:cs="Tahoma"/>
              </w:rPr>
            </w:pPr>
            <w:r w:rsidRPr="00973732">
              <w:rPr>
                <w:rFonts w:ascii="Tahoma" w:hAnsi="Tahoma" w:cs="Tahoma"/>
              </w:rPr>
              <w:lastRenderedPageBreak/>
              <w:t>5.</w:t>
            </w:r>
          </w:p>
        </w:tc>
        <w:tc>
          <w:tcPr>
            <w:tcW w:w="1714" w:type="pct"/>
            <w:tcMar>
              <w:left w:w="28" w:type="dxa"/>
              <w:right w:w="28" w:type="dxa"/>
            </w:tcMar>
          </w:tcPr>
          <w:p w14:paraId="59252645" w14:textId="77777777" w:rsidR="00DB2FEE" w:rsidRPr="00973732" w:rsidRDefault="00DB2FEE" w:rsidP="003410E4">
            <w:pPr>
              <w:rPr>
                <w:rFonts w:ascii="Tahoma" w:hAnsi="Tahoma" w:cs="Tahoma"/>
              </w:rPr>
            </w:pPr>
            <w:r w:rsidRPr="00973732">
              <w:rPr>
                <w:rFonts w:ascii="Tahoma" w:hAnsi="Tahoma" w:cs="Tahoma"/>
              </w:rPr>
              <w:t>Водоснабжение и водоотведение</w:t>
            </w:r>
          </w:p>
        </w:tc>
        <w:tc>
          <w:tcPr>
            <w:tcW w:w="2958" w:type="pct"/>
            <w:tcBorders>
              <w:right w:val="nil"/>
            </w:tcBorders>
            <w:tcMar>
              <w:left w:w="28" w:type="dxa"/>
              <w:right w:w="28" w:type="dxa"/>
            </w:tcMar>
          </w:tcPr>
          <w:p w14:paraId="013A0FEB"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Водный кодекс Российской Федерации;</w:t>
            </w:r>
          </w:p>
          <w:p w14:paraId="2B815E99" w14:textId="6F7B9AF9" w:rsidR="00DB2FEE" w:rsidRPr="00973732" w:rsidRDefault="00B66253" w:rsidP="00DB2FEE">
            <w:pPr>
              <w:pStyle w:val="ae"/>
              <w:numPr>
                <w:ilvl w:val="0"/>
                <w:numId w:val="1"/>
              </w:numPr>
              <w:tabs>
                <w:tab w:val="left" w:pos="227"/>
              </w:tabs>
              <w:spacing w:line="240" w:lineRule="auto"/>
              <w:ind w:left="85" w:firstLine="0"/>
              <w:jc w:val="left"/>
              <w:rPr>
                <w:rFonts w:ascii="Tahoma" w:hAnsi="Tahoma" w:cs="Tahoma"/>
                <w:sz w:val="20"/>
                <w:szCs w:val="20"/>
              </w:rPr>
            </w:pPr>
            <w:r>
              <w:rPr>
                <w:rFonts w:ascii="Tahoma" w:hAnsi="Tahoma" w:cs="Tahoma"/>
                <w:sz w:val="20"/>
                <w:szCs w:val="20"/>
              </w:rPr>
              <w:t>СП 30.13330.2020</w:t>
            </w:r>
            <w:r w:rsidR="00DB2FEE" w:rsidRPr="00973732">
              <w:rPr>
                <w:rFonts w:ascii="Tahoma" w:hAnsi="Tahoma" w:cs="Tahoma"/>
                <w:sz w:val="20"/>
                <w:szCs w:val="20"/>
              </w:rPr>
              <w:t>;</w:t>
            </w:r>
          </w:p>
          <w:p w14:paraId="1D16DE37"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31.13330.2012;</w:t>
            </w:r>
          </w:p>
          <w:p w14:paraId="11579FA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32.13330.2018;</w:t>
            </w:r>
          </w:p>
          <w:p w14:paraId="6994F703"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12D523C5"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СанПиН 2.1.3684-21;</w:t>
            </w:r>
          </w:p>
          <w:p w14:paraId="15C9E721"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bCs/>
                <w:sz w:val="20"/>
                <w:szCs w:val="20"/>
              </w:rPr>
              <w:t>СанПиН 1.2.3685-21</w:t>
            </w:r>
            <w:r w:rsidRPr="00973732">
              <w:rPr>
                <w:rFonts w:ascii="Tahoma" w:hAnsi="Tahoma" w:cs="Tahoma"/>
                <w:sz w:val="20"/>
                <w:szCs w:val="20"/>
              </w:rPr>
              <w:t xml:space="preserve">; </w:t>
            </w:r>
          </w:p>
          <w:p w14:paraId="7DB4970E"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ГОСТ 2761-84*;</w:t>
            </w:r>
          </w:p>
          <w:p w14:paraId="1413EB8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Приказ Министерства жилищно-коммунального хозяйства Ставропольского края от 16.05.2013 № 131-о/д «Об утверждении нормативов потребления коммунальных услуг по холодному и горячему водоснабжению и водоотведению в Ставропольском крае».</w:t>
            </w:r>
          </w:p>
        </w:tc>
      </w:tr>
      <w:tr w:rsidR="00DB2FEE" w:rsidRPr="00973732" w14:paraId="58E4A66B" w14:textId="77777777" w:rsidTr="00B823DE">
        <w:tc>
          <w:tcPr>
            <w:tcW w:w="328" w:type="pct"/>
            <w:tcBorders>
              <w:left w:val="nil"/>
            </w:tcBorders>
            <w:tcMar>
              <w:left w:w="28" w:type="dxa"/>
              <w:right w:w="28" w:type="dxa"/>
            </w:tcMar>
          </w:tcPr>
          <w:p w14:paraId="23E75783" w14:textId="77777777" w:rsidR="00DB2FEE" w:rsidRPr="00973732" w:rsidRDefault="00DB2FEE" w:rsidP="003410E4">
            <w:pPr>
              <w:jc w:val="center"/>
              <w:rPr>
                <w:rFonts w:ascii="Tahoma" w:hAnsi="Tahoma" w:cs="Tahoma"/>
              </w:rPr>
            </w:pPr>
            <w:r w:rsidRPr="00973732">
              <w:rPr>
                <w:rFonts w:ascii="Tahoma" w:hAnsi="Tahoma" w:cs="Tahoma"/>
              </w:rPr>
              <w:t>6.</w:t>
            </w:r>
          </w:p>
        </w:tc>
        <w:tc>
          <w:tcPr>
            <w:tcW w:w="1714" w:type="pct"/>
            <w:tcMar>
              <w:left w:w="28" w:type="dxa"/>
              <w:right w:w="28" w:type="dxa"/>
            </w:tcMar>
          </w:tcPr>
          <w:p w14:paraId="7D14FD1A" w14:textId="77777777" w:rsidR="00DB2FEE" w:rsidRPr="00973732" w:rsidRDefault="00DB2FEE" w:rsidP="003410E4">
            <w:pPr>
              <w:rPr>
                <w:rFonts w:ascii="Tahoma" w:hAnsi="Tahoma" w:cs="Tahoma"/>
              </w:rPr>
            </w:pPr>
            <w:r w:rsidRPr="00973732">
              <w:rPr>
                <w:rFonts w:ascii="Tahoma" w:hAnsi="Tahoma" w:cs="Tahoma"/>
              </w:rPr>
              <w:t>Размещение инженерных сетей</w:t>
            </w:r>
          </w:p>
        </w:tc>
        <w:tc>
          <w:tcPr>
            <w:tcW w:w="2958" w:type="pct"/>
            <w:tcBorders>
              <w:right w:val="nil"/>
            </w:tcBorders>
            <w:tcMar>
              <w:left w:w="28" w:type="dxa"/>
              <w:right w:w="28" w:type="dxa"/>
            </w:tcMar>
          </w:tcPr>
          <w:p w14:paraId="293EB75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Федеральный закон от 22.07.2008 № 123-ФЗ «Технический регламент о требованиях пожарной безопасности»;</w:t>
            </w:r>
          </w:p>
          <w:p w14:paraId="660C9032"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62.13330.2011*;</w:t>
            </w:r>
          </w:p>
          <w:p w14:paraId="0B04B738"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18.13330.2019;</w:t>
            </w:r>
          </w:p>
          <w:p w14:paraId="4EF585C8"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СП 31.13330.2012; </w:t>
            </w:r>
          </w:p>
          <w:p w14:paraId="3C1A2A77"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СП 32.13330.2018; </w:t>
            </w:r>
          </w:p>
          <w:p w14:paraId="52DBE4C8" w14:textId="37ACC1D7" w:rsidR="00DB2FEE" w:rsidRPr="00973732" w:rsidRDefault="00E34B01" w:rsidP="007A3857">
            <w:pPr>
              <w:pStyle w:val="ae"/>
              <w:numPr>
                <w:ilvl w:val="0"/>
                <w:numId w:val="1"/>
              </w:numPr>
              <w:tabs>
                <w:tab w:val="left" w:pos="227"/>
              </w:tabs>
              <w:spacing w:line="240" w:lineRule="auto"/>
              <w:ind w:left="85" w:firstLine="0"/>
              <w:jc w:val="left"/>
              <w:rPr>
                <w:rFonts w:ascii="Tahoma" w:hAnsi="Tahoma" w:cs="Tahoma"/>
                <w:sz w:val="20"/>
                <w:szCs w:val="20"/>
              </w:rPr>
            </w:pPr>
            <w:r>
              <w:rPr>
                <w:rFonts w:ascii="Tahoma" w:hAnsi="Tahoma" w:cs="Tahoma"/>
                <w:sz w:val="20"/>
                <w:szCs w:val="20"/>
              </w:rPr>
              <w:t>СП 124.13330.2012</w:t>
            </w:r>
            <w:r w:rsidR="007A3857" w:rsidRPr="00973732">
              <w:rPr>
                <w:rFonts w:ascii="Tahoma" w:hAnsi="Tahoma" w:cs="Tahoma"/>
                <w:sz w:val="20"/>
                <w:szCs w:val="20"/>
              </w:rPr>
              <w:t>.</w:t>
            </w:r>
          </w:p>
        </w:tc>
      </w:tr>
      <w:tr w:rsidR="00DB2FEE" w:rsidRPr="00973732" w14:paraId="07B2E10A" w14:textId="77777777" w:rsidTr="00B823DE">
        <w:tc>
          <w:tcPr>
            <w:tcW w:w="328" w:type="pct"/>
            <w:tcBorders>
              <w:left w:val="nil"/>
            </w:tcBorders>
            <w:tcMar>
              <w:left w:w="28" w:type="dxa"/>
              <w:right w:w="28" w:type="dxa"/>
            </w:tcMar>
          </w:tcPr>
          <w:p w14:paraId="56D147F0" w14:textId="77777777" w:rsidR="00DB2FEE" w:rsidRPr="00973732" w:rsidRDefault="00DB2FEE" w:rsidP="003410E4">
            <w:pPr>
              <w:jc w:val="center"/>
              <w:rPr>
                <w:rFonts w:ascii="Tahoma" w:hAnsi="Tahoma" w:cs="Tahoma"/>
              </w:rPr>
            </w:pPr>
            <w:r w:rsidRPr="00973732">
              <w:rPr>
                <w:rFonts w:ascii="Tahoma" w:hAnsi="Tahoma" w:cs="Tahoma"/>
              </w:rPr>
              <w:t>7.</w:t>
            </w:r>
          </w:p>
        </w:tc>
        <w:tc>
          <w:tcPr>
            <w:tcW w:w="1714" w:type="pct"/>
            <w:tcMar>
              <w:left w:w="28" w:type="dxa"/>
              <w:right w:w="28" w:type="dxa"/>
            </w:tcMar>
          </w:tcPr>
          <w:p w14:paraId="35C19FB3" w14:textId="77777777" w:rsidR="00DB2FEE" w:rsidRPr="00973732" w:rsidRDefault="00DB2FEE" w:rsidP="003410E4">
            <w:pPr>
              <w:rPr>
                <w:rFonts w:ascii="Tahoma" w:hAnsi="Tahoma" w:cs="Tahoma"/>
              </w:rPr>
            </w:pPr>
            <w:r w:rsidRPr="00973732">
              <w:rPr>
                <w:rFonts w:ascii="Tahoma" w:hAnsi="Tahoma" w:cs="Tahoma"/>
              </w:rPr>
              <w:t>Транспортная инфраструктура</w:t>
            </w:r>
          </w:p>
        </w:tc>
        <w:tc>
          <w:tcPr>
            <w:tcW w:w="2958" w:type="pct"/>
            <w:tcBorders>
              <w:right w:val="nil"/>
            </w:tcBorders>
            <w:tcMar>
              <w:left w:w="28" w:type="dxa"/>
              <w:right w:w="28" w:type="dxa"/>
            </w:tcMar>
          </w:tcPr>
          <w:p w14:paraId="601863E0"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30-102-99;</w:t>
            </w:r>
          </w:p>
          <w:p w14:paraId="22BC7E04"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35.13330.2011;</w:t>
            </w:r>
          </w:p>
          <w:p w14:paraId="343B19AC"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СП 122.13330.2012; </w:t>
            </w:r>
          </w:p>
          <w:p w14:paraId="5A54BA7E"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СП </w:t>
            </w:r>
            <w:r w:rsidR="005830EA">
              <w:rPr>
                <w:rFonts w:ascii="Tahoma" w:hAnsi="Tahoma" w:cs="Tahoma"/>
                <w:sz w:val="20"/>
                <w:szCs w:val="20"/>
              </w:rPr>
              <w:t>34.13330.2021</w:t>
            </w:r>
            <w:r w:rsidRPr="00973732">
              <w:rPr>
                <w:rFonts w:ascii="Tahoma" w:hAnsi="Tahoma" w:cs="Tahoma"/>
                <w:sz w:val="20"/>
                <w:szCs w:val="20"/>
              </w:rPr>
              <w:t>;</w:t>
            </w:r>
          </w:p>
          <w:p w14:paraId="7F8359E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37.13330.2012;</w:t>
            </w:r>
          </w:p>
          <w:p w14:paraId="6D1CBC7F"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4.13130.2013;</w:t>
            </w:r>
          </w:p>
          <w:p w14:paraId="02783C5E"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СП 156.13130.2014; </w:t>
            </w:r>
          </w:p>
          <w:p w14:paraId="59B088BC"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647A830B"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59.13330.2016;</w:t>
            </w:r>
          </w:p>
          <w:p w14:paraId="4B02194F"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113.13330.2016;</w:t>
            </w:r>
          </w:p>
          <w:p w14:paraId="2A91BD2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МДС 32-1.2000;</w:t>
            </w:r>
          </w:p>
          <w:p w14:paraId="34121F4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ГОСТ </w:t>
            </w:r>
            <w:proofErr w:type="gramStart"/>
            <w:r w:rsidRPr="00973732">
              <w:rPr>
                <w:rFonts w:ascii="Tahoma" w:hAnsi="Tahoma" w:cs="Tahoma"/>
                <w:sz w:val="20"/>
                <w:szCs w:val="20"/>
              </w:rPr>
              <w:t>Р</w:t>
            </w:r>
            <w:proofErr w:type="gramEnd"/>
            <w:r w:rsidRPr="00973732">
              <w:rPr>
                <w:rFonts w:ascii="Tahoma" w:hAnsi="Tahoma" w:cs="Tahoma"/>
                <w:sz w:val="20"/>
                <w:szCs w:val="20"/>
              </w:rPr>
              <w:t xml:space="preserve"> 52398-2005;</w:t>
            </w:r>
          </w:p>
          <w:p w14:paraId="3647347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Нормативы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p w14:paraId="64B4D095" w14:textId="77777777" w:rsidR="00DB2FEE" w:rsidRPr="00973732" w:rsidRDefault="00DB2FEE" w:rsidP="007A3857">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Информационная справка о состоянии автомобильных дорог общего пользования регионального и местного значения в </w:t>
            </w:r>
            <w:r w:rsidR="00410260" w:rsidRPr="00973732">
              <w:rPr>
                <w:rFonts w:ascii="Tahoma" w:hAnsi="Tahoma" w:cs="Tahoma"/>
                <w:sz w:val="20"/>
                <w:szCs w:val="20"/>
              </w:rPr>
              <w:t>Грачё</w:t>
            </w:r>
            <w:r w:rsidRPr="00973732">
              <w:rPr>
                <w:rFonts w:ascii="Tahoma" w:hAnsi="Tahoma" w:cs="Tahoma"/>
                <w:sz w:val="20"/>
                <w:szCs w:val="20"/>
              </w:rPr>
              <w:t>вском районе.</w:t>
            </w:r>
          </w:p>
        </w:tc>
      </w:tr>
      <w:tr w:rsidR="00DB2FEE" w:rsidRPr="00973732" w14:paraId="1AA1AC81" w14:textId="77777777" w:rsidTr="00B823DE">
        <w:tc>
          <w:tcPr>
            <w:tcW w:w="328" w:type="pct"/>
            <w:tcBorders>
              <w:left w:val="nil"/>
            </w:tcBorders>
            <w:tcMar>
              <w:left w:w="28" w:type="dxa"/>
              <w:right w:w="28" w:type="dxa"/>
            </w:tcMar>
          </w:tcPr>
          <w:p w14:paraId="746FE83D" w14:textId="77777777" w:rsidR="00DB2FEE" w:rsidRPr="00973732" w:rsidRDefault="00DB2FEE" w:rsidP="003410E4">
            <w:pPr>
              <w:jc w:val="center"/>
              <w:rPr>
                <w:rFonts w:ascii="Tahoma" w:hAnsi="Tahoma" w:cs="Tahoma"/>
              </w:rPr>
            </w:pPr>
            <w:r w:rsidRPr="00973732">
              <w:rPr>
                <w:rFonts w:ascii="Tahoma" w:hAnsi="Tahoma" w:cs="Tahoma"/>
              </w:rPr>
              <w:t>8.</w:t>
            </w:r>
          </w:p>
        </w:tc>
        <w:tc>
          <w:tcPr>
            <w:tcW w:w="1714" w:type="pct"/>
            <w:tcMar>
              <w:left w:w="28" w:type="dxa"/>
              <w:right w:w="28" w:type="dxa"/>
            </w:tcMar>
          </w:tcPr>
          <w:p w14:paraId="042D616D" w14:textId="77777777" w:rsidR="00DB2FEE" w:rsidRPr="00973732" w:rsidRDefault="00DB2FEE" w:rsidP="003410E4">
            <w:pPr>
              <w:rPr>
                <w:rFonts w:ascii="Tahoma" w:hAnsi="Tahoma" w:cs="Tahoma"/>
              </w:rPr>
            </w:pPr>
            <w:r w:rsidRPr="00973732">
              <w:rPr>
                <w:rFonts w:ascii="Tahoma" w:hAnsi="Tahoma" w:cs="Tahoma"/>
              </w:rPr>
              <w:t>Образование</w:t>
            </w:r>
          </w:p>
        </w:tc>
        <w:tc>
          <w:tcPr>
            <w:tcW w:w="2958" w:type="pct"/>
            <w:tcBorders>
              <w:right w:val="nil"/>
            </w:tcBorders>
            <w:tcMar>
              <w:left w:w="28" w:type="dxa"/>
              <w:right w:w="28" w:type="dxa"/>
            </w:tcMar>
          </w:tcPr>
          <w:p w14:paraId="5BFF506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bCs/>
                <w:sz w:val="20"/>
                <w:szCs w:val="20"/>
              </w:rPr>
              <w:t>СП 118.13330.2012;</w:t>
            </w:r>
          </w:p>
          <w:p w14:paraId="6CBCC6B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lastRenderedPageBreak/>
              <w:t>СП 42.13330.2016;</w:t>
            </w:r>
          </w:p>
          <w:p w14:paraId="2120ADB5"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bCs/>
                <w:sz w:val="20"/>
                <w:szCs w:val="20"/>
              </w:rPr>
              <w:t>СП 59.13330.2016;</w:t>
            </w:r>
          </w:p>
          <w:p w14:paraId="7DB4AE0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 xml:space="preserve">Приказ </w:t>
            </w:r>
            <w:proofErr w:type="spellStart"/>
            <w:r w:rsidRPr="00973732">
              <w:rPr>
                <w:rFonts w:ascii="Tahoma" w:hAnsi="Tahoma" w:cs="Tahoma"/>
                <w:bCs/>
                <w:sz w:val="20"/>
                <w:szCs w:val="20"/>
              </w:rPr>
              <w:t>Минобрнауки</w:t>
            </w:r>
            <w:proofErr w:type="spellEnd"/>
            <w:r w:rsidRPr="00973732">
              <w:rPr>
                <w:rFonts w:ascii="Tahoma" w:hAnsi="Tahoma" w:cs="Tahoma"/>
                <w:bCs/>
                <w:sz w:val="20"/>
                <w:szCs w:val="20"/>
              </w:rP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17852201"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proofErr w:type="gramStart"/>
            <w:r w:rsidRPr="00973732">
              <w:rPr>
                <w:rFonts w:ascii="Tahoma" w:hAnsi="Tahoma" w:cs="Tahoma"/>
                <w:sz w:val="20"/>
                <w:szCs w:val="20"/>
              </w:rPr>
              <w:t xml:space="preserve">Письмо Министерства образования и науки Российской Федерации от 04.05.2016 № АК-950/02 «О методических рекомендациях </w:t>
            </w:r>
            <w:r w:rsidRPr="00973732">
              <w:rPr>
                <w:rFonts w:ascii="Tahoma" w:hAnsi="Tahoma" w:cs="Tahoma"/>
                <w:bCs/>
                <w:sz w:val="20"/>
                <w:szCs w:val="20"/>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w:t>
            </w:r>
            <w:proofErr w:type="gramEnd"/>
            <w:r w:rsidRPr="00973732">
              <w:rPr>
                <w:rFonts w:ascii="Tahoma" w:hAnsi="Tahoma" w:cs="Tahoma"/>
                <w:bCs/>
                <w:sz w:val="20"/>
                <w:szCs w:val="20"/>
              </w:rPr>
              <w:t xml:space="preserve"> и обеспеченность населения услугами сферы образования</w:t>
            </w:r>
            <w:r w:rsidRPr="00973732">
              <w:rPr>
                <w:rFonts w:ascii="Tahoma" w:hAnsi="Tahoma" w:cs="Tahoma"/>
                <w:sz w:val="20"/>
                <w:szCs w:val="20"/>
              </w:rPr>
              <w:t>».</w:t>
            </w:r>
          </w:p>
          <w:p w14:paraId="697643B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sz w:val="20"/>
                <w:szCs w:val="20"/>
              </w:rPr>
              <w:t>Письмо Министерства образования и науки Российской Федерации от 14.07.2014 «</w:t>
            </w:r>
            <w:r w:rsidRPr="00973732">
              <w:rPr>
                <w:rFonts w:ascii="Tahoma" w:hAnsi="Tahoma" w:cs="Tahoma"/>
                <w:bCs/>
                <w:sz w:val="20"/>
                <w:szCs w:val="20"/>
              </w:rPr>
              <w:t>О центрах психолого-педагогической, медицинской и социальной помощи»;</w:t>
            </w:r>
          </w:p>
          <w:p w14:paraId="7910F55B"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bCs/>
                <w:sz w:val="20"/>
                <w:szCs w:val="20"/>
              </w:rPr>
              <w:t xml:space="preserve">Письмо Министерства образования и науки Российской Федерации от 13.11.2014 № ВК-2422/07 «О сохранении сети отдельных организаций, осуществляющих образовательную деятельность по адаптированным основным общеобразовательным программам». </w:t>
            </w:r>
          </w:p>
        </w:tc>
      </w:tr>
      <w:tr w:rsidR="00DB2FEE" w:rsidRPr="00973732" w14:paraId="013256B0" w14:textId="77777777" w:rsidTr="00B823DE">
        <w:tc>
          <w:tcPr>
            <w:tcW w:w="328" w:type="pct"/>
            <w:tcBorders>
              <w:left w:val="nil"/>
            </w:tcBorders>
            <w:tcMar>
              <w:left w:w="28" w:type="dxa"/>
              <w:right w:w="28" w:type="dxa"/>
            </w:tcMar>
          </w:tcPr>
          <w:p w14:paraId="4763A1DC" w14:textId="77777777" w:rsidR="00DB2FEE" w:rsidRPr="00973732" w:rsidRDefault="00DB2FEE" w:rsidP="003410E4">
            <w:pPr>
              <w:jc w:val="center"/>
              <w:rPr>
                <w:rFonts w:ascii="Tahoma" w:hAnsi="Tahoma" w:cs="Tahoma"/>
              </w:rPr>
            </w:pPr>
            <w:r w:rsidRPr="00973732">
              <w:rPr>
                <w:rFonts w:ascii="Tahoma" w:hAnsi="Tahoma" w:cs="Tahoma"/>
              </w:rPr>
              <w:lastRenderedPageBreak/>
              <w:t>9.</w:t>
            </w:r>
          </w:p>
        </w:tc>
        <w:tc>
          <w:tcPr>
            <w:tcW w:w="1714" w:type="pct"/>
            <w:tcMar>
              <w:left w:w="28" w:type="dxa"/>
              <w:right w:w="28" w:type="dxa"/>
            </w:tcMar>
          </w:tcPr>
          <w:p w14:paraId="54455C52" w14:textId="77777777" w:rsidR="00DB2FEE" w:rsidRPr="00973732" w:rsidRDefault="00DB2FEE" w:rsidP="003410E4">
            <w:pPr>
              <w:rPr>
                <w:rFonts w:ascii="Tahoma" w:hAnsi="Tahoma" w:cs="Tahoma"/>
              </w:rPr>
            </w:pPr>
            <w:r w:rsidRPr="00973732">
              <w:rPr>
                <w:rFonts w:ascii="Tahoma" w:hAnsi="Tahoma" w:cs="Tahoma"/>
              </w:rPr>
              <w:t>Здравоохранение</w:t>
            </w:r>
          </w:p>
        </w:tc>
        <w:tc>
          <w:tcPr>
            <w:tcW w:w="2958" w:type="pct"/>
            <w:tcBorders>
              <w:right w:val="nil"/>
            </w:tcBorders>
            <w:tcMar>
              <w:left w:w="28" w:type="dxa"/>
              <w:right w:w="28" w:type="dxa"/>
            </w:tcMar>
          </w:tcPr>
          <w:p w14:paraId="03F3A91C"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СП 146.13330.2012</w:t>
            </w:r>
          </w:p>
          <w:p w14:paraId="35AB3931"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СП 158.13330.2014;</w:t>
            </w:r>
          </w:p>
          <w:p w14:paraId="04BDD21D"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СП 42.13330.2016..</w:t>
            </w:r>
          </w:p>
        </w:tc>
      </w:tr>
      <w:tr w:rsidR="00DB2FEE" w:rsidRPr="00973732" w14:paraId="4D6DE13E" w14:textId="77777777" w:rsidTr="00B823DE">
        <w:tc>
          <w:tcPr>
            <w:tcW w:w="328" w:type="pct"/>
            <w:tcBorders>
              <w:left w:val="nil"/>
            </w:tcBorders>
            <w:tcMar>
              <w:left w:w="28" w:type="dxa"/>
              <w:right w:w="28" w:type="dxa"/>
            </w:tcMar>
          </w:tcPr>
          <w:p w14:paraId="0334619A" w14:textId="77777777" w:rsidR="00DB2FEE" w:rsidRPr="00973732" w:rsidRDefault="00DB2FEE" w:rsidP="003410E4">
            <w:pPr>
              <w:jc w:val="center"/>
              <w:rPr>
                <w:rFonts w:ascii="Tahoma" w:hAnsi="Tahoma" w:cs="Tahoma"/>
              </w:rPr>
            </w:pPr>
            <w:r w:rsidRPr="00973732">
              <w:rPr>
                <w:rFonts w:ascii="Tahoma" w:hAnsi="Tahoma" w:cs="Tahoma"/>
              </w:rPr>
              <w:t>10.</w:t>
            </w:r>
          </w:p>
        </w:tc>
        <w:tc>
          <w:tcPr>
            <w:tcW w:w="1714" w:type="pct"/>
            <w:tcMar>
              <w:left w:w="28" w:type="dxa"/>
              <w:right w:w="28" w:type="dxa"/>
            </w:tcMar>
          </w:tcPr>
          <w:p w14:paraId="0B910540" w14:textId="77777777" w:rsidR="00DB2FEE" w:rsidRPr="00973732" w:rsidRDefault="00DB2FEE" w:rsidP="003410E4">
            <w:pPr>
              <w:rPr>
                <w:rFonts w:ascii="Tahoma" w:hAnsi="Tahoma" w:cs="Tahoma"/>
              </w:rPr>
            </w:pPr>
            <w:r w:rsidRPr="00973732">
              <w:rPr>
                <w:rFonts w:ascii="Tahoma" w:hAnsi="Tahoma" w:cs="Tahoma"/>
              </w:rPr>
              <w:t>Физическая культура и спорт</w:t>
            </w:r>
          </w:p>
        </w:tc>
        <w:tc>
          <w:tcPr>
            <w:tcW w:w="2958" w:type="pct"/>
            <w:tcBorders>
              <w:right w:val="nil"/>
            </w:tcBorders>
            <w:tcMar>
              <w:left w:w="28" w:type="dxa"/>
              <w:right w:w="28" w:type="dxa"/>
            </w:tcMar>
          </w:tcPr>
          <w:p w14:paraId="55831EFB"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СП 35-103-2001;</w:t>
            </w:r>
          </w:p>
          <w:p w14:paraId="224873A0"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 xml:space="preserve">СП 31-112-2004; </w:t>
            </w:r>
          </w:p>
          <w:p w14:paraId="508885D5"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СП 42.13330.2016;</w:t>
            </w:r>
          </w:p>
          <w:p w14:paraId="20832BE0"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 xml:space="preserve">СП 59.13330.2016; </w:t>
            </w:r>
          </w:p>
          <w:p w14:paraId="6336EEA3"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DB2FEE" w:rsidRPr="00973732" w14:paraId="74DE2348" w14:textId="77777777" w:rsidTr="00B823DE">
        <w:tc>
          <w:tcPr>
            <w:tcW w:w="328" w:type="pct"/>
            <w:tcBorders>
              <w:left w:val="nil"/>
            </w:tcBorders>
            <w:tcMar>
              <w:left w:w="28" w:type="dxa"/>
              <w:right w:w="28" w:type="dxa"/>
            </w:tcMar>
          </w:tcPr>
          <w:p w14:paraId="0B66F54C" w14:textId="77777777" w:rsidR="00DB2FEE" w:rsidRPr="00973732" w:rsidRDefault="00DB2FEE" w:rsidP="003410E4">
            <w:pPr>
              <w:jc w:val="center"/>
              <w:rPr>
                <w:rFonts w:ascii="Tahoma" w:hAnsi="Tahoma" w:cs="Tahoma"/>
              </w:rPr>
            </w:pPr>
            <w:r w:rsidRPr="00973732">
              <w:rPr>
                <w:rFonts w:ascii="Tahoma" w:hAnsi="Tahoma" w:cs="Tahoma"/>
              </w:rPr>
              <w:t>11.</w:t>
            </w:r>
          </w:p>
        </w:tc>
        <w:tc>
          <w:tcPr>
            <w:tcW w:w="1714" w:type="pct"/>
            <w:tcMar>
              <w:left w:w="28" w:type="dxa"/>
              <w:right w:w="28" w:type="dxa"/>
            </w:tcMar>
          </w:tcPr>
          <w:p w14:paraId="07DD1C0F" w14:textId="77777777" w:rsidR="00DB2FEE" w:rsidRPr="00973732" w:rsidRDefault="00DB2FEE" w:rsidP="003410E4">
            <w:pPr>
              <w:rPr>
                <w:rFonts w:ascii="Tahoma" w:hAnsi="Tahoma" w:cs="Tahoma"/>
              </w:rPr>
            </w:pPr>
            <w:r w:rsidRPr="00973732">
              <w:rPr>
                <w:rFonts w:ascii="Tahoma" w:hAnsi="Tahoma" w:cs="Tahoma"/>
              </w:rPr>
              <w:t>Культура</w:t>
            </w:r>
          </w:p>
        </w:tc>
        <w:tc>
          <w:tcPr>
            <w:tcW w:w="2958" w:type="pct"/>
            <w:tcBorders>
              <w:right w:val="nil"/>
            </w:tcBorders>
            <w:tcMar>
              <w:left w:w="28" w:type="dxa"/>
              <w:right w:w="28" w:type="dxa"/>
            </w:tcMar>
          </w:tcPr>
          <w:p w14:paraId="488A2ECF"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Федеральный закон от 29.12.1994 № 78-ФЗ «О библиотечном деле»;</w:t>
            </w:r>
          </w:p>
          <w:p w14:paraId="7832A05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 xml:space="preserve">СП 42.13330.2016; </w:t>
            </w:r>
          </w:p>
          <w:p w14:paraId="493E7EC7"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СП 391.1325800.2017;</w:t>
            </w:r>
          </w:p>
          <w:p w14:paraId="7D92694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Распоряжение Министерства культуры Российской Федерации от 02.08.2017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DB2FEE" w:rsidRPr="00973732" w14:paraId="17418B8C" w14:textId="77777777" w:rsidTr="00B823DE">
        <w:tc>
          <w:tcPr>
            <w:tcW w:w="328" w:type="pct"/>
            <w:tcBorders>
              <w:left w:val="nil"/>
            </w:tcBorders>
            <w:tcMar>
              <w:left w:w="28" w:type="dxa"/>
              <w:right w:w="28" w:type="dxa"/>
            </w:tcMar>
          </w:tcPr>
          <w:p w14:paraId="08FC7479" w14:textId="77777777" w:rsidR="00DB2FEE" w:rsidRPr="00973732" w:rsidRDefault="00DB2FEE" w:rsidP="003410E4">
            <w:pPr>
              <w:jc w:val="center"/>
              <w:rPr>
                <w:rFonts w:ascii="Tahoma" w:hAnsi="Tahoma" w:cs="Tahoma"/>
              </w:rPr>
            </w:pPr>
            <w:r w:rsidRPr="00973732">
              <w:rPr>
                <w:rFonts w:ascii="Tahoma" w:hAnsi="Tahoma" w:cs="Tahoma"/>
              </w:rPr>
              <w:t>12.</w:t>
            </w:r>
          </w:p>
        </w:tc>
        <w:tc>
          <w:tcPr>
            <w:tcW w:w="1714" w:type="pct"/>
            <w:tcMar>
              <w:left w:w="28" w:type="dxa"/>
              <w:right w:w="28" w:type="dxa"/>
            </w:tcMar>
          </w:tcPr>
          <w:p w14:paraId="580D0E69" w14:textId="77777777" w:rsidR="00DB2FEE" w:rsidRPr="00973732" w:rsidRDefault="00DB2FEE" w:rsidP="003410E4">
            <w:pPr>
              <w:rPr>
                <w:rFonts w:ascii="Tahoma" w:hAnsi="Tahoma" w:cs="Tahoma"/>
              </w:rPr>
            </w:pPr>
            <w:r w:rsidRPr="00973732">
              <w:rPr>
                <w:rFonts w:ascii="Tahoma" w:hAnsi="Tahoma" w:cs="Tahoma"/>
              </w:rPr>
              <w:t>Архивный фонд</w:t>
            </w:r>
          </w:p>
        </w:tc>
        <w:tc>
          <w:tcPr>
            <w:tcW w:w="2958" w:type="pct"/>
            <w:tcBorders>
              <w:right w:val="nil"/>
            </w:tcBorders>
            <w:tcMar>
              <w:left w:w="28" w:type="dxa"/>
              <w:right w:w="28" w:type="dxa"/>
            </w:tcMar>
          </w:tcPr>
          <w:p w14:paraId="07EEC4C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СП 42.13330.2016;</w:t>
            </w:r>
          </w:p>
          <w:p w14:paraId="6E00296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bCs/>
                <w:sz w:val="20"/>
                <w:szCs w:val="20"/>
              </w:rPr>
            </w:pPr>
            <w:r w:rsidRPr="00973732">
              <w:rPr>
                <w:rFonts w:ascii="Tahoma" w:hAnsi="Tahoma" w:cs="Tahoma"/>
                <w:bCs/>
                <w:sz w:val="20"/>
                <w:szCs w:val="20"/>
              </w:rPr>
              <w:t>СП 118.13330.2012.</w:t>
            </w:r>
          </w:p>
        </w:tc>
      </w:tr>
      <w:tr w:rsidR="00DB2FEE" w:rsidRPr="00973732" w14:paraId="1BCC1E3B" w14:textId="77777777" w:rsidTr="00B823DE">
        <w:tc>
          <w:tcPr>
            <w:tcW w:w="328" w:type="pct"/>
            <w:tcBorders>
              <w:left w:val="nil"/>
            </w:tcBorders>
            <w:tcMar>
              <w:left w:w="28" w:type="dxa"/>
              <w:right w:w="28" w:type="dxa"/>
            </w:tcMar>
          </w:tcPr>
          <w:p w14:paraId="48932AA3" w14:textId="77777777" w:rsidR="00DB2FEE" w:rsidRPr="00973732" w:rsidRDefault="00DB2FEE" w:rsidP="003410E4">
            <w:pPr>
              <w:jc w:val="center"/>
              <w:rPr>
                <w:rFonts w:ascii="Tahoma" w:hAnsi="Tahoma" w:cs="Tahoma"/>
              </w:rPr>
            </w:pPr>
            <w:r w:rsidRPr="00973732">
              <w:rPr>
                <w:rFonts w:ascii="Tahoma" w:hAnsi="Tahoma" w:cs="Tahoma"/>
              </w:rPr>
              <w:t>13.</w:t>
            </w:r>
          </w:p>
        </w:tc>
        <w:tc>
          <w:tcPr>
            <w:tcW w:w="1714" w:type="pct"/>
            <w:tcMar>
              <w:left w:w="28" w:type="dxa"/>
              <w:right w:w="28" w:type="dxa"/>
            </w:tcMar>
          </w:tcPr>
          <w:p w14:paraId="50D79292" w14:textId="77777777" w:rsidR="00DB2FEE" w:rsidRPr="00973732" w:rsidRDefault="00DB2FEE" w:rsidP="003410E4">
            <w:pPr>
              <w:rPr>
                <w:rFonts w:ascii="Tahoma" w:hAnsi="Tahoma" w:cs="Tahoma"/>
              </w:rPr>
            </w:pPr>
            <w:r w:rsidRPr="00973732">
              <w:rPr>
                <w:rFonts w:ascii="Tahoma" w:hAnsi="Tahoma" w:cs="Tahoma"/>
              </w:rPr>
              <w:t>Связь</w:t>
            </w:r>
          </w:p>
        </w:tc>
        <w:tc>
          <w:tcPr>
            <w:tcW w:w="2958" w:type="pct"/>
            <w:tcBorders>
              <w:right w:val="nil"/>
            </w:tcBorders>
            <w:tcMar>
              <w:left w:w="28" w:type="dxa"/>
              <w:right w:w="28" w:type="dxa"/>
            </w:tcMar>
          </w:tcPr>
          <w:p w14:paraId="791EBF55"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2B9F06FB"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18.13330.2019;</w:t>
            </w:r>
          </w:p>
          <w:p w14:paraId="0EDBA2A1"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134.13330.2012;</w:t>
            </w:r>
          </w:p>
          <w:p w14:paraId="1AFAACFE"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lastRenderedPageBreak/>
              <w:t xml:space="preserve">СанПиН 2.1.8/2.2.4.1383-03; </w:t>
            </w:r>
          </w:p>
          <w:p w14:paraId="1DCB501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Постановление Правительства Российской Федерации от 09.06.1995 № 578 «Об утверждении Правил охраны линий и сооружений связи Российской Федерации».</w:t>
            </w:r>
          </w:p>
        </w:tc>
      </w:tr>
      <w:tr w:rsidR="00DB2FEE" w:rsidRPr="00973732" w14:paraId="2ED8F7D3" w14:textId="77777777" w:rsidTr="00B823DE">
        <w:tc>
          <w:tcPr>
            <w:tcW w:w="328" w:type="pct"/>
            <w:tcBorders>
              <w:left w:val="nil"/>
            </w:tcBorders>
            <w:tcMar>
              <w:left w:w="28" w:type="dxa"/>
              <w:right w:w="28" w:type="dxa"/>
            </w:tcMar>
          </w:tcPr>
          <w:p w14:paraId="00B086CB" w14:textId="77777777" w:rsidR="00DB2FEE" w:rsidRPr="00973732" w:rsidRDefault="00DB2FEE" w:rsidP="003410E4">
            <w:pPr>
              <w:jc w:val="center"/>
              <w:rPr>
                <w:rFonts w:ascii="Tahoma" w:hAnsi="Tahoma" w:cs="Tahoma"/>
              </w:rPr>
            </w:pPr>
            <w:r w:rsidRPr="00973732">
              <w:rPr>
                <w:rFonts w:ascii="Tahoma" w:hAnsi="Tahoma" w:cs="Tahoma"/>
              </w:rPr>
              <w:lastRenderedPageBreak/>
              <w:t>14.</w:t>
            </w:r>
          </w:p>
        </w:tc>
        <w:tc>
          <w:tcPr>
            <w:tcW w:w="1714" w:type="pct"/>
            <w:tcMar>
              <w:left w:w="28" w:type="dxa"/>
              <w:right w:w="28" w:type="dxa"/>
            </w:tcMar>
          </w:tcPr>
          <w:p w14:paraId="0F2FC68E" w14:textId="77777777" w:rsidR="00DB2FEE" w:rsidRPr="00973732" w:rsidRDefault="00DB2FEE" w:rsidP="003410E4">
            <w:pPr>
              <w:rPr>
                <w:rFonts w:ascii="Tahoma" w:hAnsi="Tahoma" w:cs="Tahoma"/>
              </w:rPr>
            </w:pPr>
            <w:r w:rsidRPr="00973732">
              <w:rPr>
                <w:rFonts w:ascii="Tahoma" w:hAnsi="Tahoma" w:cs="Tahoma"/>
              </w:rPr>
              <w:t>Общественное питание</w:t>
            </w:r>
          </w:p>
        </w:tc>
        <w:tc>
          <w:tcPr>
            <w:tcW w:w="2958" w:type="pct"/>
            <w:tcBorders>
              <w:right w:val="nil"/>
            </w:tcBorders>
            <w:tcMar>
              <w:left w:w="28" w:type="dxa"/>
              <w:right w:w="28" w:type="dxa"/>
            </w:tcMar>
          </w:tcPr>
          <w:p w14:paraId="36E100E4"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70EBFEDC"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118.13330.2012;</w:t>
            </w:r>
          </w:p>
          <w:p w14:paraId="289D1FC8"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138.13330.2012.</w:t>
            </w:r>
          </w:p>
        </w:tc>
      </w:tr>
      <w:tr w:rsidR="00DB2FEE" w:rsidRPr="00973732" w14:paraId="1B61F45B" w14:textId="77777777" w:rsidTr="00B823DE">
        <w:tc>
          <w:tcPr>
            <w:tcW w:w="328" w:type="pct"/>
            <w:tcBorders>
              <w:left w:val="nil"/>
            </w:tcBorders>
            <w:tcMar>
              <w:left w:w="28" w:type="dxa"/>
              <w:right w:w="28" w:type="dxa"/>
            </w:tcMar>
          </w:tcPr>
          <w:p w14:paraId="54A82E05" w14:textId="77777777" w:rsidR="00DB2FEE" w:rsidRPr="00973732" w:rsidRDefault="00DB2FEE" w:rsidP="003410E4">
            <w:pPr>
              <w:jc w:val="center"/>
              <w:rPr>
                <w:rFonts w:ascii="Tahoma" w:hAnsi="Tahoma" w:cs="Tahoma"/>
              </w:rPr>
            </w:pPr>
            <w:r w:rsidRPr="00973732">
              <w:rPr>
                <w:rFonts w:ascii="Tahoma" w:hAnsi="Tahoma" w:cs="Tahoma"/>
              </w:rPr>
              <w:t>15.</w:t>
            </w:r>
          </w:p>
        </w:tc>
        <w:tc>
          <w:tcPr>
            <w:tcW w:w="1714" w:type="pct"/>
            <w:tcMar>
              <w:left w:w="28" w:type="dxa"/>
              <w:right w:w="28" w:type="dxa"/>
            </w:tcMar>
          </w:tcPr>
          <w:p w14:paraId="52FA63E3" w14:textId="77777777" w:rsidR="00DB2FEE" w:rsidRPr="00973732" w:rsidRDefault="00DB2FEE" w:rsidP="003410E4">
            <w:pPr>
              <w:rPr>
                <w:rFonts w:ascii="Tahoma" w:hAnsi="Tahoma" w:cs="Tahoma"/>
              </w:rPr>
            </w:pPr>
            <w:r w:rsidRPr="00973732">
              <w:rPr>
                <w:rFonts w:ascii="Tahoma" w:hAnsi="Tahoma" w:cs="Tahoma"/>
              </w:rPr>
              <w:t>Торговля</w:t>
            </w:r>
          </w:p>
        </w:tc>
        <w:tc>
          <w:tcPr>
            <w:tcW w:w="2958" w:type="pct"/>
            <w:tcBorders>
              <w:right w:val="nil"/>
            </w:tcBorders>
            <w:tcMar>
              <w:left w:w="28" w:type="dxa"/>
              <w:right w:w="28" w:type="dxa"/>
            </w:tcMar>
          </w:tcPr>
          <w:p w14:paraId="6AD6CEC8"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4DC7CE42"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Постановление Правительства Российской Федерации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w:t>
            </w:r>
            <w:proofErr w:type="gramStart"/>
            <w:r w:rsidRPr="00973732">
              <w:rPr>
                <w:rFonts w:ascii="Tahoma" w:hAnsi="Tahoma" w:cs="Tahoma"/>
                <w:sz w:val="20"/>
                <w:szCs w:val="20"/>
              </w:rPr>
              <w:t>утратившим</w:t>
            </w:r>
            <w:proofErr w:type="gramEnd"/>
            <w:r w:rsidRPr="00973732">
              <w:rPr>
                <w:rFonts w:ascii="Tahoma" w:hAnsi="Tahoma" w:cs="Tahoma"/>
                <w:sz w:val="20"/>
                <w:szCs w:val="20"/>
              </w:rPr>
              <w:t xml:space="preserve"> силу постановления Правительства Российской Федерации от 24.10.2010 № 754;</w:t>
            </w:r>
          </w:p>
          <w:p w14:paraId="0540A0B5"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Приказ Комитета Ставропольского края по пищевой и перерабатывающей промышленности, торговле и лицензированию от 28.06.2016 № 113/01-07 о/д «Об утверждении нормативов минимальной обеспеченности населения Ставропольского края, а также муниципальных районов и городских округов, входящих в его состав, площадью торговых объектов».</w:t>
            </w:r>
          </w:p>
        </w:tc>
      </w:tr>
      <w:tr w:rsidR="00DB2FEE" w:rsidRPr="00973732" w14:paraId="49737818" w14:textId="77777777" w:rsidTr="00B823DE">
        <w:tc>
          <w:tcPr>
            <w:tcW w:w="328" w:type="pct"/>
            <w:tcBorders>
              <w:left w:val="nil"/>
            </w:tcBorders>
            <w:tcMar>
              <w:left w:w="28" w:type="dxa"/>
              <w:right w:w="28" w:type="dxa"/>
            </w:tcMar>
          </w:tcPr>
          <w:p w14:paraId="17E80E2B" w14:textId="77777777" w:rsidR="00DB2FEE" w:rsidRPr="00973732" w:rsidRDefault="00DB2FEE" w:rsidP="003410E4">
            <w:pPr>
              <w:jc w:val="center"/>
              <w:rPr>
                <w:rFonts w:ascii="Tahoma" w:hAnsi="Tahoma" w:cs="Tahoma"/>
              </w:rPr>
            </w:pPr>
            <w:r w:rsidRPr="00973732">
              <w:rPr>
                <w:rFonts w:ascii="Tahoma" w:hAnsi="Tahoma" w:cs="Tahoma"/>
              </w:rPr>
              <w:t xml:space="preserve">16. </w:t>
            </w:r>
          </w:p>
        </w:tc>
        <w:tc>
          <w:tcPr>
            <w:tcW w:w="1714" w:type="pct"/>
            <w:tcMar>
              <w:left w:w="28" w:type="dxa"/>
              <w:right w:w="28" w:type="dxa"/>
            </w:tcMar>
          </w:tcPr>
          <w:p w14:paraId="3C74498F" w14:textId="77777777" w:rsidR="00DB2FEE" w:rsidRPr="00973732" w:rsidRDefault="00DB2FEE" w:rsidP="003410E4">
            <w:pPr>
              <w:rPr>
                <w:rFonts w:ascii="Tahoma" w:hAnsi="Tahoma" w:cs="Tahoma"/>
              </w:rPr>
            </w:pPr>
            <w:r w:rsidRPr="00973732">
              <w:rPr>
                <w:rFonts w:ascii="Tahoma" w:hAnsi="Tahoma" w:cs="Tahoma"/>
              </w:rPr>
              <w:t>Бытовое обслуживание</w:t>
            </w:r>
          </w:p>
        </w:tc>
        <w:tc>
          <w:tcPr>
            <w:tcW w:w="2958" w:type="pct"/>
            <w:tcBorders>
              <w:right w:val="nil"/>
            </w:tcBorders>
            <w:tcMar>
              <w:left w:w="28" w:type="dxa"/>
              <w:right w:w="28" w:type="dxa"/>
            </w:tcMar>
          </w:tcPr>
          <w:p w14:paraId="5436C6CB"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54753D6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118.13330.2012;</w:t>
            </w:r>
          </w:p>
          <w:p w14:paraId="30C1623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138.13330.2012;</w:t>
            </w:r>
          </w:p>
          <w:p w14:paraId="05E1FB54"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bCs/>
                <w:sz w:val="20"/>
                <w:szCs w:val="20"/>
              </w:rPr>
              <w:t xml:space="preserve">ГОСТ </w:t>
            </w:r>
            <w:proofErr w:type="gramStart"/>
            <w:r w:rsidRPr="00973732">
              <w:rPr>
                <w:rFonts w:ascii="Tahoma" w:hAnsi="Tahoma" w:cs="Tahoma"/>
                <w:bCs/>
                <w:sz w:val="20"/>
                <w:szCs w:val="20"/>
              </w:rPr>
              <w:t>Р</w:t>
            </w:r>
            <w:proofErr w:type="gramEnd"/>
            <w:r w:rsidRPr="00973732">
              <w:rPr>
                <w:rFonts w:ascii="Tahoma" w:hAnsi="Tahoma" w:cs="Tahoma"/>
                <w:bCs/>
                <w:sz w:val="20"/>
                <w:szCs w:val="20"/>
              </w:rPr>
              <w:t xml:space="preserve"> 57137-2016</w:t>
            </w:r>
            <w:r w:rsidRPr="00973732">
              <w:rPr>
                <w:rFonts w:ascii="Tahoma" w:hAnsi="Tahoma" w:cs="Tahoma"/>
                <w:sz w:val="20"/>
                <w:szCs w:val="20"/>
              </w:rPr>
              <w:t>.</w:t>
            </w:r>
          </w:p>
        </w:tc>
      </w:tr>
      <w:tr w:rsidR="00DB2FEE" w:rsidRPr="00973732" w14:paraId="3F5F2B93" w14:textId="77777777" w:rsidTr="00B823DE">
        <w:tc>
          <w:tcPr>
            <w:tcW w:w="328" w:type="pct"/>
            <w:tcBorders>
              <w:left w:val="nil"/>
            </w:tcBorders>
            <w:tcMar>
              <w:left w:w="28" w:type="dxa"/>
              <w:right w:w="28" w:type="dxa"/>
            </w:tcMar>
          </w:tcPr>
          <w:p w14:paraId="6DD2FB7F" w14:textId="77777777" w:rsidR="00DB2FEE" w:rsidRPr="00973732" w:rsidRDefault="00DB2FEE" w:rsidP="003410E4">
            <w:pPr>
              <w:jc w:val="center"/>
              <w:rPr>
                <w:rFonts w:ascii="Tahoma" w:hAnsi="Tahoma" w:cs="Tahoma"/>
              </w:rPr>
            </w:pPr>
            <w:r w:rsidRPr="00973732">
              <w:rPr>
                <w:rFonts w:ascii="Tahoma" w:hAnsi="Tahoma" w:cs="Tahoma"/>
              </w:rPr>
              <w:t>17.</w:t>
            </w:r>
          </w:p>
        </w:tc>
        <w:tc>
          <w:tcPr>
            <w:tcW w:w="1714" w:type="pct"/>
            <w:tcMar>
              <w:left w:w="28" w:type="dxa"/>
              <w:right w:w="28" w:type="dxa"/>
            </w:tcMar>
          </w:tcPr>
          <w:p w14:paraId="52071B9D" w14:textId="77777777" w:rsidR="00DB2FEE" w:rsidRPr="00973732" w:rsidRDefault="00DB2FEE" w:rsidP="003410E4">
            <w:pPr>
              <w:rPr>
                <w:rFonts w:ascii="Tahoma" w:hAnsi="Tahoma" w:cs="Tahoma"/>
              </w:rPr>
            </w:pPr>
            <w:r w:rsidRPr="00973732">
              <w:rPr>
                <w:rFonts w:ascii="Tahoma" w:hAnsi="Tahoma" w:cs="Tahoma"/>
              </w:rPr>
              <w:t>Объекты рекреационного назначения, благоустройства и озеленения территории</w:t>
            </w:r>
          </w:p>
        </w:tc>
        <w:tc>
          <w:tcPr>
            <w:tcW w:w="2958" w:type="pct"/>
            <w:tcBorders>
              <w:right w:val="nil"/>
            </w:tcBorders>
            <w:tcMar>
              <w:left w:w="28" w:type="dxa"/>
              <w:right w:w="28" w:type="dxa"/>
            </w:tcMar>
          </w:tcPr>
          <w:p w14:paraId="75BB4633"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СП 42.13330.2016;</w:t>
            </w:r>
          </w:p>
          <w:p w14:paraId="2C810F82"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СП 18.13330.2019;</w:t>
            </w:r>
          </w:p>
          <w:p w14:paraId="6E3CC72A"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СП 82.13330.2016;</w:t>
            </w:r>
          </w:p>
          <w:p w14:paraId="2CB18767"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СП 52.13330.2016;</w:t>
            </w:r>
          </w:p>
          <w:p w14:paraId="31A438AF"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СП 140.13330.2012;</w:t>
            </w:r>
          </w:p>
          <w:p w14:paraId="041F693F"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 xml:space="preserve">СП </w:t>
            </w:r>
            <w:r w:rsidR="005830EA">
              <w:rPr>
                <w:rFonts w:ascii="Tahoma" w:hAnsi="Tahoma" w:cs="Tahoma"/>
                <w:sz w:val="20"/>
                <w:szCs w:val="20"/>
              </w:rPr>
              <w:t>34.13330.2021</w:t>
            </w:r>
            <w:r w:rsidRPr="00973732">
              <w:rPr>
                <w:rFonts w:ascii="Tahoma" w:hAnsi="Tahoma" w:cs="Tahoma"/>
                <w:sz w:val="20"/>
                <w:szCs w:val="20"/>
              </w:rPr>
              <w:t>;</w:t>
            </w:r>
          </w:p>
          <w:p w14:paraId="441536EE"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СП 78.13330.2012;</w:t>
            </w:r>
          </w:p>
          <w:p w14:paraId="7CE92645"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СП 113.13330.2016;</w:t>
            </w:r>
          </w:p>
          <w:p w14:paraId="176E0ECB"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 xml:space="preserve">ГОСТ </w:t>
            </w:r>
            <w:proofErr w:type="gramStart"/>
            <w:r w:rsidRPr="00973732">
              <w:rPr>
                <w:rFonts w:ascii="Tahoma" w:hAnsi="Tahoma" w:cs="Tahoma"/>
                <w:sz w:val="20"/>
                <w:szCs w:val="20"/>
              </w:rPr>
              <w:t>Р</w:t>
            </w:r>
            <w:proofErr w:type="gramEnd"/>
            <w:r w:rsidRPr="00973732">
              <w:rPr>
                <w:rFonts w:ascii="Tahoma" w:hAnsi="Tahoma" w:cs="Tahoma"/>
                <w:sz w:val="20"/>
                <w:szCs w:val="20"/>
              </w:rPr>
              <w:t xml:space="preserve"> 52169-2012;</w:t>
            </w:r>
          </w:p>
          <w:p w14:paraId="743A409C"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ГОСТ 24835-81;</w:t>
            </w:r>
          </w:p>
          <w:p w14:paraId="79CD89B8"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ГОСТ 24909-81;</w:t>
            </w:r>
          </w:p>
          <w:p w14:paraId="5D294B28"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ГОСТ 25769-83;</w:t>
            </w:r>
          </w:p>
          <w:p w14:paraId="14352C5A"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ГОСТ 26869-86*;</w:t>
            </w:r>
          </w:p>
          <w:p w14:paraId="56F344F9"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ГОСТ 28055-89;</w:t>
            </w:r>
          </w:p>
          <w:p w14:paraId="4DA9DAD9" w14:textId="77777777" w:rsidR="00DB2FEE" w:rsidRPr="00973732" w:rsidRDefault="00DB2FEE" w:rsidP="00B823DE">
            <w:pPr>
              <w:pStyle w:val="ae"/>
              <w:numPr>
                <w:ilvl w:val="0"/>
                <w:numId w:val="1"/>
              </w:numPr>
              <w:tabs>
                <w:tab w:val="left" w:pos="227"/>
              </w:tabs>
              <w:spacing w:line="240" w:lineRule="auto"/>
              <w:ind w:left="85" w:firstLine="0"/>
              <w:rPr>
                <w:rFonts w:ascii="Tahoma" w:hAnsi="Tahoma" w:cs="Tahoma"/>
                <w:sz w:val="20"/>
                <w:szCs w:val="20"/>
              </w:rPr>
            </w:pPr>
            <w:r w:rsidRPr="00973732">
              <w:rPr>
                <w:rFonts w:ascii="Tahoma" w:hAnsi="Tahoma" w:cs="Tahoma"/>
                <w:sz w:val="20"/>
                <w:szCs w:val="20"/>
              </w:rPr>
              <w:t>ГОСТ 17.1.5.02-80;</w:t>
            </w:r>
          </w:p>
          <w:p w14:paraId="083DA13C" w14:textId="77777777" w:rsidR="00DB2FEE" w:rsidRPr="00973732" w:rsidRDefault="00B823DE" w:rsidP="00B823DE">
            <w:pPr>
              <w:pStyle w:val="ae"/>
              <w:numPr>
                <w:ilvl w:val="0"/>
                <w:numId w:val="1"/>
              </w:numPr>
              <w:tabs>
                <w:tab w:val="left" w:pos="227"/>
              </w:tabs>
              <w:spacing w:line="240" w:lineRule="auto"/>
              <w:ind w:left="85" w:firstLine="0"/>
              <w:rPr>
                <w:rFonts w:ascii="Tahoma" w:hAnsi="Tahoma" w:cs="Tahoma"/>
                <w:sz w:val="20"/>
                <w:szCs w:val="20"/>
              </w:rPr>
            </w:pPr>
            <w:r>
              <w:rPr>
                <w:rFonts w:ascii="Tahoma" w:hAnsi="Tahoma" w:cs="Tahoma"/>
                <w:sz w:val="20"/>
                <w:szCs w:val="20"/>
              </w:rPr>
              <w:t>Решение</w:t>
            </w:r>
            <w:r w:rsidRPr="00B823DE">
              <w:rPr>
                <w:rFonts w:ascii="Tahoma" w:hAnsi="Tahoma" w:cs="Tahoma"/>
                <w:sz w:val="20"/>
                <w:szCs w:val="20"/>
              </w:rPr>
              <w:t xml:space="preserve"> Совета Грачёвского муниципального округа Ставропольского края от 27.04.2021 № 49</w:t>
            </w:r>
            <w:r>
              <w:rPr>
                <w:rFonts w:ascii="Tahoma" w:hAnsi="Tahoma" w:cs="Tahoma"/>
                <w:sz w:val="20"/>
                <w:szCs w:val="20"/>
              </w:rPr>
              <w:t xml:space="preserve"> «Об утверждении правил благоустройства территории Грачёвского муниципального округа Ставропольского края»</w:t>
            </w:r>
            <w:r w:rsidR="00DB2FEE" w:rsidRPr="00973732">
              <w:rPr>
                <w:rFonts w:ascii="Tahoma" w:hAnsi="Tahoma" w:cs="Tahoma"/>
                <w:sz w:val="20"/>
                <w:szCs w:val="20"/>
              </w:rPr>
              <w:t>.</w:t>
            </w:r>
          </w:p>
        </w:tc>
      </w:tr>
      <w:tr w:rsidR="00DB2FEE" w:rsidRPr="00973732" w14:paraId="352A6786" w14:textId="77777777" w:rsidTr="00B823DE">
        <w:tc>
          <w:tcPr>
            <w:tcW w:w="328" w:type="pct"/>
            <w:tcBorders>
              <w:left w:val="nil"/>
            </w:tcBorders>
            <w:tcMar>
              <w:left w:w="28" w:type="dxa"/>
              <w:right w:w="28" w:type="dxa"/>
            </w:tcMar>
          </w:tcPr>
          <w:p w14:paraId="411789C2" w14:textId="77777777" w:rsidR="00DB2FEE" w:rsidRPr="00973732" w:rsidRDefault="00DB2FEE" w:rsidP="003410E4">
            <w:pPr>
              <w:jc w:val="center"/>
              <w:rPr>
                <w:rFonts w:ascii="Tahoma" w:hAnsi="Tahoma" w:cs="Tahoma"/>
              </w:rPr>
            </w:pPr>
            <w:r w:rsidRPr="00973732">
              <w:rPr>
                <w:rFonts w:ascii="Tahoma" w:hAnsi="Tahoma" w:cs="Tahoma"/>
              </w:rPr>
              <w:t>18.</w:t>
            </w:r>
          </w:p>
        </w:tc>
        <w:tc>
          <w:tcPr>
            <w:tcW w:w="1714" w:type="pct"/>
            <w:tcMar>
              <w:left w:w="28" w:type="dxa"/>
              <w:right w:w="28" w:type="dxa"/>
            </w:tcMar>
          </w:tcPr>
          <w:p w14:paraId="3F0CABC5" w14:textId="77777777" w:rsidR="00DB2FEE" w:rsidRPr="00973732" w:rsidRDefault="00DB2FEE" w:rsidP="003410E4">
            <w:pPr>
              <w:rPr>
                <w:rFonts w:ascii="Tahoma" w:hAnsi="Tahoma" w:cs="Tahoma"/>
              </w:rPr>
            </w:pPr>
            <w:r w:rsidRPr="00973732">
              <w:rPr>
                <w:rFonts w:ascii="Tahoma" w:hAnsi="Tahoma" w:cs="Tahoma"/>
              </w:rPr>
              <w:t>Объекты, необходимых для организации ритуальных услуг, места захоронения</w:t>
            </w:r>
          </w:p>
        </w:tc>
        <w:tc>
          <w:tcPr>
            <w:tcW w:w="2958" w:type="pct"/>
            <w:tcBorders>
              <w:right w:val="nil"/>
            </w:tcBorders>
            <w:tcMar>
              <w:left w:w="28" w:type="dxa"/>
              <w:right w:w="28" w:type="dxa"/>
            </w:tcMar>
          </w:tcPr>
          <w:p w14:paraId="64268BA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35C8F690"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СанПиН 2.1.3684-21;</w:t>
            </w:r>
          </w:p>
          <w:p w14:paraId="79A7CB2D" w14:textId="77777777" w:rsidR="00DB2FEE" w:rsidRPr="00B823DE" w:rsidRDefault="00F27E15" w:rsidP="00B823DE">
            <w:pPr>
              <w:pStyle w:val="ae"/>
              <w:numPr>
                <w:ilvl w:val="0"/>
                <w:numId w:val="1"/>
              </w:numPr>
              <w:tabs>
                <w:tab w:val="left" w:pos="227"/>
              </w:tabs>
              <w:spacing w:line="240" w:lineRule="auto"/>
              <w:ind w:left="85" w:firstLine="0"/>
              <w:jc w:val="left"/>
              <w:rPr>
                <w:rFonts w:ascii="Tahoma" w:hAnsi="Tahoma" w:cs="Tahoma"/>
                <w:sz w:val="20"/>
                <w:szCs w:val="20"/>
              </w:rPr>
            </w:pPr>
            <w:hyperlink r:id="rId11" w:anchor="8P20LQ" w:history="1">
              <w:r w:rsidR="00DB2FEE" w:rsidRPr="00973732">
                <w:rPr>
                  <w:rFonts w:ascii="Tahoma" w:hAnsi="Tahoma" w:cs="Tahoma"/>
                  <w:sz w:val="20"/>
                  <w:szCs w:val="20"/>
                </w:rPr>
                <w:t>Федеральный закон от 12.01.1996 № 8-ФЗ «О погребении и похоронном деле».</w:t>
              </w:r>
            </w:hyperlink>
          </w:p>
        </w:tc>
      </w:tr>
      <w:tr w:rsidR="00DB2FEE" w:rsidRPr="00973732" w14:paraId="67CE7082" w14:textId="77777777" w:rsidTr="00B823DE">
        <w:tc>
          <w:tcPr>
            <w:tcW w:w="328" w:type="pct"/>
            <w:tcBorders>
              <w:left w:val="nil"/>
            </w:tcBorders>
            <w:tcMar>
              <w:left w:w="28" w:type="dxa"/>
              <w:right w:w="28" w:type="dxa"/>
            </w:tcMar>
          </w:tcPr>
          <w:p w14:paraId="36D241FE" w14:textId="77777777" w:rsidR="00DB2FEE" w:rsidRPr="00973732" w:rsidRDefault="00DB2FEE" w:rsidP="003410E4">
            <w:pPr>
              <w:jc w:val="center"/>
              <w:rPr>
                <w:rFonts w:ascii="Tahoma" w:hAnsi="Tahoma" w:cs="Tahoma"/>
              </w:rPr>
            </w:pPr>
            <w:r w:rsidRPr="00973732">
              <w:rPr>
                <w:rFonts w:ascii="Tahoma" w:hAnsi="Tahoma" w:cs="Tahoma"/>
              </w:rPr>
              <w:t>19.</w:t>
            </w:r>
          </w:p>
        </w:tc>
        <w:tc>
          <w:tcPr>
            <w:tcW w:w="1714" w:type="pct"/>
            <w:tcMar>
              <w:left w:w="28" w:type="dxa"/>
              <w:right w:w="28" w:type="dxa"/>
            </w:tcMar>
          </w:tcPr>
          <w:p w14:paraId="3B3A7D99" w14:textId="77777777" w:rsidR="00DB2FEE" w:rsidRPr="00973732" w:rsidRDefault="00DB2FEE" w:rsidP="003410E4">
            <w:pPr>
              <w:rPr>
                <w:rFonts w:ascii="Tahoma" w:hAnsi="Tahoma" w:cs="Tahoma"/>
              </w:rPr>
            </w:pPr>
            <w:r w:rsidRPr="00973732">
              <w:rPr>
                <w:rFonts w:ascii="Tahoma" w:hAnsi="Tahoma" w:cs="Tahoma"/>
              </w:rPr>
              <w:t>Объекты обработки, утилизации, обезвреживания, захоронения ТКО</w:t>
            </w:r>
          </w:p>
        </w:tc>
        <w:tc>
          <w:tcPr>
            <w:tcW w:w="2958" w:type="pct"/>
            <w:tcBorders>
              <w:right w:val="nil"/>
            </w:tcBorders>
            <w:tcMar>
              <w:left w:w="28" w:type="dxa"/>
              <w:right w:w="28" w:type="dxa"/>
            </w:tcMar>
          </w:tcPr>
          <w:p w14:paraId="4DF125A1"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373D8388"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СанПиН 2.1.3684-21;</w:t>
            </w:r>
          </w:p>
          <w:p w14:paraId="4DEBBD6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Постановление Правительства Ставропольского края от 22.09.2016 № 408-п «Об утверждении территориальной </w:t>
            </w:r>
            <w:r w:rsidRPr="00973732">
              <w:rPr>
                <w:rFonts w:ascii="Tahoma" w:hAnsi="Tahoma" w:cs="Tahoma"/>
                <w:sz w:val="20"/>
                <w:szCs w:val="20"/>
              </w:rPr>
              <w:lastRenderedPageBreak/>
              <w:t>схемы обращения с отходами в Ставропольском крае»</w:t>
            </w:r>
          </w:p>
        </w:tc>
      </w:tr>
      <w:tr w:rsidR="00DB2FEE" w:rsidRPr="00973732" w14:paraId="4F5C1FDE" w14:textId="77777777" w:rsidTr="00B823DE">
        <w:tc>
          <w:tcPr>
            <w:tcW w:w="328" w:type="pct"/>
            <w:tcBorders>
              <w:left w:val="nil"/>
            </w:tcBorders>
            <w:tcMar>
              <w:left w:w="28" w:type="dxa"/>
              <w:right w:w="28" w:type="dxa"/>
            </w:tcMar>
          </w:tcPr>
          <w:p w14:paraId="75BF25BB" w14:textId="77777777" w:rsidR="00DB2FEE" w:rsidRPr="00973732" w:rsidRDefault="00DB2FEE" w:rsidP="003410E4">
            <w:pPr>
              <w:jc w:val="center"/>
              <w:rPr>
                <w:rFonts w:ascii="Tahoma" w:hAnsi="Tahoma" w:cs="Tahoma"/>
              </w:rPr>
            </w:pPr>
            <w:r w:rsidRPr="00973732">
              <w:rPr>
                <w:rFonts w:ascii="Tahoma" w:hAnsi="Tahoma" w:cs="Tahoma"/>
              </w:rPr>
              <w:lastRenderedPageBreak/>
              <w:t>20.</w:t>
            </w:r>
          </w:p>
        </w:tc>
        <w:tc>
          <w:tcPr>
            <w:tcW w:w="1714" w:type="pct"/>
            <w:tcMar>
              <w:left w:w="28" w:type="dxa"/>
              <w:right w:w="28" w:type="dxa"/>
            </w:tcMar>
          </w:tcPr>
          <w:p w14:paraId="41177676" w14:textId="77777777" w:rsidR="00DB2FEE" w:rsidRPr="00973732" w:rsidRDefault="00DB2FEE" w:rsidP="003410E4">
            <w:pPr>
              <w:rPr>
                <w:rFonts w:ascii="Tahoma" w:hAnsi="Tahoma" w:cs="Tahoma"/>
              </w:rPr>
            </w:pPr>
            <w:r w:rsidRPr="00973732">
              <w:rPr>
                <w:rFonts w:ascii="Tahoma" w:hAnsi="Tahoma" w:cs="Tahoma"/>
              </w:rPr>
              <w:t xml:space="preserve">Объекты, необходимые для организации и осуществления мероприятий по территориальной обороне и гражданской обороне, защите населения и территории </w:t>
            </w:r>
            <w:r w:rsidR="00410260" w:rsidRPr="00973732">
              <w:rPr>
                <w:rFonts w:ascii="Tahoma" w:hAnsi="Tahoma" w:cs="Tahoma"/>
              </w:rPr>
              <w:t>Грачё</w:t>
            </w:r>
            <w:r w:rsidRPr="00973732">
              <w:rPr>
                <w:rFonts w:ascii="Tahoma" w:hAnsi="Tahoma" w:cs="Tahoma"/>
              </w:rPr>
              <w:t>вского муниципального округа от чрезвычайных ситуаций природного и техногенного характера. Объекты для обеспечения деятельности</w:t>
            </w:r>
          </w:p>
          <w:p w14:paraId="3C286CB3" w14:textId="77777777" w:rsidR="00DB2FEE" w:rsidRPr="00973732" w:rsidRDefault="00DB2FEE" w:rsidP="003410E4">
            <w:pPr>
              <w:rPr>
                <w:rFonts w:ascii="Tahoma" w:hAnsi="Tahoma" w:cs="Tahoma"/>
              </w:rPr>
            </w:pPr>
            <w:r w:rsidRPr="00973732">
              <w:rPr>
                <w:rFonts w:ascii="Tahoma" w:hAnsi="Tahoma" w:cs="Tahoma"/>
              </w:rPr>
              <w:t>аварийно-спасательных служб, в том числе поисково-спасательных</w:t>
            </w:r>
          </w:p>
        </w:tc>
        <w:tc>
          <w:tcPr>
            <w:tcW w:w="2958" w:type="pct"/>
            <w:tcBorders>
              <w:right w:val="nil"/>
            </w:tcBorders>
            <w:tcMar>
              <w:left w:w="28" w:type="dxa"/>
              <w:right w:w="28" w:type="dxa"/>
            </w:tcMar>
          </w:tcPr>
          <w:p w14:paraId="75DEF514"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42.13330.2016;</w:t>
            </w:r>
          </w:p>
          <w:p w14:paraId="056CE93E"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88.13330.2014;</w:t>
            </w:r>
          </w:p>
          <w:p w14:paraId="3E3CB56F"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116.13330.2012;</w:t>
            </w:r>
          </w:p>
          <w:p w14:paraId="3A0928DC"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21.13330.2012;</w:t>
            </w:r>
          </w:p>
          <w:p w14:paraId="0C7148FB" w14:textId="65637C08" w:rsidR="00DB2FEE" w:rsidRPr="00973732" w:rsidRDefault="00B66253" w:rsidP="00DB2FEE">
            <w:pPr>
              <w:pStyle w:val="ae"/>
              <w:numPr>
                <w:ilvl w:val="0"/>
                <w:numId w:val="1"/>
              </w:numPr>
              <w:tabs>
                <w:tab w:val="left" w:pos="227"/>
              </w:tabs>
              <w:spacing w:line="240" w:lineRule="auto"/>
              <w:ind w:left="85" w:firstLine="0"/>
              <w:jc w:val="left"/>
              <w:rPr>
                <w:rFonts w:ascii="Tahoma" w:hAnsi="Tahoma" w:cs="Tahoma"/>
                <w:sz w:val="20"/>
                <w:szCs w:val="20"/>
              </w:rPr>
            </w:pPr>
            <w:r>
              <w:rPr>
                <w:rFonts w:ascii="Tahoma" w:hAnsi="Tahoma" w:cs="Tahoma"/>
                <w:sz w:val="20"/>
                <w:szCs w:val="20"/>
              </w:rPr>
              <w:t>СП 58.13330.2019</w:t>
            </w:r>
            <w:r w:rsidR="00DB2FEE" w:rsidRPr="00973732">
              <w:rPr>
                <w:rFonts w:ascii="Tahoma" w:hAnsi="Tahoma" w:cs="Tahoma"/>
                <w:sz w:val="20"/>
                <w:szCs w:val="20"/>
              </w:rPr>
              <w:t>;</w:t>
            </w:r>
          </w:p>
          <w:p w14:paraId="71097C7A"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484.1311500.2020;</w:t>
            </w:r>
          </w:p>
          <w:p w14:paraId="13F95679"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485.1311500.2020;</w:t>
            </w:r>
          </w:p>
          <w:p w14:paraId="5F772710"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486.1311500.2020;</w:t>
            </w:r>
          </w:p>
          <w:p w14:paraId="7922791C"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104.13330.2016;</w:t>
            </w:r>
          </w:p>
          <w:p w14:paraId="3A8D2161"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ГОСТ </w:t>
            </w:r>
            <w:proofErr w:type="gramStart"/>
            <w:r w:rsidRPr="00973732">
              <w:rPr>
                <w:rFonts w:ascii="Tahoma" w:hAnsi="Tahoma" w:cs="Tahoma"/>
                <w:sz w:val="20"/>
                <w:szCs w:val="20"/>
              </w:rPr>
              <w:t>Р</w:t>
            </w:r>
            <w:proofErr w:type="gramEnd"/>
            <w:r w:rsidRPr="00973732">
              <w:rPr>
                <w:rFonts w:ascii="Tahoma" w:hAnsi="Tahoma" w:cs="Tahoma"/>
                <w:sz w:val="20"/>
                <w:szCs w:val="20"/>
              </w:rPr>
              <w:t xml:space="preserve"> 22.0.07-95;</w:t>
            </w:r>
          </w:p>
          <w:p w14:paraId="534669F8"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Федеральный закон от 21.12.1998 № 68-ФЗ «О защите населения и территорий от чрезвычайных ситуаций природного и техногенного характера».</w:t>
            </w:r>
          </w:p>
        </w:tc>
      </w:tr>
      <w:tr w:rsidR="00DB2FEE" w:rsidRPr="00973732" w14:paraId="11388E52" w14:textId="77777777" w:rsidTr="00B823DE">
        <w:tc>
          <w:tcPr>
            <w:tcW w:w="328" w:type="pct"/>
            <w:tcBorders>
              <w:left w:val="nil"/>
            </w:tcBorders>
            <w:tcMar>
              <w:left w:w="28" w:type="dxa"/>
              <w:right w:w="28" w:type="dxa"/>
            </w:tcMar>
          </w:tcPr>
          <w:p w14:paraId="1C3F5A26" w14:textId="77777777" w:rsidR="00DB2FEE" w:rsidRPr="00973732" w:rsidRDefault="00DB2FEE" w:rsidP="003410E4">
            <w:pPr>
              <w:jc w:val="center"/>
              <w:rPr>
                <w:rFonts w:ascii="Tahoma" w:hAnsi="Tahoma" w:cs="Tahoma"/>
              </w:rPr>
            </w:pPr>
            <w:r w:rsidRPr="00973732">
              <w:rPr>
                <w:rFonts w:ascii="Tahoma" w:hAnsi="Tahoma" w:cs="Tahoma"/>
              </w:rPr>
              <w:t>21.</w:t>
            </w:r>
          </w:p>
        </w:tc>
        <w:tc>
          <w:tcPr>
            <w:tcW w:w="1714" w:type="pct"/>
            <w:tcMar>
              <w:left w:w="28" w:type="dxa"/>
              <w:right w:w="28" w:type="dxa"/>
            </w:tcMar>
          </w:tcPr>
          <w:p w14:paraId="457216C2" w14:textId="77777777" w:rsidR="00DB2FEE" w:rsidRPr="00973732" w:rsidRDefault="00DB2FEE" w:rsidP="003410E4">
            <w:pPr>
              <w:rPr>
                <w:rFonts w:ascii="Tahoma" w:hAnsi="Tahoma" w:cs="Tahoma"/>
              </w:rPr>
            </w:pPr>
            <w:r w:rsidRPr="00973732">
              <w:rPr>
                <w:rFonts w:ascii="Tahoma" w:hAnsi="Tahoma" w:cs="Tahoma"/>
              </w:rPr>
              <w:t>Объекты, необходимые для обеспечения первичных мер пожарной безопасности</w:t>
            </w:r>
          </w:p>
        </w:tc>
        <w:tc>
          <w:tcPr>
            <w:tcW w:w="2958" w:type="pct"/>
            <w:tcBorders>
              <w:right w:val="nil"/>
            </w:tcBorders>
            <w:tcMar>
              <w:left w:w="28" w:type="dxa"/>
              <w:right w:w="28" w:type="dxa"/>
            </w:tcMar>
          </w:tcPr>
          <w:p w14:paraId="44DFD7BC"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4.13130.2013;</w:t>
            </w:r>
          </w:p>
          <w:p w14:paraId="5A64172B"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8.13130.2020;</w:t>
            </w:r>
          </w:p>
          <w:p w14:paraId="4CD9BE96"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СП 11.13130.2009;</w:t>
            </w:r>
          </w:p>
          <w:p w14:paraId="587164E5" w14:textId="77777777" w:rsidR="00DB2FEE" w:rsidRPr="00973732" w:rsidRDefault="00DB2FEE" w:rsidP="00DB2FEE">
            <w:pPr>
              <w:pStyle w:val="ae"/>
              <w:numPr>
                <w:ilvl w:val="0"/>
                <w:numId w:val="1"/>
              </w:numPr>
              <w:tabs>
                <w:tab w:val="left" w:pos="227"/>
              </w:tabs>
              <w:spacing w:line="240" w:lineRule="auto"/>
              <w:ind w:left="85" w:firstLine="0"/>
              <w:jc w:val="left"/>
              <w:rPr>
                <w:rFonts w:ascii="Tahoma" w:hAnsi="Tahoma" w:cs="Tahoma"/>
                <w:sz w:val="20"/>
                <w:szCs w:val="20"/>
              </w:rPr>
            </w:pPr>
            <w:r w:rsidRPr="00973732">
              <w:rPr>
                <w:rFonts w:ascii="Tahoma" w:hAnsi="Tahoma" w:cs="Tahoma"/>
                <w:sz w:val="20"/>
                <w:szCs w:val="20"/>
              </w:rPr>
              <w:t xml:space="preserve">Федеральный закон от 22.07.2008 № 123-ФЗ «Технический регламент о требованиях пожарной безопасности». </w:t>
            </w:r>
          </w:p>
        </w:tc>
      </w:tr>
    </w:tbl>
    <w:p w14:paraId="41B88D32" w14:textId="77777777" w:rsidR="0087541A" w:rsidRPr="00973732" w:rsidRDefault="0087541A" w:rsidP="0087541A">
      <w:pPr>
        <w:suppressAutoHyphens/>
        <w:spacing w:line="276" w:lineRule="auto"/>
        <w:ind w:firstLine="709"/>
        <w:jc w:val="both"/>
        <w:rPr>
          <w:rFonts w:ascii="Tahoma" w:hAnsi="Tahoma" w:cs="Tahoma"/>
          <w:color w:val="auto"/>
          <w:sz w:val="24"/>
          <w:szCs w:val="24"/>
          <w:lang w:eastAsia="ar-SA"/>
        </w:rPr>
      </w:pPr>
    </w:p>
    <w:p w14:paraId="600D93D9" w14:textId="77777777" w:rsidR="009E498D" w:rsidRPr="00FA7A01" w:rsidRDefault="009E498D" w:rsidP="00FA7A01">
      <w:pPr>
        <w:shd w:val="clear" w:color="auto" w:fill="FFFFFF" w:themeFill="background1"/>
        <w:suppressAutoHyphens/>
        <w:spacing w:line="276" w:lineRule="auto"/>
        <w:ind w:left="426"/>
        <w:jc w:val="both"/>
        <w:outlineLvl w:val="1"/>
        <w:rPr>
          <w:rFonts w:ascii="Tahoma" w:hAnsi="Tahoma" w:cs="Tahoma"/>
          <w:color w:val="595959" w:themeColor="text1" w:themeTint="A6"/>
          <w:sz w:val="28"/>
          <w:szCs w:val="28"/>
          <w:lang w:eastAsia="ar-SA"/>
        </w:rPr>
      </w:pPr>
      <w:bookmarkStart w:id="27" w:name="_Toc88570420"/>
      <w:r w:rsidRPr="00FA7A01">
        <w:rPr>
          <w:rFonts w:ascii="Tahoma" w:hAnsi="Tahoma" w:cs="Tahoma"/>
          <w:color w:val="595959" w:themeColor="text1" w:themeTint="A6"/>
          <w:sz w:val="28"/>
          <w:szCs w:val="28"/>
          <w:lang w:eastAsia="ar-SA"/>
        </w:rPr>
        <w:t>3.2 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bookmarkEnd w:id="27"/>
    </w:p>
    <w:p w14:paraId="03EDE020"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3.2.1. Обеспеченность населения объектами местного значения в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 это количественная характеристика сети объектов социальной, транспортной коммунальной инфраструктур, объектов благоустройства. </w:t>
      </w:r>
    </w:p>
    <w:p w14:paraId="57BBDB81"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Обеспеченность населения объектами рассчитана в МНГП, как удельная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 д.) жителей или представителей указанных групп.</w:t>
      </w:r>
    </w:p>
    <w:p w14:paraId="5CE0C053"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Нормирование обеспеченности населения объектами применяется в отношении объектов, формирующих сеть, распределенную по территории и непосредственно выполняющую предоставление определенных услуг населению.</w:t>
      </w:r>
    </w:p>
    <w:p w14:paraId="353F0F89"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Показатель обеспеченности населения объектами может определяться как отношение основной количественной характеристики емкости (мощности) объекта к количеству населения, а также в отдельных случаях, как отношение количества объектов определенного типа к совокупной характеристике населения. В качестве совокупной характеристики населения может выступать населенный пункт. При этом объект оказания услуг является либо стандартизованным объектом с заранее известной мощностью, либо имеющаяся мощность объекта по умолчанию </w:t>
      </w:r>
      <w:r w:rsidRPr="00973732">
        <w:rPr>
          <w:rFonts w:ascii="Tahoma" w:hAnsi="Tahoma" w:cs="Tahoma"/>
          <w:color w:val="auto"/>
          <w:sz w:val="24"/>
          <w:szCs w:val="24"/>
          <w:lang w:eastAsia="ar-SA"/>
        </w:rPr>
        <w:lastRenderedPageBreak/>
        <w:t>обеспечивает уровень предоставления услуги не ниже уровня минимальной обеспеченности.</w:t>
      </w:r>
    </w:p>
    <w:p w14:paraId="4F43DD60"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3.2.2. Территориальная доступность – пространственная характеристика сети объектов социальной, транспортной коммунальной инфраструктур.</w:t>
      </w:r>
    </w:p>
    <w:p w14:paraId="79908736"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 xml:space="preserve">Территориальную доступность была рассчитана в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roofErr w:type="gramEnd"/>
    </w:p>
    <w:p w14:paraId="38A00C91"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 определении показателя территориальной доступности для каждого вида объектов был однозначно указан вид территориальной доступности. Приоритетно использовались в МНГП один из следующих видов территориальной доступности в зависимости от способа передвижения по территории:</w:t>
      </w:r>
    </w:p>
    <w:p w14:paraId="6F0EEA85"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 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w:t>
      </w:r>
      <w:proofErr w:type="gramEnd"/>
    </w:p>
    <w:p w14:paraId="2A47D3F9"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p>
    <w:p w14:paraId="209BC16A"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Ввиду того, что транспортная доступность базируется на использовании различных видов транспорта, В МНГП различаются и отдельно </w:t>
      </w:r>
      <w:proofErr w:type="gramStart"/>
      <w:r w:rsidRPr="00973732">
        <w:rPr>
          <w:rFonts w:ascii="Tahoma" w:hAnsi="Tahoma" w:cs="Tahoma"/>
          <w:color w:val="auto"/>
          <w:sz w:val="24"/>
          <w:szCs w:val="24"/>
          <w:lang w:eastAsia="ar-SA"/>
        </w:rPr>
        <w:t>указаны</w:t>
      </w:r>
      <w:proofErr w:type="gramEnd"/>
      <w:r w:rsidRPr="00973732">
        <w:rPr>
          <w:rFonts w:ascii="Tahoma" w:hAnsi="Tahoma" w:cs="Tahoma"/>
          <w:color w:val="auto"/>
          <w:sz w:val="24"/>
          <w:szCs w:val="24"/>
          <w:lang w:eastAsia="ar-SA"/>
        </w:rPr>
        <w:t>:</w:t>
      </w:r>
    </w:p>
    <w:p w14:paraId="1257BDB4"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а) доступность объекта общественным транспортом, предназначенным для массовой перевозки пассажиров, движущимся по дорогам общего пользования со скоростью, предписанной маршрутным расписанием. </w:t>
      </w:r>
    </w:p>
    <w:p w14:paraId="4B154CBA"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 указании данного вида доступности не учитываются затраты времени на подход к остановкам и ожидание, также не учитывается частота движения транспорта по маршруту;</w:t>
      </w:r>
    </w:p>
    <w:p w14:paraId="0B2D471A"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б) доступность объекта индивидуальным легковым транспортом (личным, такси, иными видами) по дорогам общего пользования с максимально разрешенной ПДД скоростью;</w:t>
      </w:r>
    </w:p>
    <w:p w14:paraId="630D6784"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в) доступность объекта специализированным транспортом, предназначенным для перевозки определенных категорий граждан (например, машинами скорой помощи или автобусами для регулярной перевозки школьников);</w:t>
      </w:r>
    </w:p>
    <w:p w14:paraId="14492034"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г) комбинированную доступность – такой вид движения по территории, который в основном осуществляется с использованием транспортных средств, но какая-то существенная часть пути осуществляется пешком. При указании данного вида доступности учитывались затраты времени на ожидание транспорта. </w:t>
      </w:r>
    </w:p>
    <w:p w14:paraId="546517EC"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Этот тип доступности указан для объектов, у которых особенности расположения или условий использования не позволяют указать только один вид доступности – пешеходной или транспортной.</w:t>
      </w:r>
    </w:p>
    <w:p w14:paraId="455398F1"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Территориальная доступность выражена также во временных единицах или расстоянии:</w:t>
      </w:r>
    </w:p>
    <w:p w14:paraId="331F3815"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а) временная доступность (часы, минуты) – способность человека при движении с расчетной скоростью с использованием указанных средств </w:t>
      </w:r>
      <w:proofErr w:type="gramStart"/>
      <w:r w:rsidRPr="00973732">
        <w:rPr>
          <w:rFonts w:ascii="Tahoma" w:hAnsi="Tahoma" w:cs="Tahoma"/>
          <w:color w:val="auto"/>
          <w:sz w:val="24"/>
          <w:szCs w:val="24"/>
          <w:lang w:eastAsia="ar-SA"/>
        </w:rPr>
        <w:t>передвижения достичь объект</w:t>
      </w:r>
      <w:proofErr w:type="gramEnd"/>
      <w:r w:rsidRPr="00973732">
        <w:rPr>
          <w:rFonts w:ascii="Tahoma" w:hAnsi="Tahoma" w:cs="Tahoma"/>
          <w:color w:val="auto"/>
          <w:sz w:val="24"/>
          <w:szCs w:val="24"/>
          <w:lang w:eastAsia="ar-SA"/>
        </w:rPr>
        <w:t>, в котором осуществляется обслуживание, за определенное время.</w:t>
      </w:r>
    </w:p>
    <w:p w14:paraId="4FB751FF"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б) пространственная доступность (метры, километры) – расстояние, которое необходимо преодолеть с использованием указанных средств передвижения для достижения объекта, в котором осуществляется обслуживание.</w:t>
      </w:r>
    </w:p>
    <w:p w14:paraId="46D191B5" w14:textId="77777777" w:rsidR="003410E4" w:rsidRPr="00973732" w:rsidRDefault="003410E4" w:rsidP="003410E4">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Для объектов, доступность которых устанавливается нормативными правовыми или декларативными документами соответствующих органов власти (например, территории обслуживания больниц, участков мировых судей), дополнительно устанавливались расчетные показатели максимально допустимого уровня территориальной доступности в составе МНГП.</w:t>
      </w:r>
    </w:p>
    <w:p w14:paraId="70CFA012"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hAnsi="Tahoma" w:cs="Tahoma"/>
          <w:color w:val="auto"/>
          <w:sz w:val="24"/>
          <w:szCs w:val="24"/>
          <w:lang w:eastAsia="ar-SA"/>
        </w:rPr>
        <w:t xml:space="preserve">3.2.3. </w:t>
      </w:r>
      <w:r w:rsidRPr="00973732">
        <w:rPr>
          <w:rFonts w:ascii="Tahoma" w:eastAsiaTheme="minorHAnsi" w:hAnsi="Tahoma" w:cs="Tahoma"/>
          <w:color w:val="auto"/>
          <w:sz w:val="24"/>
          <w:szCs w:val="24"/>
          <w:lang w:eastAsia="en-US"/>
        </w:rPr>
        <w:t>В качестве расчетных показателей минимального допустимого уровня</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обеспеченности объектами местного значения в области</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энергетики и коммунальной инфраструктуры использова</w:t>
      </w:r>
      <w:r w:rsidR="00CC585A" w:rsidRPr="00973732">
        <w:rPr>
          <w:rFonts w:ascii="Tahoma" w:eastAsiaTheme="minorHAnsi" w:hAnsi="Tahoma" w:cs="Tahoma"/>
          <w:color w:val="auto"/>
          <w:sz w:val="24"/>
          <w:szCs w:val="24"/>
          <w:lang w:eastAsia="en-US"/>
        </w:rPr>
        <w:t xml:space="preserve">ны, как правило, </w:t>
      </w:r>
      <w:r w:rsidRPr="00973732">
        <w:rPr>
          <w:rFonts w:ascii="Tahoma" w:eastAsiaTheme="minorHAnsi" w:hAnsi="Tahoma" w:cs="Tahoma"/>
          <w:color w:val="auto"/>
          <w:sz w:val="24"/>
          <w:szCs w:val="24"/>
          <w:lang w:eastAsia="en-US"/>
        </w:rPr>
        <w:t>показатели удельного потребления населением коммунальных ресурсов.</w:t>
      </w:r>
    </w:p>
    <w:p w14:paraId="683CD224"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 xml:space="preserve">Показатели удельного потребления коммунальных ресурсов </w:t>
      </w:r>
      <w:r w:rsidR="00CC585A" w:rsidRPr="00973732">
        <w:rPr>
          <w:rFonts w:ascii="Tahoma" w:eastAsiaTheme="minorHAnsi" w:hAnsi="Tahoma" w:cs="Tahoma"/>
          <w:color w:val="auto"/>
          <w:sz w:val="24"/>
          <w:szCs w:val="24"/>
          <w:lang w:eastAsia="en-US"/>
        </w:rPr>
        <w:t xml:space="preserve">в МНГП определены </w:t>
      </w:r>
      <w:r w:rsidRPr="00973732">
        <w:rPr>
          <w:rFonts w:ascii="Tahoma" w:eastAsiaTheme="minorHAnsi" w:hAnsi="Tahoma" w:cs="Tahoma"/>
          <w:color w:val="auto"/>
          <w:sz w:val="24"/>
          <w:szCs w:val="24"/>
          <w:lang w:eastAsia="en-US"/>
        </w:rPr>
        <w:t>на единицу численности</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населения (чел.) или общей площади зданий (м</w:t>
      </w:r>
      <w:proofErr w:type="gramStart"/>
      <w:r w:rsidR="00CC585A" w:rsidRPr="00973732">
        <w:rPr>
          <w:rFonts w:ascii="Tahoma" w:eastAsiaTheme="minorHAnsi" w:hAnsi="Tahoma" w:cs="Tahoma"/>
          <w:color w:val="auto"/>
          <w:sz w:val="24"/>
          <w:szCs w:val="24"/>
          <w:vertAlign w:val="superscript"/>
          <w:lang w:eastAsia="en-US"/>
        </w:rPr>
        <w:t>2</w:t>
      </w:r>
      <w:proofErr w:type="gramEnd"/>
      <w:r w:rsidRPr="00973732">
        <w:rPr>
          <w:rFonts w:ascii="Tahoma" w:eastAsiaTheme="minorHAnsi" w:hAnsi="Tahoma" w:cs="Tahoma"/>
          <w:color w:val="auto"/>
          <w:sz w:val="24"/>
          <w:szCs w:val="24"/>
          <w:lang w:eastAsia="en-US"/>
        </w:rPr>
        <w:t>).</w:t>
      </w:r>
    </w:p>
    <w:p w14:paraId="005695CF"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Определение расчетных показателей заключается в уточнении</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укрупненных показателей потребления коммунальных ресурсов,</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 xml:space="preserve">установленных на федеральном </w:t>
      </w:r>
      <w:r w:rsidR="00CC585A" w:rsidRPr="00973732">
        <w:rPr>
          <w:rFonts w:ascii="Tahoma" w:eastAsiaTheme="minorHAnsi" w:hAnsi="Tahoma" w:cs="Tahoma"/>
          <w:color w:val="auto"/>
          <w:sz w:val="24"/>
          <w:szCs w:val="24"/>
          <w:lang w:eastAsia="en-US"/>
        </w:rPr>
        <w:t xml:space="preserve">(либо региональном) </w:t>
      </w:r>
      <w:r w:rsidRPr="00973732">
        <w:rPr>
          <w:rFonts w:ascii="Tahoma" w:eastAsiaTheme="minorHAnsi" w:hAnsi="Tahoma" w:cs="Tahoma"/>
          <w:color w:val="auto"/>
          <w:sz w:val="24"/>
          <w:szCs w:val="24"/>
          <w:lang w:eastAsia="en-US"/>
        </w:rPr>
        <w:t>уровне, на основании объемов фактического</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 xml:space="preserve">потребления коммунальных ресурсов (оказания услуг) с учетом их динамики. При этом </w:t>
      </w:r>
      <w:r w:rsidR="00CC585A" w:rsidRPr="00973732">
        <w:rPr>
          <w:rFonts w:ascii="Tahoma" w:eastAsiaTheme="minorHAnsi" w:hAnsi="Tahoma" w:cs="Tahoma"/>
          <w:color w:val="auto"/>
          <w:sz w:val="24"/>
          <w:szCs w:val="24"/>
          <w:lang w:eastAsia="en-US"/>
        </w:rPr>
        <w:t>учтена</w:t>
      </w:r>
      <w:r w:rsidRPr="00973732">
        <w:rPr>
          <w:rFonts w:ascii="Tahoma" w:eastAsiaTheme="minorHAnsi" w:hAnsi="Tahoma" w:cs="Tahoma"/>
          <w:color w:val="auto"/>
          <w:sz w:val="24"/>
          <w:szCs w:val="24"/>
          <w:lang w:eastAsia="en-US"/>
        </w:rPr>
        <w:t xml:space="preserve"> степень охвата</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территории централизованными системами коммунальной инфраструктуры.</w:t>
      </w:r>
    </w:p>
    <w:p w14:paraId="14BDDACD" w14:textId="77777777" w:rsidR="003410E4" w:rsidRPr="00973732" w:rsidRDefault="00CC585A"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 xml:space="preserve">В рамках работы по подготовке МНГП </w:t>
      </w:r>
      <w:r w:rsidR="00410260" w:rsidRPr="00973732">
        <w:rPr>
          <w:rFonts w:ascii="Tahoma" w:eastAsiaTheme="minorHAnsi" w:hAnsi="Tahoma" w:cs="Tahoma"/>
          <w:color w:val="auto"/>
          <w:sz w:val="24"/>
          <w:szCs w:val="24"/>
          <w:lang w:eastAsia="en-US"/>
        </w:rPr>
        <w:t>Грачё</w:t>
      </w:r>
      <w:r w:rsidRPr="00973732">
        <w:rPr>
          <w:rFonts w:ascii="Tahoma" w:eastAsiaTheme="minorHAnsi" w:hAnsi="Tahoma" w:cs="Tahoma"/>
          <w:color w:val="auto"/>
          <w:sz w:val="24"/>
          <w:szCs w:val="24"/>
          <w:lang w:eastAsia="en-US"/>
        </w:rPr>
        <w:t>вского муниципального округа проведен</w:t>
      </w:r>
      <w:r w:rsidR="003410E4" w:rsidRPr="00973732">
        <w:rPr>
          <w:rFonts w:ascii="Tahoma" w:eastAsiaTheme="minorHAnsi" w:hAnsi="Tahoma" w:cs="Tahoma"/>
          <w:color w:val="auto"/>
          <w:sz w:val="24"/>
          <w:szCs w:val="24"/>
          <w:lang w:eastAsia="en-US"/>
        </w:rPr>
        <w:t xml:space="preserve"> анализ целевых показателей потребления</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 xml:space="preserve">коммунальных ресурсов, которые содержатся в действующих </w:t>
      </w:r>
      <w:r w:rsidRPr="00973732">
        <w:rPr>
          <w:rFonts w:ascii="Tahoma" w:eastAsiaTheme="minorHAnsi" w:hAnsi="Tahoma" w:cs="Tahoma"/>
          <w:color w:val="auto"/>
          <w:sz w:val="24"/>
          <w:szCs w:val="24"/>
          <w:lang w:eastAsia="en-US"/>
        </w:rPr>
        <w:t>документах стратегического и территориального планирования</w:t>
      </w:r>
      <w:r w:rsidR="003410E4" w:rsidRPr="00973732">
        <w:rPr>
          <w:rFonts w:ascii="Tahoma" w:eastAsiaTheme="minorHAnsi" w:hAnsi="Tahoma" w:cs="Tahoma"/>
          <w:color w:val="auto"/>
          <w:sz w:val="24"/>
          <w:szCs w:val="24"/>
          <w:lang w:eastAsia="en-US"/>
        </w:rPr>
        <w:t>, программах</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комплексного развития систем коммунальной инфраструктуры, программах</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по энергосбережению и энергоэффективности, схемах тепл</w:t>
      </w:r>
      <w:proofErr w:type="gramStart"/>
      <w:r w:rsidR="003410E4" w:rsidRPr="00973732">
        <w:rPr>
          <w:rFonts w:ascii="Tahoma" w:eastAsiaTheme="minorHAnsi" w:hAnsi="Tahoma" w:cs="Tahoma"/>
          <w:color w:val="auto"/>
          <w:sz w:val="24"/>
          <w:szCs w:val="24"/>
          <w:lang w:eastAsia="en-US"/>
        </w:rPr>
        <w:t>о-</w:t>
      </w:r>
      <w:proofErr w:type="gramEnd"/>
      <w:r w:rsidR="003410E4" w:rsidRPr="00973732">
        <w:rPr>
          <w:rFonts w:ascii="Tahoma" w:eastAsiaTheme="minorHAnsi" w:hAnsi="Tahoma" w:cs="Tahoma"/>
          <w:color w:val="auto"/>
          <w:sz w:val="24"/>
          <w:szCs w:val="24"/>
          <w:lang w:eastAsia="en-US"/>
        </w:rPr>
        <w:t>, водо-, электро-,</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газоснабжения и водоотведения на предмет соответствия расчетным</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показателям удельного потребления населением коммунальных ресурсов.</w:t>
      </w:r>
    </w:p>
    <w:p w14:paraId="527FB195"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Показатели удельного потребления коммунальных ресурсов явля</w:t>
      </w:r>
      <w:r w:rsidR="00CC585A" w:rsidRPr="00973732">
        <w:rPr>
          <w:rFonts w:ascii="Tahoma" w:eastAsiaTheme="minorHAnsi" w:hAnsi="Tahoma" w:cs="Tahoma"/>
          <w:color w:val="auto"/>
          <w:sz w:val="24"/>
          <w:szCs w:val="24"/>
          <w:lang w:eastAsia="en-US"/>
        </w:rPr>
        <w:t>ю</w:t>
      </w:r>
      <w:r w:rsidRPr="00973732">
        <w:rPr>
          <w:rFonts w:ascii="Tahoma" w:eastAsiaTheme="minorHAnsi" w:hAnsi="Tahoma" w:cs="Tahoma"/>
          <w:color w:val="auto"/>
          <w:sz w:val="24"/>
          <w:szCs w:val="24"/>
          <w:lang w:eastAsia="en-US"/>
        </w:rPr>
        <w:t xml:space="preserve">тся основанием для определения в </w:t>
      </w:r>
      <w:r w:rsidR="00CC585A" w:rsidRPr="00973732">
        <w:rPr>
          <w:rFonts w:ascii="Tahoma" w:eastAsiaTheme="minorHAnsi" w:hAnsi="Tahoma" w:cs="Tahoma"/>
          <w:color w:val="auto"/>
          <w:sz w:val="24"/>
          <w:szCs w:val="24"/>
          <w:lang w:eastAsia="en-US"/>
        </w:rPr>
        <w:t>генеральном плане округа</w:t>
      </w:r>
      <w:r w:rsidRPr="00973732">
        <w:rPr>
          <w:rFonts w:ascii="Tahoma" w:eastAsiaTheme="minorHAnsi" w:hAnsi="Tahoma" w:cs="Tahoma"/>
          <w:color w:val="auto"/>
          <w:sz w:val="24"/>
          <w:szCs w:val="24"/>
          <w:lang w:eastAsia="en-US"/>
        </w:rPr>
        <w:t>, ДППТ основных характеристик</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развития систем тепл</w:t>
      </w:r>
      <w:proofErr w:type="gramStart"/>
      <w:r w:rsidRPr="00973732">
        <w:rPr>
          <w:rFonts w:ascii="Tahoma" w:eastAsiaTheme="minorHAnsi" w:hAnsi="Tahoma" w:cs="Tahoma"/>
          <w:color w:val="auto"/>
          <w:sz w:val="24"/>
          <w:szCs w:val="24"/>
          <w:lang w:eastAsia="en-US"/>
        </w:rPr>
        <w:t>о-</w:t>
      </w:r>
      <w:proofErr w:type="gramEnd"/>
      <w:r w:rsidRPr="00973732">
        <w:rPr>
          <w:rFonts w:ascii="Tahoma" w:eastAsiaTheme="minorHAnsi" w:hAnsi="Tahoma" w:cs="Tahoma"/>
          <w:color w:val="auto"/>
          <w:sz w:val="24"/>
          <w:szCs w:val="24"/>
          <w:lang w:eastAsia="en-US"/>
        </w:rPr>
        <w:t>, водо-, электро-, газоснабжения и водоотведения, в том</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числе объемов потребления коммунальных ресурсов (оказания услуг), нагрузки</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на инженерные системы, технических характеристик головных сооружений</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и сетей (мощности, диаметры трубопроводов и т. д.).</w:t>
      </w:r>
    </w:p>
    <w:p w14:paraId="07CC7170"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lastRenderedPageBreak/>
        <w:t xml:space="preserve">При разработке </w:t>
      </w:r>
      <w:r w:rsidR="00CC585A" w:rsidRPr="00973732">
        <w:rPr>
          <w:rFonts w:ascii="Tahoma" w:eastAsiaTheme="minorHAnsi" w:hAnsi="Tahoma" w:cs="Tahoma"/>
          <w:color w:val="auto"/>
          <w:sz w:val="24"/>
          <w:szCs w:val="24"/>
          <w:lang w:eastAsia="en-US"/>
        </w:rPr>
        <w:t>М</w:t>
      </w:r>
      <w:r w:rsidRPr="00973732">
        <w:rPr>
          <w:rFonts w:ascii="Tahoma" w:eastAsiaTheme="minorHAnsi" w:hAnsi="Tahoma" w:cs="Tahoma"/>
          <w:color w:val="auto"/>
          <w:sz w:val="24"/>
          <w:szCs w:val="24"/>
          <w:lang w:eastAsia="en-US"/>
        </w:rPr>
        <w:t xml:space="preserve">НГП </w:t>
      </w:r>
      <w:r w:rsidR="00CC585A" w:rsidRPr="00973732">
        <w:rPr>
          <w:rFonts w:ascii="Tahoma" w:eastAsiaTheme="minorHAnsi" w:hAnsi="Tahoma" w:cs="Tahoma"/>
          <w:color w:val="auto"/>
          <w:sz w:val="24"/>
          <w:szCs w:val="24"/>
          <w:lang w:eastAsia="en-US"/>
        </w:rPr>
        <w:t>проведена</w:t>
      </w:r>
      <w:r w:rsidRPr="00973732">
        <w:rPr>
          <w:rFonts w:ascii="Tahoma" w:eastAsiaTheme="minorHAnsi" w:hAnsi="Tahoma" w:cs="Tahoma"/>
          <w:color w:val="auto"/>
          <w:sz w:val="24"/>
          <w:szCs w:val="24"/>
          <w:lang w:eastAsia="en-US"/>
        </w:rPr>
        <w:t xml:space="preserve"> дифференци</w:t>
      </w:r>
      <w:r w:rsidR="00CC585A" w:rsidRPr="00973732">
        <w:rPr>
          <w:rFonts w:ascii="Tahoma" w:eastAsiaTheme="minorHAnsi" w:hAnsi="Tahoma" w:cs="Tahoma"/>
          <w:color w:val="auto"/>
          <w:sz w:val="24"/>
          <w:szCs w:val="24"/>
          <w:lang w:eastAsia="en-US"/>
        </w:rPr>
        <w:t xml:space="preserve">ация расчетных </w:t>
      </w:r>
      <w:r w:rsidRPr="00973732">
        <w:rPr>
          <w:rFonts w:ascii="Tahoma" w:eastAsiaTheme="minorHAnsi" w:hAnsi="Tahoma" w:cs="Tahoma"/>
          <w:color w:val="auto"/>
          <w:sz w:val="24"/>
          <w:szCs w:val="24"/>
          <w:lang w:eastAsia="en-US"/>
        </w:rPr>
        <w:t>показател</w:t>
      </w:r>
      <w:r w:rsidR="00CC585A" w:rsidRPr="00973732">
        <w:rPr>
          <w:rFonts w:ascii="Tahoma" w:eastAsiaTheme="minorHAnsi" w:hAnsi="Tahoma" w:cs="Tahoma"/>
          <w:color w:val="auto"/>
          <w:sz w:val="24"/>
          <w:szCs w:val="24"/>
          <w:lang w:eastAsia="en-US"/>
        </w:rPr>
        <w:t>ей</w:t>
      </w:r>
      <w:r w:rsidRPr="00973732">
        <w:rPr>
          <w:rFonts w:ascii="Tahoma" w:eastAsiaTheme="minorHAnsi" w:hAnsi="Tahoma" w:cs="Tahoma"/>
          <w:color w:val="auto"/>
          <w:sz w:val="24"/>
          <w:szCs w:val="24"/>
          <w:lang w:eastAsia="en-US"/>
        </w:rPr>
        <w:t xml:space="preserve"> по видам жилой застройки (индивидуальная, многоквартирная</w:t>
      </w:r>
      <w:r w:rsidR="00CC585A" w:rsidRPr="00973732">
        <w:rPr>
          <w:rFonts w:ascii="Tahoma" w:eastAsiaTheme="minorHAnsi" w:hAnsi="Tahoma" w:cs="Tahoma"/>
          <w:color w:val="auto"/>
          <w:sz w:val="24"/>
          <w:szCs w:val="24"/>
          <w:lang w:eastAsia="en-US"/>
        </w:rPr>
        <w:t xml:space="preserve"> и т.</w:t>
      </w:r>
      <w:r w:rsidRPr="00973732">
        <w:rPr>
          <w:rFonts w:ascii="Tahoma" w:eastAsiaTheme="minorHAnsi" w:hAnsi="Tahoma" w:cs="Tahoma"/>
          <w:color w:val="auto"/>
          <w:sz w:val="24"/>
          <w:szCs w:val="24"/>
          <w:lang w:eastAsia="en-US"/>
        </w:rPr>
        <w:t>д.) с учетом степени благоустройства (обеспеченность электрическими</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 xml:space="preserve">и газовыми плитами, </w:t>
      </w:r>
      <w:r w:rsidR="00CC585A" w:rsidRPr="00973732">
        <w:rPr>
          <w:rFonts w:ascii="Tahoma" w:eastAsiaTheme="minorHAnsi" w:hAnsi="Tahoma" w:cs="Tahoma"/>
          <w:color w:val="auto"/>
          <w:sz w:val="24"/>
          <w:szCs w:val="24"/>
          <w:lang w:eastAsia="en-US"/>
        </w:rPr>
        <w:t>местными водонагревателями и т.</w:t>
      </w:r>
      <w:r w:rsidRPr="00973732">
        <w:rPr>
          <w:rFonts w:ascii="Tahoma" w:eastAsiaTheme="minorHAnsi" w:hAnsi="Tahoma" w:cs="Tahoma"/>
          <w:color w:val="auto"/>
          <w:sz w:val="24"/>
          <w:szCs w:val="24"/>
          <w:lang w:eastAsia="en-US"/>
        </w:rPr>
        <w:t>д.).</w:t>
      </w:r>
    </w:p>
    <w:p w14:paraId="4928863E" w14:textId="77777777" w:rsidR="003410E4" w:rsidRPr="00973732" w:rsidRDefault="00CC585A"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 xml:space="preserve">3.2.4. </w:t>
      </w:r>
      <w:r w:rsidR="003410E4" w:rsidRPr="00973732">
        <w:rPr>
          <w:rFonts w:ascii="Tahoma" w:eastAsiaTheme="minorHAnsi" w:hAnsi="Tahoma" w:cs="Tahoma"/>
          <w:color w:val="auto"/>
          <w:sz w:val="24"/>
          <w:szCs w:val="24"/>
          <w:lang w:eastAsia="en-US"/>
        </w:rPr>
        <w:t>Расчет показателей минимально допустимого уровня обеспеченности</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объектами коммунальной, социальной, транспортной инфраструктур</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местного значения и расчетных показателей максимально</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допустимого уровня территориальной доступности таких объектов для</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 xml:space="preserve">населения </w:t>
      </w:r>
      <w:r w:rsidR="00410260" w:rsidRPr="00973732">
        <w:rPr>
          <w:rFonts w:ascii="Tahoma" w:eastAsiaTheme="minorHAnsi" w:hAnsi="Tahoma" w:cs="Tahoma"/>
          <w:color w:val="auto"/>
          <w:sz w:val="24"/>
          <w:szCs w:val="24"/>
          <w:lang w:eastAsia="en-US"/>
        </w:rPr>
        <w:t>Грачё</w:t>
      </w:r>
      <w:r w:rsidRPr="00973732">
        <w:rPr>
          <w:rFonts w:ascii="Tahoma" w:eastAsiaTheme="minorHAnsi" w:hAnsi="Tahoma" w:cs="Tahoma"/>
          <w:color w:val="auto"/>
          <w:sz w:val="24"/>
          <w:szCs w:val="24"/>
          <w:lang w:eastAsia="en-US"/>
        </w:rPr>
        <w:t xml:space="preserve">вского муниципального округа проведен </w:t>
      </w:r>
      <w:r w:rsidR="003410E4" w:rsidRPr="00973732">
        <w:rPr>
          <w:rFonts w:ascii="Tahoma" w:eastAsiaTheme="minorHAnsi" w:hAnsi="Tahoma" w:cs="Tahoma"/>
          <w:color w:val="auto"/>
          <w:sz w:val="24"/>
          <w:szCs w:val="24"/>
          <w:lang w:eastAsia="en-US"/>
        </w:rPr>
        <w:t>с учетом:</w:t>
      </w:r>
    </w:p>
    <w:p w14:paraId="32B2C6F9"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а) целевых показателей развития инфраструктур, установленных СПР</w:t>
      </w:r>
      <w:r w:rsidR="00CC585A" w:rsidRPr="00973732">
        <w:rPr>
          <w:rFonts w:ascii="Tahoma" w:eastAsiaTheme="minorHAnsi" w:hAnsi="Tahoma" w:cs="Tahoma"/>
          <w:color w:val="auto"/>
          <w:sz w:val="24"/>
          <w:szCs w:val="24"/>
          <w:lang w:eastAsia="en-US"/>
        </w:rPr>
        <w:t xml:space="preserve"> РФ</w:t>
      </w:r>
      <w:r w:rsidRPr="00973732">
        <w:rPr>
          <w:rFonts w:ascii="Tahoma" w:eastAsiaTheme="minorHAnsi" w:hAnsi="Tahoma" w:cs="Tahoma"/>
          <w:color w:val="auto"/>
          <w:sz w:val="24"/>
          <w:szCs w:val="24"/>
          <w:lang w:eastAsia="en-US"/>
        </w:rPr>
        <w:t>,</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национальными проектами, документами стратегического планирования</w:t>
      </w:r>
      <w:r w:rsidR="00CC585A" w:rsidRPr="00973732">
        <w:rPr>
          <w:rFonts w:ascii="Tahoma" w:eastAsiaTheme="minorHAnsi" w:hAnsi="Tahoma" w:cs="Tahoma"/>
          <w:color w:val="auto"/>
          <w:sz w:val="24"/>
          <w:szCs w:val="24"/>
          <w:lang w:eastAsia="en-US"/>
        </w:rPr>
        <w:t xml:space="preserve"> Ставропольского края </w:t>
      </w:r>
      <w:r w:rsidRPr="00973732">
        <w:rPr>
          <w:rFonts w:ascii="Tahoma" w:eastAsiaTheme="minorHAnsi" w:hAnsi="Tahoma" w:cs="Tahoma"/>
          <w:color w:val="auto"/>
          <w:sz w:val="24"/>
          <w:szCs w:val="24"/>
          <w:lang w:eastAsia="en-US"/>
        </w:rPr>
        <w:t xml:space="preserve">и </w:t>
      </w:r>
      <w:r w:rsidR="00410260" w:rsidRPr="00973732">
        <w:rPr>
          <w:rFonts w:ascii="Tahoma" w:eastAsiaTheme="minorHAnsi" w:hAnsi="Tahoma" w:cs="Tahoma"/>
          <w:color w:val="auto"/>
          <w:sz w:val="24"/>
          <w:szCs w:val="24"/>
          <w:lang w:eastAsia="en-US"/>
        </w:rPr>
        <w:t>Грачё</w:t>
      </w:r>
      <w:r w:rsidR="00CC585A" w:rsidRPr="00973732">
        <w:rPr>
          <w:rFonts w:ascii="Tahoma" w:eastAsiaTheme="minorHAnsi" w:hAnsi="Tahoma" w:cs="Tahoma"/>
          <w:color w:val="auto"/>
          <w:sz w:val="24"/>
          <w:szCs w:val="24"/>
          <w:lang w:eastAsia="en-US"/>
        </w:rPr>
        <w:t>вского муниципального округа</w:t>
      </w:r>
      <w:r w:rsidRPr="00973732">
        <w:rPr>
          <w:rFonts w:ascii="Tahoma" w:eastAsiaTheme="minorHAnsi" w:hAnsi="Tahoma" w:cs="Tahoma"/>
          <w:color w:val="auto"/>
          <w:sz w:val="24"/>
          <w:szCs w:val="24"/>
          <w:lang w:eastAsia="en-US"/>
        </w:rPr>
        <w:t>;</w:t>
      </w:r>
    </w:p>
    <w:p w14:paraId="0F881F1E"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б) сведений об объектах и показателях из отраслевых региональных</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и муниципальных программ;</w:t>
      </w:r>
    </w:p>
    <w:p w14:paraId="741E8182"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в) действующих отраслевых методик, методических рекомендаций</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о применении нормативов и норм ресурсной обеспеченности населения,</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по развитию организаций сети социального обслуживания;</w:t>
      </w:r>
    </w:p>
    <w:p w14:paraId="515B6098"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г) нормативов, установленных СП, СНиП, СанПиН;</w:t>
      </w:r>
    </w:p>
    <w:p w14:paraId="39959789"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д) демографической ситуации, тенденций изменения основных</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демографических показателей, информации о миграции населения;</w:t>
      </w:r>
    </w:p>
    <w:p w14:paraId="3AE34753"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е) других</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особенностей территории</w:t>
      </w:r>
      <w:r w:rsidR="00CC585A" w:rsidRPr="00973732">
        <w:rPr>
          <w:rFonts w:ascii="Tahoma" w:eastAsiaTheme="minorHAnsi" w:hAnsi="Tahoma" w:cs="Tahoma"/>
          <w:color w:val="auto"/>
          <w:sz w:val="24"/>
          <w:szCs w:val="24"/>
          <w:lang w:eastAsia="en-US"/>
        </w:rPr>
        <w:t xml:space="preserve"> </w:t>
      </w:r>
      <w:r w:rsidR="00410260" w:rsidRPr="00973732">
        <w:rPr>
          <w:rFonts w:ascii="Tahoma" w:eastAsiaTheme="minorHAnsi" w:hAnsi="Tahoma" w:cs="Tahoma"/>
          <w:color w:val="auto"/>
          <w:sz w:val="24"/>
          <w:szCs w:val="24"/>
          <w:lang w:eastAsia="en-US"/>
        </w:rPr>
        <w:t>Грачё</w:t>
      </w:r>
      <w:r w:rsidR="00CC585A" w:rsidRPr="00973732">
        <w:rPr>
          <w:rFonts w:ascii="Tahoma" w:eastAsiaTheme="minorHAnsi" w:hAnsi="Tahoma" w:cs="Tahoma"/>
          <w:color w:val="auto"/>
          <w:sz w:val="24"/>
          <w:szCs w:val="24"/>
          <w:lang w:eastAsia="en-US"/>
        </w:rPr>
        <w:t>вского муниципального округа</w:t>
      </w:r>
      <w:r w:rsidRPr="00973732">
        <w:rPr>
          <w:rFonts w:ascii="Tahoma" w:eastAsiaTheme="minorHAnsi" w:hAnsi="Tahoma" w:cs="Tahoma"/>
          <w:color w:val="auto"/>
          <w:sz w:val="24"/>
          <w:szCs w:val="24"/>
          <w:lang w:eastAsia="en-US"/>
        </w:rPr>
        <w:t>.</w:t>
      </w:r>
    </w:p>
    <w:p w14:paraId="3C340BDA" w14:textId="77777777" w:rsidR="003410E4" w:rsidRPr="00973732" w:rsidRDefault="00CC585A"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 xml:space="preserve">3.2.5. </w:t>
      </w:r>
      <w:r w:rsidR="003410E4" w:rsidRPr="00973732">
        <w:rPr>
          <w:rFonts w:ascii="Tahoma" w:eastAsiaTheme="minorHAnsi" w:hAnsi="Tahoma" w:cs="Tahoma"/>
          <w:color w:val="auto"/>
          <w:sz w:val="24"/>
          <w:szCs w:val="24"/>
          <w:lang w:eastAsia="en-US"/>
        </w:rPr>
        <w:t>При определении значений расчетных показателей минимально</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допустимого уровня обеспеченности объектами местного</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значения использова</w:t>
      </w:r>
      <w:r w:rsidRPr="00973732">
        <w:rPr>
          <w:rFonts w:ascii="Tahoma" w:eastAsiaTheme="minorHAnsi" w:hAnsi="Tahoma" w:cs="Tahoma"/>
          <w:color w:val="auto"/>
          <w:sz w:val="24"/>
          <w:szCs w:val="24"/>
          <w:lang w:eastAsia="en-US"/>
        </w:rPr>
        <w:t>лис</w:t>
      </w:r>
      <w:r w:rsidR="003410E4" w:rsidRPr="00973732">
        <w:rPr>
          <w:rFonts w:ascii="Tahoma" w:eastAsiaTheme="minorHAnsi" w:hAnsi="Tahoma" w:cs="Tahoma"/>
          <w:color w:val="auto"/>
          <w:sz w:val="24"/>
          <w:szCs w:val="24"/>
          <w:lang w:eastAsia="en-US"/>
        </w:rPr>
        <w:t>ь различные методы и подходы или их сочетание.</w:t>
      </w:r>
    </w:p>
    <w:p w14:paraId="33B775B9" w14:textId="77777777" w:rsidR="003410E4" w:rsidRPr="00973732" w:rsidRDefault="00CC585A"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 xml:space="preserve">В разработке МНГП </w:t>
      </w:r>
      <w:r w:rsidR="00410260" w:rsidRPr="00973732">
        <w:rPr>
          <w:rFonts w:ascii="Tahoma" w:eastAsiaTheme="minorHAnsi" w:hAnsi="Tahoma" w:cs="Tahoma"/>
          <w:color w:val="auto"/>
          <w:sz w:val="24"/>
          <w:szCs w:val="24"/>
          <w:lang w:eastAsia="en-US"/>
        </w:rPr>
        <w:t>Грачё</w:t>
      </w:r>
      <w:r w:rsidRPr="00973732">
        <w:rPr>
          <w:rFonts w:ascii="Tahoma" w:eastAsiaTheme="minorHAnsi" w:hAnsi="Tahoma" w:cs="Tahoma"/>
          <w:color w:val="auto"/>
          <w:sz w:val="24"/>
          <w:szCs w:val="24"/>
          <w:lang w:eastAsia="en-US"/>
        </w:rPr>
        <w:t>вского муниципального округа применялись два</w:t>
      </w:r>
      <w:r w:rsidR="00B823DE">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основных метода:</w:t>
      </w:r>
    </w:p>
    <w:p w14:paraId="202C17A5"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а) нормативно-</w:t>
      </w:r>
      <w:proofErr w:type="gramStart"/>
      <w:r w:rsidRPr="00973732">
        <w:rPr>
          <w:rFonts w:ascii="Tahoma" w:eastAsiaTheme="minorHAnsi" w:hAnsi="Tahoma" w:cs="Tahoma"/>
          <w:color w:val="auto"/>
          <w:sz w:val="24"/>
          <w:szCs w:val="24"/>
          <w:lang w:eastAsia="en-US"/>
        </w:rPr>
        <w:t>методический подход</w:t>
      </w:r>
      <w:proofErr w:type="gramEnd"/>
      <w:r w:rsidRPr="00973732">
        <w:rPr>
          <w:rFonts w:ascii="Tahoma" w:eastAsiaTheme="minorHAnsi" w:hAnsi="Tahoma" w:cs="Tahoma"/>
          <w:color w:val="auto"/>
          <w:sz w:val="24"/>
          <w:szCs w:val="24"/>
          <w:lang w:eastAsia="en-US"/>
        </w:rPr>
        <w:t>;</w:t>
      </w:r>
    </w:p>
    <w:p w14:paraId="5693DBD3" w14:textId="77777777" w:rsidR="003410E4" w:rsidRPr="00973732" w:rsidRDefault="00CC585A" w:rsidP="00CC585A">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б) расчетный метод</w:t>
      </w:r>
      <w:r w:rsidR="003410E4" w:rsidRPr="00973732">
        <w:rPr>
          <w:rFonts w:ascii="Tahoma" w:eastAsiaTheme="minorHAnsi" w:hAnsi="Tahoma" w:cs="Tahoma"/>
          <w:color w:val="auto"/>
          <w:sz w:val="24"/>
          <w:szCs w:val="24"/>
          <w:lang w:eastAsia="en-US"/>
        </w:rPr>
        <w:t>.</w:t>
      </w:r>
    </w:p>
    <w:p w14:paraId="0165010D"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Нормативно-</w:t>
      </w:r>
      <w:proofErr w:type="gramStart"/>
      <w:r w:rsidRPr="00973732">
        <w:rPr>
          <w:rFonts w:ascii="Tahoma" w:eastAsiaTheme="minorHAnsi" w:hAnsi="Tahoma" w:cs="Tahoma"/>
          <w:color w:val="auto"/>
          <w:sz w:val="24"/>
          <w:szCs w:val="24"/>
          <w:lang w:eastAsia="en-US"/>
        </w:rPr>
        <w:t>методический подход</w:t>
      </w:r>
      <w:proofErr w:type="gramEnd"/>
      <w:r w:rsidRPr="00973732">
        <w:rPr>
          <w:rFonts w:ascii="Tahoma" w:eastAsiaTheme="minorHAnsi" w:hAnsi="Tahoma" w:cs="Tahoma"/>
          <w:color w:val="auto"/>
          <w:sz w:val="24"/>
          <w:szCs w:val="24"/>
          <w:lang w:eastAsia="en-US"/>
        </w:rPr>
        <w:t xml:space="preserve"> является наиболее</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 xml:space="preserve">распространенным и </w:t>
      </w:r>
      <w:r w:rsidR="00CC585A" w:rsidRPr="00973732">
        <w:rPr>
          <w:rFonts w:ascii="Tahoma" w:eastAsiaTheme="minorHAnsi" w:hAnsi="Tahoma" w:cs="Tahoma"/>
          <w:color w:val="auto"/>
          <w:sz w:val="24"/>
          <w:szCs w:val="24"/>
          <w:lang w:eastAsia="en-US"/>
        </w:rPr>
        <w:t>применялся в случаях</w:t>
      </w:r>
      <w:r w:rsidRPr="00973732">
        <w:rPr>
          <w:rFonts w:ascii="Tahoma" w:eastAsiaTheme="minorHAnsi" w:hAnsi="Tahoma" w:cs="Tahoma"/>
          <w:color w:val="auto"/>
          <w:sz w:val="24"/>
          <w:szCs w:val="24"/>
          <w:lang w:eastAsia="en-US"/>
        </w:rPr>
        <w:t xml:space="preserve"> </w:t>
      </w:r>
      <w:r w:rsidR="00CC585A" w:rsidRPr="00973732">
        <w:rPr>
          <w:rFonts w:ascii="Tahoma" w:eastAsiaTheme="minorHAnsi" w:hAnsi="Tahoma" w:cs="Tahoma"/>
          <w:color w:val="auto"/>
          <w:sz w:val="24"/>
          <w:szCs w:val="24"/>
          <w:lang w:eastAsia="en-US"/>
        </w:rPr>
        <w:t>наличия</w:t>
      </w:r>
      <w:r w:rsidRPr="00973732">
        <w:rPr>
          <w:rFonts w:ascii="Tahoma" w:eastAsiaTheme="minorHAnsi" w:hAnsi="Tahoma" w:cs="Tahoma"/>
          <w:color w:val="auto"/>
          <w:sz w:val="24"/>
          <w:szCs w:val="24"/>
          <w:lang w:eastAsia="en-US"/>
        </w:rPr>
        <w:t xml:space="preserve"> утвержденн</w:t>
      </w:r>
      <w:r w:rsidR="00CC585A" w:rsidRPr="00973732">
        <w:rPr>
          <w:rFonts w:ascii="Tahoma" w:eastAsiaTheme="minorHAnsi" w:hAnsi="Tahoma" w:cs="Tahoma"/>
          <w:color w:val="auto"/>
          <w:sz w:val="24"/>
          <w:szCs w:val="24"/>
          <w:lang w:eastAsia="en-US"/>
        </w:rPr>
        <w:t>ых отраслевых методик</w:t>
      </w:r>
      <w:r w:rsidRPr="00973732">
        <w:rPr>
          <w:rFonts w:ascii="Tahoma" w:eastAsiaTheme="minorHAnsi" w:hAnsi="Tahoma" w:cs="Tahoma"/>
          <w:color w:val="auto"/>
          <w:sz w:val="24"/>
          <w:szCs w:val="24"/>
          <w:lang w:eastAsia="en-US"/>
        </w:rPr>
        <w:t>, котор</w:t>
      </w:r>
      <w:r w:rsidR="00CC585A" w:rsidRPr="00973732">
        <w:rPr>
          <w:rFonts w:ascii="Tahoma" w:eastAsiaTheme="minorHAnsi" w:hAnsi="Tahoma" w:cs="Tahoma"/>
          <w:color w:val="auto"/>
          <w:sz w:val="24"/>
          <w:szCs w:val="24"/>
          <w:lang w:eastAsia="en-US"/>
        </w:rPr>
        <w:t>ые</w:t>
      </w:r>
      <w:r w:rsidRPr="00973732">
        <w:rPr>
          <w:rFonts w:ascii="Tahoma" w:eastAsiaTheme="minorHAnsi" w:hAnsi="Tahoma" w:cs="Tahoma"/>
          <w:color w:val="auto"/>
          <w:sz w:val="24"/>
          <w:szCs w:val="24"/>
          <w:lang w:eastAsia="en-US"/>
        </w:rPr>
        <w:t xml:space="preserve"> </w:t>
      </w:r>
      <w:r w:rsidR="00CC585A" w:rsidRPr="00973732">
        <w:rPr>
          <w:rFonts w:ascii="Tahoma" w:eastAsiaTheme="minorHAnsi" w:hAnsi="Tahoma" w:cs="Tahoma"/>
          <w:color w:val="auto"/>
          <w:sz w:val="24"/>
          <w:szCs w:val="24"/>
          <w:lang w:eastAsia="en-US"/>
        </w:rPr>
        <w:t>были положены</w:t>
      </w:r>
      <w:r w:rsidRPr="00973732">
        <w:rPr>
          <w:rFonts w:ascii="Tahoma" w:eastAsiaTheme="minorHAnsi" w:hAnsi="Tahoma" w:cs="Tahoma"/>
          <w:color w:val="auto"/>
          <w:sz w:val="24"/>
          <w:szCs w:val="24"/>
          <w:lang w:eastAsia="en-US"/>
        </w:rPr>
        <w:t xml:space="preserve"> в основу расчета</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показателей минимально допустимого уровня обеспеченности теми или иными</w:t>
      </w:r>
      <w:r w:rsidR="00CC585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объектами.</w:t>
      </w:r>
    </w:p>
    <w:p w14:paraId="1AE60992" w14:textId="77777777" w:rsidR="003410E4" w:rsidRPr="00973732" w:rsidRDefault="00A8303A"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Например,</w:t>
      </w:r>
      <w:r w:rsidR="003410E4" w:rsidRPr="00973732">
        <w:rPr>
          <w:rFonts w:ascii="Tahoma" w:eastAsiaTheme="minorHAnsi" w:hAnsi="Tahoma" w:cs="Tahoma"/>
          <w:color w:val="auto"/>
          <w:sz w:val="24"/>
          <w:szCs w:val="24"/>
          <w:lang w:eastAsia="en-US"/>
        </w:rPr>
        <w:t xml:space="preserve"> использование действующей</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методики для расчета объектов в сфере культуры, утвержденной</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 xml:space="preserve">распоряжением Минкультуры России от </w:t>
      </w:r>
      <w:r w:rsidRPr="00973732">
        <w:rPr>
          <w:rFonts w:ascii="Tahoma" w:eastAsiaTheme="minorHAnsi" w:hAnsi="Tahoma" w:cs="Tahoma"/>
          <w:color w:val="auto"/>
          <w:sz w:val="24"/>
          <w:szCs w:val="24"/>
          <w:lang w:eastAsia="en-US"/>
        </w:rPr>
        <w:t>0</w:t>
      </w:r>
      <w:r w:rsidR="003410E4" w:rsidRPr="00973732">
        <w:rPr>
          <w:rFonts w:ascii="Tahoma" w:eastAsiaTheme="minorHAnsi" w:hAnsi="Tahoma" w:cs="Tahoma"/>
          <w:color w:val="auto"/>
          <w:sz w:val="24"/>
          <w:szCs w:val="24"/>
          <w:lang w:eastAsia="en-US"/>
        </w:rPr>
        <w:t>2 августа 2017 г. № Р-965</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«Об утверждении Методических рекомендаций субъектам Российской</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Федерации и ОМСУ по развитию сети организаций культуры и обеспеченности</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населения услугами организаций культуры».</w:t>
      </w:r>
    </w:p>
    <w:p w14:paraId="0609E236" w14:textId="77777777" w:rsidR="003410E4" w:rsidRPr="00973732" w:rsidRDefault="003410E4" w:rsidP="003410E4">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Указанные Методические рекомендации Минкультуры содержат</w:t>
      </w:r>
      <w:r w:rsidR="00A8303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рекомендуемые нормы и нормативы размещения библиотек, объектов клубного</w:t>
      </w:r>
      <w:r w:rsidR="00A8303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типа, парков культуры, музеев различного уровня и многих других объектов</w:t>
      </w:r>
      <w:r w:rsidR="00A8303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культуры местного значения.</w:t>
      </w:r>
    </w:p>
    <w:p w14:paraId="4437EB20" w14:textId="77777777" w:rsidR="003410E4" w:rsidRPr="00973732" w:rsidRDefault="003410E4" w:rsidP="00A8303A">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lastRenderedPageBreak/>
        <w:t>Расчетный метод применя</w:t>
      </w:r>
      <w:r w:rsidR="00A8303A" w:rsidRPr="00973732">
        <w:rPr>
          <w:rFonts w:ascii="Tahoma" w:eastAsiaTheme="minorHAnsi" w:hAnsi="Tahoma" w:cs="Tahoma"/>
          <w:color w:val="auto"/>
          <w:sz w:val="24"/>
          <w:szCs w:val="24"/>
          <w:lang w:eastAsia="en-US"/>
        </w:rPr>
        <w:t>лся</w:t>
      </w:r>
      <w:r w:rsidRPr="00973732">
        <w:rPr>
          <w:rFonts w:ascii="Tahoma" w:eastAsiaTheme="minorHAnsi" w:hAnsi="Tahoma" w:cs="Tahoma"/>
          <w:color w:val="auto"/>
          <w:sz w:val="24"/>
          <w:szCs w:val="24"/>
          <w:lang w:eastAsia="en-US"/>
        </w:rPr>
        <w:t xml:space="preserve"> в случаях однозначной</w:t>
      </w:r>
      <w:r w:rsidR="00A8303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математически определенной зависимости между расчетными параметрами</w:t>
      </w:r>
      <w:r w:rsidR="00A8303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 xml:space="preserve">и при </w:t>
      </w:r>
      <w:r w:rsidR="00A8303A" w:rsidRPr="00973732">
        <w:rPr>
          <w:rFonts w:ascii="Tahoma" w:eastAsiaTheme="minorHAnsi" w:hAnsi="Tahoma" w:cs="Tahoma"/>
          <w:color w:val="auto"/>
          <w:sz w:val="24"/>
          <w:szCs w:val="24"/>
          <w:lang w:eastAsia="en-US"/>
        </w:rPr>
        <w:t xml:space="preserve">использовании </w:t>
      </w:r>
      <w:r w:rsidRPr="00973732">
        <w:rPr>
          <w:rFonts w:ascii="Tahoma" w:eastAsiaTheme="minorHAnsi" w:hAnsi="Tahoma" w:cs="Tahoma"/>
          <w:color w:val="auto"/>
          <w:sz w:val="24"/>
          <w:szCs w:val="24"/>
          <w:lang w:eastAsia="en-US"/>
        </w:rPr>
        <w:t>достоверных статистических данных</w:t>
      </w:r>
      <w:r w:rsidR="00A8303A" w:rsidRPr="00973732">
        <w:rPr>
          <w:rFonts w:ascii="Tahoma" w:eastAsiaTheme="minorHAnsi" w:hAnsi="Tahoma" w:cs="Tahoma"/>
          <w:color w:val="auto"/>
          <w:sz w:val="24"/>
          <w:szCs w:val="24"/>
          <w:lang w:eastAsia="en-US"/>
        </w:rPr>
        <w:t xml:space="preserve"> </w:t>
      </w:r>
      <w:r w:rsidRPr="00973732">
        <w:rPr>
          <w:rFonts w:ascii="Tahoma" w:eastAsiaTheme="minorHAnsi" w:hAnsi="Tahoma" w:cs="Tahoma"/>
          <w:color w:val="auto"/>
          <w:sz w:val="24"/>
          <w:szCs w:val="24"/>
          <w:lang w:eastAsia="en-US"/>
        </w:rPr>
        <w:t xml:space="preserve">и прогнозных данных высокой вероятности. </w:t>
      </w:r>
    </w:p>
    <w:p w14:paraId="304400FB" w14:textId="77777777" w:rsidR="003410E4" w:rsidRPr="00973732" w:rsidRDefault="00A8303A" w:rsidP="00A8303A">
      <w:pPr>
        <w:autoSpaceDE w:val="0"/>
        <w:autoSpaceDN w:val="0"/>
        <w:adjustRightInd w:val="0"/>
        <w:spacing w:line="276" w:lineRule="auto"/>
        <w:ind w:firstLine="709"/>
        <w:jc w:val="both"/>
        <w:rPr>
          <w:rFonts w:ascii="Tahoma" w:eastAsiaTheme="minorHAnsi" w:hAnsi="Tahoma" w:cs="Tahoma"/>
          <w:color w:val="auto"/>
          <w:sz w:val="24"/>
          <w:szCs w:val="24"/>
          <w:lang w:eastAsia="en-US"/>
        </w:rPr>
      </w:pPr>
      <w:r w:rsidRPr="00973732">
        <w:rPr>
          <w:rFonts w:ascii="Tahoma" w:eastAsiaTheme="minorHAnsi" w:hAnsi="Tahoma" w:cs="Tahoma"/>
          <w:color w:val="auto"/>
          <w:sz w:val="24"/>
          <w:szCs w:val="24"/>
          <w:lang w:eastAsia="en-US"/>
        </w:rPr>
        <w:t xml:space="preserve">Указанный метод применялся </w:t>
      </w:r>
      <w:r w:rsidR="003410E4" w:rsidRPr="00973732">
        <w:rPr>
          <w:rFonts w:ascii="Tahoma" w:eastAsiaTheme="minorHAnsi" w:hAnsi="Tahoma" w:cs="Tahoma"/>
          <w:color w:val="auto"/>
          <w:sz w:val="24"/>
          <w:szCs w:val="24"/>
          <w:lang w:eastAsia="en-US"/>
        </w:rPr>
        <w:t>для расчета показателей минимально допустимого</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уровня обеспеченности населения объектами коммунальной, социальной,</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транспортной инфраструктур, автомобильных дорог (</w:t>
      </w:r>
      <w:r w:rsidRPr="00973732">
        <w:rPr>
          <w:rFonts w:ascii="Tahoma" w:eastAsiaTheme="minorHAnsi" w:hAnsi="Tahoma" w:cs="Tahoma"/>
          <w:color w:val="auto"/>
          <w:sz w:val="24"/>
          <w:szCs w:val="24"/>
          <w:lang w:eastAsia="en-US"/>
        </w:rPr>
        <w:t>УДС</w:t>
      </w:r>
      <w:r w:rsidR="003410E4" w:rsidRPr="00973732">
        <w:rPr>
          <w:rFonts w:ascii="Tahoma" w:eastAsiaTheme="minorHAnsi" w:hAnsi="Tahoma" w:cs="Tahoma"/>
          <w:color w:val="auto"/>
          <w:sz w:val="24"/>
          <w:szCs w:val="24"/>
          <w:lang w:eastAsia="en-US"/>
        </w:rPr>
        <w:t>),</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создания и обеспечения функционирования парковок, содержания мест</w:t>
      </w:r>
      <w:r w:rsidRPr="00973732">
        <w:rPr>
          <w:rFonts w:ascii="Tahoma" w:eastAsiaTheme="minorHAnsi" w:hAnsi="Tahoma" w:cs="Tahoma"/>
          <w:color w:val="auto"/>
          <w:sz w:val="24"/>
          <w:szCs w:val="24"/>
          <w:lang w:eastAsia="en-US"/>
        </w:rPr>
        <w:t xml:space="preserve"> </w:t>
      </w:r>
      <w:r w:rsidR="003410E4" w:rsidRPr="00973732">
        <w:rPr>
          <w:rFonts w:ascii="Tahoma" w:eastAsiaTheme="minorHAnsi" w:hAnsi="Tahoma" w:cs="Tahoma"/>
          <w:color w:val="auto"/>
          <w:sz w:val="24"/>
          <w:szCs w:val="24"/>
          <w:lang w:eastAsia="en-US"/>
        </w:rPr>
        <w:t>захоронения, оказания ритуальных услуг, энергетики, тепло- и водоснабжения</w:t>
      </w:r>
      <w:r w:rsidRPr="00973732">
        <w:rPr>
          <w:rFonts w:ascii="Tahoma" w:eastAsiaTheme="minorHAnsi" w:hAnsi="Tahoma" w:cs="Tahoma"/>
          <w:color w:val="auto"/>
          <w:sz w:val="24"/>
          <w:szCs w:val="24"/>
          <w:lang w:eastAsia="en-US"/>
        </w:rPr>
        <w:t xml:space="preserve"> населения, водоотведения.</w:t>
      </w:r>
    </w:p>
    <w:p w14:paraId="3BE670F4" w14:textId="77777777" w:rsidR="008506A0" w:rsidRPr="00973732" w:rsidRDefault="008506A0" w:rsidP="008506A0">
      <w:pPr>
        <w:autoSpaceDE w:val="0"/>
        <w:autoSpaceDN w:val="0"/>
        <w:adjustRightInd w:val="0"/>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3.2.6. Расчет показателей градостроительного проектирования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за 2017-2021 гг. по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вскому муниципальному округу с учетом перспективы его развития.</w:t>
      </w:r>
    </w:p>
    <w:p w14:paraId="12881D54" w14:textId="77777777" w:rsidR="008506A0" w:rsidRPr="00973732" w:rsidRDefault="008506A0" w:rsidP="008506A0">
      <w:pPr>
        <w:autoSpaceDE w:val="0"/>
        <w:autoSpaceDN w:val="0"/>
        <w:adjustRightInd w:val="0"/>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Проектные расчетные показатели определены на основе динамики развития на расчетный срок (2025 год) с учетом законодательных, нормативных технических актов Российской Федерации, Ставропольского края, нормативных правовых актов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(п. 3.1, приложение 3 МНГП).</w:t>
      </w:r>
    </w:p>
    <w:p w14:paraId="0AD9ED72" w14:textId="77777777" w:rsidR="008506A0" w:rsidRPr="00973732" w:rsidRDefault="008506A0" w:rsidP="008506A0">
      <w:pPr>
        <w:autoSpaceDE w:val="0"/>
        <w:autoSpaceDN w:val="0"/>
        <w:adjustRightInd w:val="0"/>
        <w:spacing w:line="276" w:lineRule="auto"/>
        <w:ind w:firstLine="709"/>
        <w:jc w:val="both"/>
        <w:rPr>
          <w:rFonts w:ascii="Tahoma" w:hAnsi="Tahoma" w:cs="Tahoma"/>
          <w:color w:val="auto"/>
          <w:sz w:val="24"/>
          <w:szCs w:val="24"/>
          <w:lang w:eastAsia="ar-SA"/>
        </w:rPr>
      </w:pPr>
    </w:p>
    <w:p w14:paraId="6576DE4B" w14:textId="77777777" w:rsidR="009E498D" w:rsidRPr="00FA7A01"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28" w:name="_Toc88570421"/>
      <w:r w:rsidRPr="00FA7A01">
        <w:rPr>
          <w:rFonts w:ascii="Tahoma" w:hAnsi="Tahoma" w:cs="Tahoma"/>
          <w:color w:val="595959" w:themeColor="text1" w:themeTint="A6"/>
          <w:sz w:val="28"/>
          <w:szCs w:val="28"/>
          <w:lang w:eastAsia="ar-SA"/>
        </w:rPr>
        <w:t>3.3 Обоснование уровня обеспечения населения жилыми домами муниципальной собственности, помещениями муниципального жилищного фонда</w:t>
      </w:r>
      <w:bookmarkEnd w:id="28"/>
    </w:p>
    <w:p w14:paraId="1C3ABFB6" w14:textId="77777777" w:rsidR="00533C4D" w:rsidRPr="00973732" w:rsidRDefault="00533C4D" w:rsidP="00533C4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Учетная норма площади жилого помещения при постановке граждан на учет в качестве нуждающихся в получении жилых помещений 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вском муниципальном округе и нормы предоставления площади жилого помещения по договорам социального найма утверждаются представительным органом местного самоуправления округа.</w:t>
      </w:r>
    </w:p>
    <w:p w14:paraId="14D96224" w14:textId="77777777" w:rsidR="00533C4D" w:rsidRPr="00973732" w:rsidRDefault="00533C4D" w:rsidP="00533C4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Согласно Закону Ставропольского края от 10 ноября 2009 года № 72-кз «О предоставлении жилых помещений жилищного фонда Ставропольского края по договорам социального найма» определяются 2 главных показателя, которые определяют расчет потребности в объемах социального жилья:</w:t>
      </w:r>
    </w:p>
    <w:p w14:paraId="7296BB51" w14:textId="77777777" w:rsidR="00533C4D" w:rsidRPr="00973732" w:rsidRDefault="00533C4D" w:rsidP="00533C4D">
      <w:pPr>
        <w:numPr>
          <w:ilvl w:val="0"/>
          <w:numId w:val="2"/>
        </w:numPr>
        <w:tabs>
          <w:tab w:val="left" w:pos="993"/>
        </w:tabs>
        <w:suppressAutoHyphens/>
        <w:spacing w:line="276" w:lineRule="auto"/>
        <w:ind w:left="0"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Норма предоставления площади жилого помещения по договору социального найма.</w:t>
      </w:r>
    </w:p>
    <w:p w14:paraId="1B9D1421" w14:textId="77777777" w:rsidR="00533C4D" w:rsidRPr="00973732" w:rsidRDefault="00533C4D" w:rsidP="00533C4D">
      <w:pPr>
        <w:numPr>
          <w:ilvl w:val="0"/>
          <w:numId w:val="2"/>
        </w:numPr>
        <w:tabs>
          <w:tab w:val="left" w:pos="993"/>
        </w:tabs>
        <w:suppressAutoHyphens/>
        <w:spacing w:line="276" w:lineRule="auto"/>
        <w:ind w:left="0"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w:t>
      </w:r>
      <w:r w:rsidRPr="00973732">
        <w:rPr>
          <w:rFonts w:ascii="Tahoma" w:hAnsi="Tahoma" w:cs="Tahoma"/>
          <w:bCs/>
          <w:color w:val="auto"/>
          <w:sz w:val="24"/>
          <w:szCs w:val="24"/>
          <w:lang w:eastAsia="ar-SA"/>
        </w:rPr>
        <w:t>Учетная норма площади жилого помещения.</w:t>
      </w:r>
    </w:p>
    <w:p w14:paraId="7419F9A5" w14:textId="77777777" w:rsidR="00533C4D" w:rsidRPr="00973732" w:rsidRDefault="00533C4D" w:rsidP="00533C4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Норматив обеспеченности согласно указанному выше закону Ставропольского края и НПА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приведен в п. 2.8.</w:t>
      </w:r>
    </w:p>
    <w:p w14:paraId="238B2FF8" w14:textId="77777777" w:rsidR="0087541A" w:rsidRPr="00973732" w:rsidRDefault="00533C4D" w:rsidP="00533C4D">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Расчетные показатели минимальной обеспеченности общей площадью жилых помещений для индивидуальной жилой застройки не нормируются.</w:t>
      </w:r>
    </w:p>
    <w:p w14:paraId="2DBC0ED8" w14:textId="77777777" w:rsidR="009E498D" w:rsidRPr="00FA7A01" w:rsidRDefault="0087541A" w:rsidP="006537F7">
      <w:pPr>
        <w:suppressAutoHyphens/>
        <w:spacing w:line="276" w:lineRule="auto"/>
        <w:jc w:val="both"/>
        <w:outlineLvl w:val="0"/>
        <w:rPr>
          <w:rFonts w:ascii="Tahoma" w:hAnsi="Tahoma" w:cs="Tahoma"/>
          <w:b/>
          <w:color w:val="595959" w:themeColor="text1" w:themeTint="A6"/>
          <w:sz w:val="28"/>
          <w:szCs w:val="28"/>
          <w:lang w:eastAsia="ar-SA"/>
        </w:rPr>
      </w:pPr>
      <w:bookmarkStart w:id="29" w:name="_Toc88570422"/>
      <w:r w:rsidRPr="00FA7A01">
        <w:rPr>
          <w:rFonts w:ascii="Tahoma" w:hAnsi="Tahoma" w:cs="Tahoma"/>
          <w:b/>
          <w:color w:val="595959" w:themeColor="text1" w:themeTint="A6"/>
          <w:sz w:val="28"/>
          <w:szCs w:val="28"/>
          <w:lang w:eastAsia="ar-SA"/>
        </w:rPr>
        <w:lastRenderedPageBreak/>
        <w:t>4. ПРАВИЛА И ОБЛАСТЬ ПРИМЕНЕНИЯ РАСЧЕТНЫХ ПОКАЗАТЕЛЕЙ, СОДЕРЖАЩИХСЯ В ОСНОВНОЙ ЧАСТИ НОРМАТИВОВ ГРАДОСТРОИТЕЛЬНОГО ПРОЕКТИРОВАНИЯ</w:t>
      </w:r>
      <w:bookmarkEnd w:id="29"/>
    </w:p>
    <w:p w14:paraId="22922E77" w14:textId="77777777" w:rsidR="009E498D" w:rsidRPr="00FA7A01"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30" w:name="_Toc88570423"/>
      <w:r w:rsidRPr="00FA7A01">
        <w:rPr>
          <w:rFonts w:ascii="Tahoma" w:hAnsi="Tahoma" w:cs="Tahoma"/>
          <w:color w:val="595959" w:themeColor="text1" w:themeTint="A6"/>
          <w:sz w:val="28"/>
          <w:szCs w:val="28"/>
          <w:lang w:eastAsia="ar-SA"/>
        </w:rPr>
        <w:t xml:space="preserve">4.1. </w:t>
      </w:r>
      <w:r w:rsidR="00FC6D7E" w:rsidRPr="00FA7A01">
        <w:rPr>
          <w:rFonts w:ascii="Tahoma" w:hAnsi="Tahoma" w:cs="Tahoma"/>
          <w:color w:val="595959" w:themeColor="text1" w:themeTint="A6"/>
          <w:sz w:val="28"/>
          <w:szCs w:val="28"/>
          <w:lang w:eastAsia="ar-SA"/>
        </w:rPr>
        <w:t>Правила применения местных нормативов градостроительного проектирования</w:t>
      </w:r>
      <w:bookmarkEnd w:id="30"/>
    </w:p>
    <w:p w14:paraId="5D0D5555"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 xml:space="preserve">Установление совокупности расчетных показателей минимально допустимого уровня обеспеченности объектами местного значения </w:t>
      </w:r>
      <w:r w:rsidR="00410260" w:rsidRPr="00973732">
        <w:rPr>
          <w:rFonts w:ascii="Tahoma" w:hAnsi="Tahoma" w:cs="Tahoma"/>
          <w:color w:val="auto"/>
          <w:sz w:val="24"/>
          <w:szCs w:val="24"/>
          <w:lang w:eastAsia="ar-SA"/>
        </w:rPr>
        <w:t>Грачё</w:t>
      </w:r>
      <w:r w:rsidR="008703B8" w:rsidRPr="00973732">
        <w:rPr>
          <w:rFonts w:ascii="Tahoma" w:hAnsi="Tahoma" w:cs="Tahoma"/>
          <w:color w:val="auto"/>
          <w:sz w:val="24"/>
          <w:szCs w:val="24"/>
          <w:lang w:eastAsia="ar-SA"/>
        </w:rPr>
        <w:t>вского муниципального</w:t>
      </w:r>
      <w:r w:rsidRPr="00973732">
        <w:rPr>
          <w:rFonts w:ascii="Tahoma" w:hAnsi="Tahoma" w:cs="Tahoma"/>
          <w:color w:val="auto"/>
          <w:sz w:val="24"/>
          <w:szCs w:val="24"/>
          <w:lang w:eastAsia="ar-SA"/>
        </w:rPr>
        <w:t xml:space="preserve"> округа, установление минимально допустимого уровня обеспеченности объектами благоустройства территории в </w:t>
      </w:r>
      <w:r w:rsidR="008703B8" w:rsidRPr="00973732">
        <w:rPr>
          <w:rFonts w:ascii="Tahoma" w:hAnsi="Tahoma" w:cs="Tahoma"/>
          <w:color w:val="auto"/>
          <w:sz w:val="24"/>
          <w:szCs w:val="24"/>
          <w:lang w:eastAsia="ar-SA"/>
        </w:rPr>
        <w:t>МНГП</w:t>
      </w:r>
      <w:r w:rsidRPr="00973732">
        <w:rPr>
          <w:rFonts w:ascii="Tahoma" w:hAnsi="Tahoma" w:cs="Tahoma"/>
          <w:color w:val="auto"/>
          <w:sz w:val="24"/>
          <w:szCs w:val="24"/>
          <w:lang w:eastAsia="ar-SA"/>
        </w:rPr>
        <w:t xml:space="preserve"> производятся для определения местоположения планируемых к размещению объектов местного значения округа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w:t>
      </w:r>
      <w:r w:rsidR="008703B8" w:rsidRPr="00973732">
        <w:rPr>
          <w:rFonts w:ascii="Tahoma" w:hAnsi="Tahoma" w:cs="Tahoma"/>
          <w:color w:val="auto"/>
          <w:sz w:val="24"/>
          <w:szCs w:val="24"/>
          <w:lang w:eastAsia="ar-SA"/>
        </w:rPr>
        <w:t>ДППТ</w:t>
      </w:r>
      <w:r w:rsidRPr="00973732">
        <w:rPr>
          <w:rFonts w:ascii="Tahoma" w:hAnsi="Tahoma" w:cs="Tahoma"/>
          <w:color w:val="auto"/>
          <w:sz w:val="24"/>
          <w:szCs w:val="24"/>
          <w:lang w:eastAsia="ar-SA"/>
        </w:rPr>
        <w:t xml:space="preserve"> (в проектах</w:t>
      </w:r>
      <w:proofErr w:type="gramEnd"/>
      <w:r w:rsidRPr="00973732">
        <w:rPr>
          <w:rFonts w:ascii="Tahoma" w:hAnsi="Tahoma" w:cs="Tahoma"/>
          <w:color w:val="auto"/>
          <w:sz w:val="24"/>
          <w:szCs w:val="24"/>
          <w:lang w:eastAsia="ar-SA"/>
        </w:rPr>
        <w:t xml:space="preserve">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638F905E" w14:textId="77777777" w:rsidR="008703B8"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При определении местоположения планируемых к размещению тех или иных объектов местного значения в целях подготовки </w:t>
      </w:r>
      <w:r w:rsidR="008703B8" w:rsidRPr="00973732">
        <w:rPr>
          <w:rFonts w:ascii="Tahoma" w:hAnsi="Tahoma" w:cs="Tahoma"/>
          <w:color w:val="auto"/>
          <w:sz w:val="24"/>
          <w:szCs w:val="24"/>
          <w:lang w:eastAsia="ar-SA"/>
        </w:rPr>
        <w:t>генерального плана округа</w:t>
      </w:r>
      <w:r w:rsidRPr="00973732">
        <w:rPr>
          <w:rFonts w:ascii="Tahoma" w:hAnsi="Tahoma" w:cs="Tahoma"/>
          <w:color w:val="auto"/>
          <w:sz w:val="24"/>
          <w:szCs w:val="24"/>
          <w:lang w:eastAsia="ar-SA"/>
        </w:rPr>
        <w:t xml:space="preserve">, </w:t>
      </w:r>
      <w:r w:rsidR="008703B8" w:rsidRPr="00973732">
        <w:rPr>
          <w:rFonts w:ascii="Tahoma" w:hAnsi="Tahoma" w:cs="Tahoma"/>
          <w:color w:val="auto"/>
          <w:sz w:val="24"/>
          <w:szCs w:val="24"/>
          <w:lang w:eastAsia="ar-SA"/>
        </w:rPr>
        <w:t>ДППТ</w:t>
      </w:r>
      <w:r w:rsidRPr="00973732">
        <w:rPr>
          <w:rFonts w:ascii="Tahoma" w:hAnsi="Tahoma" w:cs="Tahoma"/>
          <w:color w:val="auto"/>
          <w:sz w:val="24"/>
          <w:szCs w:val="24"/>
          <w:lang w:eastAsia="ar-SA"/>
        </w:rPr>
        <w:t xml:space="preserve">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w:t>
      </w:r>
    </w:p>
    <w:p w14:paraId="15A254F8"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FA27A60" w14:textId="77777777" w:rsidR="008703B8"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8703B8" w:rsidRPr="00973732">
        <w:rPr>
          <w:rFonts w:ascii="Tahoma" w:hAnsi="Tahoma" w:cs="Tahoma"/>
          <w:color w:val="auto"/>
          <w:sz w:val="24"/>
          <w:szCs w:val="24"/>
          <w:lang w:eastAsia="ar-SA"/>
        </w:rPr>
        <w:t>МНГП</w:t>
      </w:r>
      <w:r w:rsidRPr="00973732">
        <w:rPr>
          <w:rFonts w:ascii="Tahoma" w:hAnsi="Tahoma" w:cs="Tahoma"/>
          <w:color w:val="auto"/>
          <w:sz w:val="24"/>
          <w:szCs w:val="24"/>
          <w:lang w:eastAsia="ar-SA"/>
        </w:rPr>
        <w:t xml:space="preserve">. </w:t>
      </w:r>
    </w:p>
    <w:p w14:paraId="673D64E7"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3954DC51"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 xml:space="preserve">Отдельные показатели </w:t>
      </w:r>
      <w:r w:rsidR="008703B8" w:rsidRPr="00973732">
        <w:rPr>
          <w:rFonts w:ascii="Tahoma" w:hAnsi="Tahoma" w:cs="Tahoma"/>
          <w:color w:val="auto"/>
          <w:sz w:val="24"/>
          <w:szCs w:val="24"/>
          <w:lang w:eastAsia="ar-SA"/>
        </w:rPr>
        <w:t>МНГП</w:t>
      </w:r>
      <w:r w:rsidRPr="00973732">
        <w:rPr>
          <w:rFonts w:ascii="Tahoma" w:hAnsi="Tahoma" w:cs="Tahoma"/>
          <w:color w:val="auto"/>
          <w:sz w:val="24"/>
          <w:szCs w:val="24"/>
          <w:lang w:eastAsia="ar-SA"/>
        </w:rPr>
        <w:t xml:space="preserve">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определяют состав материалов по обоснованию проекта генерального плана, </w:t>
      </w:r>
      <w:r w:rsidR="008703B8" w:rsidRPr="00973732">
        <w:rPr>
          <w:rFonts w:ascii="Tahoma" w:hAnsi="Tahoma" w:cs="Tahoma"/>
          <w:color w:val="auto"/>
          <w:sz w:val="24"/>
          <w:szCs w:val="24"/>
          <w:lang w:eastAsia="ar-SA"/>
        </w:rPr>
        <w:t xml:space="preserve">материалов </w:t>
      </w:r>
      <w:r w:rsidRPr="00973732">
        <w:rPr>
          <w:rFonts w:ascii="Tahoma" w:hAnsi="Tahoma" w:cs="Tahoma"/>
          <w:color w:val="auto"/>
          <w:sz w:val="24"/>
          <w:szCs w:val="24"/>
          <w:lang w:eastAsia="ar-SA"/>
        </w:rPr>
        <w:t>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roofErr w:type="gramEnd"/>
    </w:p>
    <w:p w14:paraId="0794E692"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В материалах по обоснованию проекта генерального плана в графической форме в части «иных объектов, иных территорий и (или) зон, которые оказали </w:t>
      </w:r>
      <w:r w:rsidRPr="00973732">
        <w:rPr>
          <w:rFonts w:ascii="Tahoma" w:hAnsi="Tahoma" w:cs="Tahoma"/>
          <w:color w:val="auto"/>
          <w:sz w:val="24"/>
          <w:szCs w:val="24"/>
          <w:lang w:eastAsia="ar-SA"/>
        </w:rPr>
        <w:lastRenderedPageBreak/>
        <w:t xml:space="preserve">влияние на установление функциональных зон и (или) планируемое размещение объектов местного значения </w:t>
      </w:r>
      <w:r w:rsidR="00E870E5" w:rsidRPr="00973732">
        <w:rPr>
          <w:rFonts w:ascii="Tahoma" w:hAnsi="Tahoma" w:cs="Tahoma"/>
          <w:color w:val="auto"/>
          <w:sz w:val="24"/>
          <w:szCs w:val="24"/>
          <w:lang w:eastAsia="ar-SA"/>
        </w:rPr>
        <w:t xml:space="preserve">муниципального </w:t>
      </w:r>
      <w:r w:rsidRPr="00973732">
        <w:rPr>
          <w:rFonts w:ascii="Tahoma" w:hAnsi="Tahoma" w:cs="Tahoma"/>
          <w:color w:val="auto"/>
          <w:sz w:val="24"/>
          <w:szCs w:val="24"/>
          <w:lang w:eastAsia="ar-SA"/>
        </w:rPr>
        <w:t>округа или объектов федерального значения, объектов регионального значения», предусмотренных градостроительным законодательством, отображаются:</w:t>
      </w:r>
    </w:p>
    <w:p w14:paraId="765E2C07"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местоположение объектов местного значения </w:t>
      </w:r>
      <w:r w:rsidR="008703B8" w:rsidRPr="00973732">
        <w:rPr>
          <w:rFonts w:ascii="Tahoma" w:hAnsi="Tahoma" w:cs="Tahoma"/>
          <w:color w:val="auto"/>
          <w:sz w:val="24"/>
          <w:szCs w:val="24"/>
          <w:lang w:eastAsia="ar-SA"/>
        </w:rPr>
        <w:t xml:space="preserve">муниципального </w:t>
      </w:r>
      <w:r w:rsidRPr="00973732">
        <w:rPr>
          <w:rFonts w:ascii="Tahoma" w:hAnsi="Tahoma" w:cs="Tahoma"/>
          <w:color w:val="auto"/>
          <w:sz w:val="24"/>
          <w:szCs w:val="24"/>
          <w:lang w:eastAsia="ar-SA"/>
        </w:rPr>
        <w:t>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14:paraId="15CC0334"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границы зон с особыми условиями использования территорий;</w:t>
      </w:r>
    </w:p>
    <w:p w14:paraId="4EA3A2B4"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графическая информация итогов градостроительных конкурсов;</w:t>
      </w:r>
    </w:p>
    <w:p w14:paraId="76A5B1CC"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информация прочих градостроительных и транспортных разработок.</w:t>
      </w:r>
    </w:p>
    <w:p w14:paraId="4DA2DA37"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 изменений) </w:t>
      </w:r>
      <w:r w:rsidR="00410260" w:rsidRPr="00973732">
        <w:rPr>
          <w:rFonts w:ascii="Tahoma" w:hAnsi="Tahoma" w:cs="Tahoma"/>
          <w:color w:val="auto"/>
          <w:sz w:val="24"/>
          <w:szCs w:val="24"/>
          <w:lang w:eastAsia="ar-SA"/>
        </w:rPr>
        <w:t>Грачё</w:t>
      </w:r>
      <w:r w:rsidR="00E870E5" w:rsidRPr="00973732">
        <w:rPr>
          <w:rFonts w:ascii="Tahoma" w:hAnsi="Tahoma" w:cs="Tahoma"/>
          <w:color w:val="auto"/>
          <w:sz w:val="24"/>
          <w:szCs w:val="24"/>
          <w:lang w:eastAsia="ar-SA"/>
        </w:rPr>
        <w:t xml:space="preserve">вского </w:t>
      </w:r>
      <w:r w:rsidR="008703B8" w:rsidRPr="00973732">
        <w:rPr>
          <w:rFonts w:ascii="Tahoma" w:hAnsi="Tahoma" w:cs="Tahoma"/>
          <w:color w:val="auto"/>
          <w:sz w:val="24"/>
          <w:szCs w:val="24"/>
          <w:lang w:eastAsia="ar-SA"/>
        </w:rPr>
        <w:t>муниципального</w:t>
      </w:r>
      <w:r w:rsidRPr="00973732">
        <w:rPr>
          <w:rFonts w:ascii="Tahoma" w:hAnsi="Tahoma" w:cs="Tahoma"/>
          <w:color w:val="auto"/>
          <w:sz w:val="24"/>
          <w:szCs w:val="24"/>
          <w:lang w:eastAsia="ar-SA"/>
        </w:rPr>
        <w:t xml:space="preserve"> округа.</w:t>
      </w:r>
    </w:p>
    <w:p w14:paraId="7B9A5A9A"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В материалы по обоснованию проектов планировки территорий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в части «иных материалов в графической форме для обоснования положений о планировке территории», предусмотренных градостроительным законодательством, могут быть включены:</w:t>
      </w:r>
    </w:p>
    <w:p w14:paraId="6B92B1FD"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схема границ зон с особыми условиями использования территорий, с отображением границ зон особого нормирования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w:t>
      </w:r>
    </w:p>
    <w:p w14:paraId="75C33469"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 схема существующих сохраняемых, реконструируемых, ликвидируемых и проектируемых трасс </w:t>
      </w:r>
      <w:proofErr w:type="spellStart"/>
      <w:r w:rsidRPr="00973732">
        <w:rPr>
          <w:rFonts w:ascii="Tahoma" w:hAnsi="Tahoma" w:cs="Tahoma"/>
          <w:color w:val="auto"/>
          <w:sz w:val="24"/>
          <w:szCs w:val="24"/>
          <w:lang w:eastAsia="ar-SA"/>
        </w:rPr>
        <w:t>внеквартальных</w:t>
      </w:r>
      <w:proofErr w:type="spellEnd"/>
      <w:r w:rsidRPr="00973732">
        <w:rPr>
          <w:rFonts w:ascii="Tahoma" w:hAnsi="Tahoma" w:cs="Tahoma"/>
          <w:color w:val="auto"/>
          <w:sz w:val="24"/>
          <w:szCs w:val="24"/>
          <w:lang w:eastAsia="ar-SA"/>
        </w:rPr>
        <w:t xml:space="preserve"> (</w:t>
      </w:r>
      <w:proofErr w:type="spellStart"/>
      <w:r w:rsidRPr="00973732">
        <w:rPr>
          <w:rFonts w:ascii="Tahoma" w:hAnsi="Tahoma" w:cs="Tahoma"/>
          <w:color w:val="auto"/>
          <w:sz w:val="24"/>
          <w:szCs w:val="24"/>
          <w:lang w:eastAsia="ar-SA"/>
        </w:rPr>
        <w:t>внемикрорайонных</w:t>
      </w:r>
      <w:proofErr w:type="spellEnd"/>
      <w:r w:rsidRPr="00973732">
        <w:rPr>
          <w:rFonts w:ascii="Tahoma" w:hAnsi="Tahoma" w:cs="Tahoma"/>
          <w:color w:val="auto"/>
          <w:sz w:val="24"/>
          <w:szCs w:val="24"/>
          <w:lang w:eastAsia="ar-SA"/>
        </w:rPr>
        <w:t>) сетей и сооружений водопровода, бытовой и дождевой канализации, теплоснабжения, газоснабжения, электроснабжения с отображением точек присоединения этих сетей к магистральным сетям;</w:t>
      </w:r>
    </w:p>
    <w:p w14:paraId="5CBEA9F0"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для проектов планировки территорий размером более 3 га – схема планировочной организации территории;</w:t>
      </w:r>
    </w:p>
    <w:p w14:paraId="198A3787"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материалы в графической форме (схемы) для обоснования границ зон планируемого размещения объектов ГО и ЧС.</w:t>
      </w:r>
    </w:p>
    <w:p w14:paraId="6680F9A0" w14:textId="77777777" w:rsidR="008703B8"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Перечень конкретных схем (чертежей), включаемых в состав материалов в графической форме по обоснованию проекта планировки территории, из числа указанных выше определяет задание (техническое задание) на подготовку проекта планировки территории. </w:t>
      </w:r>
    </w:p>
    <w:p w14:paraId="7CF5692E"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В случае включения схем из числа указанных выше в состав материалов в графической форме для обоснования</w:t>
      </w:r>
      <w:proofErr w:type="gramEnd"/>
      <w:r w:rsidRPr="00973732">
        <w:rPr>
          <w:rFonts w:ascii="Tahoma" w:hAnsi="Tahoma" w:cs="Tahoma"/>
          <w:color w:val="auto"/>
          <w:sz w:val="24"/>
          <w:szCs w:val="24"/>
          <w:lang w:eastAsia="ar-SA"/>
        </w:rPr>
        <w:t xml:space="preserve"> положений о планировке территории пояснительная записка материалов по обоснованию проекта должна быть дополнена соответствующим этим схемам описанием и обоснованием положений, касающихся вопросов планировки территории.</w:t>
      </w:r>
    </w:p>
    <w:p w14:paraId="6DD105CA"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lastRenderedPageBreak/>
        <w:t xml:space="preserve">Таким образом, </w:t>
      </w:r>
      <w:r w:rsidR="008703B8" w:rsidRPr="00973732">
        <w:rPr>
          <w:rFonts w:ascii="Tahoma" w:hAnsi="Tahoma" w:cs="Tahoma"/>
          <w:color w:val="auto"/>
          <w:sz w:val="24"/>
          <w:szCs w:val="24"/>
          <w:lang w:eastAsia="ar-SA"/>
        </w:rPr>
        <w:t>МНГП</w:t>
      </w:r>
      <w:r w:rsidRPr="00973732">
        <w:rPr>
          <w:rFonts w:ascii="Tahoma" w:hAnsi="Tahoma" w:cs="Tahoma"/>
          <w:color w:val="auto"/>
          <w:sz w:val="24"/>
          <w:szCs w:val="24"/>
          <w:lang w:eastAsia="ar-SA"/>
        </w:rPr>
        <w:t xml:space="preserve">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направлены на обеспечение градостроительными средствами (совокупностью расчетных показателей) безопасности и устойчивости развития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w:t>
      </w:r>
      <w:r w:rsidR="008703B8" w:rsidRPr="00973732">
        <w:rPr>
          <w:rFonts w:ascii="Tahoma" w:hAnsi="Tahoma" w:cs="Tahoma"/>
          <w:color w:val="auto"/>
          <w:sz w:val="24"/>
          <w:szCs w:val="24"/>
          <w:lang w:eastAsia="ar-SA"/>
        </w:rPr>
        <w:t>МГН</w:t>
      </w:r>
      <w:proofErr w:type="gramEnd"/>
      <w:r w:rsidRPr="00973732">
        <w:rPr>
          <w:rFonts w:ascii="Tahoma" w:hAnsi="Tahoma" w:cs="Tahoma"/>
          <w:color w:val="auto"/>
          <w:sz w:val="24"/>
          <w:szCs w:val="24"/>
          <w:lang w:eastAsia="ar-SA"/>
        </w:rPr>
        <w:t>, в части обеспечения объектами социального и культурно-бытового обслуживания, инженерной и транспортной инфраструктуры и благоустройства.</w:t>
      </w:r>
    </w:p>
    <w:p w14:paraId="06D80ECC"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Нормативы градостроительного проектирования – это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предусматривающих качественные и количественные требования к размещению объектов капитального строительства, территориальных и функциональных зон, элементов планировочной структуры, публичных сервитутов, обеспечивающих устойчивое развитие территорий.</w:t>
      </w:r>
    </w:p>
    <w:p w14:paraId="29BC57B1" w14:textId="77777777" w:rsidR="00FC6D7E" w:rsidRPr="00973732" w:rsidRDefault="008703B8"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МНГП</w:t>
      </w:r>
      <w:r w:rsidR="00FC6D7E" w:rsidRPr="00973732">
        <w:rPr>
          <w:rFonts w:ascii="Tahoma" w:hAnsi="Tahoma" w:cs="Tahoma"/>
          <w:color w:val="auto"/>
          <w:sz w:val="24"/>
          <w:szCs w:val="24"/>
          <w:lang w:eastAsia="ar-SA"/>
        </w:rPr>
        <w:t xml:space="preserve"> конкретизируют и развивают основные положения действующих федеральных норм. По вопросам, не рассматриваемым в </w:t>
      </w:r>
      <w:r w:rsidRPr="00973732">
        <w:rPr>
          <w:rFonts w:ascii="Tahoma" w:hAnsi="Tahoma" w:cs="Tahoma"/>
          <w:color w:val="auto"/>
          <w:sz w:val="24"/>
          <w:szCs w:val="24"/>
          <w:lang w:eastAsia="ar-SA"/>
        </w:rPr>
        <w:t>МНГП</w:t>
      </w:r>
      <w:r w:rsidR="00FC6D7E" w:rsidRPr="00973732">
        <w:rPr>
          <w:rFonts w:ascii="Tahoma" w:hAnsi="Tahoma" w:cs="Tahoma"/>
          <w:color w:val="auto"/>
          <w:sz w:val="24"/>
          <w:szCs w:val="24"/>
          <w:lang w:eastAsia="ar-SA"/>
        </w:rPr>
        <w:t>, следует руководствоваться законами и нормативными 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w:t>
      </w:r>
    </w:p>
    <w:p w14:paraId="397CE1E4"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14:paraId="06F2B156" w14:textId="77777777" w:rsidR="00FC6D7E"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Разработанная до утверждения </w:t>
      </w:r>
      <w:r w:rsidR="008703B8" w:rsidRPr="00973732">
        <w:rPr>
          <w:rFonts w:ascii="Tahoma" w:hAnsi="Tahoma" w:cs="Tahoma"/>
          <w:color w:val="auto"/>
          <w:sz w:val="24"/>
          <w:szCs w:val="24"/>
          <w:lang w:eastAsia="ar-SA"/>
        </w:rPr>
        <w:t>МНГП</w:t>
      </w:r>
      <w:r w:rsidRPr="00973732">
        <w:rPr>
          <w:rFonts w:ascii="Tahoma" w:hAnsi="Tahoma" w:cs="Tahoma"/>
          <w:color w:val="auto"/>
          <w:sz w:val="24"/>
          <w:szCs w:val="24"/>
          <w:lang w:eastAsia="ar-SA"/>
        </w:rPr>
        <w:t xml:space="preserve">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w:t>
      </w:r>
    </w:p>
    <w:p w14:paraId="2789EAFD" w14:textId="77777777" w:rsidR="0087541A" w:rsidRPr="00973732" w:rsidRDefault="00FC6D7E" w:rsidP="00FC6D7E">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Разработанная до утверждения </w:t>
      </w:r>
      <w:r w:rsidR="008703B8" w:rsidRPr="00973732">
        <w:rPr>
          <w:rFonts w:ascii="Tahoma" w:hAnsi="Tahoma" w:cs="Tahoma"/>
          <w:color w:val="auto"/>
          <w:sz w:val="24"/>
          <w:szCs w:val="24"/>
          <w:lang w:eastAsia="ar-SA"/>
        </w:rPr>
        <w:t>МНГП</w:t>
      </w:r>
      <w:r w:rsidRPr="00973732">
        <w:rPr>
          <w:rFonts w:ascii="Tahoma" w:hAnsi="Tahoma" w:cs="Tahoma"/>
          <w:color w:val="auto"/>
          <w:sz w:val="24"/>
          <w:szCs w:val="24"/>
          <w:lang w:eastAsia="ar-SA"/>
        </w:rPr>
        <w:t xml:space="preserve">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и нереализованная документация по планировке территории может быть использована в части, не противоречащей требованиям </w:t>
      </w:r>
      <w:r w:rsidR="008703B8" w:rsidRPr="00973732">
        <w:rPr>
          <w:rFonts w:ascii="Tahoma" w:hAnsi="Tahoma" w:cs="Tahoma"/>
          <w:color w:val="auto"/>
          <w:sz w:val="24"/>
          <w:szCs w:val="24"/>
          <w:lang w:eastAsia="ar-SA"/>
        </w:rPr>
        <w:t>МНГП</w:t>
      </w:r>
      <w:r w:rsidRPr="00973732">
        <w:rPr>
          <w:rFonts w:ascii="Tahoma" w:hAnsi="Tahoma" w:cs="Tahoma"/>
          <w:color w:val="auto"/>
          <w:sz w:val="24"/>
          <w:szCs w:val="24"/>
          <w:lang w:eastAsia="ar-SA"/>
        </w:rPr>
        <w:t>.</w:t>
      </w:r>
    </w:p>
    <w:p w14:paraId="7108AEF8" w14:textId="77777777" w:rsidR="00FC6D7E" w:rsidRDefault="00FC6D7E" w:rsidP="00FC6D7E">
      <w:pPr>
        <w:suppressAutoHyphens/>
        <w:spacing w:line="276" w:lineRule="auto"/>
        <w:ind w:firstLine="709"/>
        <w:jc w:val="both"/>
        <w:rPr>
          <w:rFonts w:ascii="Tahoma" w:hAnsi="Tahoma" w:cs="Tahoma"/>
          <w:color w:val="auto"/>
          <w:sz w:val="24"/>
          <w:szCs w:val="24"/>
          <w:lang w:eastAsia="ar-SA"/>
        </w:rPr>
      </w:pPr>
    </w:p>
    <w:p w14:paraId="752D4FBC" w14:textId="77777777" w:rsidR="00B823DE" w:rsidRDefault="00B823DE" w:rsidP="00FC6D7E">
      <w:pPr>
        <w:suppressAutoHyphens/>
        <w:spacing w:line="276" w:lineRule="auto"/>
        <w:ind w:firstLine="709"/>
        <w:jc w:val="both"/>
        <w:rPr>
          <w:rFonts w:ascii="Tahoma" w:hAnsi="Tahoma" w:cs="Tahoma"/>
          <w:color w:val="auto"/>
          <w:sz w:val="24"/>
          <w:szCs w:val="24"/>
          <w:lang w:eastAsia="ar-SA"/>
        </w:rPr>
      </w:pPr>
    </w:p>
    <w:p w14:paraId="6658D203" w14:textId="77777777" w:rsidR="00B823DE" w:rsidRDefault="00B823DE" w:rsidP="00FC6D7E">
      <w:pPr>
        <w:suppressAutoHyphens/>
        <w:spacing w:line="276" w:lineRule="auto"/>
        <w:ind w:firstLine="709"/>
        <w:jc w:val="both"/>
        <w:rPr>
          <w:rFonts w:ascii="Tahoma" w:hAnsi="Tahoma" w:cs="Tahoma"/>
          <w:color w:val="auto"/>
          <w:sz w:val="24"/>
          <w:szCs w:val="24"/>
          <w:lang w:eastAsia="ar-SA"/>
        </w:rPr>
      </w:pPr>
    </w:p>
    <w:p w14:paraId="787D9A86" w14:textId="77777777" w:rsidR="00B823DE" w:rsidRDefault="00B823DE" w:rsidP="00FC6D7E">
      <w:pPr>
        <w:suppressAutoHyphens/>
        <w:spacing w:line="276" w:lineRule="auto"/>
        <w:ind w:firstLine="709"/>
        <w:jc w:val="both"/>
        <w:rPr>
          <w:rFonts w:ascii="Tahoma" w:hAnsi="Tahoma" w:cs="Tahoma"/>
          <w:color w:val="auto"/>
          <w:sz w:val="24"/>
          <w:szCs w:val="24"/>
          <w:lang w:eastAsia="ar-SA"/>
        </w:rPr>
      </w:pPr>
    </w:p>
    <w:p w14:paraId="059DF3EE" w14:textId="77777777" w:rsidR="00B823DE" w:rsidRPr="00973732" w:rsidRDefault="00B823DE" w:rsidP="00FC6D7E">
      <w:pPr>
        <w:suppressAutoHyphens/>
        <w:spacing w:line="276" w:lineRule="auto"/>
        <w:ind w:firstLine="709"/>
        <w:jc w:val="both"/>
        <w:rPr>
          <w:rFonts w:ascii="Tahoma" w:hAnsi="Tahoma" w:cs="Tahoma"/>
          <w:color w:val="auto"/>
          <w:sz w:val="24"/>
          <w:szCs w:val="24"/>
          <w:lang w:eastAsia="ar-SA"/>
        </w:rPr>
      </w:pPr>
    </w:p>
    <w:p w14:paraId="17A39EA5" w14:textId="77777777" w:rsidR="009E498D" w:rsidRPr="00FA7A01" w:rsidRDefault="009E498D" w:rsidP="006537F7">
      <w:pPr>
        <w:suppressAutoHyphens/>
        <w:spacing w:line="276" w:lineRule="auto"/>
        <w:ind w:left="426"/>
        <w:jc w:val="both"/>
        <w:outlineLvl w:val="1"/>
        <w:rPr>
          <w:rFonts w:ascii="Tahoma" w:hAnsi="Tahoma" w:cs="Tahoma"/>
          <w:color w:val="595959" w:themeColor="text1" w:themeTint="A6"/>
          <w:sz w:val="28"/>
          <w:szCs w:val="28"/>
          <w:lang w:eastAsia="ar-SA"/>
        </w:rPr>
      </w:pPr>
      <w:bookmarkStart w:id="31" w:name="_Toc88570424"/>
      <w:r w:rsidRPr="00FA7A01">
        <w:rPr>
          <w:rFonts w:ascii="Tahoma" w:hAnsi="Tahoma" w:cs="Tahoma"/>
          <w:color w:val="595959" w:themeColor="text1" w:themeTint="A6"/>
          <w:sz w:val="28"/>
          <w:szCs w:val="28"/>
          <w:lang w:eastAsia="ar-SA"/>
        </w:rPr>
        <w:lastRenderedPageBreak/>
        <w:t xml:space="preserve">4.2. </w:t>
      </w:r>
      <w:r w:rsidR="00FC6D7E" w:rsidRPr="00FA7A01">
        <w:rPr>
          <w:rFonts w:ascii="Tahoma" w:hAnsi="Tahoma" w:cs="Tahoma"/>
          <w:color w:val="595959" w:themeColor="text1" w:themeTint="A6"/>
          <w:sz w:val="28"/>
          <w:szCs w:val="28"/>
          <w:lang w:eastAsia="ar-SA"/>
        </w:rPr>
        <w:t>Область применения местных нормативов градостроительного проектирования</w:t>
      </w:r>
      <w:bookmarkEnd w:id="31"/>
      <w:r w:rsidR="00FC6D7E" w:rsidRPr="00FA7A01">
        <w:rPr>
          <w:rFonts w:ascii="Tahoma" w:hAnsi="Tahoma" w:cs="Tahoma"/>
          <w:color w:val="595959" w:themeColor="text1" w:themeTint="A6"/>
          <w:sz w:val="28"/>
          <w:szCs w:val="28"/>
          <w:lang w:eastAsia="ar-SA"/>
        </w:rPr>
        <w:t xml:space="preserve"> </w:t>
      </w:r>
    </w:p>
    <w:p w14:paraId="7B09E7B8"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Местные нормативы являются обязательными:</w:t>
      </w:r>
    </w:p>
    <w:p w14:paraId="460B7E7F"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а) для органов местного самоуправления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при осуществлении полномочий в области градостроительной деятельности по подготовке и утверждению:</w:t>
      </w:r>
    </w:p>
    <w:p w14:paraId="4200A355"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генерального плана муниципального округа, изменений в генеральный план;</w:t>
      </w:r>
    </w:p>
    <w:p w14:paraId="2D86BB83"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документации по планировке территории;</w:t>
      </w:r>
    </w:p>
    <w:p w14:paraId="24D45CF2"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условий аукционов на право заключения договоров аренды земельных участков для комплексного освоения территории, освоения территории в целях строительства жилья экономического класса (в пределах своей компетенции);</w:t>
      </w:r>
    </w:p>
    <w:p w14:paraId="01FE66EA"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условий аукционов на право заключения договоров о развитии застроенной территории;</w:t>
      </w:r>
    </w:p>
    <w:p w14:paraId="17BEDEED"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б) для победителей аукционов:</w:t>
      </w:r>
    </w:p>
    <w:p w14:paraId="107ADB42"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на право заключения договоров аренды земельных участков для комплексного освоения территории, освоения территории в целях строительства жилья экономического класса (в случае наличия соответствующих требований в условиях аукциона);</w:t>
      </w:r>
    </w:p>
    <w:p w14:paraId="543A1D16"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547AB1FA"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в) для разработчиков проектов генерального плана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изменений в генеральный план, документации по планировке территории.</w:t>
      </w:r>
    </w:p>
    <w:p w14:paraId="020AADA0"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МНГП приведены в соответствие с региональными нормативами градостроительного проектирования Ставропольского края. </w:t>
      </w:r>
    </w:p>
    <w:p w14:paraId="6EB37284"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Минимальные расчетные показатели обеспечения благоприятных условий жизнедеятельности человека выше либо равны минимальным расчетным показателям обеспечения благоприятных условий жизнедеятельности человека, содержащимся в указанных выше РНГП Ставропольского края.</w:t>
      </w:r>
      <w:proofErr w:type="gramEnd"/>
    </w:p>
    <w:p w14:paraId="753D3647"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Значения МНГП учитываются при подготовке:</w:t>
      </w:r>
    </w:p>
    <w:p w14:paraId="48582A2B" w14:textId="77777777" w:rsidR="00E870E5"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а) решений о внесении изменений в градостроительные регламенты, установленные ПЗЗ в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вском муниципальном округе;</w:t>
      </w:r>
    </w:p>
    <w:p w14:paraId="79568E82" w14:textId="77777777" w:rsidR="0087541A" w:rsidRPr="00973732" w:rsidRDefault="00E870E5" w:rsidP="00E870E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б) заключений отдела архитектуры и градостроительства администрации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о предоставлении разрешений на отклонение от предельных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14:paraId="08A5F7BB" w14:textId="77777777" w:rsidR="00E870E5" w:rsidRPr="00973732" w:rsidRDefault="006000AB" w:rsidP="006000AB">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Кроме этого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учитываются при подготовке ПЗЗ для определения расчетных показателей в границах территориальной зоны, в которой предусматривается комплексное развитие территории, при внесении изменений в ПЗЗ.</w:t>
      </w:r>
    </w:p>
    <w:p w14:paraId="621D86FD" w14:textId="77777777" w:rsidR="007E52B2" w:rsidRPr="00973732" w:rsidRDefault="006000AB" w:rsidP="007E52B2">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lastRenderedPageBreak/>
        <w:t xml:space="preserve">Таким образом,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вского муниципального округа устанавливают показатели обеспечения населения объектами</w:t>
      </w:r>
      <w:r w:rsidR="007E52B2" w:rsidRPr="00973732">
        <w:rPr>
          <w:rFonts w:ascii="Tahoma" w:hAnsi="Tahoma" w:cs="Tahoma"/>
          <w:color w:val="auto"/>
          <w:sz w:val="24"/>
          <w:szCs w:val="24"/>
          <w:lang w:eastAsia="ar-SA"/>
        </w:rPr>
        <w:t xml:space="preserve"> местного </w:t>
      </w:r>
      <w:r w:rsidRPr="00973732">
        <w:rPr>
          <w:rFonts w:ascii="Tahoma" w:hAnsi="Tahoma" w:cs="Tahoma"/>
          <w:color w:val="auto"/>
          <w:sz w:val="24"/>
          <w:szCs w:val="24"/>
          <w:lang w:eastAsia="ar-SA"/>
        </w:rPr>
        <w:t>значения и предельные значения расчетных показателей</w:t>
      </w:r>
      <w:r w:rsidR="007E52B2" w:rsidRPr="00973732">
        <w:rPr>
          <w:rFonts w:ascii="Tahoma" w:hAnsi="Tahoma" w:cs="Tahoma"/>
          <w:color w:val="auto"/>
          <w:sz w:val="24"/>
          <w:szCs w:val="24"/>
          <w:lang w:eastAsia="ar-SA"/>
        </w:rPr>
        <w:t xml:space="preserve"> объектов </w:t>
      </w:r>
      <w:r w:rsidRPr="00973732">
        <w:rPr>
          <w:rFonts w:ascii="Tahoma" w:hAnsi="Tahoma" w:cs="Tahoma"/>
          <w:color w:val="auto"/>
          <w:sz w:val="24"/>
          <w:szCs w:val="24"/>
          <w:lang w:eastAsia="ar-SA"/>
        </w:rPr>
        <w:t>местного значения, которые отображаются в документах территориального</w:t>
      </w:r>
      <w:r w:rsidR="007E52B2"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планирования</w:t>
      </w:r>
      <w:r w:rsidR="007E52B2" w:rsidRPr="00973732">
        <w:rPr>
          <w:rFonts w:ascii="Tahoma" w:hAnsi="Tahoma" w:cs="Tahoma"/>
          <w:color w:val="auto"/>
          <w:sz w:val="24"/>
          <w:szCs w:val="24"/>
          <w:lang w:eastAsia="ar-SA"/>
        </w:rPr>
        <w:t xml:space="preserve"> (генеральном плане </w:t>
      </w:r>
      <w:r w:rsidR="00410260" w:rsidRPr="00973732">
        <w:rPr>
          <w:rFonts w:ascii="Tahoma" w:hAnsi="Tahoma" w:cs="Tahoma"/>
          <w:color w:val="auto"/>
          <w:sz w:val="24"/>
          <w:szCs w:val="24"/>
          <w:lang w:eastAsia="ar-SA"/>
        </w:rPr>
        <w:t>Грачё</w:t>
      </w:r>
      <w:r w:rsidR="007E52B2" w:rsidRPr="00973732">
        <w:rPr>
          <w:rFonts w:ascii="Tahoma" w:hAnsi="Tahoma" w:cs="Tahoma"/>
          <w:color w:val="auto"/>
          <w:sz w:val="24"/>
          <w:szCs w:val="24"/>
          <w:lang w:eastAsia="ar-SA"/>
        </w:rPr>
        <w:t>вского муниципального округа)</w:t>
      </w:r>
      <w:r w:rsidRPr="00973732">
        <w:rPr>
          <w:rFonts w:ascii="Tahoma" w:hAnsi="Tahoma" w:cs="Tahoma"/>
          <w:color w:val="auto"/>
          <w:sz w:val="24"/>
          <w:szCs w:val="24"/>
          <w:lang w:eastAsia="ar-SA"/>
        </w:rPr>
        <w:t>, учитываются в правилах землепользования</w:t>
      </w:r>
      <w:r w:rsidR="007E52B2"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и застройки (в целях комплексного развития территории),</w:t>
      </w:r>
      <w:r w:rsidR="007E52B2"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в документации по планировке территории, с помощью</w:t>
      </w:r>
      <w:r w:rsidR="007E52B2"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которых планируется обеспечение базовыми социальными, транспортными,</w:t>
      </w:r>
      <w:r w:rsidR="007E52B2"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инженерными услугами, основываясь на</w:t>
      </w:r>
      <w:proofErr w:type="gramEnd"/>
      <w:r w:rsidRPr="00973732">
        <w:rPr>
          <w:rFonts w:ascii="Tahoma" w:hAnsi="Tahoma" w:cs="Tahoma"/>
          <w:color w:val="auto"/>
          <w:sz w:val="24"/>
          <w:szCs w:val="24"/>
          <w:lang w:eastAsia="ar-SA"/>
        </w:rPr>
        <w:t xml:space="preserve"> </w:t>
      </w:r>
      <w:proofErr w:type="gramStart"/>
      <w:r w:rsidRPr="00973732">
        <w:rPr>
          <w:rFonts w:ascii="Tahoma" w:hAnsi="Tahoma" w:cs="Tahoma"/>
          <w:color w:val="auto"/>
          <w:sz w:val="24"/>
          <w:szCs w:val="24"/>
          <w:lang w:eastAsia="ar-SA"/>
        </w:rPr>
        <w:t>положениях СПР</w:t>
      </w:r>
      <w:r w:rsidR="007E52B2" w:rsidRPr="00973732">
        <w:rPr>
          <w:rFonts w:ascii="Tahoma" w:hAnsi="Tahoma" w:cs="Tahoma"/>
          <w:color w:val="auto"/>
          <w:sz w:val="24"/>
          <w:szCs w:val="24"/>
          <w:lang w:eastAsia="ar-SA"/>
        </w:rPr>
        <w:t xml:space="preserve"> РФ</w:t>
      </w:r>
      <w:r w:rsidRPr="00973732">
        <w:rPr>
          <w:rFonts w:ascii="Tahoma" w:hAnsi="Tahoma" w:cs="Tahoma"/>
          <w:color w:val="auto"/>
          <w:sz w:val="24"/>
          <w:szCs w:val="24"/>
          <w:lang w:eastAsia="ar-SA"/>
        </w:rPr>
        <w:t>, стратегий</w:t>
      </w:r>
      <w:r w:rsidR="007E52B2"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 xml:space="preserve">социально-экономического развития </w:t>
      </w:r>
      <w:r w:rsidR="007E52B2" w:rsidRPr="00973732">
        <w:rPr>
          <w:rFonts w:ascii="Tahoma" w:hAnsi="Tahoma" w:cs="Tahoma"/>
          <w:color w:val="auto"/>
          <w:sz w:val="24"/>
          <w:szCs w:val="24"/>
          <w:lang w:eastAsia="ar-SA"/>
        </w:rPr>
        <w:t xml:space="preserve">Ставропольского края и </w:t>
      </w:r>
      <w:r w:rsidR="00410260" w:rsidRPr="00973732">
        <w:rPr>
          <w:rFonts w:ascii="Tahoma" w:hAnsi="Tahoma" w:cs="Tahoma"/>
          <w:color w:val="auto"/>
          <w:sz w:val="24"/>
          <w:szCs w:val="24"/>
          <w:lang w:eastAsia="ar-SA"/>
        </w:rPr>
        <w:t>Грачё</w:t>
      </w:r>
      <w:r w:rsidR="007E52B2" w:rsidRPr="00973732">
        <w:rPr>
          <w:rFonts w:ascii="Tahoma" w:hAnsi="Tahoma" w:cs="Tahoma"/>
          <w:color w:val="auto"/>
          <w:sz w:val="24"/>
          <w:szCs w:val="24"/>
          <w:lang w:eastAsia="ar-SA"/>
        </w:rPr>
        <w:t xml:space="preserve">вского муниципального округа </w:t>
      </w:r>
      <w:r w:rsidRPr="00973732">
        <w:rPr>
          <w:rFonts w:ascii="Tahoma" w:hAnsi="Tahoma" w:cs="Tahoma"/>
          <w:color w:val="auto"/>
          <w:sz w:val="24"/>
          <w:szCs w:val="24"/>
          <w:lang w:eastAsia="ar-SA"/>
        </w:rPr>
        <w:t xml:space="preserve">и программ социально-экономического развития </w:t>
      </w:r>
      <w:r w:rsidR="007E52B2" w:rsidRPr="00973732">
        <w:rPr>
          <w:rFonts w:ascii="Tahoma" w:hAnsi="Tahoma" w:cs="Tahoma"/>
          <w:color w:val="auto"/>
          <w:sz w:val="24"/>
          <w:szCs w:val="24"/>
          <w:lang w:eastAsia="ar-SA"/>
        </w:rPr>
        <w:t>Ставропольского края</w:t>
      </w:r>
      <w:r w:rsidRPr="00973732">
        <w:rPr>
          <w:rFonts w:ascii="Tahoma" w:hAnsi="Tahoma" w:cs="Tahoma"/>
          <w:color w:val="auto"/>
          <w:sz w:val="24"/>
          <w:szCs w:val="24"/>
          <w:lang w:eastAsia="ar-SA"/>
        </w:rPr>
        <w:t xml:space="preserve">, </w:t>
      </w:r>
      <w:r w:rsidR="00410260" w:rsidRPr="00973732">
        <w:rPr>
          <w:rFonts w:ascii="Tahoma" w:hAnsi="Tahoma" w:cs="Tahoma"/>
          <w:color w:val="auto"/>
          <w:sz w:val="24"/>
          <w:szCs w:val="24"/>
          <w:lang w:eastAsia="ar-SA"/>
        </w:rPr>
        <w:t>Грачё</w:t>
      </w:r>
      <w:r w:rsidR="007E52B2" w:rsidRPr="00973732">
        <w:rPr>
          <w:rFonts w:ascii="Tahoma" w:hAnsi="Tahoma" w:cs="Tahoma"/>
          <w:color w:val="auto"/>
          <w:sz w:val="24"/>
          <w:szCs w:val="24"/>
          <w:lang w:eastAsia="ar-SA"/>
        </w:rPr>
        <w:t xml:space="preserve">вского </w:t>
      </w:r>
      <w:r w:rsidRPr="00973732">
        <w:rPr>
          <w:rFonts w:ascii="Tahoma" w:hAnsi="Tahoma" w:cs="Tahoma"/>
          <w:color w:val="auto"/>
          <w:sz w:val="24"/>
          <w:szCs w:val="24"/>
          <w:lang w:eastAsia="ar-SA"/>
        </w:rPr>
        <w:t>муниципальн</w:t>
      </w:r>
      <w:r w:rsidR="007E52B2" w:rsidRPr="00973732">
        <w:rPr>
          <w:rFonts w:ascii="Tahoma" w:hAnsi="Tahoma" w:cs="Tahoma"/>
          <w:color w:val="auto"/>
          <w:sz w:val="24"/>
          <w:szCs w:val="24"/>
          <w:lang w:eastAsia="ar-SA"/>
        </w:rPr>
        <w:t>ого округа</w:t>
      </w:r>
      <w:r w:rsidRPr="00973732">
        <w:rPr>
          <w:rFonts w:ascii="Tahoma" w:hAnsi="Tahoma" w:cs="Tahoma"/>
          <w:color w:val="auto"/>
          <w:sz w:val="24"/>
          <w:szCs w:val="24"/>
          <w:lang w:eastAsia="ar-SA"/>
        </w:rPr>
        <w:t xml:space="preserve">. </w:t>
      </w:r>
      <w:proofErr w:type="gramEnd"/>
    </w:p>
    <w:p w14:paraId="21D091BF" w14:textId="77777777" w:rsidR="004A3BC7" w:rsidRPr="00973732" w:rsidRDefault="004A3BC7">
      <w:pPr>
        <w:spacing w:line="276" w:lineRule="auto"/>
        <w:jc w:val="both"/>
        <w:rPr>
          <w:rFonts w:ascii="Tahoma" w:hAnsi="Tahoma" w:cs="Tahoma"/>
          <w:b/>
          <w:color w:val="943634" w:themeColor="accent2" w:themeShade="BF"/>
          <w:sz w:val="28"/>
          <w:szCs w:val="28"/>
          <w:lang w:eastAsia="ar-SA"/>
        </w:rPr>
      </w:pPr>
      <w:r w:rsidRPr="00973732">
        <w:rPr>
          <w:rFonts w:ascii="Tahoma" w:hAnsi="Tahoma" w:cs="Tahoma"/>
          <w:b/>
          <w:color w:val="943634" w:themeColor="accent2" w:themeShade="BF"/>
          <w:sz w:val="28"/>
          <w:szCs w:val="28"/>
          <w:lang w:eastAsia="ar-SA"/>
        </w:rPr>
        <w:br w:type="page"/>
      </w:r>
    </w:p>
    <w:p w14:paraId="59740D33" w14:textId="77777777" w:rsidR="001943AA" w:rsidRPr="00FA7A01" w:rsidRDefault="006537F7" w:rsidP="006537F7">
      <w:pPr>
        <w:suppressAutoHyphens/>
        <w:spacing w:line="276" w:lineRule="auto"/>
        <w:jc w:val="both"/>
        <w:outlineLvl w:val="0"/>
        <w:rPr>
          <w:rFonts w:ascii="Tahoma" w:hAnsi="Tahoma" w:cs="Tahoma"/>
          <w:b/>
          <w:color w:val="595959" w:themeColor="text1" w:themeTint="A6"/>
          <w:sz w:val="28"/>
          <w:szCs w:val="28"/>
          <w:lang w:eastAsia="ar-SA"/>
        </w:rPr>
      </w:pPr>
      <w:bookmarkStart w:id="32" w:name="_Toc88570425"/>
      <w:r w:rsidRPr="00FA7A01">
        <w:rPr>
          <w:rFonts w:ascii="Tahoma" w:hAnsi="Tahoma" w:cs="Tahoma"/>
          <w:b/>
          <w:color w:val="595959" w:themeColor="text1" w:themeTint="A6"/>
          <w:sz w:val="28"/>
          <w:szCs w:val="28"/>
          <w:lang w:eastAsia="ar-SA"/>
        </w:rPr>
        <w:lastRenderedPageBreak/>
        <w:t>ПРИЛОЖЕНИЕ 1</w:t>
      </w:r>
      <w:r w:rsidR="00A2056D" w:rsidRPr="00FA7A01">
        <w:rPr>
          <w:rFonts w:ascii="Tahoma" w:hAnsi="Tahoma" w:cs="Tahoma"/>
          <w:b/>
          <w:color w:val="595959" w:themeColor="text1" w:themeTint="A6"/>
          <w:sz w:val="28"/>
          <w:szCs w:val="28"/>
          <w:lang w:eastAsia="ar-SA"/>
        </w:rPr>
        <w:t xml:space="preserve"> – Термины и определения, используемые в местных нормативах градостроительного проектирования </w:t>
      </w:r>
      <w:r w:rsidR="00410260" w:rsidRPr="00FA7A01">
        <w:rPr>
          <w:rFonts w:ascii="Tahoma" w:hAnsi="Tahoma" w:cs="Tahoma"/>
          <w:b/>
          <w:color w:val="595959" w:themeColor="text1" w:themeTint="A6"/>
          <w:sz w:val="28"/>
          <w:szCs w:val="28"/>
          <w:lang w:eastAsia="ar-SA"/>
        </w:rPr>
        <w:t>Грачё</w:t>
      </w:r>
      <w:r w:rsidR="00A2056D" w:rsidRPr="00FA7A01">
        <w:rPr>
          <w:rFonts w:ascii="Tahoma" w:hAnsi="Tahoma" w:cs="Tahoma"/>
          <w:b/>
          <w:color w:val="595959" w:themeColor="text1" w:themeTint="A6"/>
          <w:sz w:val="28"/>
          <w:szCs w:val="28"/>
          <w:lang w:eastAsia="ar-SA"/>
        </w:rPr>
        <w:t>вского муниципального округа Ставропольского края</w:t>
      </w:r>
      <w:r w:rsidR="00CB09E6" w:rsidRPr="00FA7A01">
        <w:rPr>
          <w:rFonts w:ascii="Tahoma" w:hAnsi="Tahoma" w:cs="Tahoma"/>
          <w:color w:val="595959" w:themeColor="text1" w:themeTint="A6"/>
          <w:sz w:val="28"/>
          <w:szCs w:val="28"/>
          <w:vertAlign w:val="superscript"/>
        </w:rPr>
        <w:footnoteReference w:id="47"/>
      </w:r>
      <w:bookmarkEnd w:id="32"/>
    </w:p>
    <w:p w14:paraId="542B3BF0" w14:textId="77777777" w:rsidR="002F0AC1" w:rsidRPr="00973732" w:rsidRDefault="002F0AC1"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В МНГП </w:t>
      </w:r>
      <w:r w:rsidR="00410260" w:rsidRPr="00973732">
        <w:rPr>
          <w:rFonts w:ascii="Tahoma" w:hAnsi="Tahoma" w:cs="Tahoma"/>
          <w:color w:val="auto"/>
          <w:sz w:val="24"/>
          <w:szCs w:val="24"/>
          <w:lang w:eastAsia="ar-SA"/>
        </w:rPr>
        <w:t>Грачё</w:t>
      </w:r>
      <w:r w:rsidRPr="00973732">
        <w:rPr>
          <w:rFonts w:ascii="Tahoma" w:hAnsi="Tahoma" w:cs="Tahoma"/>
          <w:color w:val="auto"/>
          <w:sz w:val="24"/>
          <w:szCs w:val="24"/>
          <w:lang w:eastAsia="ar-SA"/>
        </w:rPr>
        <w:t xml:space="preserve">вского муниципального округа используются </w:t>
      </w:r>
      <w:r w:rsidR="00FA03B6" w:rsidRPr="00973732">
        <w:rPr>
          <w:rFonts w:ascii="Tahoma" w:hAnsi="Tahoma" w:cs="Tahoma"/>
          <w:color w:val="auto"/>
          <w:sz w:val="24"/>
          <w:szCs w:val="24"/>
          <w:lang w:eastAsia="ar-SA"/>
        </w:rPr>
        <w:t xml:space="preserve">приведенные </w:t>
      </w:r>
      <w:r w:rsidRPr="00973732">
        <w:rPr>
          <w:rFonts w:ascii="Tahoma" w:hAnsi="Tahoma" w:cs="Tahoma"/>
          <w:color w:val="auto"/>
          <w:sz w:val="24"/>
          <w:szCs w:val="24"/>
          <w:lang w:eastAsia="ar-SA"/>
        </w:rPr>
        <w:t xml:space="preserve">ниже термины </w:t>
      </w:r>
      <w:r w:rsidR="00FA03B6" w:rsidRPr="00973732">
        <w:rPr>
          <w:rFonts w:ascii="Tahoma" w:hAnsi="Tahoma" w:cs="Tahoma"/>
          <w:color w:val="auto"/>
          <w:sz w:val="24"/>
          <w:szCs w:val="24"/>
          <w:lang w:eastAsia="ar-SA"/>
        </w:rPr>
        <w:t xml:space="preserve">с соответствующими </w:t>
      </w:r>
      <w:r w:rsidRPr="00973732">
        <w:rPr>
          <w:rFonts w:ascii="Tahoma" w:hAnsi="Tahoma" w:cs="Tahoma"/>
          <w:color w:val="auto"/>
          <w:sz w:val="24"/>
          <w:szCs w:val="24"/>
          <w:lang w:eastAsia="ar-SA"/>
        </w:rPr>
        <w:t>определения</w:t>
      </w:r>
      <w:r w:rsidR="00FA03B6" w:rsidRPr="00973732">
        <w:rPr>
          <w:rFonts w:ascii="Tahoma" w:hAnsi="Tahoma" w:cs="Tahoma"/>
          <w:color w:val="auto"/>
          <w:sz w:val="24"/>
          <w:szCs w:val="24"/>
          <w:lang w:eastAsia="ar-SA"/>
        </w:rPr>
        <w:t>ми</w:t>
      </w:r>
      <w:r w:rsidRPr="00973732">
        <w:rPr>
          <w:rFonts w:ascii="Tahoma" w:hAnsi="Tahoma" w:cs="Tahoma"/>
          <w:color w:val="auto"/>
          <w:sz w:val="24"/>
          <w:szCs w:val="24"/>
          <w:lang w:eastAsia="ar-SA"/>
        </w:rPr>
        <w:t>, в том числе термины и определения, предусмотренные</w:t>
      </w:r>
      <w:r w:rsidR="00FA03B6" w:rsidRPr="00973732">
        <w:rPr>
          <w:rFonts w:ascii="Tahoma" w:hAnsi="Tahoma" w:cs="Tahoma"/>
          <w:color w:val="auto"/>
          <w:sz w:val="24"/>
          <w:szCs w:val="24"/>
          <w:lang w:eastAsia="ar-SA"/>
        </w:rPr>
        <w:t xml:space="preserve"> </w:t>
      </w:r>
      <w:r w:rsidRPr="00973732">
        <w:rPr>
          <w:rFonts w:ascii="Tahoma" w:hAnsi="Tahoma" w:cs="Tahoma"/>
          <w:color w:val="auto"/>
          <w:sz w:val="24"/>
          <w:szCs w:val="24"/>
          <w:lang w:eastAsia="ar-SA"/>
        </w:rPr>
        <w:t>действующим законодательством Российской Федерации.</w:t>
      </w:r>
    </w:p>
    <w:p w14:paraId="19A73AEF"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Автомобильные дороги общего пользования</w:t>
      </w:r>
      <w:r w:rsidRPr="00973732">
        <w:rPr>
          <w:rFonts w:ascii="Tahoma" w:hAnsi="Tahoma" w:cs="Tahoma"/>
          <w:color w:val="auto"/>
          <w:sz w:val="24"/>
          <w:szCs w:val="24"/>
          <w:lang w:eastAsia="ar-SA"/>
        </w:rPr>
        <w:t xml:space="preserve"> – автомобильные дороги, предназначенные для движения транспортных средств неограниченного круга лиц.</w:t>
      </w:r>
    </w:p>
    <w:p w14:paraId="3F8CA702"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b/>
          <w:color w:val="auto"/>
          <w:sz w:val="24"/>
          <w:szCs w:val="24"/>
          <w:lang w:eastAsia="ar-SA"/>
        </w:rPr>
        <w:t>Благоустройство</w:t>
      </w:r>
      <w:r w:rsidRPr="00973732">
        <w:rPr>
          <w:rFonts w:ascii="Tahoma" w:hAnsi="Tahoma" w:cs="Tahoma"/>
          <w:color w:val="auto"/>
          <w:sz w:val="24"/>
          <w:szCs w:val="24"/>
          <w:lang w:eastAsia="ar-SA"/>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14:paraId="11EFDCCF"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Государственная программа субъектов Российской Федерации</w:t>
      </w:r>
      <w:r w:rsidRPr="00973732">
        <w:rPr>
          <w:rFonts w:ascii="Tahoma" w:hAnsi="Tahoma" w:cs="Tahoma"/>
          <w:color w:val="auto"/>
          <w:sz w:val="24"/>
          <w:szCs w:val="24"/>
          <w:lang w:eastAsia="ar-SA"/>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14:paraId="39F6A5F3"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b/>
          <w:color w:val="auto"/>
          <w:sz w:val="24"/>
          <w:szCs w:val="24"/>
          <w:lang w:eastAsia="ar-SA"/>
        </w:rPr>
        <w:t>Документы стратегического планирования Российской Федерации</w:t>
      </w:r>
      <w:r w:rsidRPr="00973732">
        <w:rPr>
          <w:rFonts w:ascii="Tahoma" w:hAnsi="Tahoma" w:cs="Tahoma"/>
          <w:color w:val="auto"/>
          <w:sz w:val="24"/>
          <w:szCs w:val="24"/>
          <w:lang w:eastAsia="ar-SA"/>
        </w:rPr>
        <w:t xml:space="preserve"> -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roofErr w:type="gramEnd"/>
    </w:p>
    <w:p w14:paraId="46493052"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Инфраструктура</w:t>
      </w:r>
      <w:r w:rsidRPr="00973732">
        <w:rPr>
          <w:rFonts w:ascii="Tahoma" w:hAnsi="Tahoma" w:cs="Tahoma"/>
          <w:color w:val="auto"/>
          <w:sz w:val="24"/>
          <w:szCs w:val="24"/>
          <w:lang w:eastAsia="ar-SA"/>
        </w:rPr>
        <w:t xml:space="preserve"> – совокупность предприятий, учреждений, систем управления, связи и т. п., обеспечивающая деятельность общества или какой-либо ее отдельной сферы.</w:t>
      </w:r>
    </w:p>
    <w:p w14:paraId="00CF99DA"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Места приложения труда</w:t>
      </w:r>
      <w:r w:rsidRPr="00973732">
        <w:rPr>
          <w:rFonts w:ascii="Tahoma" w:hAnsi="Tahoma" w:cs="Tahoma"/>
          <w:color w:val="auto"/>
          <w:sz w:val="24"/>
          <w:szCs w:val="24"/>
          <w:lang w:eastAsia="ar-SA"/>
        </w:rPr>
        <w:t xml:space="preserve"> – совокупность рабочих мест (см. рабочее место).</w:t>
      </w:r>
    </w:p>
    <w:p w14:paraId="374DEE6D"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Муниципальное образование</w:t>
      </w:r>
      <w:r w:rsidRPr="00973732">
        <w:rPr>
          <w:rFonts w:ascii="Tahoma" w:hAnsi="Tahoma" w:cs="Tahoma"/>
          <w:color w:val="auto"/>
          <w:sz w:val="24"/>
          <w:szCs w:val="24"/>
          <w:lang w:eastAsia="ar-SA"/>
        </w:rPr>
        <w:t xml:space="preserve"> – городское или сельское поселение, муниципальный район, муниципальный округ, городской округ, городской округ с </w:t>
      </w:r>
      <w:r w:rsidRPr="00973732">
        <w:rPr>
          <w:rFonts w:ascii="Tahoma" w:hAnsi="Tahoma" w:cs="Tahoma"/>
          <w:color w:val="auto"/>
          <w:sz w:val="24"/>
          <w:szCs w:val="24"/>
          <w:lang w:eastAsia="ar-SA"/>
        </w:rPr>
        <w:lastRenderedPageBreak/>
        <w:t>внутригородским делением, внутригородской район либо внутригородская территория города федерального значения.</w:t>
      </w:r>
    </w:p>
    <w:p w14:paraId="43C0A836"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Населенный пункт</w:t>
      </w:r>
      <w:r w:rsidRPr="00973732">
        <w:rPr>
          <w:rFonts w:ascii="Tahoma" w:hAnsi="Tahoma" w:cs="Tahoma"/>
          <w:color w:val="auto"/>
          <w:sz w:val="24"/>
          <w:szCs w:val="24"/>
          <w:lang w:eastAsia="ar-SA"/>
        </w:rPr>
        <w:t xml:space="preserve"> – компактно заселенная обособленная территория постоянного проживания людей, имеющая собственное наименование и зарегистрированная в Общероссийском классификаторе территорий муниципальных образований (ОКТМО) </w:t>
      </w:r>
      <w:proofErr w:type="gramStart"/>
      <w:r w:rsidRPr="00973732">
        <w:rPr>
          <w:rFonts w:ascii="Tahoma" w:hAnsi="Tahoma" w:cs="Tahoma"/>
          <w:color w:val="auto"/>
          <w:sz w:val="24"/>
          <w:szCs w:val="24"/>
          <w:lang w:eastAsia="ar-SA"/>
        </w:rPr>
        <w:t>ОК</w:t>
      </w:r>
      <w:proofErr w:type="gramEnd"/>
      <w:r w:rsidRPr="00973732">
        <w:rPr>
          <w:rFonts w:ascii="Tahoma" w:hAnsi="Tahoma" w:cs="Tahoma"/>
          <w:color w:val="auto"/>
          <w:sz w:val="24"/>
          <w:szCs w:val="24"/>
          <w:lang w:eastAsia="ar-SA"/>
        </w:rPr>
        <w:t xml:space="preserve"> 033-2013, а также входящая как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
    <w:p w14:paraId="5101F20A" w14:textId="77777777" w:rsidR="00694725" w:rsidRPr="00973732" w:rsidRDefault="00694725" w:rsidP="0069472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Область нормирования</w:t>
      </w:r>
      <w:r w:rsidRPr="00973732">
        <w:rPr>
          <w:rFonts w:ascii="Tahoma" w:hAnsi="Tahoma" w:cs="Tahoma"/>
          <w:color w:val="auto"/>
          <w:sz w:val="24"/>
          <w:szCs w:val="24"/>
          <w:lang w:eastAsia="ar-SA"/>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14:paraId="52AF3BFA"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Общественный транспорт</w:t>
      </w:r>
      <w:r w:rsidRPr="00973732">
        <w:rPr>
          <w:rFonts w:ascii="Tahoma" w:hAnsi="Tahoma" w:cs="Tahoma"/>
          <w:color w:val="auto"/>
          <w:sz w:val="24"/>
          <w:szCs w:val="24"/>
          <w:lang w:eastAsia="ar-SA"/>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14:paraId="279CD790"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Объект капитального строительства</w:t>
      </w:r>
      <w:r w:rsidRPr="00973732">
        <w:rPr>
          <w:rFonts w:ascii="Tahoma" w:hAnsi="Tahoma" w:cs="Tahoma"/>
          <w:color w:val="auto"/>
          <w:sz w:val="24"/>
          <w:szCs w:val="24"/>
          <w:lang w:eastAsia="ar-SA"/>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47067ED0"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b/>
          <w:color w:val="auto"/>
          <w:sz w:val="24"/>
          <w:szCs w:val="24"/>
          <w:lang w:eastAsia="ar-SA"/>
        </w:rPr>
        <w:t>Объекты местного значения</w:t>
      </w:r>
      <w:r w:rsidRPr="00973732">
        <w:rPr>
          <w:rFonts w:ascii="Tahoma" w:hAnsi="Tahoma" w:cs="Tahoma"/>
          <w:color w:val="auto"/>
          <w:sz w:val="24"/>
          <w:szCs w:val="24"/>
          <w:lang w:eastAsia="ar-SA"/>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roofErr w:type="gramEnd"/>
    </w:p>
    <w:p w14:paraId="5F3BC0AF"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b/>
          <w:color w:val="auto"/>
          <w:sz w:val="24"/>
          <w:szCs w:val="24"/>
          <w:lang w:eastAsia="ar-SA"/>
        </w:rPr>
        <w:t>Объекты регионального значения</w:t>
      </w:r>
      <w:r w:rsidRPr="00973732">
        <w:rPr>
          <w:rFonts w:ascii="Tahoma" w:hAnsi="Tahoma" w:cs="Tahoma"/>
          <w:color w:val="auto"/>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973732">
        <w:rPr>
          <w:rFonts w:ascii="Tahoma" w:hAnsi="Tahoma" w:cs="Tahoma"/>
          <w:color w:val="auto"/>
          <w:sz w:val="24"/>
          <w:szCs w:val="24"/>
          <w:lang w:eastAsia="ar-SA"/>
        </w:rPr>
        <w:t xml:space="preserve"> развитие субъекта Российской Федерации.</w:t>
      </w:r>
    </w:p>
    <w:p w14:paraId="125BF296"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lastRenderedPageBreak/>
        <w:t>Озелененные территории общего пользования</w:t>
      </w:r>
      <w:r w:rsidRPr="00973732">
        <w:rPr>
          <w:rFonts w:ascii="Tahoma" w:hAnsi="Tahoma" w:cs="Tahoma"/>
          <w:color w:val="auto"/>
          <w:sz w:val="24"/>
          <w:szCs w:val="24"/>
          <w:lang w:eastAsia="ar-SA"/>
        </w:rPr>
        <w:t xml:space="preserve"> –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14:paraId="6C762561"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Органы местного самоуправления (ОМСУ)</w:t>
      </w:r>
      <w:r w:rsidRPr="00973732">
        <w:rPr>
          <w:rFonts w:ascii="Tahoma" w:hAnsi="Tahoma" w:cs="Tahoma"/>
          <w:color w:val="auto"/>
          <w:sz w:val="24"/>
          <w:szCs w:val="24"/>
          <w:lang w:eastAsia="ar-SA"/>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0B84DF9F"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Природно-климатические условия</w:t>
      </w:r>
      <w:r w:rsidRPr="00973732">
        <w:rPr>
          <w:rFonts w:ascii="Tahoma" w:hAnsi="Tahoma" w:cs="Tahoma"/>
          <w:color w:val="auto"/>
          <w:sz w:val="24"/>
          <w:szCs w:val="24"/>
          <w:lang w:eastAsia="ar-SA"/>
        </w:rPr>
        <w:t xml:space="preserve"> –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14:paraId="0383811A"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Программы комплексного развития систем коммунальной инфраструктуры поселения, муниципального округа, городского округа</w:t>
      </w:r>
      <w:r w:rsidRPr="00973732">
        <w:rPr>
          <w:rFonts w:ascii="Tahoma" w:hAnsi="Tahoma" w:cs="Tahoma"/>
          <w:color w:val="auto"/>
          <w:sz w:val="24"/>
          <w:szCs w:val="24"/>
          <w:lang w:eastAsia="ar-SA"/>
        </w:rPr>
        <w:t xml:space="preserve"> – документы, устанавливающие перечни мероприятий по проектированию, строительству, реконструкции систем электр</w:t>
      </w:r>
      <w:proofErr w:type="gramStart"/>
      <w:r w:rsidRPr="00973732">
        <w:rPr>
          <w:rFonts w:ascii="Tahoma" w:hAnsi="Tahoma" w:cs="Tahoma"/>
          <w:color w:val="auto"/>
          <w:sz w:val="24"/>
          <w:szCs w:val="24"/>
          <w:lang w:eastAsia="ar-SA"/>
        </w:rPr>
        <w:t>о-</w:t>
      </w:r>
      <w:proofErr w:type="gramEnd"/>
      <w:r w:rsidRPr="00973732">
        <w:rPr>
          <w:rFonts w:ascii="Tahoma" w:hAnsi="Tahoma" w:cs="Tahoma"/>
          <w:color w:val="auto"/>
          <w:sz w:val="24"/>
          <w:szCs w:val="24"/>
          <w:lang w:eastAsia="ar-SA"/>
        </w:rPr>
        <w:t xml:space="preserve">,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973732">
        <w:rPr>
          <w:rFonts w:ascii="Tahoma" w:hAnsi="Tahoma" w:cs="Tahoma"/>
          <w:color w:val="auto"/>
          <w:sz w:val="24"/>
          <w:szCs w:val="24"/>
          <w:lang w:eastAsia="ar-SA"/>
        </w:rPr>
        <w:t>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ОМСУ поселения, муниципального округа, городского округа на основании утвержденных в порядке, установленном ГрК РФ, генеральных планов таких поселения, муниципального округа, городского округа и обеспечивают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w:t>
      </w:r>
      <w:proofErr w:type="gramEnd"/>
      <w:r w:rsidRPr="00973732">
        <w:rPr>
          <w:rFonts w:ascii="Tahoma" w:hAnsi="Tahoma" w:cs="Tahoma"/>
          <w:color w:val="auto"/>
          <w:sz w:val="24"/>
          <w:szCs w:val="24"/>
          <w:lang w:eastAsia="ar-SA"/>
        </w:rPr>
        <w:t xml:space="preserve">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w:t>
      </w:r>
      <w:proofErr w:type="gramStart"/>
      <w:r w:rsidRPr="00973732">
        <w:rPr>
          <w:rFonts w:ascii="Tahoma" w:hAnsi="Tahoma" w:cs="Tahoma"/>
          <w:color w:val="auto"/>
          <w:sz w:val="24"/>
          <w:szCs w:val="24"/>
          <w:lang w:eastAsia="ar-SA"/>
        </w:rPr>
        <w:t>о-</w:t>
      </w:r>
      <w:proofErr w:type="gramEnd"/>
      <w:r w:rsidRPr="00973732">
        <w:rPr>
          <w:rFonts w:ascii="Tahoma" w:hAnsi="Tahoma" w:cs="Tahoma"/>
          <w:color w:val="auto"/>
          <w:sz w:val="24"/>
          <w:szCs w:val="24"/>
          <w:lang w:eastAsia="ar-SA"/>
        </w:rPr>
        <w:t>, газо-, тепло-, водоснабжения и водоотведения, а также услуг по обработке, утилизации, обезвреживанию и захоронению твердых коммунальных отходов.</w:t>
      </w:r>
    </w:p>
    <w:p w14:paraId="66FC679C"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b/>
          <w:color w:val="auto"/>
          <w:sz w:val="24"/>
          <w:szCs w:val="24"/>
          <w:lang w:eastAsia="ar-SA"/>
        </w:rPr>
        <w:t>Программы комплексного развития социальной инфраструктуры поселения, муниципального округа, городского округа</w:t>
      </w:r>
      <w:r w:rsidRPr="00973732">
        <w:rPr>
          <w:rFonts w:ascii="Tahoma" w:hAnsi="Tahoma" w:cs="Tahoma"/>
          <w:color w:val="auto"/>
          <w:sz w:val="24"/>
          <w:szCs w:val="24"/>
          <w:lang w:eastAsia="ar-SA"/>
        </w:rPr>
        <w:t xml:space="preserve"> – документы, </w:t>
      </w:r>
      <w:r w:rsidRPr="00973732">
        <w:rPr>
          <w:rFonts w:ascii="Tahoma" w:hAnsi="Tahoma" w:cs="Tahoma"/>
          <w:color w:val="auto"/>
          <w:sz w:val="24"/>
          <w:szCs w:val="24"/>
          <w:lang w:eastAsia="ar-SA"/>
        </w:rPr>
        <w:lastRenderedPageBreak/>
        <w:t>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w:t>
      </w:r>
      <w:proofErr w:type="gramEnd"/>
      <w:r w:rsidRPr="00973732">
        <w:rPr>
          <w:rFonts w:ascii="Tahoma" w:hAnsi="Tahoma" w:cs="Tahoma"/>
          <w:color w:val="auto"/>
          <w:sz w:val="24"/>
          <w:szCs w:val="24"/>
          <w:lang w:eastAsia="ar-SA"/>
        </w:rPr>
        <w:t xml:space="preserve"> социально-экономического развития муниципального образования. </w:t>
      </w:r>
      <w:proofErr w:type="gramStart"/>
      <w:r w:rsidRPr="00973732">
        <w:rPr>
          <w:rFonts w:ascii="Tahoma" w:hAnsi="Tahoma" w:cs="Tahoma"/>
          <w:color w:val="auto"/>
          <w:sz w:val="24"/>
          <w:szCs w:val="24"/>
          <w:lang w:eastAsia="ar-SA"/>
        </w:rPr>
        <w:t>Программы комплексного развития социальной инфраструктуры поселения, муниципального округа, городского округа разрабатываются и утверждаются ОМСУ, городского округа на основании утвержденных в порядке, установленном ГрК РФ, генеральных планов поселения, городского округа и обеспечивают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roofErr w:type="gramEnd"/>
    </w:p>
    <w:p w14:paraId="7C1FA91B"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b/>
          <w:color w:val="auto"/>
          <w:sz w:val="24"/>
          <w:szCs w:val="24"/>
          <w:lang w:eastAsia="ar-SA"/>
        </w:rPr>
        <w:t>Программы комплексного развития транспортной инфраструктуры поселения, муниципального округа, городского округа</w:t>
      </w:r>
      <w:r w:rsidRPr="00973732">
        <w:rPr>
          <w:rFonts w:ascii="Tahoma" w:hAnsi="Tahoma" w:cs="Tahoma"/>
          <w:color w:val="auto"/>
          <w:sz w:val="24"/>
          <w:szCs w:val="24"/>
          <w:lang w:eastAsia="ar-SA"/>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w:t>
      </w:r>
      <w:proofErr w:type="gramEnd"/>
      <w:r w:rsidRPr="00973732">
        <w:rPr>
          <w:rFonts w:ascii="Tahoma" w:hAnsi="Tahoma" w:cs="Tahoma"/>
          <w:color w:val="auto"/>
          <w:sz w:val="24"/>
          <w:szCs w:val="24"/>
          <w:lang w:eastAsia="ar-SA"/>
        </w:rPr>
        <w:t xml:space="preserve"> программами субъектов естественных монополий в области транспорта. </w:t>
      </w:r>
      <w:proofErr w:type="gramStart"/>
      <w:r w:rsidRPr="00973732">
        <w:rPr>
          <w:rFonts w:ascii="Tahoma" w:hAnsi="Tahoma" w:cs="Tahoma"/>
          <w:color w:val="auto"/>
          <w:sz w:val="24"/>
          <w:szCs w:val="24"/>
          <w:lang w:eastAsia="ar-SA"/>
        </w:rPr>
        <w:t xml:space="preserve">Программы комплексного развития транспортной инфраструктуры поселения, муниципального округа, городского округа разрабатываются и утверждаются ОМСУ поселения, муниципального округа, городского округа на основании утвержденных в порядке, установленном ГрК РФ, генеральных планов поселения, </w:t>
      </w:r>
      <w:r w:rsidR="00E61B3F" w:rsidRPr="00973732">
        <w:rPr>
          <w:rFonts w:ascii="Tahoma" w:hAnsi="Tahoma" w:cs="Tahoma"/>
          <w:color w:val="auto"/>
          <w:sz w:val="24"/>
          <w:szCs w:val="24"/>
          <w:lang w:eastAsia="ar-SA"/>
        </w:rPr>
        <w:t xml:space="preserve">муниципального округа, </w:t>
      </w:r>
      <w:r w:rsidRPr="00973732">
        <w:rPr>
          <w:rFonts w:ascii="Tahoma" w:hAnsi="Tahoma" w:cs="Tahoma"/>
          <w:color w:val="auto"/>
          <w:sz w:val="24"/>
          <w:szCs w:val="24"/>
          <w:lang w:eastAsia="ar-SA"/>
        </w:rPr>
        <w:t>городского округа и обеспечивают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 а также</w:t>
      </w:r>
      <w:proofErr w:type="gramEnd"/>
      <w:r w:rsidRPr="00973732">
        <w:rPr>
          <w:rFonts w:ascii="Tahoma" w:hAnsi="Tahoma" w:cs="Tahoma"/>
          <w:color w:val="auto"/>
          <w:sz w:val="24"/>
          <w:szCs w:val="24"/>
          <w:lang w:eastAsia="ar-SA"/>
        </w:rPr>
        <w:t xml:space="preserve"> обеспечивают транспортную доступность объектов социальной инфраструктуры.</w:t>
      </w:r>
    </w:p>
    <w:p w14:paraId="65A75E0D"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Пропускная способность</w:t>
      </w:r>
      <w:r w:rsidRPr="00973732">
        <w:rPr>
          <w:rFonts w:ascii="Tahoma" w:hAnsi="Tahoma" w:cs="Tahoma"/>
          <w:color w:val="auto"/>
          <w:sz w:val="24"/>
          <w:szCs w:val="24"/>
          <w:lang w:eastAsia="ar-SA"/>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14:paraId="60D012A1"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lastRenderedPageBreak/>
        <w:t>Рабочее место</w:t>
      </w:r>
      <w:r w:rsidRPr="00973732">
        <w:rPr>
          <w:rFonts w:ascii="Tahoma" w:hAnsi="Tahoma" w:cs="Tahoma"/>
          <w:color w:val="auto"/>
          <w:sz w:val="24"/>
          <w:szCs w:val="24"/>
          <w:lang w:eastAsia="ar-SA"/>
        </w:rPr>
        <w:t xml:space="preserve"> –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14:paraId="296798A2"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Районирование</w:t>
      </w:r>
      <w:r w:rsidRPr="00973732">
        <w:rPr>
          <w:rFonts w:ascii="Tahoma" w:hAnsi="Tahoma" w:cs="Tahoma"/>
          <w:color w:val="auto"/>
          <w:sz w:val="24"/>
          <w:szCs w:val="24"/>
          <w:lang w:eastAsia="ar-SA"/>
        </w:rPr>
        <w:t xml:space="preserve"> – деление территории на внутренне однородные, но различающиеся между собой составные части (районы, территории, зоны).</w:t>
      </w:r>
    </w:p>
    <w:p w14:paraId="06575925"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proofErr w:type="spellStart"/>
      <w:r w:rsidRPr="00973732">
        <w:rPr>
          <w:rFonts w:ascii="Tahoma" w:hAnsi="Tahoma" w:cs="Tahoma"/>
          <w:b/>
          <w:color w:val="auto"/>
          <w:sz w:val="24"/>
          <w:szCs w:val="24"/>
          <w:lang w:eastAsia="ar-SA"/>
        </w:rPr>
        <w:t>Рекреанты</w:t>
      </w:r>
      <w:proofErr w:type="spellEnd"/>
      <w:r w:rsidRPr="00973732">
        <w:rPr>
          <w:rFonts w:ascii="Tahoma" w:hAnsi="Tahoma" w:cs="Tahoma"/>
          <w:color w:val="auto"/>
          <w:sz w:val="24"/>
          <w:szCs w:val="24"/>
          <w:lang w:eastAsia="ar-SA"/>
        </w:rPr>
        <w:t xml:space="preserve"> – люди, удовлетворяющие свои потребности в отдыхе, восстановлении сил после труда. К их числу можно отнести туристов, экскурсантов, </w:t>
      </w:r>
      <w:proofErr w:type="spellStart"/>
      <w:r w:rsidRPr="00973732">
        <w:rPr>
          <w:rFonts w:ascii="Tahoma" w:hAnsi="Tahoma" w:cs="Tahoma"/>
          <w:color w:val="auto"/>
          <w:sz w:val="24"/>
          <w:szCs w:val="24"/>
          <w:lang w:eastAsia="ar-SA"/>
        </w:rPr>
        <w:t>оздоравливающихся</w:t>
      </w:r>
      <w:proofErr w:type="spellEnd"/>
      <w:r w:rsidRPr="00973732">
        <w:rPr>
          <w:rFonts w:ascii="Tahoma" w:hAnsi="Tahoma" w:cs="Tahoma"/>
          <w:color w:val="auto"/>
          <w:sz w:val="24"/>
          <w:szCs w:val="24"/>
          <w:lang w:eastAsia="ar-SA"/>
        </w:rPr>
        <w:t>, отдыхающих, курортников и других подобных им физических лиц.</w:t>
      </w:r>
    </w:p>
    <w:p w14:paraId="60038F32"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Ритуальные услуги</w:t>
      </w:r>
      <w:r w:rsidRPr="00973732">
        <w:rPr>
          <w:rFonts w:ascii="Tahoma" w:hAnsi="Tahoma" w:cs="Tahoma"/>
          <w:color w:val="auto"/>
          <w:sz w:val="24"/>
          <w:szCs w:val="24"/>
          <w:lang w:eastAsia="ar-SA"/>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14:paraId="03995832"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Система коммунальной инфраструктуры</w:t>
      </w:r>
      <w:r w:rsidRPr="00973732">
        <w:rPr>
          <w:rFonts w:ascii="Tahoma" w:hAnsi="Tahoma" w:cs="Tahoma"/>
          <w:color w:val="auto"/>
          <w:sz w:val="24"/>
          <w:szCs w:val="24"/>
          <w:lang w:eastAsia="ar-SA"/>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973732">
        <w:rPr>
          <w:rFonts w:ascii="Tahoma" w:hAnsi="Tahoma" w:cs="Tahoma"/>
          <w:color w:val="auto"/>
          <w:sz w:val="24"/>
          <w:szCs w:val="24"/>
          <w:lang w:eastAsia="ar-SA"/>
        </w:rPr>
        <w:t>о-</w:t>
      </w:r>
      <w:proofErr w:type="gramEnd"/>
      <w:r w:rsidRPr="00973732">
        <w:rPr>
          <w:rFonts w:ascii="Tahoma" w:hAnsi="Tahoma" w:cs="Tahoma"/>
          <w:color w:val="auto"/>
          <w:sz w:val="24"/>
          <w:szCs w:val="24"/>
          <w:lang w:eastAsia="ar-SA"/>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14:paraId="2CD92046"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Социальное обслуживание</w:t>
      </w:r>
      <w:r w:rsidRPr="00973732">
        <w:rPr>
          <w:rFonts w:ascii="Tahoma" w:hAnsi="Tahoma" w:cs="Tahoma"/>
          <w:color w:val="auto"/>
          <w:sz w:val="24"/>
          <w:szCs w:val="24"/>
          <w:lang w:eastAsia="ar-SA"/>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14:paraId="20B7FA6B"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Твердые коммунальные отходы (ТКО)</w:t>
      </w:r>
      <w:r w:rsidRPr="00973732">
        <w:rPr>
          <w:rFonts w:ascii="Tahoma" w:hAnsi="Tahoma" w:cs="Tahoma"/>
          <w:color w:val="auto"/>
          <w:sz w:val="24"/>
          <w:szCs w:val="24"/>
          <w:lang w:eastAsia="ar-SA"/>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D0E9E4E"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proofErr w:type="gramStart"/>
      <w:r w:rsidRPr="00973732">
        <w:rPr>
          <w:rFonts w:ascii="Tahoma" w:hAnsi="Tahoma" w:cs="Tahoma"/>
          <w:b/>
          <w:color w:val="auto"/>
          <w:sz w:val="24"/>
          <w:szCs w:val="24"/>
          <w:lang w:eastAsia="ar-SA"/>
        </w:rPr>
        <w:lastRenderedPageBreak/>
        <w:t>Территории, в границах которых предусматривается осуществление деятельности по комплексному развитию территории</w:t>
      </w:r>
      <w:r w:rsidRPr="00973732">
        <w:rPr>
          <w:rFonts w:ascii="Tahoma" w:hAnsi="Tahoma" w:cs="Tahoma"/>
          <w:color w:val="auto"/>
          <w:sz w:val="24"/>
          <w:szCs w:val="24"/>
          <w:lang w:eastAsia="ar-SA"/>
        </w:rPr>
        <w:t xml:space="preserve"> (далее –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973732">
        <w:rPr>
          <w:rStyle w:val="a9"/>
          <w:rFonts w:ascii="Tahoma" w:hAnsi="Tahoma" w:cs="Tahoma"/>
          <w:color w:val="auto"/>
          <w:sz w:val="24"/>
          <w:szCs w:val="24"/>
          <w:lang w:eastAsia="ar-SA"/>
        </w:rPr>
        <w:footnoteReference w:id="48"/>
      </w:r>
      <w:r w:rsidRPr="00973732">
        <w:rPr>
          <w:rFonts w:ascii="Tahoma" w:hAnsi="Tahoma" w:cs="Tahoma"/>
          <w:color w:val="auto"/>
          <w:sz w:val="24"/>
          <w:szCs w:val="24"/>
          <w:lang w:eastAsia="ar-SA"/>
        </w:rPr>
        <w:t>.</w:t>
      </w:r>
      <w:proofErr w:type="gramEnd"/>
    </w:p>
    <w:p w14:paraId="44DC0275" w14:textId="77777777" w:rsidR="00694725" w:rsidRPr="00973732" w:rsidRDefault="00694725" w:rsidP="00694725">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Территория нормирования</w:t>
      </w:r>
      <w:r w:rsidRPr="00973732">
        <w:rPr>
          <w:rFonts w:ascii="Tahoma" w:hAnsi="Tahoma" w:cs="Tahoma"/>
          <w:color w:val="auto"/>
          <w:sz w:val="24"/>
          <w:szCs w:val="24"/>
          <w:lang w:eastAsia="ar-SA"/>
        </w:rPr>
        <w:t xml:space="preserve">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14:paraId="47572077"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Устойчивое развитие территорий</w:t>
      </w:r>
      <w:r w:rsidRPr="00973732">
        <w:rPr>
          <w:rFonts w:ascii="Tahoma" w:hAnsi="Tahoma" w:cs="Tahoma"/>
          <w:color w:val="auto"/>
          <w:sz w:val="24"/>
          <w:szCs w:val="24"/>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74854686"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Физическая культура (физкультура)</w:t>
      </w:r>
      <w:r w:rsidRPr="00973732">
        <w:rPr>
          <w:rFonts w:ascii="Tahoma" w:hAnsi="Tahoma" w:cs="Tahoma"/>
          <w:color w:val="auto"/>
          <w:sz w:val="24"/>
          <w:szCs w:val="24"/>
          <w:lang w:eastAsia="ar-SA"/>
        </w:rPr>
        <w:t xml:space="preserve"> –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14:paraId="37EF85F4" w14:textId="77777777" w:rsidR="00694725" w:rsidRPr="00973732" w:rsidRDefault="00694725" w:rsidP="00E4351B">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Элемент планировочной структуры</w:t>
      </w:r>
      <w:r w:rsidRPr="00973732">
        <w:rPr>
          <w:rFonts w:ascii="Tahoma" w:hAnsi="Tahoma" w:cs="Tahoma"/>
          <w:color w:val="auto"/>
          <w:sz w:val="24"/>
          <w:szCs w:val="24"/>
          <w:lang w:eastAsia="ar-SA"/>
        </w:rPr>
        <w:t xml:space="preserve">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AF2C478" w14:textId="77777777" w:rsidR="00694725" w:rsidRPr="00973732" w:rsidRDefault="00694725" w:rsidP="002F0AC1">
      <w:pPr>
        <w:suppressAutoHyphens/>
        <w:spacing w:line="276" w:lineRule="auto"/>
        <w:ind w:firstLine="709"/>
        <w:jc w:val="both"/>
        <w:rPr>
          <w:rFonts w:ascii="Tahoma" w:hAnsi="Tahoma" w:cs="Tahoma"/>
          <w:color w:val="auto"/>
          <w:sz w:val="24"/>
          <w:szCs w:val="24"/>
          <w:lang w:eastAsia="ar-SA"/>
        </w:rPr>
      </w:pPr>
      <w:r w:rsidRPr="00973732">
        <w:rPr>
          <w:rFonts w:ascii="Tahoma" w:hAnsi="Tahoma" w:cs="Tahoma"/>
          <w:b/>
          <w:color w:val="auto"/>
          <w:sz w:val="24"/>
          <w:szCs w:val="24"/>
          <w:lang w:eastAsia="ar-SA"/>
        </w:rPr>
        <w:t>Ядро агломерации (административный центр агломерации)</w:t>
      </w:r>
      <w:r w:rsidRPr="00973732">
        <w:rPr>
          <w:rFonts w:ascii="Tahoma" w:hAnsi="Tahoma" w:cs="Tahoma"/>
          <w:color w:val="auto"/>
          <w:sz w:val="24"/>
          <w:szCs w:val="24"/>
          <w:lang w:eastAsia="ar-SA"/>
        </w:rPr>
        <w:t xml:space="preserve"> – территории муниципальных образований, имеющих общие границы в составе крупных городских агломераций и крупнейших городских агломераций (в значениях, определенных в Стратегии пространственного развития Российской Федерации), административные центры субъектов Российской Федерации в границах таких агломераций.</w:t>
      </w:r>
    </w:p>
    <w:p w14:paraId="4E681FD6" w14:textId="77777777" w:rsidR="004A3BC7" w:rsidRPr="00973732" w:rsidRDefault="004A3BC7">
      <w:pPr>
        <w:spacing w:line="276" w:lineRule="auto"/>
        <w:jc w:val="both"/>
        <w:rPr>
          <w:rFonts w:ascii="Tahoma" w:hAnsi="Tahoma" w:cs="Tahoma"/>
          <w:b/>
          <w:color w:val="943634" w:themeColor="accent2" w:themeShade="BF"/>
          <w:sz w:val="28"/>
          <w:szCs w:val="28"/>
          <w:lang w:eastAsia="ar-SA"/>
        </w:rPr>
      </w:pPr>
      <w:r w:rsidRPr="00973732">
        <w:rPr>
          <w:rFonts w:ascii="Tahoma" w:hAnsi="Tahoma" w:cs="Tahoma"/>
          <w:b/>
          <w:color w:val="943634" w:themeColor="accent2" w:themeShade="BF"/>
          <w:sz w:val="28"/>
          <w:szCs w:val="28"/>
          <w:lang w:eastAsia="ar-SA"/>
        </w:rPr>
        <w:br w:type="page"/>
      </w:r>
    </w:p>
    <w:p w14:paraId="0B9A327B" w14:textId="77777777" w:rsidR="006537F7" w:rsidRPr="00FA7A01" w:rsidRDefault="006537F7" w:rsidP="006537F7">
      <w:pPr>
        <w:suppressAutoHyphens/>
        <w:spacing w:line="276" w:lineRule="auto"/>
        <w:jc w:val="both"/>
        <w:outlineLvl w:val="0"/>
        <w:rPr>
          <w:rFonts w:ascii="Tahoma" w:hAnsi="Tahoma" w:cs="Tahoma"/>
          <w:b/>
          <w:color w:val="595959" w:themeColor="text1" w:themeTint="A6"/>
          <w:sz w:val="28"/>
          <w:szCs w:val="28"/>
          <w:lang w:eastAsia="ar-SA"/>
        </w:rPr>
      </w:pPr>
      <w:bookmarkStart w:id="33" w:name="_Toc88570426"/>
      <w:r w:rsidRPr="00FA7A01">
        <w:rPr>
          <w:rFonts w:ascii="Tahoma" w:hAnsi="Tahoma" w:cs="Tahoma"/>
          <w:b/>
          <w:color w:val="595959" w:themeColor="text1" w:themeTint="A6"/>
          <w:sz w:val="28"/>
          <w:szCs w:val="28"/>
          <w:lang w:eastAsia="ar-SA"/>
        </w:rPr>
        <w:lastRenderedPageBreak/>
        <w:t>ПРИЛОЖЕНИЕ 2</w:t>
      </w:r>
      <w:r w:rsidR="002479C9" w:rsidRPr="00FA7A01">
        <w:rPr>
          <w:rFonts w:ascii="Tahoma" w:hAnsi="Tahoma" w:cs="Tahoma"/>
          <w:b/>
          <w:color w:val="595959" w:themeColor="text1" w:themeTint="A6"/>
          <w:sz w:val="28"/>
          <w:szCs w:val="28"/>
          <w:lang w:eastAsia="ar-SA"/>
        </w:rPr>
        <w:t xml:space="preserve"> – Перечень условных обозначений и сокращений</w:t>
      </w:r>
      <w:bookmarkEnd w:id="33"/>
    </w:p>
    <w:p w14:paraId="358F5514" w14:textId="77777777" w:rsidR="007E6A52" w:rsidRPr="00973732" w:rsidRDefault="007E6A52"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АЗС – автомобильная заправочная станция.</w:t>
      </w:r>
    </w:p>
    <w:p w14:paraId="56BFA32D" w14:textId="77777777" w:rsidR="00E909F0" w:rsidRPr="00973732" w:rsidRDefault="00E909F0" w:rsidP="00E928CA">
      <w:pPr>
        <w:suppressAutoHyphens/>
        <w:spacing w:line="276" w:lineRule="auto"/>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ВО</w:t>
      </w:r>
      <w:proofErr w:type="gramEnd"/>
      <w:r w:rsidRPr="00973732">
        <w:rPr>
          <w:rFonts w:ascii="Tahoma" w:hAnsi="Tahoma" w:cs="Tahoma"/>
          <w:color w:val="auto"/>
          <w:sz w:val="24"/>
          <w:szCs w:val="24"/>
          <w:lang w:eastAsia="ar-SA"/>
        </w:rPr>
        <w:t xml:space="preserve"> – высшее образование.</w:t>
      </w:r>
    </w:p>
    <w:p w14:paraId="10E3D70F"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ВСН – ведомственные строительные нормы.</w:t>
      </w:r>
    </w:p>
    <w:p w14:paraId="0FBE0889"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ГН – гигиенические нормативы.</w:t>
      </w:r>
    </w:p>
    <w:p w14:paraId="085A1816"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ГНП – газонаполнительный пункт.</w:t>
      </w:r>
    </w:p>
    <w:p w14:paraId="035AACD5" w14:textId="77777777" w:rsidR="007E6A52" w:rsidRPr="00973732" w:rsidRDefault="007E6A52"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ГО – гражданская оборона.</w:t>
      </w:r>
    </w:p>
    <w:p w14:paraId="48A51AA1"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ГрК РФ – Градостроительный кодекс Российской Федерации.</w:t>
      </w:r>
    </w:p>
    <w:p w14:paraId="00FB759F"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ГРП – газораспределительный пункт.</w:t>
      </w:r>
    </w:p>
    <w:p w14:paraId="49DC1427"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ГРС – газораспределительная станция.</w:t>
      </w:r>
    </w:p>
    <w:p w14:paraId="1AFDE946"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ГОСТ – государственный стандарт. </w:t>
      </w:r>
    </w:p>
    <w:p w14:paraId="19EADDDA" w14:textId="77777777" w:rsidR="00F71F2A" w:rsidRPr="00973732" w:rsidRDefault="00F71F2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ДТП – документы территориального планирования.</w:t>
      </w:r>
    </w:p>
    <w:p w14:paraId="624DA93E" w14:textId="77777777" w:rsidR="00CC585A" w:rsidRPr="00973732" w:rsidRDefault="00CC585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ДППТ – документация по планировке территории.</w:t>
      </w:r>
    </w:p>
    <w:p w14:paraId="5862A070"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ЗОУИТ – зоны с особыми условиями использования территории.</w:t>
      </w:r>
    </w:p>
    <w:p w14:paraId="5AB1DEA0" w14:textId="77777777" w:rsidR="0032138D" w:rsidRPr="00973732" w:rsidRDefault="0032138D"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ИЖС – индивидуальное жилищное строительство.</w:t>
      </w:r>
    </w:p>
    <w:p w14:paraId="74B67637" w14:textId="77777777" w:rsidR="00B74821" w:rsidRPr="00973732" w:rsidRDefault="00B74821"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КРТ – комплексное развитие территорий.</w:t>
      </w:r>
    </w:p>
    <w:p w14:paraId="16E210DF"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ЛЭП – линия электропередачи.</w:t>
      </w:r>
    </w:p>
    <w:p w14:paraId="79ADFC45" w14:textId="77777777" w:rsidR="00E928CA" w:rsidRPr="00973732" w:rsidRDefault="00E928CA" w:rsidP="00E928CA">
      <w:pPr>
        <w:suppressAutoHyphens/>
        <w:spacing w:line="276" w:lineRule="auto"/>
        <w:jc w:val="both"/>
        <w:rPr>
          <w:rFonts w:ascii="Tahoma" w:hAnsi="Tahoma" w:cs="Tahoma"/>
          <w:color w:val="auto"/>
          <w:sz w:val="24"/>
          <w:szCs w:val="24"/>
          <w:lang w:eastAsia="ar-SA"/>
        </w:rPr>
      </w:pPr>
      <w:proofErr w:type="gramStart"/>
      <w:r w:rsidRPr="00973732">
        <w:rPr>
          <w:rFonts w:ascii="Tahoma" w:hAnsi="Tahoma" w:cs="Tahoma"/>
          <w:color w:val="auto"/>
          <w:sz w:val="24"/>
          <w:szCs w:val="24"/>
          <w:lang w:eastAsia="ar-SA"/>
        </w:rPr>
        <w:t>м</w:t>
      </w:r>
      <w:proofErr w:type="gramEnd"/>
      <w:r w:rsidRPr="00973732">
        <w:rPr>
          <w:rFonts w:ascii="Tahoma" w:hAnsi="Tahoma" w:cs="Tahoma"/>
          <w:color w:val="auto"/>
          <w:sz w:val="24"/>
          <w:szCs w:val="24"/>
          <w:lang w:eastAsia="ar-SA"/>
        </w:rPr>
        <w:t xml:space="preserve"> – метр.</w:t>
      </w:r>
    </w:p>
    <w:p w14:paraId="22B3EB4A"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м</w:t>
      </w:r>
      <w:proofErr w:type="gramStart"/>
      <w:r w:rsidRPr="00973732">
        <w:rPr>
          <w:rFonts w:ascii="Tahoma" w:hAnsi="Tahoma" w:cs="Tahoma"/>
          <w:color w:val="auto"/>
          <w:sz w:val="24"/>
          <w:szCs w:val="24"/>
          <w:vertAlign w:val="superscript"/>
          <w:lang w:eastAsia="ar-SA"/>
        </w:rPr>
        <w:t>2</w:t>
      </w:r>
      <w:proofErr w:type="gramEnd"/>
      <w:r w:rsidRPr="00973732">
        <w:rPr>
          <w:rFonts w:ascii="Tahoma" w:hAnsi="Tahoma" w:cs="Tahoma"/>
          <w:color w:val="auto"/>
          <w:sz w:val="24"/>
          <w:szCs w:val="24"/>
          <w:lang w:eastAsia="ar-SA"/>
        </w:rPr>
        <w:t xml:space="preserve"> – квадратный метр.</w:t>
      </w:r>
    </w:p>
    <w:p w14:paraId="6B56320C"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м</w:t>
      </w:r>
      <w:r w:rsidRPr="00973732">
        <w:rPr>
          <w:rFonts w:ascii="Tahoma" w:hAnsi="Tahoma" w:cs="Tahoma"/>
          <w:color w:val="auto"/>
          <w:sz w:val="24"/>
          <w:szCs w:val="24"/>
          <w:vertAlign w:val="superscript"/>
          <w:lang w:eastAsia="ar-SA"/>
        </w:rPr>
        <w:t>3</w:t>
      </w:r>
      <w:r w:rsidR="008F0655" w:rsidRPr="00973732">
        <w:rPr>
          <w:rFonts w:ascii="Tahoma" w:hAnsi="Tahoma" w:cs="Tahoma"/>
          <w:color w:val="auto"/>
          <w:sz w:val="24"/>
          <w:szCs w:val="24"/>
          <w:lang w:eastAsia="ar-SA"/>
        </w:rPr>
        <w:t xml:space="preserve"> – кубический метр.</w:t>
      </w:r>
    </w:p>
    <w:p w14:paraId="64CAF117" w14:textId="77777777" w:rsidR="008F0655" w:rsidRPr="00973732" w:rsidRDefault="008F0655"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Мин. – минута.</w:t>
      </w:r>
    </w:p>
    <w:p w14:paraId="588FED93"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МАФ – малая архитектурная форма.</w:t>
      </w:r>
    </w:p>
    <w:p w14:paraId="249A01A9"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МГН – маломобильные группы населения.</w:t>
      </w:r>
    </w:p>
    <w:p w14:paraId="433E8164"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МНГП – местные нормативы градостроительного проектирования.</w:t>
      </w:r>
    </w:p>
    <w:p w14:paraId="4FF6C0BB" w14:textId="77777777" w:rsidR="007D4E41" w:rsidRPr="00973732" w:rsidRDefault="007D4E41"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МФЦ – многофункциональные центры предоставления государственных и муниципальных услуг.</w:t>
      </w:r>
    </w:p>
    <w:p w14:paraId="484C92E3"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НГП – нормативы градостроительного проектирования.</w:t>
      </w:r>
    </w:p>
    <w:p w14:paraId="3CABD6D9"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ОМСУ – органы муниципального самоуправления.</w:t>
      </w:r>
    </w:p>
    <w:p w14:paraId="275E0824"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ООПТ – особо охраняемая природная территория.</w:t>
      </w:r>
    </w:p>
    <w:p w14:paraId="5D6B2797"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ПС – понизительная подстанция.</w:t>
      </w:r>
    </w:p>
    <w:p w14:paraId="72DAB5E0"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РДС – руководящий документ системы.</w:t>
      </w:r>
    </w:p>
    <w:p w14:paraId="4B805367"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РНГП – региональные нормативы градостроительного проектирования.</w:t>
      </w:r>
    </w:p>
    <w:p w14:paraId="150C682B"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РСЧС – единая система государства, занимающаяся предупреждением и ликвидацией ситуаций чрезвычайного уровня.</w:t>
      </w:r>
    </w:p>
    <w:p w14:paraId="1804F39E"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РФ – Российская Федерация.</w:t>
      </w:r>
    </w:p>
    <w:p w14:paraId="1102BE81"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СанПиН – санитарные правила и нормы.</w:t>
      </w:r>
    </w:p>
    <w:p w14:paraId="315326FE"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СЗЗ – санитарно-защитная зона.</w:t>
      </w:r>
    </w:p>
    <w:p w14:paraId="5E0BA6BA"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СН – строительные нормы.</w:t>
      </w:r>
    </w:p>
    <w:p w14:paraId="00082037"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СНиП – строительные нормативы и правила.</w:t>
      </w:r>
    </w:p>
    <w:p w14:paraId="52C88E02"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СП – свод правил.</w:t>
      </w:r>
    </w:p>
    <w:p w14:paraId="72FCCD20" w14:textId="77777777" w:rsidR="006C443D" w:rsidRPr="00973732" w:rsidRDefault="006C443D"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СПО – среднее профессиональное образование.</w:t>
      </w:r>
    </w:p>
    <w:p w14:paraId="67562967"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lastRenderedPageBreak/>
        <w:t>СТО – станция технического обслуживания.</w:t>
      </w:r>
    </w:p>
    <w:p w14:paraId="6F7F3A18" w14:textId="77777777" w:rsidR="00F71F2A" w:rsidRPr="00973732" w:rsidRDefault="00F71F2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СТП – схема территориального планирования.</w:t>
      </w:r>
    </w:p>
    <w:p w14:paraId="7EE49736"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СУГ – сжиженные углеводородные газы.</w:t>
      </w:r>
    </w:p>
    <w:p w14:paraId="2289F36C"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 xml:space="preserve">Тыс. – тысяча. </w:t>
      </w:r>
    </w:p>
    <w:p w14:paraId="214C3301" w14:textId="77777777" w:rsidR="007E6A52" w:rsidRPr="00973732" w:rsidRDefault="007E6A52"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ТЗК – транспортно-заправочный комплекс.</w:t>
      </w:r>
    </w:p>
    <w:p w14:paraId="034D6CC2"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ТКО – твердые коммунальные отходы.</w:t>
      </w:r>
    </w:p>
    <w:p w14:paraId="4C51F537" w14:textId="77777777" w:rsidR="007E6A52" w:rsidRPr="00973732" w:rsidRDefault="007E6A52"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ТО – технический осмотр.</w:t>
      </w:r>
    </w:p>
    <w:p w14:paraId="7F39154C" w14:textId="77777777" w:rsidR="00E928CA"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УДС – улично-дорожная сеть.</w:t>
      </w:r>
    </w:p>
    <w:p w14:paraId="4BF2FF0B" w14:textId="77777777" w:rsidR="002479C9" w:rsidRPr="00973732" w:rsidRDefault="00E928C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ФАП – фельдшерско-акушерский пункт.</w:t>
      </w:r>
    </w:p>
    <w:p w14:paraId="442F1B58" w14:textId="77777777" w:rsidR="007E6A52" w:rsidRPr="00973732" w:rsidRDefault="007E6A52"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ЧС – чрезвычайная ситуация.</w:t>
      </w:r>
    </w:p>
    <w:p w14:paraId="5E38CA58" w14:textId="77777777" w:rsidR="004A3BC7" w:rsidRPr="00973732" w:rsidRDefault="00F71F2A" w:rsidP="00E928CA">
      <w:pPr>
        <w:suppressAutoHyphens/>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t>ФГИС ТП – федеральная государственная информационная система территориального планирования.</w:t>
      </w:r>
      <w:r w:rsidR="004A3BC7" w:rsidRPr="00973732">
        <w:rPr>
          <w:rFonts w:ascii="Tahoma" w:hAnsi="Tahoma" w:cs="Tahoma"/>
          <w:color w:val="auto"/>
          <w:sz w:val="24"/>
          <w:szCs w:val="24"/>
          <w:lang w:eastAsia="ar-SA"/>
        </w:rPr>
        <w:br w:type="page"/>
      </w:r>
    </w:p>
    <w:p w14:paraId="43B787D5" w14:textId="4CCB7A33" w:rsidR="006537F7" w:rsidRPr="00FA7A01" w:rsidRDefault="006537F7" w:rsidP="006537F7">
      <w:pPr>
        <w:suppressAutoHyphens/>
        <w:spacing w:line="276" w:lineRule="auto"/>
        <w:jc w:val="both"/>
        <w:outlineLvl w:val="0"/>
        <w:rPr>
          <w:rFonts w:ascii="Tahoma" w:hAnsi="Tahoma" w:cs="Tahoma"/>
          <w:b/>
          <w:color w:val="595959" w:themeColor="text1" w:themeTint="A6"/>
          <w:sz w:val="28"/>
          <w:szCs w:val="28"/>
          <w:lang w:eastAsia="ar-SA"/>
        </w:rPr>
      </w:pPr>
      <w:bookmarkStart w:id="34" w:name="_Toc88570427"/>
      <w:r w:rsidRPr="00FA7A01">
        <w:rPr>
          <w:rFonts w:ascii="Tahoma" w:hAnsi="Tahoma" w:cs="Tahoma"/>
          <w:b/>
          <w:color w:val="595959" w:themeColor="text1" w:themeTint="A6"/>
          <w:sz w:val="28"/>
          <w:szCs w:val="28"/>
          <w:lang w:eastAsia="ar-SA"/>
        </w:rPr>
        <w:lastRenderedPageBreak/>
        <w:t>ПРИЛОЖЕНИЕ 3</w:t>
      </w:r>
      <w:r w:rsidR="000F2F21" w:rsidRPr="00FA7A01">
        <w:rPr>
          <w:rFonts w:ascii="Tahoma" w:hAnsi="Tahoma" w:cs="Tahoma"/>
          <w:b/>
          <w:color w:val="595959" w:themeColor="text1" w:themeTint="A6"/>
          <w:sz w:val="28"/>
          <w:szCs w:val="28"/>
          <w:lang w:eastAsia="ar-SA"/>
        </w:rPr>
        <w:t xml:space="preserve"> – Нормативная правовая база местных нормативов градостроительного проектирования </w:t>
      </w:r>
      <w:r w:rsidR="00410260" w:rsidRPr="00FA7A01">
        <w:rPr>
          <w:rFonts w:ascii="Tahoma" w:hAnsi="Tahoma" w:cs="Tahoma"/>
          <w:b/>
          <w:color w:val="595959" w:themeColor="text1" w:themeTint="A6"/>
          <w:sz w:val="28"/>
          <w:szCs w:val="28"/>
          <w:lang w:eastAsia="ar-SA"/>
        </w:rPr>
        <w:t>Грачё</w:t>
      </w:r>
      <w:r w:rsidR="000F2F21" w:rsidRPr="00FA7A01">
        <w:rPr>
          <w:rFonts w:ascii="Tahoma" w:hAnsi="Tahoma" w:cs="Tahoma"/>
          <w:b/>
          <w:color w:val="595959" w:themeColor="text1" w:themeTint="A6"/>
          <w:sz w:val="28"/>
          <w:szCs w:val="28"/>
          <w:lang w:eastAsia="ar-SA"/>
        </w:rPr>
        <w:t>вского муниципального округа Ставропольского края</w:t>
      </w:r>
      <w:bookmarkEnd w:id="34"/>
      <w:r w:rsidR="00E217B9">
        <w:rPr>
          <w:rStyle w:val="a9"/>
          <w:rFonts w:ascii="Tahoma" w:hAnsi="Tahoma" w:cs="Tahoma"/>
          <w:b/>
          <w:color w:val="595959" w:themeColor="text1" w:themeTint="A6"/>
          <w:sz w:val="28"/>
          <w:szCs w:val="28"/>
          <w:lang w:eastAsia="ar-SA"/>
        </w:rPr>
        <w:footnoteReference w:id="49"/>
      </w:r>
    </w:p>
    <w:p w14:paraId="72E2C580" w14:textId="77777777" w:rsidR="00EF5268" w:rsidRPr="00973732" w:rsidRDefault="00EF5268" w:rsidP="00EF5268">
      <w:pPr>
        <w:spacing w:line="276" w:lineRule="auto"/>
        <w:ind w:firstLine="709"/>
        <w:jc w:val="both"/>
        <w:rPr>
          <w:rFonts w:ascii="Tahoma" w:hAnsi="Tahoma" w:cs="Tahoma"/>
          <w:b/>
          <w:sz w:val="24"/>
          <w:szCs w:val="24"/>
        </w:rPr>
      </w:pPr>
      <w:r w:rsidRPr="00973732">
        <w:rPr>
          <w:rFonts w:ascii="Tahoma" w:hAnsi="Tahoma" w:cs="Tahoma"/>
          <w:b/>
          <w:sz w:val="24"/>
          <w:szCs w:val="24"/>
        </w:rPr>
        <w:t>Федеральные законы и нормативные правовые акты Российской Федерации</w:t>
      </w:r>
    </w:p>
    <w:p w14:paraId="00BFB883"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Водный кодекс Российской Федерации от 3 июня 2006 года № 74-ФЗ;</w:t>
      </w:r>
    </w:p>
    <w:p w14:paraId="56163A8D"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Градостроительный кодекс Российской Федерации от 29 декабря 2004 года № 190-ФЗ;</w:t>
      </w:r>
    </w:p>
    <w:p w14:paraId="2DD11F92"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Жилищный кодекс Российской Федерации от 29 декабря 2004 года № 188-ФЗ;</w:t>
      </w:r>
    </w:p>
    <w:p w14:paraId="4AB4FC01"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Земельный кодекс Российской Федерации от 25 октября 2001 года № 136-ФЗ;</w:t>
      </w:r>
    </w:p>
    <w:p w14:paraId="1C3495A5"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Лесной кодекс Российской Федерации от 4 декабря 2006 года № 200-ФЗ;</w:t>
      </w:r>
    </w:p>
    <w:p w14:paraId="285DA845"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Закон Российской Федерации от 21 февраля 1992 года № 2395-1 «О недрах»;</w:t>
      </w:r>
    </w:p>
    <w:p w14:paraId="2C0D23ED"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14:paraId="0F28122B"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29 декабря 1994 года № 78-ФЗ «О библиотечном деле».</w:t>
      </w:r>
    </w:p>
    <w:p w14:paraId="0F4DB1A6"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23 февраля 1995 года № 26-ФЗ «О природных лечебных ресурсах, лечебно-оздоровительных местностях и курортах»;</w:t>
      </w:r>
    </w:p>
    <w:p w14:paraId="32A4DF5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14 марта 1995 года № 33-ФЗ «Об особо охраняемых природных территориях»;</w:t>
      </w:r>
    </w:p>
    <w:p w14:paraId="7A198CC8"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24 апреля 1995 года № 52-ФЗ «О животном мире»;</w:t>
      </w:r>
    </w:p>
    <w:p w14:paraId="413AD5F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24 ноября 1995 года № 181-ФЗ «О социальной защите инвалидов в Российской Федерации»;</w:t>
      </w:r>
    </w:p>
    <w:p w14:paraId="092FEBCF"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9 января 1996 года № 3-ФЗ «О радиационной безопасности населения»;</w:t>
      </w:r>
    </w:p>
    <w:p w14:paraId="0E760DB6"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12 января 1996 года № 8-ФЗ «О погребении и похоронном деле»;</w:t>
      </w:r>
    </w:p>
    <w:p w14:paraId="61F8CAB8"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21 июля 1997 года № 116-ФЗ «О промышленной безопасности опасных производственных объектов»;</w:t>
      </w:r>
    </w:p>
    <w:p w14:paraId="2085D940"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24 июня 1998 года № 89-ФЗ «Об отходах производства и потребления»;</w:t>
      </w:r>
    </w:p>
    <w:p w14:paraId="49EC2F03"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12 февраля 1998 года № 28-ФЗ «О гражданской обороне»;</w:t>
      </w:r>
    </w:p>
    <w:p w14:paraId="04D459DD"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lastRenderedPageBreak/>
        <w:t>Федеральный закон от 30 марта 1999 года № 52-Ф3 «О санитарно-эпидемиологическом благополучии населения»;</w:t>
      </w:r>
    </w:p>
    <w:p w14:paraId="6188299B"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31 марта 1999 года № 69-ФЗ «О газоснабжении в Российской Федерации»;</w:t>
      </w:r>
    </w:p>
    <w:p w14:paraId="3FB1139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4 мая 1999 года № 96-Ф3 «Об охране атмосферного воздуха»;</w:t>
      </w:r>
    </w:p>
    <w:p w14:paraId="0749AAD4"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10 января 2002 года № 7-ФЗ «Об охране окружающей среды»;</w:t>
      </w:r>
    </w:p>
    <w:p w14:paraId="302B3D1D"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14:paraId="05D460E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27 декабря 2002 года № 184-ФЗ «О техническом регулировании»;</w:t>
      </w:r>
    </w:p>
    <w:p w14:paraId="3F96F9FA"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10 января 2003 года № 17-ФЗ «О железнодорожном транспорте в Российской Федерации»;</w:t>
      </w:r>
    </w:p>
    <w:p w14:paraId="1E00C72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26 марта 2003 года № 35-ФЗ «Об электроэнергетике»;</w:t>
      </w:r>
    </w:p>
    <w:p w14:paraId="1EE5337B"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11 июня 2003 № 74-ФЗ «О крестьянском (фермерском) хозяйстве»;</w:t>
      </w:r>
    </w:p>
    <w:p w14:paraId="59F4C961"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7 июля 2003 года № 126-ФЗ «О связи»;</w:t>
      </w:r>
    </w:p>
    <w:p w14:paraId="1EDE63F5"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7 июля 2003 № 112-ФЗ «О личном подсобном хозяйстве»;</w:t>
      </w:r>
    </w:p>
    <w:p w14:paraId="54AD800D"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6 октября 2003 года № 131-ФЗ «Об общих принципах организации местного самоуправления в Российской Федерации»;</w:t>
      </w:r>
    </w:p>
    <w:p w14:paraId="1F164898"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20 декабря 2004 года № 166-ФЗ «О рыболовстве и сохранении водных биологических ресурсов»;</w:t>
      </w:r>
    </w:p>
    <w:p w14:paraId="34EBA8D7"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21 декабря 2004 года № 172-ФЗ «О переводе земель или земельных участков из одной категории в другую»;</w:t>
      </w:r>
    </w:p>
    <w:p w14:paraId="4FB90DBB"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30 декабря 2006 года № 271 «О розничных рынках и о внесении изменений в Трудовой кодекс Российской Федерации»;</w:t>
      </w:r>
    </w:p>
    <w:p w14:paraId="09509FAB"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50A29B3"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4 декабря 2007 № 329 «О физической культуре и спорте»;</w:t>
      </w:r>
    </w:p>
    <w:p w14:paraId="21EEBC47"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22 июля 2008 года № 123-ФЗ «Технический регламент о требованиях пожарной безопасности»;</w:t>
      </w:r>
    </w:p>
    <w:p w14:paraId="5EB9BA32"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628F82B"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30 декабря 2009 года № 384-ФЗ «Технический регламент о безопасности зданий и сооружений»;</w:t>
      </w:r>
    </w:p>
    <w:p w14:paraId="3CC54198"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lastRenderedPageBreak/>
        <w:t>Федеральный закон от 27 июля 2010 года № 190-ФЗ «О теплоснабжении»;</w:t>
      </w:r>
    </w:p>
    <w:p w14:paraId="767231FE"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14:paraId="15F4CBF2"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7 декабря 2011 года № 416-ФЗ «О водоснабжении и водоотведении».</w:t>
      </w:r>
    </w:p>
    <w:p w14:paraId="6B40C154"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21 декабря 1994 года № 69-ФЗ «О пожарной безопасности»;</w:t>
      </w:r>
    </w:p>
    <w:p w14:paraId="2E45991F"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28 декабря 2013 года № 422-ФЗ «Об основах социального обслуживания граждан в Российской Федерации»;</w:t>
      </w:r>
    </w:p>
    <w:p w14:paraId="3F0FF96D"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28.06.2014 г.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14:paraId="62E0A928"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Федеральный закон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FC64636"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Российской Федерации от 19.02.2015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548067E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proofErr w:type="gramStart"/>
      <w:r w:rsidRPr="00973732">
        <w:rPr>
          <w:rFonts w:ascii="Tahoma" w:hAnsi="Tahoma" w:cs="Tahoma"/>
          <w:sz w:val="24"/>
          <w:szCs w:val="24"/>
        </w:rPr>
        <w:t>Постановление Правительства Российской Федерации от 02.12.2017 года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roofErr w:type="gramEnd"/>
    </w:p>
    <w:p w14:paraId="5D1FAE8F"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Письмо Министерства образования и науки Российской Федерации от 04.05.2016 г. № АК-950/02 «О методических рекомендациях».</w:t>
      </w:r>
    </w:p>
    <w:p w14:paraId="23789E62"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560E7C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Распоряжение Министерства культуры Российской Федерации от 02.08.2017 года № Р-965 «</w:t>
      </w:r>
      <w:r w:rsidRPr="00973732">
        <w:rPr>
          <w:rFonts w:ascii="Tahoma" w:hAnsi="Tahoma" w:cs="Tahoma"/>
          <w:bCs/>
          <w:sz w:val="24"/>
          <w:szCs w:val="24"/>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51A960EA" w14:textId="77777777" w:rsidR="00EF5268" w:rsidRDefault="00EF5268" w:rsidP="00EF5268">
      <w:pPr>
        <w:tabs>
          <w:tab w:val="left" w:pos="993"/>
        </w:tabs>
        <w:spacing w:line="276" w:lineRule="auto"/>
        <w:ind w:firstLine="709"/>
        <w:jc w:val="both"/>
        <w:rPr>
          <w:rFonts w:ascii="Tahoma" w:hAnsi="Tahoma" w:cs="Tahoma"/>
          <w:b/>
          <w:sz w:val="24"/>
          <w:szCs w:val="24"/>
        </w:rPr>
      </w:pPr>
    </w:p>
    <w:p w14:paraId="69F7C8BF" w14:textId="77777777" w:rsidR="00B823DE" w:rsidRDefault="00B823DE" w:rsidP="00EF5268">
      <w:pPr>
        <w:tabs>
          <w:tab w:val="left" w:pos="993"/>
        </w:tabs>
        <w:spacing w:line="276" w:lineRule="auto"/>
        <w:ind w:firstLine="709"/>
        <w:jc w:val="both"/>
        <w:rPr>
          <w:rFonts w:ascii="Tahoma" w:hAnsi="Tahoma" w:cs="Tahoma"/>
          <w:b/>
          <w:sz w:val="24"/>
          <w:szCs w:val="24"/>
        </w:rPr>
      </w:pPr>
    </w:p>
    <w:p w14:paraId="7F587150" w14:textId="77777777" w:rsidR="00EF5268" w:rsidRPr="00973732" w:rsidRDefault="00EF5268" w:rsidP="00EF5268">
      <w:pPr>
        <w:tabs>
          <w:tab w:val="left" w:pos="993"/>
        </w:tabs>
        <w:spacing w:line="276" w:lineRule="auto"/>
        <w:ind w:firstLine="709"/>
        <w:jc w:val="both"/>
        <w:rPr>
          <w:rFonts w:ascii="Tahoma" w:hAnsi="Tahoma" w:cs="Tahoma"/>
          <w:b/>
          <w:sz w:val="24"/>
          <w:szCs w:val="24"/>
        </w:rPr>
      </w:pPr>
      <w:bookmarkStart w:id="35" w:name="_Toc528765806"/>
      <w:r w:rsidRPr="00973732">
        <w:rPr>
          <w:rFonts w:ascii="Tahoma" w:hAnsi="Tahoma" w:cs="Tahoma"/>
          <w:b/>
          <w:sz w:val="24"/>
          <w:szCs w:val="24"/>
        </w:rPr>
        <w:t>Законодательные и нормативные акты Ставропольского края</w:t>
      </w:r>
      <w:bookmarkEnd w:id="35"/>
    </w:p>
    <w:p w14:paraId="7EFFF428"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bookmarkStart w:id="36" w:name="_Toc528765807"/>
      <w:r w:rsidRPr="00973732">
        <w:rPr>
          <w:rFonts w:ascii="Tahoma" w:hAnsi="Tahoma" w:cs="Tahoma"/>
          <w:sz w:val="24"/>
          <w:szCs w:val="24"/>
        </w:rPr>
        <w:t>Закон Ставропольского края от 04 октября 2004 года № 88-кз «О наделении муниципальных образований Ставропольского края статусом муниципального, сельского поселения, муниципального округа, муниципального района»;</w:t>
      </w:r>
    </w:p>
    <w:p w14:paraId="3C46AA87"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Закон Ставропольского края от 01 марта 2005 года № 9-кз «Об административно-территориальном устройстве Ставропольского края»;</w:t>
      </w:r>
    </w:p>
    <w:p w14:paraId="7E08CA97"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Закон Ставропольского края от 18 июня 2012 года №53-кз «О некоторых вопросах регулирования отношений в области градостроительной деятельности на территории Ставропольского края».</w:t>
      </w:r>
    </w:p>
    <w:p w14:paraId="325102FC"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Закон Ставропольского края от 09 апреля 2015 года № 36-кз «О некоторых вопросах регулирования земельных отношений»;</w:t>
      </w:r>
    </w:p>
    <w:p w14:paraId="68EC4866"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Закон Ставропольского края от 27 декабря 2019 года № 110-кз «О Стратегии социально-экономического развития Ставропольского края до 2035 года»;</w:t>
      </w:r>
    </w:p>
    <w:p w14:paraId="4BA25C80"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 xml:space="preserve">Закон Ставропольского края от 31 января 2020 года № </w:t>
      </w:r>
      <w:r w:rsidR="00525253">
        <w:rPr>
          <w:rFonts w:ascii="Tahoma" w:hAnsi="Tahoma" w:cs="Tahoma"/>
          <w:sz w:val="24"/>
          <w:szCs w:val="24"/>
        </w:rPr>
        <w:t xml:space="preserve">6-кз </w:t>
      </w:r>
      <w:r w:rsidRPr="00973732">
        <w:rPr>
          <w:rFonts w:ascii="Tahoma" w:hAnsi="Tahoma" w:cs="Tahoma"/>
          <w:sz w:val="24"/>
          <w:szCs w:val="24"/>
        </w:rPr>
        <w:t xml:space="preserve">«О преобразовании муниципальных образований, входящих в состав </w:t>
      </w:r>
      <w:r w:rsidR="00410260" w:rsidRPr="00973732">
        <w:rPr>
          <w:rFonts w:ascii="Tahoma" w:hAnsi="Tahoma" w:cs="Tahoma"/>
          <w:sz w:val="24"/>
          <w:szCs w:val="24"/>
        </w:rPr>
        <w:t>Грачё</w:t>
      </w:r>
      <w:r w:rsidRPr="00973732">
        <w:rPr>
          <w:rFonts w:ascii="Tahoma" w:hAnsi="Tahoma" w:cs="Tahoma"/>
          <w:sz w:val="24"/>
          <w:szCs w:val="24"/>
        </w:rPr>
        <w:t xml:space="preserve">вского муниципального района Ставропольского края, и об организации местного самоуправления на территории </w:t>
      </w:r>
      <w:r w:rsidR="00410260" w:rsidRPr="00973732">
        <w:rPr>
          <w:rFonts w:ascii="Tahoma" w:hAnsi="Tahoma" w:cs="Tahoma"/>
          <w:sz w:val="24"/>
          <w:szCs w:val="24"/>
        </w:rPr>
        <w:t>Грачё</w:t>
      </w:r>
      <w:r w:rsidRPr="00973732">
        <w:rPr>
          <w:rFonts w:ascii="Tahoma" w:hAnsi="Tahoma" w:cs="Tahoma"/>
          <w:sz w:val="24"/>
          <w:szCs w:val="24"/>
        </w:rPr>
        <w:t>вского района Ставропольского края»;</w:t>
      </w:r>
    </w:p>
    <w:p w14:paraId="2EC38679"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4 мая 2006 года № 63-п «Об утверждении Реестра административно-территориальных единиц и территориальных единиц Ставропольского края»;</w:t>
      </w:r>
    </w:p>
    <w:p w14:paraId="1E0A9FFC"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28 декабря 2018 года № 620-п «Об утверждении государственной программы Ставропольского края «Развитие сельского хозяйства» (с изменениями на 21 декабря 2020 года);</w:t>
      </w:r>
    </w:p>
    <w:p w14:paraId="18A839BA"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24 декабря 2018 года № 592-п «Об утверждении государственной программы Ставропольского края «Сохранение и развитие культуры» (с изменениями на 26 февраля 2021 года);</w:t>
      </w:r>
    </w:p>
    <w:p w14:paraId="08BB4A5F"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28 декабря 2018 года № 612-п «Об утверждении государственной программы Ставропольского края «Развитие сферы труда и занятости населения» (с изменениями на 25 декабря</w:t>
      </w:r>
      <w:r w:rsidR="00495C54">
        <w:rPr>
          <w:rFonts w:ascii="Tahoma" w:hAnsi="Tahoma" w:cs="Tahoma"/>
          <w:sz w:val="24"/>
          <w:szCs w:val="24"/>
        </w:rPr>
        <w:t xml:space="preserve"> </w:t>
      </w:r>
      <w:r w:rsidRPr="00973732">
        <w:rPr>
          <w:rFonts w:ascii="Tahoma" w:hAnsi="Tahoma" w:cs="Tahoma"/>
          <w:sz w:val="24"/>
          <w:szCs w:val="24"/>
        </w:rPr>
        <w:t>года);</w:t>
      </w:r>
    </w:p>
    <w:p w14:paraId="1420E206"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29 декабря 2018 г. № 628-п «Об утверждении государственной программы Ставропольского края «Развитие образования» (с изменениями на 29 декабря 2020 года);</w:t>
      </w:r>
    </w:p>
    <w:p w14:paraId="4C8BCCE8"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26 декабря 2018 г. № 598-п «Об утверждении государственной программы Ставропольского края «Управление финансами» (с изменениями на 29 июля 2020 года);</w:t>
      </w:r>
    </w:p>
    <w:p w14:paraId="2A40BA1F"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29 декабря 2018 года № 622-п «Об утверждении государственной программы Ставропольского края «Управление имуществом» (с изменениями на 14 декабря 2020 года);</w:t>
      </w:r>
    </w:p>
    <w:p w14:paraId="103108F0"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lastRenderedPageBreak/>
        <w:t>Постановление Правительства Ставропольского края от 28 декабря 2018 года № 619-п «Об утверждении государственной программы Ставропольского края «Развитие физической культуры и спорта» (с изменениями на 18 декабря 2020 года);</w:t>
      </w:r>
    </w:p>
    <w:p w14:paraId="44309237"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29 декабря 2018 г. № 626-п «Об утверждении государственной программы Ставропольского края «Экономическое развитие и инновационная экономика»</w:t>
      </w:r>
      <w:r w:rsidRPr="00973732">
        <w:rPr>
          <w:rFonts w:ascii="Tahoma" w:hAnsi="Tahoma" w:cs="Tahoma"/>
          <w:sz w:val="24"/>
          <w:szCs w:val="24"/>
        </w:rPr>
        <w:tab/>
        <w:t xml:space="preserve"> (с изменениями на 28 декабря 2020 года);</w:t>
      </w:r>
    </w:p>
    <w:p w14:paraId="16661635" w14:textId="543F0B04"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28 декабря 2018 года № 610-п «Об утверждении государственной программы Ставропольского края «Развитие пищевой и перерабатывающей промышленности, потребительского рынка»;</w:t>
      </w:r>
      <w:r w:rsidRPr="00973732">
        <w:rPr>
          <w:rFonts w:ascii="Tahoma" w:hAnsi="Tahoma" w:cs="Tahoma"/>
          <w:sz w:val="24"/>
          <w:szCs w:val="24"/>
        </w:rPr>
        <w:tab/>
      </w:r>
    </w:p>
    <w:p w14:paraId="656EBB01"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28 декабря 2018 года № 616-п «Об утверждении государственной программы Ставропольского края «Развитие энергетики, промышленности и связи»</w:t>
      </w:r>
      <w:r w:rsidRPr="00973732">
        <w:rPr>
          <w:rFonts w:ascii="Tahoma" w:hAnsi="Tahoma" w:cs="Tahoma"/>
          <w:sz w:val="24"/>
          <w:szCs w:val="24"/>
        </w:rPr>
        <w:tab/>
        <w:t>(с изменениями на 22 декабря 2020 года);</w:t>
      </w:r>
    </w:p>
    <w:p w14:paraId="640907B4"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24 декабря 2018 года № 582-п «О государственной программе Ставропольского края «Развитие здравоохранения» (с изменениями на 27 февраля 2021 года);</w:t>
      </w:r>
    </w:p>
    <w:p w14:paraId="49796546"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29 декабря 2018 года № 627-п «Об утверждении государственной программы Ставропольского края «Развитие жилищно-коммунального хозяйства, защита населения и территории от чрезвычайных ситуаций» (с изменениями на 25 декабря 2020 года);</w:t>
      </w:r>
    </w:p>
    <w:p w14:paraId="512F02F3"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29 декабря 2018 года № 624-п «Об утверждении государственной программы Ставропольского края «Развитие транспортной системы» (с изменениями на 23 октября 2020 года)</w:t>
      </w:r>
      <w:r w:rsidRPr="00973732">
        <w:rPr>
          <w:rFonts w:ascii="Tahoma" w:hAnsi="Tahoma" w:cs="Tahoma"/>
          <w:sz w:val="24"/>
          <w:szCs w:val="24"/>
        </w:rPr>
        <w:tab/>
        <w:t>;</w:t>
      </w:r>
    </w:p>
    <w:p w14:paraId="1390F9EC"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 xml:space="preserve">Постановление Правительства Ставропольского края от 29 декабря 2018 года № 623-п «Об утверждении государственной программы Ставропольского края «Межнациональные отношения, профилактика терроризма и поддержка казачества» (с изменениями на 17 апреля 2020 года); </w:t>
      </w:r>
    </w:p>
    <w:p w14:paraId="3BD09DD0"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28 декабря 2018 года № 615-п «Об утверждении государственной программы Ставропольского края «Молодежная политика» (с изменениями на 11 сентября 2020 года);</w:t>
      </w:r>
    </w:p>
    <w:p w14:paraId="4D430E8D"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29 декабря 2018 года № 625-п «Об утверждении государственной программы Ставропольского края «Развитие градостроительства, строительства и архитектуры» (с изменениями на 3 декабря 2020 года);</w:t>
      </w:r>
    </w:p>
    <w:p w14:paraId="209216D5"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26 декабря 2018 года № 599-п «Об утверждении государственной программы Ставропольского края «Охрана окружающей среды» (с изменениями на 17 декабря 2020 года);</w:t>
      </w:r>
      <w:r w:rsidRPr="00973732">
        <w:rPr>
          <w:rFonts w:ascii="Tahoma" w:hAnsi="Tahoma" w:cs="Tahoma"/>
          <w:sz w:val="24"/>
          <w:szCs w:val="24"/>
        </w:rPr>
        <w:tab/>
      </w:r>
    </w:p>
    <w:p w14:paraId="1F82BA87"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 xml:space="preserve">Постановление Правительства Ставропольского края от 23 августа 2017 года № 332-п «Об утверждении государственной программы Ставропольского края </w:t>
      </w:r>
      <w:r w:rsidRPr="00973732">
        <w:rPr>
          <w:rFonts w:ascii="Tahoma" w:hAnsi="Tahoma" w:cs="Tahoma"/>
          <w:sz w:val="24"/>
          <w:szCs w:val="24"/>
        </w:rPr>
        <w:lastRenderedPageBreak/>
        <w:t>«Формирование современной муниципальной среды» (с изменениями на 27 марта 2020 года);</w:t>
      </w:r>
    </w:p>
    <w:p w14:paraId="753A9C04"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26 декабря 2018 года № 597-п «Об утверждении государственной программы Ставропольского края «Туристско-рекреационный комплекс» (с изменениями на 14 декабря 2020 года);</w:t>
      </w:r>
      <w:r w:rsidRPr="00973732">
        <w:rPr>
          <w:rFonts w:ascii="Tahoma" w:hAnsi="Tahoma" w:cs="Tahoma"/>
          <w:sz w:val="24"/>
          <w:szCs w:val="24"/>
        </w:rPr>
        <w:tab/>
      </w:r>
    </w:p>
    <w:p w14:paraId="64803086"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28 декабря 2018 года № 611-п «Об утверждении государственной программы Ставропольского края «Повышение безопасности дорожного движения»</w:t>
      </w:r>
      <w:r w:rsidRPr="00973732">
        <w:rPr>
          <w:rFonts w:ascii="Tahoma" w:hAnsi="Tahoma" w:cs="Tahoma"/>
          <w:sz w:val="24"/>
          <w:szCs w:val="24"/>
        </w:rPr>
        <w:tab/>
        <w:t>(с изменениями на 1 сентября 2020 года);</w:t>
      </w:r>
    </w:p>
    <w:p w14:paraId="24D27440"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Постановление Правительства Ставропольского края от 6 октября 2020 года № 543-п «Об утверждении краевой адресной инвестиционной программы на 2021 год и плановый период 2022 и 2023 годов»;</w:t>
      </w:r>
    </w:p>
    <w:p w14:paraId="38C2807C"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Приказ Министерства строительства, дорожного хозяйства и транспорта Ставропольского края от 22 декабря 2015 года № 375-о/д «Об утверждении нормативов градостроительного проектирования Ставропольского края. Часть III.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p>
    <w:p w14:paraId="18C7E898"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Приказ Министерства строительства, дорожного хозяйства и транспорта Ставропольского края от 23 декабря 2015 года №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p>
    <w:p w14:paraId="4832D700"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Приказ Министерства строительства, дорожного хозяйства и транспорта Ставропольского края от 25 июля 2017 года № 295-о/д «Об утверждении нормативов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w:t>
      </w:r>
    </w:p>
    <w:p w14:paraId="616EF549"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Приказ Министерства строительства, дорожного хозяйства и транспорта Ставропольского края от 21 августа 2017 года № 332-о/д «Об утверждении нормативов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p w14:paraId="78C4ED00"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 xml:space="preserve">Приказ Министерства имущественных отношений Ставропольского края от 25 ноября 2019 г. № 1175 «Об утверждении </w:t>
      </w:r>
      <w:proofErr w:type="gramStart"/>
      <w:r w:rsidRPr="00973732">
        <w:rPr>
          <w:rFonts w:ascii="Tahoma" w:hAnsi="Tahoma" w:cs="Tahoma"/>
          <w:sz w:val="24"/>
          <w:szCs w:val="24"/>
        </w:rPr>
        <w:t>результатов определения кадастровой стоимости объектов недвижимости</w:t>
      </w:r>
      <w:proofErr w:type="gramEnd"/>
      <w:r w:rsidRPr="00973732">
        <w:rPr>
          <w:rFonts w:ascii="Tahoma" w:hAnsi="Tahoma" w:cs="Tahoma"/>
          <w:sz w:val="24"/>
          <w:szCs w:val="24"/>
        </w:rPr>
        <w:t xml:space="preserve"> на территории Ставропольского края»;</w:t>
      </w:r>
    </w:p>
    <w:p w14:paraId="35C50007"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lastRenderedPageBreak/>
        <w:t>Приказ Министерства имущественных отношений Ставропольского края от 27 ноября 2019 года № 1183 «О проведении государственной кадастровой оценки объектов недвижимости на территории Ставропольского края»;</w:t>
      </w:r>
    </w:p>
    <w:p w14:paraId="619EDD17" w14:textId="77777777" w:rsidR="000B69B0" w:rsidRPr="00973732" w:rsidRDefault="000B69B0" w:rsidP="000B69B0">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Государственные программы Ставропольского края.</w:t>
      </w:r>
    </w:p>
    <w:p w14:paraId="26949F50" w14:textId="77777777" w:rsidR="00EF5268" w:rsidRPr="00973732" w:rsidRDefault="00EF5268" w:rsidP="000B69B0">
      <w:pPr>
        <w:tabs>
          <w:tab w:val="left" w:pos="993"/>
        </w:tabs>
        <w:spacing w:line="276" w:lineRule="auto"/>
        <w:ind w:left="709"/>
        <w:jc w:val="both"/>
        <w:rPr>
          <w:rFonts w:ascii="Tahoma" w:hAnsi="Tahoma" w:cs="Tahoma"/>
          <w:sz w:val="24"/>
          <w:szCs w:val="24"/>
        </w:rPr>
      </w:pPr>
    </w:p>
    <w:p w14:paraId="2EB07F61" w14:textId="77777777" w:rsidR="00EF5268" w:rsidRPr="00973732" w:rsidRDefault="00EF5268" w:rsidP="00EF5268">
      <w:pPr>
        <w:spacing w:line="276" w:lineRule="auto"/>
        <w:ind w:firstLine="709"/>
        <w:jc w:val="both"/>
        <w:rPr>
          <w:rFonts w:ascii="Tahoma" w:hAnsi="Tahoma" w:cs="Tahoma"/>
          <w:b/>
          <w:bCs/>
          <w:sz w:val="24"/>
          <w:szCs w:val="24"/>
        </w:rPr>
      </w:pPr>
      <w:r w:rsidRPr="00973732">
        <w:rPr>
          <w:rFonts w:ascii="Tahoma" w:hAnsi="Tahoma" w:cs="Tahoma"/>
          <w:b/>
          <w:bCs/>
          <w:sz w:val="24"/>
          <w:szCs w:val="24"/>
        </w:rPr>
        <w:t xml:space="preserve">Нормативные правовые акты </w:t>
      </w:r>
      <w:r w:rsidR="00410260" w:rsidRPr="00973732">
        <w:rPr>
          <w:rFonts w:ascii="Tahoma" w:hAnsi="Tahoma" w:cs="Tahoma"/>
          <w:b/>
          <w:bCs/>
          <w:sz w:val="24"/>
          <w:szCs w:val="24"/>
        </w:rPr>
        <w:t>Грачё</w:t>
      </w:r>
      <w:r w:rsidRPr="00973732">
        <w:rPr>
          <w:rFonts w:ascii="Tahoma" w:hAnsi="Tahoma" w:cs="Tahoma"/>
          <w:b/>
          <w:bCs/>
          <w:sz w:val="24"/>
          <w:szCs w:val="24"/>
        </w:rPr>
        <w:t>вского муниципального округа Ставропольского края</w:t>
      </w:r>
      <w:bookmarkEnd w:id="36"/>
    </w:p>
    <w:p w14:paraId="4413725F" w14:textId="77777777" w:rsidR="000B69B0" w:rsidRPr="00973732" w:rsidRDefault="001D4BA6" w:rsidP="000B69B0">
      <w:pPr>
        <w:numPr>
          <w:ilvl w:val="0"/>
          <w:numId w:val="3"/>
        </w:numPr>
        <w:tabs>
          <w:tab w:val="left" w:pos="993"/>
        </w:tabs>
        <w:spacing w:line="276" w:lineRule="auto"/>
        <w:ind w:left="0" w:firstLine="709"/>
        <w:jc w:val="both"/>
        <w:rPr>
          <w:rFonts w:ascii="Tahoma" w:hAnsi="Tahoma" w:cs="Tahoma"/>
          <w:sz w:val="24"/>
          <w:szCs w:val="24"/>
        </w:rPr>
      </w:pPr>
      <w:r w:rsidRPr="001D4BA6">
        <w:rPr>
          <w:rFonts w:ascii="Tahoma" w:hAnsi="Tahoma" w:cs="Tahoma"/>
          <w:sz w:val="24"/>
          <w:szCs w:val="24"/>
        </w:rPr>
        <w:t xml:space="preserve">Устав Грачёвского муниципального округа Ставропольского края. </w:t>
      </w:r>
      <w:proofErr w:type="gramStart"/>
      <w:r w:rsidRPr="001D4BA6">
        <w:rPr>
          <w:rFonts w:ascii="Tahoma" w:hAnsi="Tahoma" w:cs="Tahoma"/>
          <w:sz w:val="24"/>
          <w:szCs w:val="24"/>
        </w:rPr>
        <w:t>Принят</w:t>
      </w:r>
      <w:proofErr w:type="gramEnd"/>
      <w:r w:rsidRPr="001D4BA6">
        <w:rPr>
          <w:rFonts w:ascii="Tahoma" w:hAnsi="Tahoma" w:cs="Tahoma"/>
          <w:sz w:val="24"/>
          <w:szCs w:val="24"/>
        </w:rPr>
        <w:t xml:space="preserve"> решением Совета Грачёвского муниципального округа Ставропольского края</w:t>
      </w:r>
      <w:r w:rsidR="00E24D0A">
        <w:rPr>
          <w:rFonts w:ascii="Tahoma" w:hAnsi="Tahoma" w:cs="Tahoma"/>
          <w:sz w:val="24"/>
          <w:szCs w:val="24"/>
        </w:rPr>
        <w:t xml:space="preserve"> </w:t>
      </w:r>
      <w:r w:rsidRPr="001D4BA6">
        <w:rPr>
          <w:rFonts w:ascii="Tahoma" w:hAnsi="Tahoma" w:cs="Tahoma"/>
          <w:sz w:val="24"/>
          <w:szCs w:val="24"/>
        </w:rPr>
        <w:t>от 09</w:t>
      </w:r>
      <w:r w:rsidR="004C2D98">
        <w:rPr>
          <w:rFonts w:ascii="Tahoma" w:hAnsi="Tahoma" w:cs="Tahoma"/>
          <w:sz w:val="24"/>
          <w:szCs w:val="24"/>
        </w:rPr>
        <w:t>.11.</w:t>
      </w:r>
      <w:r w:rsidRPr="001D4BA6">
        <w:rPr>
          <w:rFonts w:ascii="Tahoma" w:hAnsi="Tahoma" w:cs="Tahoma"/>
          <w:sz w:val="24"/>
          <w:szCs w:val="24"/>
        </w:rPr>
        <w:t>2020 № 26</w:t>
      </w:r>
      <w:r w:rsidR="000B69B0" w:rsidRPr="00973732">
        <w:rPr>
          <w:rFonts w:ascii="Tahoma" w:hAnsi="Tahoma" w:cs="Tahoma"/>
          <w:sz w:val="24"/>
          <w:szCs w:val="24"/>
        </w:rPr>
        <w:t>;</w:t>
      </w:r>
    </w:p>
    <w:p w14:paraId="391780F3" w14:textId="77777777" w:rsidR="000B69B0" w:rsidRPr="004C2D98" w:rsidRDefault="004C2D98" w:rsidP="004C2D98">
      <w:pPr>
        <w:numPr>
          <w:ilvl w:val="0"/>
          <w:numId w:val="3"/>
        </w:numPr>
        <w:tabs>
          <w:tab w:val="left" w:pos="993"/>
        </w:tabs>
        <w:spacing w:line="276" w:lineRule="auto"/>
        <w:ind w:left="0" w:firstLine="709"/>
        <w:jc w:val="both"/>
        <w:rPr>
          <w:rFonts w:ascii="Tahoma" w:hAnsi="Tahoma" w:cs="Tahoma"/>
          <w:sz w:val="24"/>
          <w:szCs w:val="24"/>
        </w:rPr>
      </w:pPr>
      <w:r w:rsidRPr="004C2D98">
        <w:rPr>
          <w:rFonts w:ascii="Tahoma" w:hAnsi="Tahoma" w:cs="Tahoma"/>
          <w:sz w:val="24"/>
          <w:szCs w:val="24"/>
        </w:rPr>
        <w:t>Решение Совета Грачёвского муниципального округа Ставропольского края от 24</w:t>
      </w:r>
      <w:r>
        <w:rPr>
          <w:rFonts w:ascii="Tahoma" w:hAnsi="Tahoma" w:cs="Tahoma"/>
          <w:sz w:val="24"/>
          <w:szCs w:val="24"/>
        </w:rPr>
        <w:t>.03.</w:t>
      </w:r>
      <w:r w:rsidRPr="004C2D98">
        <w:rPr>
          <w:rFonts w:ascii="Tahoma" w:hAnsi="Tahoma" w:cs="Tahoma"/>
          <w:sz w:val="24"/>
          <w:szCs w:val="24"/>
        </w:rPr>
        <w:t>2021 № 30 «Об установлении нормы предоставления площади жилого помещения по договору социального найма и учетной нормы площади жилого помещения на территории  Грач</w:t>
      </w:r>
      <w:r>
        <w:rPr>
          <w:rFonts w:ascii="Tahoma" w:hAnsi="Tahoma" w:cs="Tahoma"/>
          <w:sz w:val="24"/>
          <w:szCs w:val="24"/>
        </w:rPr>
        <w:t>ё</w:t>
      </w:r>
      <w:r w:rsidRPr="004C2D98">
        <w:rPr>
          <w:rFonts w:ascii="Tahoma" w:hAnsi="Tahoma" w:cs="Tahoma"/>
          <w:sz w:val="24"/>
          <w:szCs w:val="24"/>
        </w:rPr>
        <w:t>вского муниципального округа Ставропольского края</w:t>
      </w:r>
      <w:r>
        <w:rPr>
          <w:rFonts w:ascii="Tahoma" w:hAnsi="Tahoma" w:cs="Tahoma"/>
          <w:sz w:val="24"/>
          <w:szCs w:val="24"/>
        </w:rPr>
        <w:t>»</w:t>
      </w:r>
      <w:r w:rsidR="000B69B0" w:rsidRPr="004C2D98">
        <w:rPr>
          <w:rFonts w:ascii="Tahoma" w:hAnsi="Tahoma" w:cs="Tahoma"/>
          <w:sz w:val="24"/>
          <w:szCs w:val="24"/>
        </w:rPr>
        <w:t xml:space="preserve">; </w:t>
      </w:r>
    </w:p>
    <w:p w14:paraId="55BACD55" w14:textId="77777777" w:rsidR="000B69B0" w:rsidRPr="00F35B20" w:rsidRDefault="00F35B20" w:rsidP="00F35B20">
      <w:pPr>
        <w:numPr>
          <w:ilvl w:val="0"/>
          <w:numId w:val="3"/>
        </w:numPr>
        <w:tabs>
          <w:tab w:val="left" w:pos="993"/>
        </w:tabs>
        <w:spacing w:line="276" w:lineRule="auto"/>
        <w:ind w:left="0" w:firstLine="709"/>
        <w:jc w:val="both"/>
        <w:rPr>
          <w:rFonts w:ascii="Tahoma" w:hAnsi="Tahoma" w:cs="Tahoma"/>
          <w:sz w:val="24"/>
          <w:szCs w:val="24"/>
        </w:rPr>
      </w:pPr>
      <w:r w:rsidRPr="00F35B20">
        <w:rPr>
          <w:rFonts w:ascii="Tahoma" w:hAnsi="Tahoma" w:cs="Tahoma"/>
          <w:sz w:val="24"/>
          <w:szCs w:val="24"/>
        </w:rPr>
        <w:t xml:space="preserve">Постановление Администрации Грачёвского муниципального округа от 30.12.2020 № 52 </w:t>
      </w:r>
      <w:r>
        <w:rPr>
          <w:rFonts w:ascii="Tahoma" w:hAnsi="Tahoma" w:cs="Tahoma"/>
          <w:sz w:val="24"/>
          <w:szCs w:val="24"/>
        </w:rPr>
        <w:t xml:space="preserve">«Об утверждении </w:t>
      </w:r>
      <w:r w:rsidRPr="00F35B20">
        <w:rPr>
          <w:rFonts w:ascii="Tahoma" w:hAnsi="Tahoma" w:cs="Tahoma"/>
          <w:sz w:val="24"/>
          <w:szCs w:val="24"/>
        </w:rPr>
        <w:t>муниципальной программ</w:t>
      </w:r>
      <w:r>
        <w:rPr>
          <w:rFonts w:ascii="Tahoma" w:hAnsi="Tahoma" w:cs="Tahoma"/>
          <w:sz w:val="24"/>
          <w:szCs w:val="24"/>
        </w:rPr>
        <w:t>ы</w:t>
      </w:r>
      <w:r w:rsidRPr="00F35B20">
        <w:rPr>
          <w:rFonts w:ascii="Tahoma" w:hAnsi="Tahoma" w:cs="Tahoma"/>
          <w:sz w:val="24"/>
          <w:szCs w:val="24"/>
        </w:rPr>
        <w:t xml:space="preserve"> </w:t>
      </w:r>
      <w:r w:rsidR="0081487B">
        <w:rPr>
          <w:rFonts w:ascii="Tahoma" w:hAnsi="Tahoma" w:cs="Tahoma"/>
          <w:sz w:val="24"/>
          <w:szCs w:val="24"/>
        </w:rPr>
        <w:t>Грачёв</w:t>
      </w:r>
      <w:r w:rsidRPr="00F35B20">
        <w:rPr>
          <w:rFonts w:ascii="Tahoma" w:hAnsi="Tahoma" w:cs="Tahoma"/>
          <w:sz w:val="24"/>
          <w:szCs w:val="24"/>
        </w:rPr>
        <w:t>ского муниципального округа Ставропольского края «Развитие транспортной системы и обеспечение безопасности дорожного движения</w:t>
      </w:r>
      <w:r>
        <w:rPr>
          <w:rFonts w:ascii="Tahoma" w:hAnsi="Tahoma" w:cs="Tahoma"/>
          <w:sz w:val="24"/>
          <w:szCs w:val="24"/>
        </w:rPr>
        <w:t xml:space="preserve"> в Грачёвском муниципальном округе Ставропольского края</w:t>
      </w:r>
      <w:r w:rsidRPr="00F35B20">
        <w:rPr>
          <w:rFonts w:ascii="Tahoma" w:hAnsi="Tahoma" w:cs="Tahoma"/>
          <w:sz w:val="24"/>
          <w:szCs w:val="24"/>
        </w:rPr>
        <w:t>»</w:t>
      </w:r>
      <w:r w:rsidR="000B69B0" w:rsidRPr="00F35B20">
        <w:rPr>
          <w:rFonts w:ascii="Tahoma" w:hAnsi="Tahoma" w:cs="Tahoma"/>
          <w:sz w:val="24"/>
          <w:szCs w:val="24"/>
        </w:rPr>
        <w:t>;</w:t>
      </w:r>
    </w:p>
    <w:p w14:paraId="7A6414A9" w14:textId="77777777" w:rsidR="000B69B0" w:rsidRPr="00973732" w:rsidRDefault="00F35B20" w:rsidP="000B69B0">
      <w:pPr>
        <w:numPr>
          <w:ilvl w:val="0"/>
          <w:numId w:val="3"/>
        </w:numPr>
        <w:tabs>
          <w:tab w:val="left" w:pos="993"/>
        </w:tabs>
        <w:spacing w:line="276" w:lineRule="auto"/>
        <w:ind w:left="0" w:firstLine="709"/>
        <w:jc w:val="both"/>
        <w:rPr>
          <w:rFonts w:ascii="Tahoma" w:hAnsi="Tahoma" w:cs="Tahoma"/>
          <w:sz w:val="24"/>
          <w:szCs w:val="24"/>
        </w:rPr>
      </w:pPr>
      <w:r w:rsidRPr="00F35B20">
        <w:rPr>
          <w:rFonts w:ascii="Tahoma" w:hAnsi="Tahoma" w:cs="Tahoma"/>
          <w:sz w:val="24"/>
          <w:szCs w:val="24"/>
        </w:rPr>
        <w:t xml:space="preserve">Постановление Администрации Грачёвского муниципального округа от </w:t>
      </w:r>
      <w:r>
        <w:rPr>
          <w:rFonts w:ascii="Tahoma" w:hAnsi="Tahoma" w:cs="Tahoma"/>
          <w:sz w:val="24"/>
          <w:szCs w:val="24"/>
        </w:rPr>
        <w:t>19</w:t>
      </w:r>
      <w:r w:rsidRPr="00F35B20">
        <w:rPr>
          <w:rFonts w:ascii="Tahoma" w:hAnsi="Tahoma" w:cs="Tahoma"/>
          <w:sz w:val="24"/>
          <w:szCs w:val="24"/>
        </w:rPr>
        <w:t>.</w:t>
      </w:r>
      <w:r>
        <w:rPr>
          <w:rFonts w:ascii="Tahoma" w:hAnsi="Tahoma" w:cs="Tahoma"/>
          <w:sz w:val="24"/>
          <w:szCs w:val="24"/>
        </w:rPr>
        <w:t>04.2021</w:t>
      </w:r>
      <w:r w:rsidRPr="00F35B20">
        <w:rPr>
          <w:rFonts w:ascii="Tahoma" w:hAnsi="Tahoma" w:cs="Tahoma"/>
          <w:sz w:val="24"/>
          <w:szCs w:val="24"/>
        </w:rPr>
        <w:t xml:space="preserve"> № </w:t>
      </w:r>
      <w:r>
        <w:rPr>
          <w:rFonts w:ascii="Tahoma" w:hAnsi="Tahoma" w:cs="Tahoma"/>
          <w:sz w:val="24"/>
          <w:szCs w:val="24"/>
        </w:rPr>
        <w:t xml:space="preserve">203 «О ходе реализации и об оценке эффективности муниципальных программ </w:t>
      </w:r>
      <w:r w:rsidRPr="004C2D98">
        <w:rPr>
          <w:rFonts w:ascii="Tahoma" w:hAnsi="Tahoma" w:cs="Tahoma"/>
          <w:sz w:val="24"/>
          <w:szCs w:val="24"/>
        </w:rPr>
        <w:t xml:space="preserve">Грачёвского муниципального </w:t>
      </w:r>
      <w:r>
        <w:rPr>
          <w:rFonts w:ascii="Tahoma" w:hAnsi="Tahoma" w:cs="Tahoma"/>
          <w:sz w:val="24"/>
          <w:szCs w:val="24"/>
        </w:rPr>
        <w:t xml:space="preserve">района </w:t>
      </w:r>
      <w:r w:rsidRPr="004C2D98">
        <w:rPr>
          <w:rFonts w:ascii="Tahoma" w:hAnsi="Tahoma" w:cs="Tahoma"/>
          <w:sz w:val="24"/>
          <w:szCs w:val="24"/>
        </w:rPr>
        <w:t>Ставропольского края</w:t>
      </w:r>
      <w:r>
        <w:rPr>
          <w:rFonts w:ascii="Tahoma" w:hAnsi="Tahoma" w:cs="Tahoma"/>
          <w:sz w:val="24"/>
          <w:szCs w:val="24"/>
        </w:rPr>
        <w:t>» за 2020 год</w:t>
      </w:r>
      <w:r w:rsidR="004C2D98">
        <w:rPr>
          <w:rFonts w:ascii="Tahoma" w:hAnsi="Tahoma" w:cs="Tahoma"/>
          <w:sz w:val="24"/>
          <w:szCs w:val="24"/>
        </w:rPr>
        <w:t>;</w:t>
      </w:r>
    </w:p>
    <w:p w14:paraId="6C798EFA" w14:textId="77777777" w:rsidR="00EF5268" w:rsidRPr="00973732" w:rsidRDefault="004C2D98" w:rsidP="00EF5268">
      <w:pPr>
        <w:numPr>
          <w:ilvl w:val="0"/>
          <w:numId w:val="3"/>
        </w:numPr>
        <w:tabs>
          <w:tab w:val="left" w:pos="993"/>
        </w:tabs>
        <w:spacing w:line="276" w:lineRule="auto"/>
        <w:ind w:left="0" w:firstLine="709"/>
        <w:jc w:val="both"/>
        <w:rPr>
          <w:rFonts w:ascii="Tahoma" w:hAnsi="Tahoma" w:cs="Tahoma"/>
          <w:sz w:val="24"/>
          <w:szCs w:val="24"/>
        </w:rPr>
      </w:pPr>
      <w:r w:rsidRPr="004C2D98">
        <w:rPr>
          <w:rFonts w:ascii="Tahoma" w:hAnsi="Tahoma" w:cs="Tahoma"/>
          <w:sz w:val="24"/>
          <w:szCs w:val="24"/>
        </w:rPr>
        <w:t>Решение Совета Грачёвского муниципального округа Ставропольского края от 27.04.2021 № 49 «Об утверждении правил благоустройства территории Грачёвского муниципального округа Ставропольского края»</w:t>
      </w:r>
      <w:r w:rsidR="00EF5268" w:rsidRPr="00973732">
        <w:rPr>
          <w:rFonts w:ascii="Tahoma" w:hAnsi="Tahoma" w:cs="Tahoma"/>
          <w:sz w:val="24"/>
          <w:szCs w:val="24"/>
        </w:rPr>
        <w:t>.</w:t>
      </w:r>
    </w:p>
    <w:p w14:paraId="0E6F0921" w14:textId="77777777" w:rsidR="00EF5268" w:rsidRPr="00973732" w:rsidRDefault="00EF5268" w:rsidP="00EF5268">
      <w:pPr>
        <w:tabs>
          <w:tab w:val="left" w:pos="993"/>
        </w:tabs>
        <w:spacing w:line="276" w:lineRule="auto"/>
        <w:ind w:firstLine="709"/>
        <w:jc w:val="both"/>
        <w:rPr>
          <w:rFonts w:ascii="Tahoma" w:hAnsi="Tahoma" w:cs="Tahoma"/>
          <w:sz w:val="24"/>
          <w:szCs w:val="24"/>
        </w:rPr>
      </w:pPr>
    </w:p>
    <w:p w14:paraId="54BDF7A7" w14:textId="77777777" w:rsidR="00EF5268" w:rsidRPr="00973732" w:rsidRDefault="00EF5268" w:rsidP="00EF5268">
      <w:pPr>
        <w:spacing w:line="276" w:lineRule="auto"/>
        <w:ind w:firstLine="709"/>
        <w:jc w:val="both"/>
        <w:rPr>
          <w:rFonts w:ascii="Tahoma" w:hAnsi="Tahoma" w:cs="Tahoma"/>
          <w:b/>
          <w:bCs/>
          <w:sz w:val="24"/>
          <w:szCs w:val="24"/>
        </w:rPr>
      </w:pPr>
      <w:bookmarkStart w:id="37" w:name="_Toc528765808"/>
      <w:r w:rsidRPr="00973732">
        <w:rPr>
          <w:rFonts w:ascii="Tahoma" w:hAnsi="Tahoma" w:cs="Tahoma"/>
          <w:b/>
          <w:bCs/>
          <w:sz w:val="24"/>
          <w:szCs w:val="24"/>
        </w:rPr>
        <w:t>Строительные нормативы и правила. Своды правил по проектированию и строительству (СП)</w:t>
      </w:r>
      <w:bookmarkEnd w:id="37"/>
    </w:p>
    <w:p w14:paraId="16D29225"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73D4C11"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7.13130.2013 Отопление, вентиляция и кондиционирование. Требования пожарной безопасности.</w:t>
      </w:r>
    </w:p>
    <w:p w14:paraId="759BEB9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8.13130.2020 Системы противопожарной защиты. Наружное противопожарное водоснабжение. Требования пожарной безопасности</w:t>
      </w:r>
    </w:p>
    <w:p w14:paraId="79AAABCA"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11-102-97. Инженерно-экологические изыскания для строительства.</w:t>
      </w:r>
    </w:p>
    <w:p w14:paraId="238D68C8"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18.13330.2019 Производственные объекты. Планировочная организация земельного участка (Генеральные планы промышленных предприятий). СНиП II-89-80*.</w:t>
      </w:r>
    </w:p>
    <w:p w14:paraId="02F99900"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lastRenderedPageBreak/>
        <w:t xml:space="preserve">СП 21.13330.2012 Здания и сооружения на подрабатываемых территориях и </w:t>
      </w:r>
      <w:proofErr w:type="spellStart"/>
      <w:r w:rsidRPr="00973732">
        <w:rPr>
          <w:rFonts w:ascii="Tahoma" w:hAnsi="Tahoma" w:cs="Tahoma"/>
          <w:bCs/>
          <w:sz w:val="24"/>
          <w:szCs w:val="24"/>
        </w:rPr>
        <w:t>просадочных</w:t>
      </w:r>
      <w:proofErr w:type="spellEnd"/>
      <w:r w:rsidRPr="00973732">
        <w:rPr>
          <w:rFonts w:ascii="Tahoma" w:hAnsi="Tahoma" w:cs="Tahoma"/>
          <w:bCs/>
          <w:sz w:val="24"/>
          <w:szCs w:val="24"/>
        </w:rPr>
        <w:t xml:space="preserve"> грунтах. Актуализированная редакция СНиП 2.01.09-91.</w:t>
      </w:r>
    </w:p>
    <w:p w14:paraId="3C6F4E65"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30-102-99 Планировка и застройка территорий малоэтажного жилищного строительства.</w:t>
      </w:r>
    </w:p>
    <w:p w14:paraId="151F57C8" w14:textId="6733DB9E" w:rsidR="00EF5268" w:rsidRPr="00B66253" w:rsidRDefault="00B66253" w:rsidP="00EF5268">
      <w:pPr>
        <w:numPr>
          <w:ilvl w:val="0"/>
          <w:numId w:val="3"/>
        </w:numPr>
        <w:tabs>
          <w:tab w:val="left" w:pos="993"/>
        </w:tabs>
        <w:spacing w:line="276" w:lineRule="auto"/>
        <w:ind w:left="0" w:firstLine="709"/>
        <w:jc w:val="both"/>
        <w:rPr>
          <w:rFonts w:ascii="Tahoma" w:hAnsi="Tahoma" w:cs="Tahoma"/>
          <w:bCs/>
          <w:sz w:val="24"/>
          <w:szCs w:val="24"/>
        </w:rPr>
      </w:pPr>
      <w:r w:rsidRPr="00B66253">
        <w:rPr>
          <w:rFonts w:ascii="Tahoma" w:hAnsi="Tahoma" w:cs="Tahoma"/>
          <w:bCs/>
          <w:sz w:val="24"/>
          <w:szCs w:val="24"/>
        </w:rPr>
        <w:t>СП 30.13330.2020</w:t>
      </w:r>
      <w:r w:rsidR="00EF5268" w:rsidRPr="00B66253">
        <w:rPr>
          <w:rFonts w:ascii="Tahoma" w:hAnsi="Tahoma" w:cs="Tahoma"/>
          <w:bCs/>
          <w:sz w:val="24"/>
          <w:szCs w:val="24"/>
        </w:rPr>
        <w:t xml:space="preserve"> Внутренний водопровод и канализация зданий. Актуализированная редакция СНиП 2.04.01-85*.</w:t>
      </w:r>
    </w:p>
    <w:p w14:paraId="6E774B07"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31-110-2003 Проектирование и монтаж электроустановок жилых и общественных зданий.</w:t>
      </w:r>
    </w:p>
    <w:p w14:paraId="71862E4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31.13330.2012 Водоснабжение. Наружные сети и сооружения. Актуализированная редакция СНиП 2.04.02-84.</w:t>
      </w:r>
    </w:p>
    <w:p w14:paraId="43AB030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32.13330.2018 Канализация. Наружные сети и сооружения. СНиП 2.04.03-85.</w:t>
      </w:r>
    </w:p>
    <w:p w14:paraId="12A039A1"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34.</w:t>
      </w:r>
      <w:r w:rsidR="005830EA">
        <w:rPr>
          <w:rFonts w:ascii="Tahoma" w:hAnsi="Tahoma" w:cs="Tahoma"/>
          <w:bCs/>
          <w:sz w:val="24"/>
          <w:szCs w:val="24"/>
        </w:rPr>
        <w:t>13330.2021 Автомобильные дороги</w:t>
      </w:r>
      <w:r w:rsidRPr="00973732">
        <w:rPr>
          <w:rFonts w:ascii="Tahoma" w:hAnsi="Tahoma" w:cs="Tahoma"/>
          <w:bCs/>
          <w:sz w:val="24"/>
          <w:szCs w:val="24"/>
        </w:rPr>
        <w:t>.</w:t>
      </w:r>
    </w:p>
    <w:p w14:paraId="27CF824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35.13330.2011 Мосты и трубы. Актуализированная редакция СНиП 2.05.03-84*.</w:t>
      </w:r>
    </w:p>
    <w:p w14:paraId="5EC668E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36.13330.2012 Магистральные трубопроводы. Актуализированная редакция СНиП 2.05.06-85*.</w:t>
      </w:r>
    </w:p>
    <w:p w14:paraId="7CB3A18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bCs/>
          <w:sz w:val="24"/>
          <w:szCs w:val="24"/>
        </w:rPr>
        <w:t>СП 42.13330.2016 Градостроительство. Планировка и застройка городских и сельских поселений. Актуализированная редакция СНиП 2.07.01-89*</w:t>
      </w:r>
      <w:r w:rsidRPr="00973732">
        <w:rPr>
          <w:rFonts w:ascii="Tahoma" w:hAnsi="Tahoma" w:cs="Tahoma"/>
          <w:sz w:val="24"/>
          <w:szCs w:val="24"/>
        </w:rPr>
        <w:t>.</w:t>
      </w:r>
    </w:p>
    <w:p w14:paraId="1248FE62"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44.13330.2011 Свод правил. Административные и бытовые здания. Актуализированная редакция СНиП 2.09.04-87.</w:t>
      </w:r>
    </w:p>
    <w:p w14:paraId="1553A196"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47.13330.2016 Инженерные изыскания для строительства. Основные положения. Актуализированная редакция СНиП 11-02-96.</w:t>
      </w:r>
    </w:p>
    <w:p w14:paraId="446AC2DF"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50-101-2004 Проектирование и устройство оснований и фундаментов зданий и сооружений.</w:t>
      </w:r>
    </w:p>
    <w:p w14:paraId="4EC2B483"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51.13330.2011. Свод правил. Защита от шума. Актуализированная редакция СНиП 23-03-2003.</w:t>
      </w:r>
    </w:p>
    <w:p w14:paraId="1E93D4B7"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52.13330.2016 Естественное и искусственное освещение. Актуализированная редакция СНиП 23-05-95*.</w:t>
      </w:r>
    </w:p>
    <w:p w14:paraId="28544321"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54.13330.2016 Здания жилые многоквартирные. Актуализированная редакция СНиП 31-01-2003.</w:t>
      </w:r>
    </w:p>
    <w:p w14:paraId="43A009E0"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58.13330.2019 Гидротехнические сооружения. Основные положения СНиП 33-01-2003.</w:t>
      </w:r>
    </w:p>
    <w:p w14:paraId="6DA7BBC0" w14:textId="753B2D3A" w:rsidR="00EF5268" w:rsidRPr="00A6716E"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A6716E">
        <w:rPr>
          <w:rFonts w:ascii="Tahoma" w:hAnsi="Tahoma" w:cs="Tahoma"/>
          <w:bCs/>
          <w:sz w:val="24"/>
          <w:szCs w:val="24"/>
        </w:rPr>
        <w:t>СП 59.13330.20</w:t>
      </w:r>
      <w:r w:rsidR="00A6716E" w:rsidRPr="00A6716E">
        <w:rPr>
          <w:rFonts w:ascii="Tahoma" w:hAnsi="Tahoma" w:cs="Tahoma"/>
          <w:bCs/>
          <w:sz w:val="24"/>
          <w:szCs w:val="24"/>
        </w:rPr>
        <w:t>20</w:t>
      </w:r>
      <w:r w:rsidRPr="00A6716E">
        <w:rPr>
          <w:rFonts w:ascii="Tahoma" w:hAnsi="Tahoma" w:cs="Tahoma"/>
          <w:bCs/>
          <w:sz w:val="24"/>
          <w:szCs w:val="24"/>
        </w:rPr>
        <w:t xml:space="preserve"> Доступность зданий и сооружений для маломобильных групп населения. Актуализированная редакция СНиП 35-01-2001.</w:t>
      </w:r>
    </w:p>
    <w:p w14:paraId="56DAABBC" w14:textId="7744F505" w:rsidR="00EF5268" w:rsidRPr="00A6716E" w:rsidRDefault="00A6716E" w:rsidP="00A6716E">
      <w:pPr>
        <w:numPr>
          <w:ilvl w:val="0"/>
          <w:numId w:val="3"/>
        </w:numPr>
        <w:tabs>
          <w:tab w:val="left" w:pos="993"/>
        </w:tabs>
        <w:spacing w:line="276" w:lineRule="auto"/>
        <w:ind w:left="0" w:firstLine="709"/>
        <w:jc w:val="both"/>
        <w:rPr>
          <w:rFonts w:ascii="Tahoma" w:hAnsi="Tahoma" w:cs="Tahoma"/>
          <w:bCs/>
          <w:sz w:val="24"/>
          <w:szCs w:val="24"/>
        </w:rPr>
      </w:pPr>
      <w:r w:rsidRPr="00A6716E">
        <w:rPr>
          <w:rFonts w:ascii="Tahoma" w:hAnsi="Tahoma" w:cs="Tahoma"/>
          <w:bCs/>
          <w:sz w:val="24"/>
          <w:szCs w:val="24"/>
        </w:rPr>
        <w:t xml:space="preserve">СП </w:t>
      </w:r>
      <w:r w:rsidRPr="00A6716E">
        <w:rPr>
          <w:rFonts w:ascii="Tahoma" w:hAnsi="Tahoma" w:cs="Tahoma"/>
          <w:bCs/>
          <w:sz w:val="24"/>
          <w:szCs w:val="24"/>
        </w:rPr>
        <w:t>6</w:t>
      </w:r>
      <w:r w:rsidRPr="00A6716E">
        <w:rPr>
          <w:rFonts w:ascii="Tahoma" w:hAnsi="Tahoma" w:cs="Tahoma"/>
          <w:bCs/>
          <w:sz w:val="24"/>
          <w:szCs w:val="24"/>
        </w:rPr>
        <w:t xml:space="preserve">0.13330.2020 </w:t>
      </w:r>
      <w:r w:rsidRPr="00A6716E">
        <w:rPr>
          <w:rFonts w:ascii="Tahoma" w:hAnsi="Tahoma" w:cs="Tahoma"/>
          <w:bCs/>
          <w:sz w:val="24"/>
          <w:szCs w:val="24"/>
        </w:rPr>
        <w:t>«</w:t>
      </w:r>
      <w:r w:rsidRPr="00A6716E">
        <w:rPr>
          <w:rFonts w:ascii="Tahoma" w:hAnsi="Tahoma" w:cs="Tahoma"/>
          <w:bCs/>
          <w:sz w:val="24"/>
          <w:szCs w:val="24"/>
        </w:rPr>
        <w:t>СНиП 41­01­2003 Отопление,</w:t>
      </w:r>
      <w:r w:rsidRPr="00A6716E">
        <w:rPr>
          <w:rFonts w:ascii="Tahoma" w:hAnsi="Tahoma" w:cs="Tahoma"/>
          <w:bCs/>
          <w:sz w:val="24"/>
          <w:szCs w:val="24"/>
        </w:rPr>
        <w:t xml:space="preserve"> </w:t>
      </w:r>
      <w:r w:rsidRPr="00A6716E">
        <w:rPr>
          <w:rFonts w:ascii="Tahoma" w:hAnsi="Tahoma" w:cs="Tahoma"/>
          <w:bCs/>
          <w:sz w:val="24"/>
          <w:szCs w:val="24"/>
        </w:rPr>
        <w:t>вентиляц</w:t>
      </w:r>
      <w:r>
        <w:rPr>
          <w:rFonts w:ascii="Tahoma" w:hAnsi="Tahoma" w:cs="Tahoma"/>
          <w:bCs/>
          <w:sz w:val="24"/>
          <w:szCs w:val="24"/>
        </w:rPr>
        <w:t>и</w:t>
      </w:r>
      <w:r w:rsidRPr="00A6716E">
        <w:rPr>
          <w:rFonts w:ascii="Tahoma" w:hAnsi="Tahoma" w:cs="Tahoma"/>
          <w:bCs/>
          <w:sz w:val="24"/>
          <w:szCs w:val="24"/>
        </w:rPr>
        <w:t>я и кондиционирование воздуха</w:t>
      </w:r>
      <w:r>
        <w:rPr>
          <w:rFonts w:ascii="Tahoma" w:hAnsi="Tahoma" w:cs="Tahoma"/>
          <w:bCs/>
          <w:sz w:val="24"/>
          <w:szCs w:val="24"/>
        </w:rPr>
        <w:t>»</w:t>
      </w:r>
      <w:r w:rsidR="00EF5268" w:rsidRPr="00A6716E">
        <w:rPr>
          <w:rFonts w:ascii="Tahoma" w:hAnsi="Tahoma" w:cs="Tahoma"/>
          <w:bCs/>
          <w:sz w:val="24"/>
          <w:szCs w:val="24"/>
        </w:rPr>
        <w:t>.</w:t>
      </w:r>
    </w:p>
    <w:p w14:paraId="1DFB363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62.13330.2011* Газораспределительные системы. Актуализированная редакция СНиП 42-01-2002.</w:t>
      </w:r>
    </w:p>
    <w:p w14:paraId="495BE3E6"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78.13330.2012 Автомобильные дороги. Актуализированная редакция СНиП 3.06.03-85.</w:t>
      </w:r>
    </w:p>
    <w:p w14:paraId="6542DB6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lastRenderedPageBreak/>
        <w:t>СП 82.13330.2016 Благоустройство территорий. Актуализированная редакция СНиП III-10-75.</w:t>
      </w:r>
    </w:p>
    <w:p w14:paraId="50E8BB84"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bCs/>
          <w:sz w:val="24"/>
          <w:szCs w:val="24"/>
        </w:rPr>
        <w:t>СП 89.13330.2016 Котельные установки. Актуализированная редакция СНиП II-35-76</w:t>
      </w:r>
      <w:r w:rsidRPr="00973732">
        <w:rPr>
          <w:rFonts w:ascii="Tahoma" w:hAnsi="Tahoma" w:cs="Tahoma"/>
          <w:sz w:val="24"/>
          <w:szCs w:val="24"/>
        </w:rPr>
        <w:t>.</w:t>
      </w:r>
    </w:p>
    <w:p w14:paraId="0B6E8568"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bCs/>
          <w:sz w:val="24"/>
          <w:szCs w:val="24"/>
        </w:rPr>
        <w:t>СП 104.13330.2016 Инженерная защита территории от затопления и подтопления. Актуализированная редакция СНиП 2.06.15-85</w:t>
      </w:r>
      <w:r w:rsidRPr="00973732">
        <w:rPr>
          <w:rFonts w:ascii="Tahoma" w:hAnsi="Tahoma" w:cs="Tahoma"/>
          <w:sz w:val="24"/>
          <w:szCs w:val="24"/>
        </w:rPr>
        <w:t>.</w:t>
      </w:r>
    </w:p>
    <w:p w14:paraId="2A00A114"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113.13330.2016 Стоянки автомобилей. Актуализированная редакция СНиП 21-02-99*.</w:t>
      </w:r>
    </w:p>
    <w:p w14:paraId="75303BE0"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67608BE"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118.13330.2012 Общественные здания и сооружения. Актуализированная редакция СНиП 31-06-2009.</w:t>
      </w:r>
    </w:p>
    <w:p w14:paraId="093A5158"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124.13330.2012 Тепловые сети. Актуализированная редакция СНиП 41-02-2003.</w:t>
      </w:r>
    </w:p>
    <w:p w14:paraId="1D4F5B2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125.13330.2012 Нефтепродуктопроводы, прокладываемые на территории городов и других населенных пунктов. Актуализированная редакция СНиП 2.05.13-90.</w:t>
      </w:r>
    </w:p>
    <w:p w14:paraId="0869049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127.13330.2017 Полигоны по обезвреживанию и захоронению токсичных промышленных отходов. Основные положения по проектированию.</w:t>
      </w:r>
    </w:p>
    <w:p w14:paraId="3FE206BF" w14:textId="3F065236" w:rsidR="00EF5268" w:rsidRPr="00A6716E" w:rsidRDefault="00A6716E" w:rsidP="00A6716E">
      <w:pPr>
        <w:numPr>
          <w:ilvl w:val="0"/>
          <w:numId w:val="3"/>
        </w:numPr>
        <w:tabs>
          <w:tab w:val="left" w:pos="993"/>
        </w:tabs>
        <w:spacing w:line="276" w:lineRule="auto"/>
        <w:ind w:left="0" w:firstLine="709"/>
        <w:jc w:val="both"/>
        <w:rPr>
          <w:rFonts w:ascii="Tahoma" w:hAnsi="Tahoma" w:cs="Tahoma"/>
          <w:bCs/>
          <w:sz w:val="24"/>
          <w:szCs w:val="24"/>
        </w:rPr>
      </w:pPr>
      <w:r w:rsidRPr="00A6716E">
        <w:rPr>
          <w:rFonts w:ascii="Tahoma" w:hAnsi="Tahoma" w:cs="Tahoma"/>
          <w:bCs/>
          <w:sz w:val="24"/>
          <w:szCs w:val="24"/>
        </w:rPr>
        <w:t>СП 131.13330.2020 «СНиП 23-01-99* Строительная климатология»</w:t>
      </w:r>
      <w:r w:rsidR="00EF5268" w:rsidRPr="00A6716E">
        <w:rPr>
          <w:rFonts w:ascii="Tahoma" w:hAnsi="Tahoma" w:cs="Tahoma"/>
          <w:bCs/>
          <w:sz w:val="24"/>
          <w:szCs w:val="24"/>
        </w:rPr>
        <w:t>.</w:t>
      </w:r>
    </w:p>
    <w:p w14:paraId="5D29AAD2"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bCs/>
          <w:sz w:val="24"/>
          <w:szCs w:val="24"/>
        </w:rPr>
        <w:t>СП 140.13330.2012 Городская среда. Правила проектирования для маломобильных групп населения.</w:t>
      </w:r>
    </w:p>
    <w:p w14:paraId="228B278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156.13130.2014 Станции автомобильные заправочные. Требования пожарной безопасности.</w:t>
      </w:r>
    </w:p>
    <w:p w14:paraId="4F78862A"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254.1325800.2016 Здания и территории. Правила проектирования защиты от производственного шума.</w:t>
      </w:r>
    </w:p>
    <w:p w14:paraId="5DBFD977"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СП 276.1325800.2016 Здания и территории. Правила проектирования защиты от шума транспортных потоков.</w:t>
      </w:r>
    </w:p>
    <w:p w14:paraId="24068CC3"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sz w:val="24"/>
          <w:szCs w:val="24"/>
        </w:rPr>
      </w:pPr>
      <w:r w:rsidRPr="00973732">
        <w:rPr>
          <w:rFonts w:ascii="Tahoma" w:hAnsi="Tahoma" w:cs="Tahoma"/>
          <w:sz w:val="24"/>
          <w:szCs w:val="24"/>
        </w:rPr>
        <w:t>СТО 36554501-016-2009 Строительство в сейсмических районах. Нормы проектирования зданий.</w:t>
      </w:r>
    </w:p>
    <w:p w14:paraId="2A52E936" w14:textId="77777777" w:rsidR="00EF5268" w:rsidRPr="00973732" w:rsidRDefault="00EF5268" w:rsidP="00EF5268">
      <w:pPr>
        <w:tabs>
          <w:tab w:val="left" w:pos="993"/>
        </w:tabs>
        <w:spacing w:line="276" w:lineRule="auto"/>
        <w:ind w:left="709" w:firstLine="709"/>
        <w:jc w:val="both"/>
        <w:rPr>
          <w:rFonts w:ascii="Tahoma" w:hAnsi="Tahoma" w:cs="Tahoma"/>
          <w:sz w:val="24"/>
          <w:szCs w:val="24"/>
        </w:rPr>
      </w:pPr>
    </w:p>
    <w:p w14:paraId="49C98453" w14:textId="77777777" w:rsidR="00EF5268" w:rsidRPr="00973732" w:rsidRDefault="00EF5268" w:rsidP="00EF5268">
      <w:pPr>
        <w:spacing w:line="276" w:lineRule="auto"/>
        <w:ind w:firstLine="709"/>
        <w:jc w:val="both"/>
        <w:rPr>
          <w:rFonts w:ascii="Tahoma" w:hAnsi="Tahoma" w:cs="Tahoma"/>
          <w:b/>
          <w:bCs/>
          <w:sz w:val="24"/>
          <w:szCs w:val="24"/>
        </w:rPr>
      </w:pPr>
      <w:bookmarkStart w:id="38" w:name="_Toc528765809"/>
      <w:r w:rsidRPr="00973732">
        <w:rPr>
          <w:rFonts w:ascii="Tahoma" w:hAnsi="Tahoma" w:cs="Tahoma"/>
          <w:b/>
          <w:bCs/>
          <w:sz w:val="24"/>
          <w:szCs w:val="24"/>
        </w:rPr>
        <w:t>Санитарно-эпидемиологические правила и нормы (СанПиН). Санитарные правила и нормы (СП, СН)</w:t>
      </w:r>
      <w:bookmarkEnd w:id="38"/>
    </w:p>
    <w:p w14:paraId="52E63779"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4EAF632"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14:paraId="24F3C2D1"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 xml:space="preserve">СанПиН 2.1.8/2.2.4.1383-03 </w:t>
      </w:r>
      <w:hyperlink r:id="rId12" w:anchor="6500IL" w:history="1">
        <w:r w:rsidRPr="00973732">
          <w:rPr>
            <w:rFonts w:ascii="Tahoma" w:hAnsi="Tahoma" w:cs="Tahoma"/>
            <w:bCs/>
            <w:sz w:val="24"/>
            <w:szCs w:val="24"/>
          </w:rPr>
          <w:t>«Гигиенические требования к размещению и эксплуатации передающих радиотехнических объектов».</w:t>
        </w:r>
      </w:hyperlink>
    </w:p>
    <w:p w14:paraId="36859FEC" w14:textId="77777777" w:rsidR="00EF5268" w:rsidRPr="00973732" w:rsidRDefault="00EF5268" w:rsidP="00EF5268">
      <w:pPr>
        <w:numPr>
          <w:ilvl w:val="0"/>
          <w:numId w:val="3"/>
        </w:numPr>
        <w:tabs>
          <w:tab w:val="left" w:pos="993"/>
        </w:tabs>
        <w:spacing w:line="276" w:lineRule="auto"/>
        <w:ind w:left="0" w:firstLine="709"/>
        <w:jc w:val="both"/>
        <w:rPr>
          <w:rFonts w:ascii="Tahoma" w:hAnsi="Tahoma" w:cs="Tahoma"/>
          <w:bCs/>
          <w:sz w:val="24"/>
          <w:szCs w:val="24"/>
        </w:rPr>
      </w:pPr>
      <w:r w:rsidRPr="00973732">
        <w:rPr>
          <w:rFonts w:ascii="Tahoma" w:hAnsi="Tahoma" w:cs="Tahoma"/>
          <w:bCs/>
          <w:sz w:val="24"/>
          <w:szCs w:val="24"/>
        </w:rPr>
        <w:t>СП 2.6.1.2612-10 «Основные санитарные правила обеспечения радиационной безопасности (ОСПОРБ-99/2010)».</w:t>
      </w:r>
    </w:p>
    <w:p w14:paraId="37ED244B" w14:textId="77777777" w:rsidR="00ED1607" w:rsidRDefault="00ED1607">
      <w:pPr>
        <w:spacing w:line="276" w:lineRule="auto"/>
        <w:jc w:val="both"/>
        <w:rPr>
          <w:rFonts w:ascii="Tahoma" w:hAnsi="Tahoma" w:cs="Tahoma"/>
          <w:b/>
          <w:color w:val="595959" w:themeColor="text1" w:themeTint="A6"/>
          <w:sz w:val="28"/>
          <w:szCs w:val="28"/>
          <w:lang w:eastAsia="ar-SA"/>
        </w:rPr>
      </w:pPr>
      <w:r>
        <w:rPr>
          <w:rFonts w:ascii="Tahoma" w:hAnsi="Tahoma" w:cs="Tahoma"/>
          <w:b/>
          <w:color w:val="595959" w:themeColor="text1" w:themeTint="A6"/>
          <w:sz w:val="28"/>
          <w:szCs w:val="28"/>
          <w:lang w:eastAsia="ar-SA"/>
        </w:rPr>
        <w:br w:type="page"/>
      </w:r>
    </w:p>
    <w:p w14:paraId="1F96289D" w14:textId="77777777" w:rsidR="006537F7" w:rsidRPr="00FA7A01" w:rsidRDefault="006537F7" w:rsidP="006537F7">
      <w:pPr>
        <w:suppressAutoHyphens/>
        <w:spacing w:line="276" w:lineRule="auto"/>
        <w:jc w:val="both"/>
        <w:outlineLvl w:val="0"/>
        <w:rPr>
          <w:rFonts w:ascii="Tahoma" w:hAnsi="Tahoma" w:cs="Tahoma"/>
          <w:b/>
          <w:color w:val="595959" w:themeColor="text1" w:themeTint="A6"/>
          <w:sz w:val="28"/>
          <w:szCs w:val="28"/>
          <w:lang w:eastAsia="ar-SA"/>
        </w:rPr>
      </w:pPr>
      <w:bookmarkStart w:id="39" w:name="_Toc88570428"/>
      <w:r w:rsidRPr="00FA7A01">
        <w:rPr>
          <w:rFonts w:ascii="Tahoma" w:hAnsi="Tahoma" w:cs="Tahoma"/>
          <w:b/>
          <w:color w:val="595959" w:themeColor="text1" w:themeTint="A6"/>
          <w:sz w:val="28"/>
          <w:szCs w:val="28"/>
          <w:lang w:eastAsia="ar-SA"/>
        </w:rPr>
        <w:lastRenderedPageBreak/>
        <w:t>ПРИЛОЖЕНИЕ 4</w:t>
      </w:r>
      <w:r w:rsidR="00F43104" w:rsidRPr="00FA7A01">
        <w:rPr>
          <w:rFonts w:ascii="Tahoma" w:hAnsi="Tahoma" w:cs="Tahoma"/>
          <w:b/>
          <w:color w:val="595959" w:themeColor="text1" w:themeTint="A6"/>
          <w:sz w:val="28"/>
          <w:szCs w:val="28"/>
          <w:lang w:eastAsia="ar-SA"/>
        </w:rPr>
        <w:t xml:space="preserve"> – </w:t>
      </w:r>
      <w:r w:rsidR="004A0B6C" w:rsidRPr="00FA7A01">
        <w:rPr>
          <w:rFonts w:ascii="Tahoma" w:hAnsi="Tahoma" w:cs="Tahoma"/>
          <w:b/>
          <w:color w:val="595959" w:themeColor="text1" w:themeTint="A6"/>
          <w:sz w:val="28"/>
          <w:szCs w:val="28"/>
          <w:lang w:eastAsia="ar-SA"/>
        </w:rPr>
        <w:t xml:space="preserve">Зонирование и примерная форма баланса территории в границах </w:t>
      </w:r>
      <w:r w:rsidR="00410260" w:rsidRPr="00FA7A01">
        <w:rPr>
          <w:rFonts w:ascii="Tahoma" w:hAnsi="Tahoma" w:cs="Tahoma"/>
          <w:b/>
          <w:color w:val="595959" w:themeColor="text1" w:themeTint="A6"/>
          <w:sz w:val="28"/>
          <w:szCs w:val="28"/>
          <w:lang w:eastAsia="ar-SA"/>
        </w:rPr>
        <w:t>Грачё</w:t>
      </w:r>
      <w:r w:rsidR="004A0B6C" w:rsidRPr="00FA7A01">
        <w:rPr>
          <w:rFonts w:ascii="Tahoma" w:hAnsi="Tahoma" w:cs="Tahoma"/>
          <w:b/>
          <w:color w:val="595959" w:themeColor="text1" w:themeTint="A6"/>
          <w:sz w:val="28"/>
          <w:szCs w:val="28"/>
          <w:lang w:eastAsia="ar-SA"/>
        </w:rPr>
        <w:t>вского муниципального округа</w:t>
      </w:r>
      <w:r w:rsidR="004A0B6C" w:rsidRPr="00FA7A01">
        <w:rPr>
          <w:rStyle w:val="a9"/>
          <w:rFonts w:ascii="Tahoma" w:hAnsi="Tahoma" w:cs="Tahoma"/>
          <w:b/>
          <w:color w:val="595959" w:themeColor="text1" w:themeTint="A6"/>
          <w:sz w:val="28"/>
          <w:szCs w:val="28"/>
          <w:lang w:eastAsia="ar-SA"/>
        </w:rPr>
        <w:footnoteReference w:id="50"/>
      </w:r>
      <w:bookmarkEnd w:id="39"/>
    </w:p>
    <w:tbl>
      <w:tblPr>
        <w:tblStyle w:val="aa"/>
        <w:tblW w:w="0" w:type="auto"/>
        <w:tblLook w:val="04A0" w:firstRow="1" w:lastRow="0" w:firstColumn="1" w:lastColumn="0" w:noHBand="0" w:noVBand="1"/>
      </w:tblPr>
      <w:tblGrid>
        <w:gridCol w:w="718"/>
        <w:gridCol w:w="4837"/>
        <w:gridCol w:w="2058"/>
        <w:gridCol w:w="1958"/>
      </w:tblGrid>
      <w:tr w:rsidR="00FA7A01" w:rsidRPr="00FA7A01" w14:paraId="7847927B" w14:textId="77777777" w:rsidTr="00FA7A01">
        <w:tc>
          <w:tcPr>
            <w:tcW w:w="696" w:type="dxa"/>
            <w:tcBorders>
              <w:left w:val="nil"/>
            </w:tcBorders>
            <w:vAlign w:val="center"/>
          </w:tcPr>
          <w:p w14:paraId="5EA0E0EE" w14:textId="77777777" w:rsidR="004A0B6C" w:rsidRPr="00FA7A01" w:rsidRDefault="004A0B6C" w:rsidP="00976B05">
            <w:pPr>
              <w:jc w:val="center"/>
              <w:rPr>
                <w:rFonts w:ascii="Tahoma" w:hAnsi="Tahoma" w:cs="Tahoma"/>
                <w:b/>
                <w:color w:val="595959" w:themeColor="text1" w:themeTint="A6"/>
                <w:sz w:val="22"/>
                <w:szCs w:val="22"/>
              </w:rPr>
            </w:pPr>
            <w:r w:rsidRPr="00FA7A01">
              <w:rPr>
                <w:rFonts w:ascii="Tahoma" w:hAnsi="Tahoma" w:cs="Tahoma"/>
                <w:b/>
                <w:color w:val="595959" w:themeColor="text1" w:themeTint="A6"/>
                <w:sz w:val="22"/>
                <w:szCs w:val="22"/>
              </w:rPr>
              <w:t xml:space="preserve">№ </w:t>
            </w:r>
            <w:proofErr w:type="gramStart"/>
            <w:r w:rsidRPr="00FA7A01">
              <w:rPr>
                <w:rFonts w:ascii="Tahoma" w:hAnsi="Tahoma" w:cs="Tahoma"/>
                <w:b/>
                <w:color w:val="595959" w:themeColor="text1" w:themeTint="A6"/>
                <w:sz w:val="22"/>
                <w:szCs w:val="22"/>
              </w:rPr>
              <w:t>п</w:t>
            </w:r>
            <w:proofErr w:type="gramEnd"/>
            <w:r w:rsidRPr="00FA7A01">
              <w:rPr>
                <w:rFonts w:ascii="Tahoma" w:hAnsi="Tahoma" w:cs="Tahoma"/>
                <w:b/>
                <w:color w:val="595959" w:themeColor="text1" w:themeTint="A6"/>
                <w:sz w:val="22"/>
                <w:szCs w:val="22"/>
              </w:rPr>
              <w:t>/п</w:t>
            </w:r>
          </w:p>
        </w:tc>
        <w:tc>
          <w:tcPr>
            <w:tcW w:w="4912" w:type="dxa"/>
            <w:vAlign w:val="center"/>
          </w:tcPr>
          <w:p w14:paraId="5CE1F8C1" w14:textId="77777777" w:rsidR="004A0B6C" w:rsidRPr="00FA7A01" w:rsidRDefault="004A0B6C" w:rsidP="00976B05">
            <w:pPr>
              <w:jc w:val="center"/>
              <w:rPr>
                <w:rFonts w:ascii="Tahoma" w:hAnsi="Tahoma" w:cs="Tahoma"/>
                <w:b/>
                <w:color w:val="595959" w:themeColor="text1" w:themeTint="A6"/>
                <w:sz w:val="22"/>
                <w:szCs w:val="22"/>
              </w:rPr>
            </w:pPr>
            <w:r w:rsidRPr="00FA7A01">
              <w:rPr>
                <w:rFonts w:ascii="Tahoma" w:hAnsi="Tahoma" w:cs="Tahoma"/>
                <w:b/>
                <w:color w:val="595959" w:themeColor="text1" w:themeTint="A6"/>
                <w:sz w:val="22"/>
                <w:szCs w:val="22"/>
              </w:rPr>
              <w:t>Элементы территории</w:t>
            </w:r>
          </w:p>
        </w:tc>
        <w:tc>
          <w:tcPr>
            <w:tcW w:w="3963" w:type="dxa"/>
            <w:gridSpan w:val="2"/>
            <w:tcBorders>
              <w:right w:val="nil"/>
            </w:tcBorders>
            <w:vAlign w:val="center"/>
          </w:tcPr>
          <w:p w14:paraId="6410EC56" w14:textId="77777777" w:rsidR="004A0B6C" w:rsidRPr="00FA7A01" w:rsidRDefault="004A0B6C" w:rsidP="00976B05">
            <w:pPr>
              <w:jc w:val="center"/>
              <w:rPr>
                <w:rFonts w:ascii="Tahoma" w:hAnsi="Tahoma" w:cs="Tahoma"/>
                <w:b/>
                <w:color w:val="595959" w:themeColor="text1" w:themeTint="A6"/>
                <w:sz w:val="22"/>
                <w:szCs w:val="22"/>
              </w:rPr>
            </w:pPr>
            <w:r w:rsidRPr="00FA7A01">
              <w:rPr>
                <w:rFonts w:ascii="Tahoma" w:hAnsi="Tahoma" w:cs="Tahoma"/>
                <w:b/>
                <w:color w:val="595959" w:themeColor="text1" w:themeTint="A6"/>
                <w:sz w:val="22"/>
                <w:szCs w:val="22"/>
              </w:rPr>
              <w:t xml:space="preserve">Площадь, </w:t>
            </w:r>
            <w:proofErr w:type="gramStart"/>
            <w:r w:rsidRPr="00FA7A01">
              <w:rPr>
                <w:rFonts w:ascii="Tahoma" w:hAnsi="Tahoma" w:cs="Tahoma"/>
                <w:b/>
                <w:color w:val="595959" w:themeColor="text1" w:themeTint="A6"/>
                <w:sz w:val="22"/>
                <w:szCs w:val="22"/>
              </w:rPr>
              <w:t>га</w:t>
            </w:r>
            <w:proofErr w:type="gramEnd"/>
          </w:p>
        </w:tc>
      </w:tr>
      <w:tr w:rsidR="004A0B6C" w:rsidRPr="00973732" w14:paraId="26B5CCD3" w14:textId="77777777" w:rsidTr="00FA7A01">
        <w:tc>
          <w:tcPr>
            <w:tcW w:w="696" w:type="dxa"/>
            <w:tcBorders>
              <w:left w:val="nil"/>
            </w:tcBorders>
          </w:tcPr>
          <w:p w14:paraId="6CCB6075" w14:textId="77777777" w:rsidR="004A0B6C" w:rsidRPr="00973732" w:rsidRDefault="004A0B6C" w:rsidP="00976B05">
            <w:pPr>
              <w:jc w:val="center"/>
              <w:rPr>
                <w:rFonts w:ascii="Tahoma" w:hAnsi="Tahoma" w:cs="Tahoma"/>
                <w:b/>
                <w:sz w:val="22"/>
                <w:szCs w:val="22"/>
                <w:lang w:val="en-US"/>
              </w:rPr>
            </w:pPr>
          </w:p>
        </w:tc>
        <w:tc>
          <w:tcPr>
            <w:tcW w:w="4912" w:type="dxa"/>
          </w:tcPr>
          <w:p w14:paraId="5140585F" w14:textId="77777777" w:rsidR="004A0B6C" w:rsidRPr="00973732" w:rsidRDefault="004A0B6C" w:rsidP="00976B05">
            <w:pPr>
              <w:rPr>
                <w:rFonts w:ascii="Tahoma" w:hAnsi="Tahoma" w:cs="Tahoma"/>
                <w:sz w:val="22"/>
                <w:szCs w:val="22"/>
              </w:rPr>
            </w:pPr>
          </w:p>
        </w:tc>
        <w:tc>
          <w:tcPr>
            <w:tcW w:w="2061" w:type="dxa"/>
            <w:vAlign w:val="center"/>
          </w:tcPr>
          <w:p w14:paraId="2C8B15B2"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Существующее положение</w:t>
            </w:r>
          </w:p>
        </w:tc>
        <w:tc>
          <w:tcPr>
            <w:tcW w:w="1902" w:type="dxa"/>
            <w:tcBorders>
              <w:right w:val="nil"/>
            </w:tcBorders>
            <w:vAlign w:val="center"/>
          </w:tcPr>
          <w:p w14:paraId="6ECC17B1"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Планируемое использование на расчетный срок</w:t>
            </w:r>
          </w:p>
        </w:tc>
      </w:tr>
      <w:tr w:rsidR="004A0B6C" w:rsidRPr="00973732" w14:paraId="44672A9F" w14:textId="77777777" w:rsidTr="00FA7A01">
        <w:tc>
          <w:tcPr>
            <w:tcW w:w="696" w:type="dxa"/>
            <w:tcBorders>
              <w:left w:val="nil"/>
            </w:tcBorders>
          </w:tcPr>
          <w:p w14:paraId="277F874E" w14:textId="77777777" w:rsidR="004A0B6C" w:rsidRPr="00973732" w:rsidRDefault="004A0B6C" w:rsidP="00976B05">
            <w:pPr>
              <w:jc w:val="center"/>
              <w:rPr>
                <w:rFonts w:ascii="Tahoma" w:hAnsi="Tahoma" w:cs="Tahoma"/>
                <w:b/>
                <w:sz w:val="22"/>
                <w:szCs w:val="22"/>
              </w:rPr>
            </w:pPr>
          </w:p>
        </w:tc>
        <w:tc>
          <w:tcPr>
            <w:tcW w:w="4912" w:type="dxa"/>
          </w:tcPr>
          <w:p w14:paraId="62768E34" w14:textId="77777777" w:rsidR="004A0B6C" w:rsidRPr="00973732" w:rsidRDefault="004A0B6C" w:rsidP="00976B05">
            <w:pPr>
              <w:rPr>
                <w:rFonts w:ascii="Tahoma" w:hAnsi="Tahoma" w:cs="Tahoma"/>
                <w:b/>
                <w:sz w:val="22"/>
                <w:szCs w:val="22"/>
              </w:rPr>
            </w:pPr>
            <w:r w:rsidRPr="00973732">
              <w:rPr>
                <w:rFonts w:ascii="Tahoma" w:hAnsi="Tahoma" w:cs="Tahoma"/>
                <w:b/>
                <w:sz w:val="22"/>
                <w:szCs w:val="22"/>
              </w:rPr>
              <w:t xml:space="preserve">Территории в границах </w:t>
            </w:r>
            <w:r w:rsidR="00C00E41" w:rsidRPr="00973732">
              <w:rPr>
                <w:rFonts w:ascii="Tahoma" w:hAnsi="Tahoma" w:cs="Tahoma"/>
                <w:b/>
                <w:sz w:val="22"/>
                <w:szCs w:val="22"/>
              </w:rPr>
              <w:t>муниципального округа</w:t>
            </w:r>
            <w:r w:rsidRPr="00973732">
              <w:rPr>
                <w:rFonts w:ascii="Tahoma" w:hAnsi="Tahoma" w:cs="Tahoma"/>
                <w:b/>
                <w:sz w:val="22"/>
                <w:szCs w:val="22"/>
              </w:rPr>
              <w:t xml:space="preserve"> – всего </w:t>
            </w:r>
          </w:p>
        </w:tc>
        <w:tc>
          <w:tcPr>
            <w:tcW w:w="2061" w:type="dxa"/>
          </w:tcPr>
          <w:p w14:paraId="793A5D0B" w14:textId="77777777" w:rsidR="004A0B6C" w:rsidRPr="00973732" w:rsidRDefault="004A0B6C" w:rsidP="00976B05">
            <w:pPr>
              <w:jc w:val="center"/>
              <w:rPr>
                <w:rFonts w:ascii="Tahoma" w:hAnsi="Tahoma" w:cs="Tahoma"/>
                <w:b/>
                <w:sz w:val="22"/>
                <w:szCs w:val="22"/>
              </w:rPr>
            </w:pPr>
          </w:p>
        </w:tc>
        <w:tc>
          <w:tcPr>
            <w:tcW w:w="1902" w:type="dxa"/>
            <w:tcBorders>
              <w:right w:val="nil"/>
            </w:tcBorders>
          </w:tcPr>
          <w:p w14:paraId="4F106E60" w14:textId="77777777" w:rsidR="004A0B6C" w:rsidRPr="00973732" w:rsidRDefault="004A0B6C" w:rsidP="00976B05">
            <w:pPr>
              <w:jc w:val="center"/>
              <w:rPr>
                <w:rFonts w:ascii="Tahoma" w:hAnsi="Tahoma" w:cs="Tahoma"/>
                <w:b/>
                <w:sz w:val="22"/>
                <w:szCs w:val="22"/>
              </w:rPr>
            </w:pPr>
          </w:p>
        </w:tc>
      </w:tr>
      <w:tr w:rsidR="004A0B6C" w:rsidRPr="00973732" w14:paraId="5E621287" w14:textId="77777777" w:rsidTr="00FA7A01">
        <w:tc>
          <w:tcPr>
            <w:tcW w:w="696" w:type="dxa"/>
            <w:tcBorders>
              <w:left w:val="nil"/>
            </w:tcBorders>
          </w:tcPr>
          <w:p w14:paraId="44DAF61F" w14:textId="77777777" w:rsidR="004A0B6C" w:rsidRPr="00973732" w:rsidRDefault="004A0B6C" w:rsidP="00976B05">
            <w:pPr>
              <w:jc w:val="center"/>
              <w:rPr>
                <w:rFonts w:ascii="Tahoma" w:hAnsi="Tahoma" w:cs="Tahoma"/>
                <w:b/>
                <w:sz w:val="22"/>
                <w:szCs w:val="22"/>
                <w:lang w:val="en-US"/>
              </w:rPr>
            </w:pPr>
            <w:r w:rsidRPr="00973732">
              <w:rPr>
                <w:rFonts w:ascii="Tahoma" w:hAnsi="Tahoma" w:cs="Tahoma"/>
                <w:b/>
                <w:sz w:val="22"/>
                <w:szCs w:val="22"/>
                <w:lang w:val="en-US"/>
              </w:rPr>
              <w:t>I.</w:t>
            </w:r>
          </w:p>
        </w:tc>
        <w:tc>
          <w:tcPr>
            <w:tcW w:w="4912" w:type="dxa"/>
          </w:tcPr>
          <w:p w14:paraId="1F20CD5E" w14:textId="77777777" w:rsidR="004A0B6C" w:rsidRPr="00973732" w:rsidRDefault="004A0B6C" w:rsidP="00976B05">
            <w:pPr>
              <w:rPr>
                <w:rFonts w:ascii="Tahoma" w:hAnsi="Tahoma" w:cs="Tahoma"/>
                <w:b/>
                <w:sz w:val="22"/>
                <w:szCs w:val="22"/>
              </w:rPr>
            </w:pPr>
            <w:r w:rsidRPr="00973732">
              <w:rPr>
                <w:rFonts w:ascii="Tahoma" w:hAnsi="Tahoma" w:cs="Tahoma"/>
                <w:b/>
                <w:sz w:val="22"/>
                <w:szCs w:val="22"/>
              </w:rPr>
              <w:t>Функциональные зоны:</w:t>
            </w:r>
          </w:p>
        </w:tc>
        <w:tc>
          <w:tcPr>
            <w:tcW w:w="2061" w:type="dxa"/>
          </w:tcPr>
          <w:p w14:paraId="48735B47" w14:textId="77777777" w:rsidR="004A0B6C" w:rsidRPr="00973732" w:rsidRDefault="004A0B6C" w:rsidP="00976B05">
            <w:pPr>
              <w:rPr>
                <w:rFonts w:ascii="Tahoma" w:hAnsi="Tahoma" w:cs="Tahoma"/>
                <w:b/>
                <w:sz w:val="22"/>
                <w:szCs w:val="22"/>
              </w:rPr>
            </w:pPr>
          </w:p>
        </w:tc>
        <w:tc>
          <w:tcPr>
            <w:tcW w:w="1902" w:type="dxa"/>
            <w:tcBorders>
              <w:right w:val="nil"/>
            </w:tcBorders>
          </w:tcPr>
          <w:p w14:paraId="0C817B41" w14:textId="77777777" w:rsidR="004A0B6C" w:rsidRPr="00973732" w:rsidRDefault="004A0B6C" w:rsidP="00976B05">
            <w:pPr>
              <w:rPr>
                <w:rFonts w:ascii="Tahoma" w:hAnsi="Tahoma" w:cs="Tahoma"/>
                <w:b/>
                <w:sz w:val="22"/>
                <w:szCs w:val="22"/>
              </w:rPr>
            </w:pPr>
          </w:p>
        </w:tc>
      </w:tr>
      <w:tr w:rsidR="004A0B6C" w:rsidRPr="00973732" w14:paraId="4419403B" w14:textId="77777777" w:rsidTr="00FA7A01">
        <w:tc>
          <w:tcPr>
            <w:tcW w:w="696" w:type="dxa"/>
            <w:tcBorders>
              <w:left w:val="nil"/>
            </w:tcBorders>
          </w:tcPr>
          <w:p w14:paraId="736D9B6F"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1.</w:t>
            </w:r>
          </w:p>
        </w:tc>
        <w:tc>
          <w:tcPr>
            <w:tcW w:w="4912" w:type="dxa"/>
          </w:tcPr>
          <w:p w14:paraId="4EF0DBB9" w14:textId="77777777" w:rsidR="004A0B6C" w:rsidRPr="00973732" w:rsidRDefault="004A0B6C" w:rsidP="00976B05">
            <w:pPr>
              <w:rPr>
                <w:rFonts w:ascii="Tahoma" w:hAnsi="Tahoma" w:cs="Tahoma"/>
                <w:b/>
                <w:sz w:val="22"/>
                <w:szCs w:val="22"/>
              </w:rPr>
            </w:pPr>
            <w:r w:rsidRPr="00973732">
              <w:rPr>
                <w:rFonts w:ascii="Tahoma" w:hAnsi="Tahoma" w:cs="Tahoma"/>
                <w:b/>
                <w:sz w:val="22"/>
                <w:szCs w:val="22"/>
              </w:rPr>
              <w:t>Жилая зона:</w:t>
            </w:r>
          </w:p>
        </w:tc>
        <w:tc>
          <w:tcPr>
            <w:tcW w:w="2061" w:type="dxa"/>
          </w:tcPr>
          <w:p w14:paraId="092A1F5A" w14:textId="77777777" w:rsidR="004A0B6C" w:rsidRPr="00973732" w:rsidRDefault="004A0B6C" w:rsidP="00976B05">
            <w:pPr>
              <w:rPr>
                <w:rFonts w:ascii="Tahoma" w:hAnsi="Tahoma" w:cs="Tahoma"/>
                <w:b/>
                <w:sz w:val="22"/>
                <w:szCs w:val="22"/>
              </w:rPr>
            </w:pPr>
          </w:p>
        </w:tc>
        <w:tc>
          <w:tcPr>
            <w:tcW w:w="1902" w:type="dxa"/>
            <w:tcBorders>
              <w:right w:val="nil"/>
            </w:tcBorders>
          </w:tcPr>
          <w:p w14:paraId="30017CB0" w14:textId="77777777" w:rsidR="004A0B6C" w:rsidRPr="00973732" w:rsidRDefault="004A0B6C" w:rsidP="00976B05">
            <w:pPr>
              <w:rPr>
                <w:rFonts w:ascii="Tahoma" w:hAnsi="Tahoma" w:cs="Tahoma"/>
                <w:b/>
                <w:sz w:val="22"/>
                <w:szCs w:val="22"/>
              </w:rPr>
            </w:pPr>
          </w:p>
        </w:tc>
      </w:tr>
      <w:tr w:rsidR="004A0B6C" w:rsidRPr="00973732" w14:paraId="7EB25B28" w14:textId="77777777" w:rsidTr="00FA7A01">
        <w:tc>
          <w:tcPr>
            <w:tcW w:w="696" w:type="dxa"/>
            <w:tcBorders>
              <w:left w:val="nil"/>
            </w:tcBorders>
          </w:tcPr>
          <w:p w14:paraId="17C1FE8A"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1.1.</w:t>
            </w:r>
          </w:p>
        </w:tc>
        <w:tc>
          <w:tcPr>
            <w:tcW w:w="4912" w:type="dxa"/>
          </w:tcPr>
          <w:p w14:paraId="084EA537" w14:textId="77777777" w:rsidR="004A0B6C" w:rsidRPr="00973732" w:rsidRDefault="004A0B6C" w:rsidP="00976B05">
            <w:pPr>
              <w:rPr>
                <w:rFonts w:ascii="Tahoma" w:hAnsi="Tahoma" w:cs="Tahoma"/>
                <w:sz w:val="22"/>
                <w:szCs w:val="22"/>
              </w:rPr>
            </w:pPr>
            <w:r w:rsidRPr="00973732">
              <w:rPr>
                <w:rFonts w:ascii="Tahoma" w:hAnsi="Tahoma" w:cs="Tahoma"/>
                <w:sz w:val="22"/>
                <w:szCs w:val="22"/>
              </w:rPr>
              <w:t>среднеэтажной жилой застройки</w:t>
            </w:r>
          </w:p>
        </w:tc>
        <w:tc>
          <w:tcPr>
            <w:tcW w:w="2061" w:type="dxa"/>
          </w:tcPr>
          <w:p w14:paraId="4C24E17B" w14:textId="77777777" w:rsidR="004A0B6C" w:rsidRPr="00973732" w:rsidRDefault="004A0B6C" w:rsidP="00976B05">
            <w:pPr>
              <w:rPr>
                <w:rFonts w:ascii="Tahoma" w:hAnsi="Tahoma" w:cs="Tahoma"/>
                <w:sz w:val="22"/>
                <w:szCs w:val="22"/>
              </w:rPr>
            </w:pPr>
          </w:p>
        </w:tc>
        <w:tc>
          <w:tcPr>
            <w:tcW w:w="1902" w:type="dxa"/>
            <w:tcBorders>
              <w:right w:val="nil"/>
            </w:tcBorders>
          </w:tcPr>
          <w:p w14:paraId="3DEB15DC" w14:textId="77777777" w:rsidR="004A0B6C" w:rsidRPr="00973732" w:rsidRDefault="004A0B6C" w:rsidP="00976B05">
            <w:pPr>
              <w:rPr>
                <w:rFonts w:ascii="Tahoma" w:hAnsi="Tahoma" w:cs="Tahoma"/>
                <w:sz w:val="22"/>
                <w:szCs w:val="22"/>
              </w:rPr>
            </w:pPr>
          </w:p>
        </w:tc>
      </w:tr>
      <w:tr w:rsidR="004A0B6C" w:rsidRPr="00973732" w14:paraId="25D96435" w14:textId="77777777" w:rsidTr="00FA7A01">
        <w:tc>
          <w:tcPr>
            <w:tcW w:w="696" w:type="dxa"/>
            <w:tcBorders>
              <w:left w:val="nil"/>
            </w:tcBorders>
          </w:tcPr>
          <w:p w14:paraId="1B5FFD40"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1.2.</w:t>
            </w:r>
          </w:p>
        </w:tc>
        <w:tc>
          <w:tcPr>
            <w:tcW w:w="4912" w:type="dxa"/>
          </w:tcPr>
          <w:p w14:paraId="4C83537F" w14:textId="77777777" w:rsidR="004A0B6C" w:rsidRPr="00973732" w:rsidRDefault="004A0B6C" w:rsidP="00976B05">
            <w:pPr>
              <w:rPr>
                <w:rFonts w:ascii="Tahoma" w:hAnsi="Tahoma" w:cs="Tahoma"/>
                <w:sz w:val="22"/>
                <w:szCs w:val="22"/>
              </w:rPr>
            </w:pPr>
            <w:r w:rsidRPr="00973732">
              <w:rPr>
                <w:rFonts w:ascii="Tahoma" w:hAnsi="Tahoma" w:cs="Tahoma"/>
                <w:sz w:val="22"/>
                <w:szCs w:val="22"/>
              </w:rPr>
              <w:t>малоэтажной жилой застройки</w:t>
            </w:r>
          </w:p>
        </w:tc>
        <w:tc>
          <w:tcPr>
            <w:tcW w:w="2061" w:type="dxa"/>
          </w:tcPr>
          <w:p w14:paraId="65270168" w14:textId="77777777" w:rsidR="004A0B6C" w:rsidRPr="00973732" w:rsidRDefault="004A0B6C" w:rsidP="00976B05">
            <w:pPr>
              <w:rPr>
                <w:rFonts w:ascii="Tahoma" w:hAnsi="Tahoma" w:cs="Tahoma"/>
                <w:sz w:val="22"/>
                <w:szCs w:val="22"/>
              </w:rPr>
            </w:pPr>
          </w:p>
        </w:tc>
        <w:tc>
          <w:tcPr>
            <w:tcW w:w="1902" w:type="dxa"/>
            <w:tcBorders>
              <w:right w:val="nil"/>
            </w:tcBorders>
          </w:tcPr>
          <w:p w14:paraId="246DDD8E" w14:textId="77777777" w:rsidR="004A0B6C" w:rsidRPr="00973732" w:rsidRDefault="004A0B6C" w:rsidP="00976B05">
            <w:pPr>
              <w:rPr>
                <w:rFonts w:ascii="Tahoma" w:hAnsi="Tahoma" w:cs="Tahoma"/>
                <w:sz w:val="22"/>
                <w:szCs w:val="22"/>
              </w:rPr>
            </w:pPr>
          </w:p>
        </w:tc>
      </w:tr>
      <w:tr w:rsidR="004A0B6C" w:rsidRPr="00973732" w14:paraId="1BB9D6AF" w14:textId="77777777" w:rsidTr="00FA7A01">
        <w:tc>
          <w:tcPr>
            <w:tcW w:w="696" w:type="dxa"/>
            <w:tcBorders>
              <w:left w:val="nil"/>
            </w:tcBorders>
          </w:tcPr>
          <w:p w14:paraId="1FE61401"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1.3.</w:t>
            </w:r>
          </w:p>
        </w:tc>
        <w:tc>
          <w:tcPr>
            <w:tcW w:w="4912" w:type="dxa"/>
          </w:tcPr>
          <w:p w14:paraId="589A4088" w14:textId="77777777" w:rsidR="004A0B6C" w:rsidRPr="00973732" w:rsidRDefault="004A0B6C" w:rsidP="00976B05">
            <w:pPr>
              <w:rPr>
                <w:rFonts w:ascii="Tahoma" w:hAnsi="Tahoma" w:cs="Tahoma"/>
                <w:sz w:val="22"/>
                <w:szCs w:val="22"/>
              </w:rPr>
            </w:pPr>
            <w:r w:rsidRPr="00973732">
              <w:rPr>
                <w:rFonts w:ascii="Tahoma" w:hAnsi="Tahoma" w:cs="Tahoma"/>
                <w:sz w:val="22"/>
                <w:szCs w:val="22"/>
              </w:rPr>
              <w:t>индивидуальной жилой застройки</w:t>
            </w:r>
          </w:p>
        </w:tc>
        <w:tc>
          <w:tcPr>
            <w:tcW w:w="2061" w:type="dxa"/>
          </w:tcPr>
          <w:p w14:paraId="30AA76E7" w14:textId="77777777" w:rsidR="004A0B6C" w:rsidRPr="00973732" w:rsidRDefault="004A0B6C" w:rsidP="00976B05">
            <w:pPr>
              <w:rPr>
                <w:rFonts w:ascii="Tahoma" w:hAnsi="Tahoma" w:cs="Tahoma"/>
                <w:sz w:val="22"/>
                <w:szCs w:val="22"/>
              </w:rPr>
            </w:pPr>
          </w:p>
        </w:tc>
        <w:tc>
          <w:tcPr>
            <w:tcW w:w="1902" w:type="dxa"/>
            <w:tcBorders>
              <w:right w:val="nil"/>
            </w:tcBorders>
          </w:tcPr>
          <w:p w14:paraId="16A03910" w14:textId="77777777" w:rsidR="004A0B6C" w:rsidRPr="00973732" w:rsidRDefault="004A0B6C" w:rsidP="00976B05">
            <w:pPr>
              <w:rPr>
                <w:rFonts w:ascii="Tahoma" w:hAnsi="Tahoma" w:cs="Tahoma"/>
                <w:sz w:val="22"/>
                <w:szCs w:val="22"/>
              </w:rPr>
            </w:pPr>
          </w:p>
        </w:tc>
      </w:tr>
      <w:tr w:rsidR="004A0B6C" w:rsidRPr="00973732" w14:paraId="28E78D1C" w14:textId="77777777" w:rsidTr="00FA7A01">
        <w:tc>
          <w:tcPr>
            <w:tcW w:w="696" w:type="dxa"/>
            <w:tcBorders>
              <w:left w:val="nil"/>
            </w:tcBorders>
          </w:tcPr>
          <w:p w14:paraId="436DB012"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1.4.</w:t>
            </w:r>
          </w:p>
        </w:tc>
        <w:tc>
          <w:tcPr>
            <w:tcW w:w="4912" w:type="dxa"/>
          </w:tcPr>
          <w:p w14:paraId="62087ABA" w14:textId="77777777" w:rsidR="004A0B6C" w:rsidRPr="00973732" w:rsidRDefault="004A0B6C" w:rsidP="00976B05">
            <w:pPr>
              <w:rPr>
                <w:rFonts w:ascii="Tahoma" w:hAnsi="Tahoma" w:cs="Tahoma"/>
                <w:sz w:val="22"/>
                <w:szCs w:val="22"/>
              </w:rPr>
            </w:pPr>
            <w:r w:rsidRPr="00973732">
              <w:rPr>
                <w:rFonts w:ascii="Tahoma" w:hAnsi="Tahoma" w:cs="Tahoma"/>
                <w:sz w:val="22"/>
                <w:szCs w:val="22"/>
              </w:rPr>
              <w:t>иных видов жилой застройки</w:t>
            </w:r>
          </w:p>
        </w:tc>
        <w:tc>
          <w:tcPr>
            <w:tcW w:w="2061" w:type="dxa"/>
          </w:tcPr>
          <w:p w14:paraId="7A5929C1" w14:textId="77777777" w:rsidR="004A0B6C" w:rsidRPr="00973732" w:rsidRDefault="004A0B6C" w:rsidP="00976B05">
            <w:pPr>
              <w:rPr>
                <w:rFonts w:ascii="Tahoma" w:hAnsi="Tahoma" w:cs="Tahoma"/>
                <w:sz w:val="22"/>
                <w:szCs w:val="22"/>
              </w:rPr>
            </w:pPr>
          </w:p>
        </w:tc>
        <w:tc>
          <w:tcPr>
            <w:tcW w:w="1902" w:type="dxa"/>
            <w:tcBorders>
              <w:right w:val="nil"/>
            </w:tcBorders>
          </w:tcPr>
          <w:p w14:paraId="49A3B870" w14:textId="77777777" w:rsidR="004A0B6C" w:rsidRPr="00973732" w:rsidRDefault="004A0B6C" w:rsidP="00976B05">
            <w:pPr>
              <w:rPr>
                <w:rFonts w:ascii="Tahoma" w:hAnsi="Tahoma" w:cs="Tahoma"/>
                <w:sz w:val="22"/>
                <w:szCs w:val="22"/>
              </w:rPr>
            </w:pPr>
          </w:p>
        </w:tc>
      </w:tr>
      <w:tr w:rsidR="004A0B6C" w:rsidRPr="00973732" w14:paraId="6B7658DB" w14:textId="77777777" w:rsidTr="00FA7A01">
        <w:tc>
          <w:tcPr>
            <w:tcW w:w="696" w:type="dxa"/>
            <w:tcBorders>
              <w:left w:val="nil"/>
            </w:tcBorders>
          </w:tcPr>
          <w:p w14:paraId="561D3EA4"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2.</w:t>
            </w:r>
          </w:p>
        </w:tc>
        <w:tc>
          <w:tcPr>
            <w:tcW w:w="4912" w:type="dxa"/>
          </w:tcPr>
          <w:p w14:paraId="3AF900C1" w14:textId="77777777" w:rsidR="004A0B6C" w:rsidRPr="00973732" w:rsidRDefault="004A0B6C" w:rsidP="00976B05">
            <w:pPr>
              <w:rPr>
                <w:rFonts w:ascii="Tahoma" w:hAnsi="Tahoma" w:cs="Tahoma"/>
                <w:b/>
                <w:sz w:val="22"/>
                <w:szCs w:val="22"/>
              </w:rPr>
            </w:pPr>
            <w:r w:rsidRPr="00973732">
              <w:rPr>
                <w:rFonts w:ascii="Tahoma" w:hAnsi="Tahoma" w:cs="Tahoma"/>
                <w:b/>
                <w:sz w:val="22"/>
                <w:szCs w:val="22"/>
              </w:rPr>
              <w:t>Общественно-деловая зона:</w:t>
            </w:r>
          </w:p>
        </w:tc>
        <w:tc>
          <w:tcPr>
            <w:tcW w:w="2061" w:type="dxa"/>
          </w:tcPr>
          <w:p w14:paraId="7D9ECA85" w14:textId="77777777" w:rsidR="004A0B6C" w:rsidRPr="00973732" w:rsidRDefault="004A0B6C" w:rsidP="00976B05">
            <w:pPr>
              <w:rPr>
                <w:rFonts w:ascii="Tahoma" w:hAnsi="Tahoma" w:cs="Tahoma"/>
                <w:b/>
                <w:sz w:val="22"/>
                <w:szCs w:val="22"/>
              </w:rPr>
            </w:pPr>
          </w:p>
        </w:tc>
        <w:tc>
          <w:tcPr>
            <w:tcW w:w="1902" w:type="dxa"/>
            <w:tcBorders>
              <w:right w:val="nil"/>
            </w:tcBorders>
          </w:tcPr>
          <w:p w14:paraId="4FCC4B6C" w14:textId="77777777" w:rsidR="004A0B6C" w:rsidRPr="00973732" w:rsidRDefault="004A0B6C" w:rsidP="00976B05">
            <w:pPr>
              <w:rPr>
                <w:rFonts w:ascii="Tahoma" w:hAnsi="Tahoma" w:cs="Tahoma"/>
                <w:b/>
                <w:sz w:val="22"/>
                <w:szCs w:val="22"/>
              </w:rPr>
            </w:pPr>
          </w:p>
        </w:tc>
      </w:tr>
      <w:tr w:rsidR="004A0B6C" w:rsidRPr="00973732" w14:paraId="66C7CE0A" w14:textId="77777777" w:rsidTr="00FA7A01">
        <w:tc>
          <w:tcPr>
            <w:tcW w:w="696" w:type="dxa"/>
            <w:tcBorders>
              <w:left w:val="nil"/>
            </w:tcBorders>
          </w:tcPr>
          <w:p w14:paraId="363BB59B"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2.1.</w:t>
            </w:r>
          </w:p>
        </w:tc>
        <w:tc>
          <w:tcPr>
            <w:tcW w:w="4912" w:type="dxa"/>
          </w:tcPr>
          <w:p w14:paraId="2BB2D274" w14:textId="77777777" w:rsidR="004A0B6C" w:rsidRPr="00973732" w:rsidRDefault="004A0B6C" w:rsidP="00976B05">
            <w:pPr>
              <w:rPr>
                <w:rFonts w:ascii="Tahoma" w:hAnsi="Tahoma" w:cs="Tahoma"/>
                <w:sz w:val="22"/>
                <w:szCs w:val="22"/>
              </w:rPr>
            </w:pPr>
            <w:r w:rsidRPr="00973732">
              <w:rPr>
                <w:rFonts w:ascii="Tahoma" w:hAnsi="Tahoma" w:cs="Tahoma"/>
                <w:sz w:val="22"/>
                <w:szCs w:val="22"/>
              </w:rPr>
              <w:t>объектов социальной инфраструктуры</w:t>
            </w:r>
          </w:p>
        </w:tc>
        <w:tc>
          <w:tcPr>
            <w:tcW w:w="2061" w:type="dxa"/>
          </w:tcPr>
          <w:p w14:paraId="06406923" w14:textId="77777777" w:rsidR="004A0B6C" w:rsidRPr="00973732" w:rsidRDefault="004A0B6C" w:rsidP="00976B05">
            <w:pPr>
              <w:rPr>
                <w:rFonts w:ascii="Tahoma" w:hAnsi="Tahoma" w:cs="Tahoma"/>
                <w:sz w:val="22"/>
                <w:szCs w:val="22"/>
              </w:rPr>
            </w:pPr>
          </w:p>
        </w:tc>
        <w:tc>
          <w:tcPr>
            <w:tcW w:w="1902" w:type="dxa"/>
            <w:tcBorders>
              <w:right w:val="nil"/>
            </w:tcBorders>
          </w:tcPr>
          <w:p w14:paraId="700E11A5" w14:textId="77777777" w:rsidR="004A0B6C" w:rsidRPr="00973732" w:rsidRDefault="004A0B6C" w:rsidP="00976B05">
            <w:pPr>
              <w:rPr>
                <w:rFonts w:ascii="Tahoma" w:hAnsi="Tahoma" w:cs="Tahoma"/>
                <w:sz w:val="22"/>
                <w:szCs w:val="22"/>
              </w:rPr>
            </w:pPr>
          </w:p>
        </w:tc>
      </w:tr>
      <w:tr w:rsidR="004A0B6C" w:rsidRPr="00973732" w14:paraId="1483708D" w14:textId="77777777" w:rsidTr="00FA7A01">
        <w:tc>
          <w:tcPr>
            <w:tcW w:w="696" w:type="dxa"/>
            <w:tcBorders>
              <w:left w:val="nil"/>
            </w:tcBorders>
          </w:tcPr>
          <w:p w14:paraId="1A385371"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2.2.</w:t>
            </w:r>
          </w:p>
        </w:tc>
        <w:tc>
          <w:tcPr>
            <w:tcW w:w="4912" w:type="dxa"/>
          </w:tcPr>
          <w:p w14:paraId="7DE5C88D" w14:textId="77777777" w:rsidR="004A0B6C" w:rsidRPr="00973732" w:rsidRDefault="004A0B6C" w:rsidP="00976B05">
            <w:pPr>
              <w:rPr>
                <w:rFonts w:ascii="Tahoma" w:hAnsi="Tahoma" w:cs="Tahoma"/>
                <w:sz w:val="22"/>
                <w:szCs w:val="22"/>
              </w:rPr>
            </w:pPr>
            <w:r w:rsidRPr="00973732">
              <w:rPr>
                <w:rFonts w:ascii="Tahoma" w:hAnsi="Tahoma" w:cs="Tahoma"/>
                <w:sz w:val="22"/>
                <w:szCs w:val="22"/>
              </w:rPr>
              <w:t>объектов делового и финансового назначения</w:t>
            </w:r>
          </w:p>
        </w:tc>
        <w:tc>
          <w:tcPr>
            <w:tcW w:w="2061" w:type="dxa"/>
          </w:tcPr>
          <w:p w14:paraId="734BB365" w14:textId="77777777" w:rsidR="004A0B6C" w:rsidRPr="00973732" w:rsidRDefault="004A0B6C" w:rsidP="00976B05">
            <w:pPr>
              <w:rPr>
                <w:rFonts w:ascii="Tahoma" w:hAnsi="Tahoma" w:cs="Tahoma"/>
                <w:sz w:val="22"/>
                <w:szCs w:val="22"/>
              </w:rPr>
            </w:pPr>
          </w:p>
        </w:tc>
        <w:tc>
          <w:tcPr>
            <w:tcW w:w="1902" w:type="dxa"/>
            <w:tcBorders>
              <w:right w:val="nil"/>
            </w:tcBorders>
          </w:tcPr>
          <w:p w14:paraId="3A2E125E" w14:textId="77777777" w:rsidR="004A0B6C" w:rsidRPr="00973732" w:rsidRDefault="004A0B6C" w:rsidP="00976B05">
            <w:pPr>
              <w:rPr>
                <w:rFonts w:ascii="Tahoma" w:hAnsi="Tahoma" w:cs="Tahoma"/>
                <w:sz w:val="22"/>
                <w:szCs w:val="22"/>
              </w:rPr>
            </w:pPr>
          </w:p>
        </w:tc>
      </w:tr>
      <w:tr w:rsidR="004A0B6C" w:rsidRPr="00973732" w14:paraId="6D4AC203" w14:textId="77777777" w:rsidTr="00FA7A01">
        <w:tc>
          <w:tcPr>
            <w:tcW w:w="696" w:type="dxa"/>
            <w:tcBorders>
              <w:left w:val="nil"/>
            </w:tcBorders>
          </w:tcPr>
          <w:p w14:paraId="118180E1"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2.3.</w:t>
            </w:r>
          </w:p>
        </w:tc>
        <w:tc>
          <w:tcPr>
            <w:tcW w:w="4912" w:type="dxa"/>
          </w:tcPr>
          <w:p w14:paraId="3039FF4C" w14:textId="77777777" w:rsidR="004A0B6C" w:rsidRPr="00973732" w:rsidRDefault="004A0B6C" w:rsidP="00976B05">
            <w:pPr>
              <w:rPr>
                <w:rFonts w:ascii="Tahoma" w:hAnsi="Tahoma" w:cs="Tahoma"/>
                <w:sz w:val="22"/>
                <w:szCs w:val="22"/>
              </w:rPr>
            </w:pPr>
            <w:r w:rsidRPr="00973732">
              <w:rPr>
                <w:rFonts w:ascii="Tahoma" w:hAnsi="Tahoma" w:cs="Tahoma"/>
                <w:sz w:val="22"/>
                <w:szCs w:val="22"/>
              </w:rPr>
              <w:t>культовых объектов</w:t>
            </w:r>
          </w:p>
        </w:tc>
        <w:tc>
          <w:tcPr>
            <w:tcW w:w="2061" w:type="dxa"/>
          </w:tcPr>
          <w:p w14:paraId="3C03CBFE" w14:textId="77777777" w:rsidR="004A0B6C" w:rsidRPr="00973732" w:rsidRDefault="004A0B6C" w:rsidP="00976B05">
            <w:pPr>
              <w:rPr>
                <w:rFonts w:ascii="Tahoma" w:hAnsi="Tahoma" w:cs="Tahoma"/>
                <w:sz w:val="22"/>
                <w:szCs w:val="22"/>
              </w:rPr>
            </w:pPr>
          </w:p>
        </w:tc>
        <w:tc>
          <w:tcPr>
            <w:tcW w:w="1902" w:type="dxa"/>
            <w:tcBorders>
              <w:right w:val="nil"/>
            </w:tcBorders>
          </w:tcPr>
          <w:p w14:paraId="78B5B0C1" w14:textId="77777777" w:rsidR="004A0B6C" w:rsidRPr="00973732" w:rsidRDefault="004A0B6C" w:rsidP="00976B05">
            <w:pPr>
              <w:rPr>
                <w:rFonts w:ascii="Tahoma" w:hAnsi="Tahoma" w:cs="Tahoma"/>
                <w:sz w:val="22"/>
                <w:szCs w:val="22"/>
              </w:rPr>
            </w:pPr>
          </w:p>
        </w:tc>
      </w:tr>
      <w:tr w:rsidR="004A0B6C" w:rsidRPr="00973732" w14:paraId="6A7969F2" w14:textId="77777777" w:rsidTr="00FA7A01">
        <w:tc>
          <w:tcPr>
            <w:tcW w:w="696" w:type="dxa"/>
            <w:tcBorders>
              <w:left w:val="nil"/>
            </w:tcBorders>
          </w:tcPr>
          <w:p w14:paraId="6801EE7D"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2.4.</w:t>
            </w:r>
          </w:p>
        </w:tc>
        <w:tc>
          <w:tcPr>
            <w:tcW w:w="4912" w:type="dxa"/>
          </w:tcPr>
          <w:p w14:paraId="2D2725ED" w14:textId="77777777" w:rsidR="004A0B6C" w:rsidRPr="00973732" w:rsidRDefault="004A0B6C" w:rsidP="00976B05">
            <w:pPr>
              <w:rPr>
                <w:rFonts w:ascii="Tahoma" w:hAnsi="Tahoma" w:cs="Tahoma"/>
                <w:sz w:val="22"/>
                <w:szCs w:val="22"/>
              </w:rPr>
            </w:pPr>
            <w:r w:rsidRPr="00973732">
              <w:rPr>
                <w:rFonts w:ascii="Tahoma" w:hAnsi="Tahoma" w:cs="Tahoma"/>
                <w:sz w:val="22"/>
                <w:szCs w:val="22"/>
              </w:rPr>
              <w:t>общего пользования:</w:t>
            </w:r>
          </w:p>
          <w:p w14:paraId="51E6B9E2" w14:textId="77777777" w:rsidR="004A0B6C" w:rsidRPr="00973732" w:rsidRDefault="004A0B6C" w:rsidP="00976B05">
            <w:pPr>
              <w:rPr>
                <w:rFonts w:ascii="Tahoma" w:hAnsi="Tahoma" w:cs="Tahoma"/>
                <w:sz w:val="22"/>
                <w:szCs w:val="22"/>
              </w:rPr>
            </w:pPr>
            <w:r w:rsidRPr="00973732">
              <w:rPr>
                <w:rFonts w:ascii="Tahoma" w:hAnsi="Tahoma" w:cs="Tahoma"/>
                <w:sz w:val="22"/>
                <w:szCs w:val="22"/>
              </w:rPr>
              <w:t>- улиц, дорог, проездов, площадок, автостоянок;</w:t>
            </w:r>
          </w:p>
          <w:p w14:paraId="1B75E334" w14:textId="77777777" w:rsidR="004A0B6C" w:rsidRPr="00973732" w:rsidRDefault="004A0B6C" w:rsidP="00976B05">
            <w:pPr>
              <w:rPr>
                <w:rFonts w:ascii="Tahoma" w:hAnsi="Tahoma" w:cs="Tahoma"/>
                <w:sz w:val="22"/>
                <w:szCs w:val="22"/>
              </w:rPr>
            </w:pPr>
            <w:r w:rsidRPr="00973732">
              <w:rPr>
                <w:rFonts w:ascii="Tahoma" w:hAnsi="Tahoma" w:cs="Tahoma"/>
                <w:sz w:val="22"/>
                <w:szCs w:val="22"/>
              </w:rPr>
              <w:t>- зеленых насаждений</w:t>
            </w:r>
          </w:p>
        </w:tc>
        <w:tc>
          <w:tcPr>
            <w:tcW w:w="2061" w:type="dxa"/>
          </w:tcPr>
          <w:p w14:paraId="1499FC0A" w14:textId="77777777" w:rsidR="004A0B6C" w:rsidRPr="00973732" w:rsidRDefault="004A0B6C" w:rsidP="00976B05">
            <w:pPr>
              <w:rPr>
                <w:rFonts w:ascii="Tahoma" w:hAnsi="Tahoma" w:cs="Tahoma"/>
                <w:sz w:val="22"/>
                <w:szCs w:val="22"/>
              </w:rPr>
            </w:pPr>
          </w:p>
        </w:tc>
        <w:tc>
          <w:tcPr>
            <w:tcW w:w="1902" w:type="dxa"/>
            <w:tcBorders>
              <w:right w:val="nil"/>
            </w:tcBorders>
          </w:tcPr>
          <w:p w14:paraId="7266BD4F" w14:textId="77777777" w:rsidR="004A0B6C" w:rsidRPr="00973732" w:rsidRDefault="004A0B6C" w:rsidP="00976B05">
            <w:pPr>
              <w:rPr>
                <w:rFonts w:ascii="Tahoma" w:hAnsi="Tahoma" w:cs="Tahoma"/>
                <w:sz w:val="22"/>
                <w:szCs w:val="22"/>
              </w:rPr>
            </w:pPr>
          </w:p>
        </w:tc>
      </w:tr>
      <w:tr w:rsidR="004A0B6C" w:rsidRPr="00973732" w14:paraId="6FFE1D02" w14:textId="77777777" w:rsidTr="00FA7A01">
        <w:tc>
          <w:tcPr>
            <w:tcW w:w="696" w:type="dxa"/>
            <w:tcBorders>
              <w:left w:val="nil"/>
            </w:tcBorders>
          </w:tcPr>
          <w:p w14:paraId="4EE258A2"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3.</w:t>
            </w:r>
          </w:p>
        </w:tc>
        <w:tc>
          <w:tcPr>
            <w:tcW w:w="4912" w:type="dxa"/>
          </w:tcPr>
          <w:p w14:paraId="5C6F1205" w14:textId="77777777" w:rsidR="004A0B6C" w:rsidRPr="00973732" w:rsidRDefault="004A0B6C" w:rsidP="00976B05">
            <w:pPr>
              <w:rPr>
                <w:rFonts w:ascii="Tahoma" w:hAnsi="Tahoma" w:cs="Tahoma"/>
                <w:b/>
                <w:sz w:val="22"/>
                <w:szCs w:val="22"/>
              </w:rPr>
            </w:pPr>
            <w:r w:rsidRPr="00973732">
              <w:rPr>
                <w:rFonts w:ascii="Tahoma" w:hAnsi="Tahoma" w:cs="Tahoma"/>
                <w:b/>
                <w:sz w:val="22"/>
                <w:szCs w:val="22"/>
              </w:rPr>
              <w:t>Зона рекреационного назначения:</w:t>
            </w:r>
          </w:p>
        </w:tc>
        <w:tc>
          <w:tcPr>
            <w:tcW w:w="2061" w:type="dxa"/>
          </w:tcPr>
          <w:p w14:paraId="2C133B7C" w14:textId="77777777" w:rsidR="004A0B6C" w:rsidRPr="00973732" w:rsidRDefault="004A0B6C" w:rsidP="00976B05">
            <w:pPr>
              <w:rPr>
                <w:rFonts w:ascii="Tahoma" w:hAnsi="Tahoma" w:cs="Tahoma"/>
                <w:b/>
                <w:sz w:val="22"/>
                <w:szCs w:val="22"/>
              </w:rPr>
            </w:pPr>
          </w:p>
        </w:tc>
        <w:tc>
          <w:tcPr>
            <w:tcW w:w="1902" w:type="dxa"/>
            <w:tcBorders>
              <w:right w:val="nil"/>
            </w:tcBorders>
          </w:tcPr>
          <w:p w14:paraId="78DDCC93" w14:textId="77777777" w:rsidR="004A0B6C" w:rsidRPr="00973732" w:rsidRDefault="004A0B6C" w:rsidP="00976B05">
            <w:pPr>
              <w:rPr>
                <w:rFonts w:ascii="Tahoma" w:hAnsi="Tahoma" w:cs="Tahoma"/>
                <w:b/>
                <w:sz w:val="22"/>
                <w:szCs w:val="22"/>
              </w:rPr>
            </w:pPr>
          </w:p>
        </w:tc>
      </w:tr>
      <w:tr w:rsidR="004A0B6C" w:rsidRPr="00973732" w14:paraId="665B5F9A" w14:textId="77777777" w:rsidTr="00FA7A01">
        <w:tc>
          <w:tcPr>
            <w:tcW w:w="696" w:type="dxa"/>
            <w:tcBorders>
              <w:left w:val="nil"/>
            </w:tcBorders>
          </w:tcPr>
          <w:p w14:paraId="02ABCE71"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3.1.</w:t>
            </w:r>
          </w:p>
        </w:tc>
        <w:tc>
          <w:tcPr>
            <w:tcW w:w="4912" w:type="dxa"/>
          </w:tcPr>
          <w:p w14:paraId="141B6A25" w14:textId="77777777" w:rsidR="004A0B6C" w:rsidRPr="00973732" w:rsidRDefault="004A0B6C" w:rsidP="00976B05">
            <w:pPr>
              <w:rPr>
                <w:rFonts w:ascii="Tahoma" w:hAnsi="Tahoma" w:cs="Tahoma"/>
                <w:sz w:val="22"/>
                <w:szCs w:val="22"/>
              </w:rPr>
            </w:pPr>
            <w:r w:rsidRPr="00973732">
              <w:rPr>
                <w:rFonts w:ascii="Tahoma" w:hAnsi="Tahoma" w:cs="Tahoma"/>
                <w:sz w:val="22"/>
                <w:szCs w:val="22"/>
              </w:rPr>
              <w:t>озелененных территорий общего пользования (скверы, парки, сады, городские леса, водные объекты и др.)</w:t>
            </w:r>
          </w:p>
        </w:tc>
        <w:tc>
          <w:tcPr>
            <w:tcW w:w="2061" w:type="dxa"/>
          </w:tcPr>
          <w:p w14:paraId="7AC3BD8B" w14:textId="77777777" w:rsidR="004A0B6C" w:rsidRPr="00973732" w:rsidRDefault="004A0B6C" w:rsidP="00976B05">
            <w:pPr>
              <w:rPr>
                <w:rFonts w:ascii="Tahoma" w:hAnsi="Tahoma" w:cs="Tahoma"/>
                <w:sz w:val="22"/>
                <w:szCs w:val="22"/>
              </w:rPr>
            </w:pPr>
          </w:p>
        </w:tc>
        <w:tc>
          <w:tcPr>
            <w:tcW w:w="1902" w:type="dxa"/>
            <w:tcBorders>
              <w:right w:val="nil"/>
            </w:tcBorders>
          </w:tcPr>
          <w:p w14:paraId="424B85DE" w14:textId="77777777" w:rsidR="004A0B6C" w:rsidRPr="00973732" w:rsidRDefault="004A0B6C" w:rsidP="00976B05">
            <w:pPr>
              <w:rPr>
                <w:rFonts w:ascii="Tahoma" w:hAnsi="Tahoma" w:cs="Tahoma"/>
                <w:sz w:val="22"/>
                <w:szCs w:val="22"/>
              </w:rPr>
            </w:pPr>
          </w:p>
        </w:tc>
      </w:tr>
      <w:tr w:rsidR="004A0B6C" w:rsidRPr="00973732" w14:paraId="5528A690" w14:textId="77777777" w:rsidTr="00FA7A01">
        <w:tc>
          <w:tcPr>
            <w:tcW w:w="696" w:type="dxa"/>
            <w:tcBorders>
              <w:left w:val="nil"/>
            </w:tcBorders>
          </w:tcPr>
          <w:p w14:paraId="5A6F7B7F"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3.2.</w:t>
            </w:r>
          </w:p>
        </w:tc>
        <w:tc>
          <w:tcPr>
            <w:tcW w:w="4912" w:type="dxa"/>
          </w:tcPr>
          <w:p w14:paraId="01E1AE34" w14:textId="77777777" w:rsidR="004A0B6C" w:rsidRPr="00973732" w:rsidRDefault="004A0B6C" w:rsidP="00976B05">
            <w:pPr>
              <w:rPr>
                <w:rFonts w:ascii="Tahoma" w:hAnsi="Tahoma" w:cs="Tahoma"/>
                <w:sz w:val="22"/>
                <w:szCs w:val="22"/>
              </w:rPr>
            </w:pPr>
            <w:r w:rsidRPr="00973732">
              <w:rPr>
                <w:rFonts w:ascii="Tahoma" w:hAnsi="Tahoma" w:cs="Tahoma"/>
                <w:sz w:val="22"/>
                <w:szCs w:val="22"/>
              </w:rPr>
              <w:t>туризма и отдыха</w:t>
            </w:r>
          </w:p>
        </w:tc>
        <w:tc>
          <w:tcPr>
            <w:tcW w:w="2061" w:type="dxa"/>
          </w:tcPr>
          <w:p w14:paraId="49E4A60E" w14:textId="77777777" w:rsidR="004A0B6C" w:rsidRPr="00973732" w:rsidRDefault="004A0B6C" w:rsidP="00976B05">
            <w:pPr>
              <w:rPr>
                <w:rFonts w:ascii="Tahoma" w:hAnsi="Tahoma" w:cs="Tahoma"/>
                <w:sz w:val="22"/>
                <w:szCs w:val="22"/>
              </w:rPr>
            </w:pPr>
          </w:p>
        </w:tc>
        <w:tc>
          <w:tcPr>
            <w:tcW w:w="1902" w:type="dxa"/>
            <w:tcBorders>
              <w:right w:val="nil"/>
            </w:tcBorders>
          </w:tcPr>
          <w:p w14:paraId="63C34486" w14:textId="77777777" w:rsidR="004A0B6C" w:rsidRPr="00973732" w:rsidRDefault="004A0B6C" w:rsidP="00976B05">
            <w:pPr>
              <w:rPr>
                <w:rFonts w:ascii="Tahoma" w:hAnsi="Tahoma" w:cs="Tahoma"/>
                <w:sz w:val="22"/>
                <w:szCs w:val="22"/>
              </w:rPr>
            </w:pPr>
          </w:p>
        </w:tc>
      </w:tr>
      <w:tr w:rsidR="004A0B6C" w:rsidRPr="00973732" w14:paraId="0C4C3316" w14:textId="77777777" w:rsidTr="00FA7A01">
        <w:tc>
          <w:tcPr>
            <w:tcW w:w="696" w:type="dxa"/>
            <w:tcBorders>
              <w:left w:val="nil"/>
            </w:tcBorders>
          </w:tcPr>
          <w:p w14:paraId="138AD302"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4.</w:t>
            </w:r>
          </w:p>
        </w:tc>
        <w:tc>
          <w:tcPr>
            <w:tcW w:w="4912" w:type="dxa"/>
          </w:tcPr>
          <w:p w14:paraId="4FCDAE65" w14:textId="77777777" w:rsidR="004A0B6C" w:rsidRPr="00973732" w:rsidRDefault="004A0B6C" w:rsidP="004A0B6C">
            <w:pPr>
              <w:rPr>
                <w:rFonts w:ascii="Tahoma" w:hAnsi="Tahoma" w:cs="Tahoma"/>
                <w:b/>
                <w:sz w:val="22"/>
                <w:szCs w:val="22"/>
              </w:rPr>
            </w:pPr>
            <w:r w:rsidRPr="00973732">
              <w:rPr>
                <w:rFonts w:ascii="Tahoma" w:hAnsi="Tahoma" w:cs="Tahoma"/>
                <w:b/>
                <w:sz w:val="22"/>
                <w:szCs w:val="22"/>
              </w:rPr>
              <w:t>Производственная зона, зона инженерной и транспортной инфраструктур:</w:t>
            </w:r>
          </w:p>
        </w:tc>
        <w:tc>
          <w:tcPr>
            <w:tcW w:w="2061" w:type="dxa"/>
          </w:tcPr>
          <w:p w14:paraId="20A83B26" w14:textId="77777777" w:rsidR="004A0B6C" w:rsidRPr="00973732" w:rsidRDefault="004A0B6C" w:rsidP="00976B05">
            <w:pPr>
              <w:rPr>
                <w:rFonts w:ascii="Tahoma" w:hAnsi="Tahoma" w:cs="Tahoma"/>
                <w:b/>
                <w:sz w:val="22"/>
                <w:szCs w:val="22"/>
              </w:rPr>
            </w:pPr>
          </w:p>
        </w:tc>
        <w:tc>
          <w:tcPr>
            <w:tcW w:w="1902" w:type="dxa"/>
            <w:tcBorders>
              <w:right w:val="nil"/>
            </w:tcBorders>
          </w:tcPr>
          <w:p w14:paraId="70F1EE34" w14:textId="77777777" w:rsidR="004A0B6C" w:rsidRPr="00973732" w:rsidRDefault="004A0B6C" w:rsidP="00976B05">
            <w:pPr>
              <w:rPr>
                <w:rFonts w:ascii="Tahoma" w:hAnsi="Tahoma" w:cs="Tahoma"/>
                <w:b/>
                <w:sz w:val="22"/>
                <w:szCs w:val="22"/>
              </w:rPr>
            </w:pPr>
          </w:p>
        </w:tc>
      </w:tr>
      <w:tr w:rsidR="004A0B6C" w:rsidRPr="00973732" w14:paraId="335EF8B8" w14:textId="77777777" w:rsidTr="00FA7A01">
        <w:tc>
          <w:tcPr>
            <w:tcW w:w="696" w:type="dxa"/>
            <w:tcBorders>
              <w:left w:val="nil"/>
            </w:tcBorders>
          </w:tcPr>
          <w:p w14:paraId="62507F93"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4.1.</w:t>
            </w:r>
          </w:p>
        </w:tc>
        <w:tc>
          <w:tcPr>
            <w:tcW w:w="4912" w:type="dxa"/>
          </w:tcPr>
          <w:p w14:paraId="453B072A" w14:textId="77777777" w:rsidR="004A0B6C" w:rsidRPr="00973732" w:rsidRDefault="004A0B6C" w:rsidP="004A0B6C">
            <w:pPr>
              <w:rPr>
                <w:rFonts w:ascii="Tahoma" w:hAnsi="Tahoma" w:cs="Tahoma"/>
                <w:sz w:val="22"/>
                <w:szCs w:val="22"/>
              </w:rPr>
            </w:pPr>
            <w:r w:rsidRPr="00973732">
              <w:rPr>
                <w:rFonts w:ascii="Tahoma" w:hAnsi="Tahoma" w:cs="Tahoma"/>
                <w:sz w:val="22"/>
                <w:szCs w:val="22"/>
              </w:rPr>
              <w:t>производственные зоны (промышленные узлы, производственные объекты)</w:t>
            </w:r>
          </w:p>
        </w:tc>
        <w:tc>
          <w:tcPr>
            <w:tcW w:w="2061" w:type="dxa"/>
          </w:tcPr>
          <w:p w14:paraId="048EAB28" w14:textId="77777777" w:rsidR="004A0B6C" w:rsidRPr="00973732" w:rsidRDefault="004A0B6C" w:rsidP="00976B05">
            <w:pPr>
              <w:rPr>
                <w:rFonts w:ascii="Tahoma" w:hAnsi="Tahoma" w:cs="Tahoma"/>
                <w:sz w:val="22"/>
                <w:szCs w:val="22"/>
              </w:rPr>
            </w:pPr>
          </w:p>
        </w:tc>
        <w:tc>
          <w:tcPr>
            <w:tcW w:w="1902" w:type="dxa"/>
            <w:tcBorders>
              <w:right w:val="nil"/>
            </w:tcBorders>
          </w:tcPr>
          <w:p w14:paraId="7048C949" w14:textId="77777777" w:rsidR="004A0B6C" w:rsidRPr="00973732" w:rsidRDefault="004A0B6C" w:rsidP="00976B05">
            <w:pPr>
              <w:rPr>
                <w:rFonts w:ascii="Tahoma" w:hAnsi="Tahoma" w:cs="Tahoma"/>
                <w:sz w:val="22"/>
                <w:szCs w:val="22"/>
              </w:rPr>
            </w:pPr>
          </w:p>
        </w:tc>
      </w:tr>
      <w:tr w:rsidR="004A0B6C" w:rsidRPr="00973732" w14:paraId="7C1578C5" w14:textId="77777777" w:rsidTr="00FA7A01">
        <w:tc>
          <w:tcPr>
            <w:tcW w:w="696" w:type="dxa"/>
            <w:tcBorders>
              <w:left w:val="nil"/>
            </w:tcBorders>
          </w:tcPr>
          <w:p w14:paraId="5D7886C7"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4.2.</w:t>
            </w:r>
          </w:p>
        </w:tc>
        <w:tc>
          <w:tcPr>
            <w:tcW w:w="4912" w:type="dxa"/>
          </w:tcPr>
          <w:p w14:paraId="73D77B9F" w14:textId="77777777" w:rsidR="004A0B6C" w:rsidRPr="00973732" w:rsidRDefault="004A0B6C" w:rsidP="00976B05">
            <w:pPr>
              <w:rPr>
                <w:rFonts w:ascii="Tahoma" w:hAnsi="Tahoma" w:cs="Tahoma"/>
                <w:sz w:val="22"/>
                <w:szCs w:val="22"/>
              </w:rPr>
            </w:pPr>
            <w:r w:rsidRPr="00973732">
              <w:rPr>
                <w:rFonts w:ascii="Tahoma" w:hAnsi="Tahoma" w:cs="Tahoma"/>
                <w:sz w:val="22"/>
                <w:szCs w:val="22"/>
              </w:rPr>
              <w:t>коммунально-складские зоны</w:t>
            </w:r>
          </w:p>
        </w:tc>
        <w:tc>
          <w:tcPr>
            <w:tcW w:w="2061" w:type="dxa"/>
          </w:tcPr>
          <w:p w14:paraId="2CAE8237" w14:textId="77777777" w:rsidR="004A0B6C" w:rsidRPr="00973732" w:rsidRDefault="004A0B6C" w:rsidP="00976B05">
            <w:pPr>
              <w:rPr>
                <w:rFonts w:ascii="Tahoma" w:hAnsi="Tahoma" w:cs="Tahoma"/>
                <w:sz w:val="22"/>
                <w:szCs w:val="22"/>
              </w:rPr>
            </w:pPr>
          </w:p>
        </w:tc>
        <w:tc>
          <w:tcPr>
            <w:tcW w:w="1902" w:type="dxa"/>
            <w:tcBorders>
              <w:right w:val="nil"/>
            </w:tcBorders>
          </w:tcPr>
          <w:p w14:paraId="3DC650C5" w14:textId="77777777" w:rsidR="004A0B6C" w:rsidRPr="00973732" w:rsidRDefault="004A0B6C" w:rsidP="00976B05">
            <w:pPr>
              <w:rPr>
                <w:rFonts w:ascii="Tahoma" w:hAnsi="Tahoma" w:cs="Tahoma"/>
                <w:sz w:val="22"/>
                <w:szCs w:val="22"/>
              </w:rPr>
            </w:pPr>
          </w:p>
        </w:tc>
      </w:tr>
      <w:tr w:rsidR="004A0B6C" w:rsidRPr="00973732" w14:paraId="78EF73CA" w14:textId="77777777" w:rsidTr="00FA7A01">
        <w:tc>
          <w:tcPr>
            <w:tcW w:w="696" w:type="dxa"/>
            <w:tcBorders>
              <w:left w:val="nil"/>
            </w:tcBorders>
          </w:tcPr>
          <w:p w14:paraId="5EC70A49"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4.3.</w:t>
            </w:r>
          </w:p>
        </w:tc>
        <w:tc>
          <w:tcPr>
            <w:tcW w:w="4912" w:type="dxa"/>
          </w:tcPr>
          <w:p w14:paraId="14E281F1" w14:textId="77777777" w:rsidR="004A0B6C" w:rsidRPr="00973732" w:rsidRDefault="004A0B6C" w:rsidP="00976B05">
            <w:pPr>
              <w:rPr>
                <w:rFonts w:ascii="Tahoma" w:hAnsi="Tahoma" w:cs="Tahoma"/>
                <w:sz w:val="22"/>
                <w:szCs w:val="22"/>
              </w:rPr>
            </w:pPr>
            <w:r w:rsidRPr="00973732">
              <w:rPr>
                <w:rFonts w:ascii="Tahoma" w:hAnsi="Tahoma" w:cs="Tahoma"/>
                <w:sz w:val="22"/>
                <w:szCs w:val="22"/>
              </w:rPr>
              <w:t>зоны инженерной инфраструктуры</w:t>
            </w:r>
          </w:p>
        </w:tc>
        <w:tc>
          <w:tcPr>
            <w:tcW w:w="2061" w:type="dxa"/>
          </w:tcPr>
          <w:p w14:paraId="509FB1D9" w14:textId="77777777" w:rsidR="004A0B6C" w:rsidRPr="00973732" w:rsidRDefault="004A0B6C" w:rsidP="00976B05">
            <w:pPr>
              <w:rPr>
                <w:rFonts w:ascii="Tahoma" w:hAnsi="Tahoma" w:cs="Tahoma"/>
                <w:sz w:val="22"/>
                <w:szCs w:val="22"/>
              </w:rPr>
            </w:pPr>
          </w:p>
        </w:tc>
        <w:tc>
          <w:tcPr>
            <w:tcW w:w="1902" w:type="dxa"/>
            <w:tcBorders>
              <w:right w:val="nil"/>
            </w:tcBorders>
          </w:tcPr>
          <w:p w14:paraId="1976AD9F" w14:textId="77777777" w:rsidR="004A0B6C" w:rsidRPr="00973732" w:rsidRDefault="004A0B6C" w:rsidP="00976B05">
            <w:pPr>
              <w:rPr>
                <w:rFonts w:ascii="Tahoma" w:hAnsi="Tahoma" w:cs="Tahoma"/>
                <w:sz w:val="22"/>
                <w:szCs w:val="22"/>
              </w:rPr>
            </w:pPr>
          </w:p>
        </w:tc>
      </w:tr>
      <w:tr w:rsidR="004A0B6C" w:rsidRPr="00973732" w14:paraId="57AF2000" w14:textId="77777777" w:rsidTr="00FA7A01">
        <w:tc>
          <w:tcPr>
            <w:tcW w:w="696" w:type="dxa"/>
            <w:tcBorders>
              <w:left w:val="nil"/>
            </w:tcBorders>
          </w:tcPr>
          <w:p w14:paraId="153A1415"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4.4.</w:t>
            </w:r>
          </w:p>
        </w:tc>
        <w:tc>
          <w:tcPr>
            <w:tcW w:w="4912" w:type="dxa"/>
          </w:tcPr>
          <w:p w14:paraId="70211B4E" w14:textId="77777777" w:rsidR="004A0B6C" w:rsidRPr="00973732" w:rsidRDefault="004A0B6C" w:rsidP="00976B05">
            <w:pPr>
              <w:rPr>
                <w:rFonts w:ascii="Tahoma" w:hAnsi="Tahoma" w:cs="Tahoma"/>
                <w:sz w:val="22"/>
                <w:szCs w:val="22"/>
              </w:rPr>
            </w:pPr>
            <w:r w:rsidRPr="00973732">
              <w:rPr>
                <w:rFonts w:ascii="Tahoma" w:hAnsi="Tahoma" w:cs="Tahoma"/>
                <w:sz w:val="22"/>
                <w:szCs w:val="22"/>
              </w:rPr>
              <w:t>зоны транспортной инфраструктуры</w:t>
            </w:r>
          </w:p>
        </w:tc>
        <w:tc>
          <w:tcPr>
            <w:tcW w:w="2061" w:type="dxa"/>
          </w:tcPr>
          <w:p w14:paraId="41216996" w14:textId="77777777" w:rsidR="004A0B6C" w:rsidRPr="00973732" w:rsidRDefault="004A0B6C" w:rsidP="00976B05">
            <w:pPr>
              <w:rPr>
                <w:rFonts w:ascii="Tahoma" w:hAnsi="Tahoma" w:cs="Tahoma"/>
                <w:sz w:val="22"/>
                <w:szCs w:val="22"/>
              </w:rPr>
            </w:pPr>
          </w:p>
        </w:tc>
        <w:tc>
          <w:tcPr>
            <w:tcW w:w="1902" w:type="dxa"/>
            <w:tcBorders>
              <w:right w:val="nil"/>
            </w:tcBorders>
          </w:tcPr>
          <w:p w14:paraId="39DC68D9" w14:textId="77777777" w:rsidR="004A0B6C" w:rsidRPr="00973732" w:rsidRDefault="004A0B6C" w:rsidP="00976B05">
            <w:pPr>
              <w:rPr>
                <w:rFonts w:ascii="Tahoma" w:hAnsi="Tahoma" w:cs="Tahoma"/>
                <w:sz w:val="22"/>
                <w:szCs w:val="22"/>
              </w:rPr>
            </w:pPr>
          </w:p>
        </w:tc>
      </w:tr>
      <w:tr w:rsidR="004A0B6C" w:rsidRPr="00973732" w14:paraId="7443CF90" w14:textId="77777777" w:rsidTr="00FA7A01">
        <w:tc>
          <w:tcPr>
            <w:tcW w:w="696" w:type="dxa"/>
            <w:tcBorders>
              <w:left w:val="nil"/>
            </w:tcBorders>
          </w:tcPr>
          <w:p w14:paraId="746B91AA"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5.</w:t>
            </w:r>
          </w:p>
        </w:tc>
        <w:tc>
          <w:tcPr>
            <w:tcW w:w="4912" w:type="dxa"/>
          </w:tcPr>
          <w:p w14:paraId="5DC015A6" w14:textId="77777777" w:rsidR="004A0B6C" w:rsidRPr="00973732" w:rsidRDefault="004A0B6C" w:rsidP="00976B05">
            <w:pPr>
              <w:rPr>
                <w:rFonts w:ascii="Tahoma" w:hAnsi="Tahoma" w:cs="Tahoma"/>
                <w:b/>
                <w:sz w:val="22"/>
                <w:szCs w:val="22"/>
              </w:rPr>
            </w:pPr>
            <w:r w:rsidRPr="00973732">
              <w:rPr>
                <w:rFonts w:ascii="Tahoma" w:hAnsi="Tahoma" w:cs="Tahoma"/>
                <w:b/>
                <w:sz w:val="22"/>
                <w:szCs w:val="22"/>
              </w:rPr>
              <w:t>Зона сельскохозяйственного использования:</w:t>
            </w:r>
          </w:p>
        </w:tc>
        <w:tc>
          <w:tcPr>
            <w:tcW w:w="2061" w:type="dxa"/>
          </w:tcPr>
          <w:p w14:paraId="2D0B7AEA" w14:textId="77777777" w:rsidR="004A0B6C" w:rsidRPr="00973732" w:rsidRDefault="004A0B6C" w:rsidP="00976B05">
            <w:pPr>
              <w:rPr>
                <w:rFonts w:ascii="Tahoma" w:hAnsi="Tahoma" w:cs="Tahoma"/>
                <w:b/>
                <w:sz w:val="22"/>
                <w:szCs w:val="22"/>
              </w:rPr>
            </w:pPr>
          </w:p>
        </w:tc>
        <w:tc>
          <w:tcPr>
            <w:tcW w:w="1902" w:type="dxa"/>
            <w:tcBorders>
              <w:right w:val="nil"/>
            </w:tcBorders>
          </w:tcPr>
          <w:p w14:paraId="2C773548" w14:textId="77777777" w:rsidR="004A0B6C" w:rsidRPr="00973732" w:rsidRDefault="004A0B6C" w:rsidP="00976B05">
            <w:pPr>
              <w:rPr>
                <w:rFonts w:ascii="Tahoma" w:hAnsi="Tahoma" w:cs="Tahoma"/>
                <w:b/>
                <w:sz w:val="22"/>
                <w:szCs w:val="22"/>
              </w:rPr>
            </w:pPr>
          </w:p>
        </w:tc>
      </w:tr>
      <w:tr w:rsidR="004A0B6C" w:rsidRPr="00973732" w14:paraId="5E7579D6" w14:textId="77777777" w:rsidTr="00FA7A01">
        <w:tc>
          <w:tcPr>
            <w:tcW w:w="696" w:type="dxa"/>
            <w:tcBorders>
              <w:left w:val="nil"/>
            </w:tcBorders>
          </w:tcPr>
          <w:p w14:paraId="687EC14B"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5.1.</w:t>
            </w:r>
          </w:p>
        </w:tc>
        <w:tc>
          <w:tcPr>
            <w:tcW w:w="4912" w:type="dxa"/>
          </w:tcPr>
          <w:p w14:paraId="61CA4F5B" w14:textId="77777777" w:rsidR="004A0B6C" w:rsidRPr="00973732" w:rsidRDefault="004A0B6C" w:rsidP="00976B05">
            <w:pPr>
              <w:rPr>
                <w:rFonts w:ascii="Tahoma" w:hAnsi="Tahoma" w:cs="Tahoma"/>
                <w:sz w:val="22"/>
                <w:szCs w:val="22"/>
              </w:rPr>
            </w:pPr>
            <w:r w:rsidRPr="00973732">
              <w:rPr>
                <w:rFonts w:ascii="Tahoma" w:hAnsi="Tahoma" w:cs="Tahoma"/>
                <w:sz w:val="22"/>
                <w:szCs w:val="22"/>
              </w:rPr>
              <w:t>объектов сельскохозяйственного использования</w:t>
            </w:r>
          </w:p>
        </w:tc>
        <w:tc>
          <w:tcPr>
            <w:tcW w:w="2061" w:type="dxa"/>
          </w:tcPr>
          <w:p w14:paraId="29535297" w14:textId="77777777" w:rsidR="004A0B6C" w:rsidRPr="00973732" w:rsidRDefault="004A0B6C" w:rsidP="00976B05">
            <w:pPr>
              <w:rPr>
                <w:rFonts w:ascii="Tahoma" w:hAnsi="Tahoma" w:cs="Tahoma"/>
                <w:sz w:val="22"/>
                <w:szCs w:val="22"/>
              </w:rPr>
            </w:pPr>
          </w:p>
        </w:tc>
        <w:tc>
          <w:tcPr>
            <w:tcW w:w="1902" w:type="dxa"/>
            <w:tcBorders>
              <w:right w:val="nil"/>
            </w:tcBorders>
          </w:tcPr>
          <w:p w14:paraId="7C944058" w14:textId="77777777" w:rsidR="004A0B6C" w:rsidRPr="00973732" w:rsidRDefault="004A0B6C" w:rsidP="00976B05">
            <w:pPr>
              <w:rPr>
                <w:rFonts w:ascii="Tahoma" w:hAnsi="Tahoma" w:cs="Tahoma"/>
                <w:sz w:val="22"/>
                <w:szCs w:val="22"/>
              </w:rPr>
            </w:pPr>
          </w:p>
        </w:tc>
      </w:tr>
      <w:tr w:rsidR="004A0B6C" w:rsidRPr="00973732" w14:paraId="73E4D4AB" w14:textId="77777777" w:rsidTr="00FA7A01">
        <w:tc>
          <w:tcPr>
            <w:tcW w:w="696" w:type="dxa"/>
            <w:tcBorders>
              <w:left w:val="nil"/>
            </w:tcBorders>
          </w:tcPr>
          <w:p w14:paraId="5BCFE8F9"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5.2.</w:t>
            </w:r>
          </w:p>
        </w:tc>
        <w:tc>
          <w:tcPr>
            <w:tcW w:w="4912" w:type="dxa"/>
          </w:tcPr>
          <w:p w14:paraId="52297751" w14:textId="77777777" w:rsidR="004A0B6C" w:rsidRPr="00973732" w:rsidRDefault="004A0B6C" w:rsidP="00976B05">
            <w:pPr>
              <w:rPr>
                <w:rFonts w:ascii="Tahoma" w:hAnsi="Tahoma" w:cs="Tahoma"/>
                <w:sz w:val="22"/>
                <w:szCs w:val="22"/>
              </w:rPr>
            </w:pPr>
            <w:r w:rsidRPr="00973732">
              <w:rPr>
                <w:rFonts w:ascii="Tahoma" w:hAnsi="Tahoma" w:cs="Tahoma"/>
                <w:sz w:val="22"/>
                <w:szCs w:val="22"/>
              </w:rPr>
              <w:t>ведения гражданами садоводства и огородничества для собственных нужд</w:t>
            </w:r>
          </w:p>
        </w:tc>
        <w:tc>
          <w:tcPr>
            <w:tcW w:w="2061" w:type="dxa"/>
          </w:tcPr>
          <w:p w14:paraId="1BD3369E" w14:textId="77777777" w:rsidR="004A0B6C" w:rsidRPr="00973732" w:rsidRDefault="004A0B6C" w:rsidP="00976B05">
            <w:pPr>
              <w:rPr>
                <w:rFonts w:ascii="Tahoma" w:hAnsi="Tahoma" w:cs="Tahoma"/>
                <w:sz w:val="22"/>
                <w:szCs w:val="22"/>
              </w:rPr>
            </w:pPr>
          </w:p>
        </w:tc>
        <w:tc>
          <w:tcPr>
            <w:tcW w:w="1902" w:type="dxa"/>
            <w:tcBorders>
              <w:bottom w:val="single" w:sz="4" w:space="0" w:color="auto"/>
              <w:right w:val="nil"/>
            </w:tcBorders>
          </w:tcPr>
          <w:p w14:paraId="10E31D39" w14:textId="77777777" w:rsidR="004A0B6C" w:rsidRPr="00973732" w:rsidRDefault="004A0B6C" w:rsidP="00976B05">
            <w:pPr>
              <w:rPr>
                <w:rFonts w:ascii="Tahoma" w:hAnsi="Tahoma" w:cs="Tahoma"/>
                <w:sz w:val="22"/>
                <w:szCs w:val="22"/>
              </w:rPr>
            </w:pPr>
          </w:p>
        </w:tc>
      </w:tr>
      <w:tr w:rsidR="004A0B6C" w:rsidRPr="00973732" w14:paraId="69E08B14" w14:textId="77777777" w:rsidTr="00FA7A01">
        <w:tc>
          <w:tcPr>
            <w:tcW w:w="696" w:type="dxa"/>
            <w:tcBorders>
              <w:left w:val="nil"/>
            </w:tcBorders>
          </w:tcPr>
          <w:p w14:paraId="2CBF9078"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6.</w:t>
            </w:r>
          </w:p>
        </w:tc>
        <w:tc>
          <w:tcPr>
            <w:tcW w:w="4912" w:type="dxa"/>
          </w:tcPr>
          <w:p w14:paraId="4C16183F" w14:textId="77777777" w:rsidR="004A0B6C" w:rsidRPr="00973732" w:rsidRDefault="004A0B6C" w:rsidP="00976B05">
            <w:pPr>
              <w:rPr>
                <w:rFonts w:ascii="Tahoma" w:hAnsi="Tahoma" w:cs="Tahoma"/>
                <w:b/>
                <w:sz w:val="22"/>
                <w:szCs w:val="22"/>
              </w:rPr>
            </w:pPr>
            <w:r w:rsidRPr="00973732">
              <w:rPr>
                <w:rFonts w:ascii="Tahoma" w:hAnsi="Tahoma" w:cs="Tahoma"/>
                <w:b/>
                <w:sz w:val="22"/>
                <w:szCs w:val="22"/>
              </w:rPr>
              <w:t>Зона особо охраняемых территорий</w:t>
            </w:r>
          </w:p>
        </w:tc>
        <w:tc>
          <w:tcPr>
            <w:tcW w:w="2061" w:type="dxa"/>
          </w:tcPr>
          <w:p w14:paraId="06ACFBC3" w14:textId="77777777" w:rsidR="004A0B6C" w:rsidRPr="00973732" w:rsidRDefault="004A0B6C" w:rsidP="00976B05">
            <w:pPr>
              <w:rPr>
                <w:rFonts w:ascii="Tahoma" w:hAnsi="Tahoma" w:cs="Tahoma"/>
                <w:b/>
                <w:sz w:val="22"/>
                <w:szCs w:val="22"/>
              </w:rPr>
            </w:pPr>
          </w:p>
        </w:tc>
        <w:tc>
          <w:tcPr>
            <w:tcW w:w="1902" w:type="dxa"/>
            <w:tcBorders>
              <w:right w:val="nil"/>
            </w:tcBorders>
          </w:tcPr>
          <w:p w14:paraId="35431745" w14:textId="77777777" w:rsidR="004A0B6C" w:rsidRPr="00973732" w:rsidRDefault="004A0B6C" w:rsidP="00976B05">
            <w:pPr>
              <w:rPr>
                <w:rFonts w:ascii="Tahoma" w:hAnsi="Tahoma" w:cs="Tahoma"/>
                <w:b/>
                <w:sz w:val="22"/>
                <w:szCs w:val="22"/>
              </w:rPr>
            </w:pPr>
          </w:p>
        </w:tc>
      </w:tr>
      <w:tr w:rsidR="004A0B6C" w:rsidRPr="00973732" w14:paraId="2C49DAB0" w14:textId="77777777" w:rsidTr="00FA7A01">
        <w:tc>
          <w:tcPr>
            <w:tcW w:w="696" w:type="dxa"/>
            <w:tcBorders>
              <w:left w:val="nil"/>
            </w:tcBorders>
          </w:tcPr>
          <w:p w14:paraId="66447660" w14:textId="77777777" w:rsidR="004A0B6C" w:rsidRPr="00973732" w:rsidRDefault="004A0B6C" w:rsidP="00976B05">
            <w:pPr>
              <w:jc w:val="center"/>
              <w:rPr>
                <w:rFonts w:ascii="Tahoma" w:hAnsi="Tahoma" w:cs="Tahoma"/>
                <w:b/>
                <w:sz w:val="22"/>
                <w:szCs w:val="22"/>
              </w:rPr>
            </w:pPr>
            <w:r w:rsidRPr="00973732">
              <w:rPr>
                <w:rFonts w:ascii="Tahoma" w:hAnsi="Tahoma" w:cs="Tahoma"/>
                <w:b/>
                <w:sz w:val="22"/>
                <w:szCs w:val="22"/>
              </w:rPr>
              <w:t>7.</w:t>
            </w:r>
          </w:p>
        </w:tc>
        <w:tc>
          <w:tcPr>
            <w:tcW w:w="4912" w:type="dxa"/>
          </w:tcPr>
          <w:p w14:paraId="6B7E213B" w14:textId="77777777" w:rsidR="004A0B6C" w:rsidRPr="00973732" w:rsidRDefault="004A0B6C" w:rsidP="00976B05">
            <w:pPr>
              <w:rPr>
                <w:rFonts w:ascii="Tahoma" w:hAnsi="Tahoma" w:cs="Tahoma"/>
                <w:b/>
                <w:sz w:val="22"/>
                <w:szCs w:val="22"/>
              </w:rPr>
            </w:pPr>
            <w:r w:rsidRPr="00973732">
              <w:rPr>
                <w:rFonts w:ascii="Tahoma" w:hAnsi="Tahoma" w:cs="Tahoma"/>
                <w:b/>
                <w:sz w:val="22"/>
                <w:szCs w:val="22"/>
              </w:rPr>
              <w:t>Зона специального назначения</w:t>
            </w:r>
          </w:p>
        </w:tc>
        <w:tc>
          <w:tcPr>
            <w:tcW w:w="2061" w:type="dxa"/>
          </w:tcPr>
          <w:p w14:paraId="60CDC4E6" w14:textId="77777777" w:rsidR="004A0B6C" w:rsidRPr="00973732" w:rsidRDefault="004A0B6C" w:rsidP="00976B05">
            <w:pPr>
              <w:rPr>
                <w:rFonts w:ascii="Tahoma" w:hAnsi="Tahoma" w:cs="Tahoma"/>
                <w:b/>
                <w:sz w:val="22"/>
                <w:szCs w:val="22"/>
              </w:rPr>
            </w:pPr>
          </w:p>
        </w:tc>
        <w:tc>
          <w:tcPr>
            <w:tcW w:w="1902" w:type="dxa"/>
            <w:tcBorders>
              <w:right w:val="nil"/>
            </w:tcBorders>
          </w:tcPr>
          <w:p w14:paraId="51079E1F" w14:textId="77777777" w:rsidR="004A0B6C" w:rsidRPr="00973732" w:rsidRDefault="004A0B6C" w:rsidP="00976B05">
            <w:pPr>
              <w:rPr>
                <w:rFonts w:ascii="Tahoma" w:hAnsi="Tahoma" w:cs="Tahoma"/>
                <w:b/>
                <w:sz w:val="22"/>
                <w:szCs w:val="22"/>
              </w:rPr>
            </w:pPr>
          </w:p>
        </w:tc>
      </w:tr>
      <w:tr w:rsidR="004A0B6C" w:rsidRPr="00973732" w14:paraId="2429D215" w14:textId="77777777" w:rsidTr="00FA7A01">
        <w:tc>
          <w:tcPr>
            <w:tcW w:w="696" w:type="dxa"/>
            <w:tcBorders>
              <w:left w:val="nil"/>
            </w:tcBorders>
          </w:tcPr>
          <w:p w14:paraId="28575A18"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t>7.1.</w:t>
            </w:r>
          </w:p>
        </w:tc>
        <w:tc>
          <w:tcPr>
            <w:tcW w:w="4912" w:type="dxa"/>
          </w:tcPr>
          <w:p w14:paraId="3A28217D" w14:textId="77777777" w:rsidR="004A0B6C" w:rsidRPr="00973732" w:rsidRDefault="004A0B6C" w:rsidP="00976B05">
            <w:pPr>
              <w:rPr>
                <w:rFonts w:ascii="Tahoma" w:hAnsi="Tahoma" w:cs="Tahoma"/>
                <w:sz w:val="22"/>
                <w:szCs w:val="22"/>
              </w:rPr>
            </w:pPr>
            <w:r w:rsidRPr="00973732">
              <w:rPr>
                <w:rFonts w:ascii="Tahoma" w:hAnsi="Tahoma" w:cs="Tahoma"/>
                <w:sz w:val="22"/>
                <w:szCs w:val="22"/>
              </w:rPr>
              <w:t>объекты, необходимые для организации ритуальных услуг, места захоронения</w:t>
            </w:r>
          </w:p>
        </w:tc>
        <w:tc>
          <w:tcPr>
            <w:tcW w:w="2061" w:type="dxa"/>
          </w:tcPr>
          <w:p w14:paraId="309978ED" w14:textId="77777777" w:rsidR="004A0B6C" w:rsidRPr="00973732" w:rsidRDefault="004A0B6C" w:rsidP="00976B05">
            <w:pPr>
              <w:rPr>
                <w:rFonts w:ascii="Tahoma" w:hAnsi="Tahoma" w:cs="Tahoma"/>
                <w:sz w:val="22"/>
                <w:szCs w:val="22"/>
              </w:rPr>
            </w:pPr>
          </w:p>
        </w:tc>
        <w:tc>
          <w:tcPr>
            <w:tcW w:w="1902" w:type="dxa"/>
            <w:tcBorders>
              <w:right w:val="nil"/>
            </w:tcBorders>
          </w:tcPr>
          <w:p w14:paraId="0AC0DEA3" w14:textId="77777777" w:rsidR="004A0B6C" w:rsidRPr="00973732" w:rsidRDefault="004A0B6C" w:rsidP="00976B05">
            <w:pPr>
              <w:rPr>
                <w:rFonts w:ascii="Tahoma" w:hAnsi="Tahoma" w:cs="Tahoma"/>
                <w:sz w:val="22"/>
                <w:szCs w:val="22"/>
              </w:rPr>
            </w:pPr>
          </w:p>
        </w:tc>
      </w:tr>
      <w:tr w:rsidR="004A0B6C" w:rsidRPr="00973732" w14:paraId="02EAA737" w14:textId="77777777" w:rsidTr="00FA7A01">
        <w:tc>
          <w:tcPr>
            <w:tcW w:w="696" w:type="dxa"/>
            <w:tcBorders>
              <w:left w:val="nil"/>
            </w:tcBorders>
          </w:tcPr>
          <w:p w14:paraId="736D3250" w14:textId="77777777" w:rsidR="004A0B6C" w:rsidRPr="00973732" w:rsidRDefault="004A0B6C" w:rsidP="00976B05">
            <w:pPr>
              <w:jc w:val="center"/>
              <w:rPr>
                <w:rFonts w:ascii="Tahoma" w:hAnsi="Tahoma" w:cs="Tahoma"/>
                <w:sz w:val="22"/>
                <w:szCs w:val="22"/>
              </w:rPr>
            </w:pPr>
            <w:r w:rsidRPr="00973732">
              <w:rPr>
                <w:rFonts w:ascii="Tahoma" w:hAnsi="Tahoma" w:cs="Tahoma"/>
                <w:sz w:val="22"/>
                <w:szCs w:val="22"/>
              </w:rPr>
              <w:lastRenderedPageBreak/>
              <w:t>7.2.</w:t>
            </w:r>
          </w:p>
        </w:tc>
        <w:tc>
          <w:tcPr>
            <w:tcW w:w="4912" w:type="dxa"/>
          </w:tcPr>
          <w:p w14:paraId="3F301A3A" w14:textId="77777777" w:rsidR="004A0B6C" w:rsidRPr="00973732" w:rsidRDefault="004A0B6C" w:rsidP="00976B05">
            <w:pPr>
              <w:rPr>
                <w:rFonts w:ascii="Tahoma" w:hAnsi="Tahoma" w:cs="Tahoma"/>
                <w:sz w:val="22"/>
                <w:szCs w:val="22"/>
              </w:rPr>
            </w:pPr>
            <w:r w:rsidRPr="00973732">
              <w:rPr>
                <w:rFonts w:ascii="Tahoma" w:hAnsi="Tahoma" w:cs="Tahoma"/>
                <w:sz w:val="22"/>
                <w:szCs w:val="22"/>
              </w:rPr>
              <w:t>объекты обработки, утилизации, обезвреживания,</w:t>
            </w:r>
          </w:p>
          <w:p w14:paraId="336B03F4" w14:textId="77777777" w:rsidR="004A0B6C" w:rsidRPr="00973732" w:rsidRDefault="004A0B6C" w:rsidP="00976B05">
            <w:pPr>
              <w:rPr>
                <w:rFonts w:ascii="Tahoma" w:hAnsi="Tahoma" w:cs="Tahoma"/>
                <w:sz w:val="22"/>
                <w:szCs w:val="22"/>
              </w:rPr>
            </w:pPr>
            <w:r w:rsidRPr="00973732">
              <w:rPr>
                <w:rFonts w:ascii="Tahoma" w:hAnsi="Tahoma" w:cs="Tahoma"/>
                <w:sz w:val="22"/>
                <w:szCs w:val="22"/>
              </w:rPr>
              <w:t>захоронения твердых коммунальных отходов</w:t>
            </w:r>
          </w:p>
        </w:tc>
        <w:tc>
          <w:tcPr>
            <w:tcW w:w="2061" w:type="dxa"/>
          </w:tcPr>
          <w:p w14:paraId="2B837C29" w14:textId="77777777" w:rsidR="004A0B6C" w:rsidRPr="00973732" w:rsidRDefault="004A0B6C" w:rsidP="00976B05">
            <w:pPr>
              <w:rPr>
                <w:rFonts w:ascii="Tahoma" w:hAnsi="Tahoma" w:cs="Tahoma"/>
                <w:sz w:val="22"/>
                <w:szCs w:val="22"/>
              </w:rPr>
            </w:pPr>
          </w:p>
        </w:tc>
        <w:tc>
          <w:tcPr>
            <w:tcW w:w="1902" w:type="dxa"/>
            <w:tcBorders>
              <w:right w:val="nil"/>
            </w:tcBorders>
          </w:tcPr>
          <w:p w14:paraId="6E3F0689" w14:textId="77777777" w:rsidR="004A0B6C" w:rsidRPr="00973732" w:rsidRDefault="004A0B6C" w:rsidP="00976B05">
            <w:pPr>
              <w:rPr>
                <w:rFonts w:ascii="Tahoma" w:hAnsi="Tahoma" w:cs="Tahoma"/>
                <w:sz w:val="22"/>
                <w:szCs w:val="22"/>
              </w:rPr>
            </w:pPr>
          </w:p>
        </w:tc>
      </w:tr>
      <w:tr w:rsidR="004A0B6C" w:rsidRPr="00973732" w14:paraId="59CEE104" w14:textId="77777777" w:rsidTr="00FA7A01">
        <w:tc>
          <w:tcPr>
            <w:tcW w:w="696" w:type="dxa"/>
            <w:tcBorders>
              <w:left w:val="nil"/>
            </w:tcBorders>
            <w:vAlign w:val="center"/>
          </w:tcPr>
          <w:p w14:paraId="7F1D9CC1" w14:textId="77777777" w:rsidR="004A0B6C" w:rsidRPr="00973732" w:rsidRDefault="004A0B6C" w:rsidP="00976B05">
            <w:pPr>
              <w:ind w:left="57" w:right="57"/>
              <w:jc w:val="center"/>
              <w:rPr>
                <w:rFonts w:ascii="Tahoma" w:hAnsi="Tahoma" w:cs="Tahoma"/>
                <w:sz w:val="22"/>
                <w:szCs w:val="22"/>
              </w:rPr>
            </w:pPr>
            <w:r w:rsidRPr="00973732">
              <w:rPr>
                <w:rFonts w:ascii="Tahoma" w:hAnsi="Tahoma" w:cs="Tahoma"/>
                <w:sz w:val="22"/>
                <w:szCs w:val="22"/>
              </w:rPr>
              <w:t>7.3.</w:t>
            </w:r>
          </w:p>
        </w:tc>
        <w:tc>
          <w:tcPr>
            <w:tcW w:w="4912" w:type="dxa"/>
            <w:vAlign w:val="center"/>
          </w:tcPr>
          <w:p w14:paraId="2E1385AA" w14:textId="77777777" w:rsidR="004A0B6C" w:rsidRPr="00973732" w:rsidRDefault="004A0B6C" w:rsidP="00976B05">
            <w:pPr>
              <w:rPr>
                <w:rFonts w:ascii="Tahoma" w:hAnsi="Tahoma" w:cs="Tahoma"/>
                <w:sz w:val="22"/>
                <w:szCs w:val="22"/>
              </w:rPr>
            </w:pPr>
            <w:r w:rsidRPr="00973732">
              <w:rPr>
                <w:rFonts w:ascii="Tahoma" w:hAnsi="Tahoma" w:cs="Tahoma"/>
                <w:sz w:val="22"/>
                <w:szCs w:val="22"/>
              </w:rPr>
              <w:t>иные объекты</w:t>
            </w:r>
          </w:p>
        </w:tc>
        <w:tc>
          <w:tcPr>
            <w:tcW w:w="2061" w:type="dxa"/>
          </w:tcPr>
          <w:p w14:paraId="3DFB8461" w14:textId="77777777" w:rsidR="004A0B6C" w:rsidRPr="00973732" w:rsidRDefault="004A0B6C" w:rsidP="00976B05">
            <w:pPr>
              <w:rPr>
                <w:rFonts w:ascii="Tahoma" w:hAnsi="Tahoma" w:cs="Tahoma"/>
                <w:sz w:val="22"/>
                <w:szCs w:val="22"/>
              </w:rPr>
            </w:pPr>
          </w:p>
        </w:tc>
        <w:tc>
          <w:tcPr>
            <w:tcW w:w="1902" w:type="dxa"/>
            <w:tcBorders>
              <w:right w:val="nil"/>
            </w:tcBorders>
          </w:tcPr>
          <w:p w14:paraId="75124ADC" w14:textId="77777777" w:rsidR="004A0B6C" w:rsidRPr="00973732" w:rsidRDefault="004A0B6C" w:rsidP="00976B05">
            <w:pPr>
              <w:rPr>
                <w:rFonts w:ascii="Tahoma" w:hAnsi="Tahoma" w:cs="Tahoma"/>
                <w:sz w:val="22"/>
                <w:szCs w:val="22"/>
              </w:rPr>
            </w:pPr>
          </w:p>
        </w:tc>
      </w:tr>
      <w:tr w:rsidR="00DF57ED" w:rsidRPr="00973732" w14:paraId="33B91B2C" w14:textId="77777777" w:rsidTr="00FA7A01">
        <w:tc>
          <w:tcPr>
            <w:tcW w:w="696" w:type="dxa"/>
            <w:tcBorders>
              <w:left w:val="nil"/>
            </w:tcBorders>
            <w:vAlign w:val="center"/>
          </w:tcPr>
          <w:p w14:paraId="709B4379" w14:textId="77777777" w:rsidR="00DF57ED" w:rsidRPr="00973732" w:rsidRDefault="00DF57ED" w:rsidP="00976B05">
            <w:pPr>
              <w:ind w:left="57" w:right="57"/>
              <w:jc w:val="center"/>
              <w:rPr>
                <w:rFonts w:ascii="Tahoma" w:hAnsi="Tahoma" w:cs="Tahoma"/>
                <w:b/>
                <w:sz w:val="22"/>
                <w:szCs w:val="22"/>
              </w:rPr>
            </w:pPr>
            <w:r w:rsidRPr="00973732">
              <w:rPr>
                <w:rFonts w:ascii="Tahoma" w:hAnsi="Tahoma" w:cs="Tahoma"/>
                <w:b/>
                <w:sz w:val="22"/>
                <w:szCs w:val="22"/>
              </w:rPr>
              <w:t>8.</w:t>
            </w:r>
          </w:p>
        </w:tc>
        <w:tc>
          <w:tcPr>
            <w:tcW w:w="4912" w:type="dxa"/>
            <w:vAlign w:val="center"/>
          </w:tcPr>
          <w:p w14:paraId="0F785DD0" w14:textId="77777777" w:rsidR="00DF57ED" w:rsidRPr="00973732" w:rsidRDefault="00DF57ED" w:rsidP="00976B05">
            <w:pPr>
              <w:rPr>
                <w:rFonts w:ascii="Tahoma" w:hAnsi="Tahoma" w:cs="Tahoma"/>
                <w:b/>
                <w:sz w:val="22"/>
                <w:szCs w:val="22"/>
              </w:rPr>
            </w:pPr>
            <w:r w:rsidRPr="00973732">
              <w:rPr>
                <w:rFonts w:ascii="Tahoma" w:hAnsi="Tahoma" w:cs="Tahoma"/>
                <w:b/>
                <w:sz w:val="22"/>
                <w:szCs w:val="22"/>
              </w:rPr>
              <w:t>Зона сельскохозяйственного назначения</w:t>
            </w:r>
          </w:p>
        </w:tc>
        <w:tc>
          <w:tcPr>
            <w:tcW w:w="2061" w:type="dxa"/>
          </w:tcPr>
          <w:p w14:paraId="17B3BAEC" w14:textId="77777777" w:rsidR="00DF57ED" w:rsidRPr="00973732" w:rsidRDefault="00DF57ED" w:rsidP="00976B05">
            <w:pPr>
              <w:rPr>
                <w:rFonts w:ascii="Tahoma" w:hAnsi="Tahoma" w:cs="Tahoma"/>
                <w:sz w:val="22"/>
                <w:szCs w:val="22"/>
              </w:rPr>
            </w:pPr>
          </w:p>
        </w:tc>
        <w:tc>
          <w:tcPr>
            <w:tcW w:w="1902" w:type="dxa"/>
            <w:tcBorders>
              <w:right w:val="nil"/>
            </w:tcBorders>
          </w:tcPr>
          <w:p w14:paraId="6516B8B6" w14:textId="77777777" w:rsidR="00DF57ED" w:rsidRPr="00973732" w:rsidRDefault="00DF57ED" w:rsidP="00976B05">
            <w:pPr>
              <w:rPr>
                <w:rFonts w:ascii="Tahoma" w:hAnsi="Tahoma" w:cs="Tahoma"/>
                <w:sz w:val="22"/>
                <w:szCs w:val="22"/>
              </w:rPr>
            </w:pPr>
          </w:p>
        </w:tc>
      </w:tr>
      <w:tr w:rsidR="00DF57ED" w:rsidRPr="00973732" w14:paraId="3EF644D9" w14:textId="77777777" w:rsidTr="00FA7A01">
        <w:tc>
          <w:tcPr>
            <w:tcW w:w="696" w:type="dxa"/>
            <w:tcBorders>
              <w:left w:val="nil"/>
            </w:tcBorders>
            <w:vAlign w:val="center"/>
          </w:tcPr>
          <w:p w14:paraId="5F5446E4" w14:textId="77777777" w:rsidR="00DF57ED" w:rsidRPr="00973732" w:rsidRDefault="00DF57ED" w:rsidP="00976B05">
            <w:pPr>
              <w:ind w:left="57" w:right="57"/>
              <w:jc w:val="center"/>
              <w:rPr>
                <w:rFonts w:ascii="Tahoma" w:hAnsi="Tahoma" w:cs="Tahoma"/>
                <w:b/>
                <w:sz w:val="22"/>
                <w:szCs w:val="22"/>
              </w:rPr>
            </w:pPr>
            <w:r w:rsidRPr="00973732">
              <w:rPr>
                <w:rFonts w:ascii="Tahoma" w:hAnsi="Tahoma" w:cs="Tahoma"/>
                <w:b/>
                <w:sz w:val="22"/>
                <w:szCs w:val="22"/>
              </w:rPr>
              <w:t>9.</w:t>
            </w:r>
          </w:p>
        </w:tc>
        <w:tc>
          <w:tcPr>
            <w:tcW w:w="4912" w:type="dxa"/>
            <w:vAlign w:val="center"/>
          </w:tcPr>
          <w:p w14:paraId="3F3085D9" w14:textId="77777777" w:rsidR="00DF57ED" w:rsidRPr="00973732" w:rsidRDefault="00DF57ED" w:rsidP="00976B05">
            <w:pPr>
              <w:rPr>
                <w:rFonts w:ascii="Tahoma" w:hAnsi="Tahoma" w:cs="Tahoma"/>
                <w:b/>
                <w:sz w:val="22"/>
                <w:szCs w:val="22"/>
              </w:rPr>
            </w:pPr>
            <w:r w:rsidRPr="00973732">
              <w:rPr>
                <w:rFonts w:ascii="Tahoma" w:hAnsi="Tahoma" w:cs="Tahoma"/>
                <w:b/>
                <w:sz w:val="22"/>
                <w:szCs w:val="22"/>
              </w:rPr>
              <w:t>Зона режимных объектов</w:t>
            </w:r>
          </w:p>
        </w:tc>
        <w:tc>
          <w:tcPr>
            <w:tcW w:w="2061" w:type="dxa"/>
          </w:tcPr>
          <w:p w14:paraId="438BBAB0" w14:textId="77777777" w:rsidR="00DF57ED" w:rsidRPr="00973732" w:rsidRDefault="00DF57ED" w:rsidP="00976B05">
            <w:pPr>
              <w:rPr>
                <w:rFonts w:ascii="Tahoma" w:hAnsi="Tahoma" w:cs="Tahoma"/>
                <w:b/>
                <w:sz w:val="22"/>
                <w:szCs w:val="22"/>
              </w:rPr>
            </w:pPr>
          </w:p>
        </w:tc>
        <w:tc>
          <w:tcPr>
            <w:tcW w:w="1902" w:type="dxa"/>
            <w:tcBorders>
              <w:right w:val="nil"/>
            </w:tcBorders>
          </w:tcPr>
          <w:p w14:paraId="6285B825" w14:textId="77777777" w:rsidR="00DF57ED" w:rsidRPr="00973732" w:rsidRDefault="00DF57ED" w:rsidP="00976B05">
            <w:pPr>
              <w:rPr>
                <w:rFonts w:ascii="Tahoma" w:hAnsi="Tahoma" w:cs="Tahoma"/>
                <w:b/>
                <w:sz w:val="22"/>
                <w:szCs w:val="22"/>
              </w:rPr>
            </w:pPr>
          </w:p>
        </w:tc>
      </w:tr>
      <w:tr w:rsidR="00DF57ED" w:rsidRPr="00973732" w14:paraId="7B9BF635" w14:textId="77777777" w:rsidTr="00FA7A01">
        <w:tc>
          <w:tcPr>
            <w:tcW w:w="696" w:type="dxa"/>
            <w:tcBorders>
              <w:left w:val="nil"/>
            </w:tcBorders>
            <w:vAlign w:val="center"/>
          </w:tcPr>
          <w:p w14:paraId="08BC17C5" w14:textId="77777777" w:rsidR="00DF57ED" w:rsidRPr="00973732" w:rsidRDefault="00DF57ED" w:rsidP="00976B05">
            <w:pPr>
              <w:ind w:left="57" w:right="57"/>
              <w:jc w:val="center"/>
              <w:rPr>
                <w:rFonts w:ascii="Tahoma" w:hAnsi="Tahoma" w:cs="Tahoma"/>
                <w:b/>
                <w:sz w:val="22"/>
                <w:szCs w:val="22"/>
              </w:rPr>
            </w:pPr>
            <w:r w:rsidRPr="00973732">
              <w:rPr>
                <w:rFonts w:ascii="Tahoma" w:hAnsi="Tahoma" w:cs="Tahoma"/>
                <w:b/>
                <w:sz w:val="22"/>
                <w:szCs w:val="22"/>
              </w:rPr>
              <w:t>10.</w:t>
            </w:r>
          </w:p>
        </w:tc>
        <w:tc>
          <w:tcPr>
            <w:tcW w:w="4912" w:type="dxa"/>
            <w:vAlign w:val="center"/>
          </w:tcPr>
          <w:p w14:paraId="32E8995D" w14:textId="77777777" w:rsidR="00DF57ED" w:rsidRPr="00973732" w:rsidRDefault="00DF57ED" w:rsidP="00976B05">
            <w:pPr>
              <w:rPr>
                <w:rFonts w:ascii="Tahoma" w:hAnsi="Tahoma" w:cs="Tahoma"/>
                <w:b/>
                <w:sz w:val="22"/>
                <w:szCs w:val="22"/>
              </w:rPr>
            </w:pPr>
            <w:r w:rsidRPr="00973732">
              <w:rPr>
                <w:rFonts w:ascii="Tahoma" w:hAnsi="Tahoma" w:cs="Tahoma"/>
                <w:b/>
                <w:sz w:val="22"/>
                <w:szCs w:val="22"/>
              </w:rPr>
              <w:t xml:space="preserve">Прочие территории </w:t>
            </w:r>
          </w:p>
        </w:tc>
        <w:tc>
          <w:tcPr>
            <w:tcW w:w="2061" w:type="dxa"/>
          </w:tcPr>
          <w:p w14:paraId="2050527D" w14:textId="77777777" w:rsidR="00DF57ED" w:rsidRPr="00973732" w:rsidRDefault="00DF57ED" w:rsidP="00976B05">
            <w:pPr>
              <w:rPr>
                <w:rFonts w:ascii="Tahoma" w:hAnsi="Tahoma" w:cs="Tahoma"/>
                <w:b/>
                <w:sz w:val="22"/>
                <w:szCs w:val="22"/>
              </w:rPr>
            </w:pPr>
          </w:p>
        </w:tc>
        <w:tc>
          <w:tcPr>
            <w:tcW w:w="1902" w:type="dxa"/>
            <w:tcBorders>
              <w:right w:val="nil"/>
            </w:tcBorders>
          </w:tcPr>
          <w:p w14:paraId="447946BF" w14:textId="77777777" w:rsidR="00DF57ED" w:rsidRPr="00973732" w:rsidRDefault="00DF57ED" w:rsidP="00976B05">
            <w:pPr>
              <w:rPr>
                <w:rFonts w:ascii="Tahoma" w:hAnsi="Tahoma" w:cs="Tahoma"/>
                <w:b/>
                <w:sz w:val="22"/>
                <w:szCs w:val="22"/>
              </w:rPr>
            </w:pPr>
          </w:p>
        </w:tc>
      </w:tr>
      <w:tr w:rsidR="00DF57ED" w:rsidRPr="00973732" w14:paraId="44688378" w14:textId="77777777" w:rsidTr="00FA7A01">
        <w:tc>
          <w:tcPr>
            <w:tcW w:w="696" w:type="dxa"/>
            <w:tcBorders>
              <w:left w:val="nil"/>
            </w:tcBorders>
            <w:vAlign w:val="center"/>
          </w:tcPr>
          <w:p w14:paraId="294153E1" w14:textId="77777777" w:rsidR="00DF57ED" w:rsidRPr="00973732" w:rsidRDefault="00DF57ED" w:rsidP="00976B05">
            <w:pPr>
              <w:ind w:left="57" w:right="57"/>
              <w:jc w:val="center"/>
              <w:rPr>
                <w:rFonts w:ascii="Tahoma" w:hAnsi="Tahoma" w:cs="Tahoma"/>
                <w:b/>
                <w:sz w:val="22"/>
                <w:szCs w:val="22"/>
              </w:rPr>
            </w:pPr>
            <w:r w:rsidRPr="00973732">
              <w:rPr>
                <w:rFonts w:ascii="Tahoma" w:hAnsi="Tahoma" w:cs="Tahoma"/>
                <w:b/>
                <w:bCs/>
                <w:sz w:val="22"/>
                <w:szCs w:val="22"/>
              </w:rPr>
              <w:t>II.</w:t>
            </w:r>
          </w:p>
        </w:tc>
        <w:tc>
          <w:tcPr>
            <w:tcW w:w="4912" w:type="dxa"/>
            <w:vAlign w:val="center"/>
          </w:tcPr>
          <w:p w14:paraId="4A3BA5B2" w14:textId="77777777" w:rsidR="00DF57ED" w:rsidRPr="00973732" w:rsidRDefault="00DF57ED" w:rsidP="00976B05">
            <w:pPr>
              <w:rPr>
                <w:rFonts w:ascii="Tahoma" w:hAnsi="Tahoma" w:cs="Tahoma"/>
                <w:b/>
                <w:sz w:val="22"/>
                <w:szCs w:val="22"/>
              </w:rPr>
            </w:pPr>
            <w:r w:rsidRPr="00973732">
              <w:rPr>
                <w:rFonts w:ascii="Tahoma" w:hAnsi="Tahoma" w:cs="Tahoma"/>
                <w:b/>
                <w:sz w:val="22"/>
                <w:szCs w:val="22"/>
              </w:rPr>
              <w:t>Земли по видам собственности</w:t>
            </w:r>
          </w:p>
        </w:tc>
        <w:tc>
          <w:tcPr>
            <w:tcW w:w="2061" w:type="dxa"/>
          </w:tcPr>
          <w:p w14:paraId="6D507806" w14:textId="77777777" w:rsidR="00DF57ED" w:rsidRPr="00973732" w:rsidRDefault="00DF57ED" w:rsidP="00976B05">
            <w:pPr>
              <w:rPr>
                <w:rFonts w:ascii="Tahoma" w:hAnsi="Tahoma" w:cs="Tahoma"/>
                <w:b/>
                <w:sz w:val="22"/>
                <w:szCs w:val="22"/>
              </w:rPr>
            </w:pPr>
          </w:p>
        </w:tc>
        <w:tc>
          <w:tcPr>
            <w:tcW w:w="1902" w:type="dxa"/>
            <w:tcBorders>
              <w:right w:val="nil"/>
            </w:tcBorders>
          </w:tcPr>
          <w:p w14:paraId="431980A1" w14:textId="77777777" w:rsidR="00DF57ED" w:rsidRPr="00973732" w:rsidRDefault="00DF57ED" w:rsidP="00976B05">
            <w:pPr>
              <w:rPr>
                <w:rFonts w:ascii="Tahoma" w:hAnsi="Tahoma" w:cs="Tahoma"/>
                <w:b/>
                <w:sz w:val="22"/>
                <w:szCs w:val="22"/>
              </w:rPr>
            </w:pPr>
          </w:p>
        </w:tc>
      </w:tr>
      <w:tr w:rsidR="00DF57ED" w:rsidRPr="00973732" w14:paraId="5405313F" w14:textId="77777777" w:rsidTr="00FA7A01">
        <w:tc>
          <w:tcPr>
            <w:tcW w:w="696" w:type="dxa"/>
            <w:tcBorders>
              <w:left w:val="nil"/>
            </w:tcBorders>
            <w:vAlign w:val="center"/>
          </w:tcPr>
          <w:p w14:paraId="78886A68" w14:textId="77777777" w:rsidR="00DF57ED" w:rsidRPr="00973732" w:rsidRDefault="00DF57ED" w:rsidP="00976B05">
            <w:pPr>
              <w:ind w:left="57" w:right="57"/>
              <w:jc w:val="center"/>
              <w:rPr>
                <w:rFonts w:ascii="Tahoma" w:hAnsi="Tahoma" w:cs="Tahoma"/>
                <w:sz w:val="22"/>
                <w:szCs w:val="22"/>
              </w:rPr>
            </w:pPr>
            <w:r w:rsidRPr="00973732">
              <w:rPr>
                <w:rFonts w:ascii="Tahoma" w:hAnsi="Tahoma" w:cs="Tahoma"/>
                <w:sz w:val="22"/>
                <w:szCs w:val="22"/>
              </w:rPr>
              <w:t>1.</w:t>
            </w:r>
          </w:p>
        </w:tc>
        <w:tc>
          <w:tcPr>
            <w:tcW w:w="4912" w:type="dxa"/>
            <w:vAlign w:val="center"/>
          </w:tcPr>
          <w:p w14:paraId="2467137D"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государственной собственности</w:t>
            </w:r>
          </w:p>
        </w:tc>
        <w:tc>
          <w:tcPr>
            <w:tcW w:w="2061" w:type="dxa"/>
          </w:tcPr>
          <w:p w14:paraId="2163780E" w14:textId="77777777" w:rsidR="00DF57ED" w:rsidRPr="00973732" w:rsidRDefault="00DF57ED" w:rsidP="00976B05">
            <w:pPr>
              <w:rPr>
                <w:rFonts w:ascii="Tahoma" w:hAnsi="Tahoma" w:cs="Tahoma"/>
                <w:sz w:val="22"/>
                <w:szCs w:val="22"/>
              </w:rPr>
            </w:pPr>
          </w:p>
        </w:tc>
        <w:tc>
          <w:tcPr>
            <w:tcW w:w="1902" w:type="dxa"/>
            <w:tcBorders>
              <w:right w:val="nil"/>
            </w:tcBorders>
          </w:tcPr>
          <w:p w14:paraId="00017C2B" w14:textId="77777777" w:rsidR="00DF57ED" w:rsidRPr="00973732" w:rsidRDefault="00DF57ED" w:rsidP="00976B05">
            <w:pPr>
              <w:rPr>
                <w:rFonts w:ascii="Tahoma" w:hAnsi="Tahoma" w:cs="Tahoma"/>
                <w:sz w:val="22"/>
                <w:szCs w:val="22"/>
              </w:rPr>
            </w:pPr>
          </w:p>
        </w:tc>
      </w:tr>
      <w:tr w:rsidR="00DF57ED" w:rsidRPr="00973732" w14:paraId="2129407A" w14:textId="77777777" w:rsidTr="00FA7A01">
        <w:tc>
          <w:tcPr>
            <w:tcW w:w="696" w:type="dxa"/>
            <w:tcBorders>
              <w:left w:val="nil"/>
            </w:tcBorders>
            <w:vAlign w:val="center"/>
          </w:tcPr>
          <w:p w14:paraId="663F1D7F" w14:textId="77777777" w:rsidR="00DF57ED" w:rsidRPr="00973732" w:rsidRDefault="00DF57ED" w:rsidP="00976B05">
            <w:pPr>
              <w:ind w:left="57" w:right="57"/>
              <w:jc w:val="center"/>
              <w:rPr>
                <w:rFonts w:ascii="Tahoma" w:hAnsi="Tahoma" w:cs="Tahoma"/>
                <w:sz w:val="22"/>
                <w:szCs w:val="22"/>
              </w:rPr>
            </w:pPr>
            <w:r w:rsidRPr="00973732">
              <w:rPr>
                <w:rFonts w:ascii="Tahoma" w:hAnsi="Tahoma" w:cs="Tahoma"/>
                <w:sz w:val="22"/>
                <w:szCs w:val="22"/>
              </w:rPr>
              <w:t>1.1.</w:t>
            </w:r>
          </w:p>
        </w:tc>
        <w:tc>
          <w:tcPr>
            <w:tcW w:w="4912" w:type="dxa"/>
            <w:vAlign w:val="center"/>
          </w:tcPr>
          <w:p w14:paraId="1E5B7026" w14:textId="77777777" w:rsidR="00DF57ED" w:rsidRPr="00973732" w:rsidRDefault="00DF57ED" w:rsidP="00976B05">
            <w:pPr>
              <w:rPr>
                <w:rFonts w:ascii="Tahoma" w:hAnsi="Tahoma" w:cs="Tahoma"/>
                <w:sz w:val="22"/>
                <w:szCs w:val="22"/>
              </w:rPr>
            </w:pPr>
            <w:r w:rsidRPr="00973732">
              <w:rPr>
                <w:rFonts w:ascii="Tahoma" w:hAnsi="Tahoma" w:cs="Tahoma"/>
                <w:sz w:val="22"/>
                <w:szCs w:val="22"/>
              </w:rPr>
              <w:t>федеральной</w:t>
            </w:r>
          </w:p>
        </w:tc>
        <w:tc>
          <w:tcPr>
            <w:tcW w:w="2061" w:type="dxa"/>
          </w:tcPr>
          <w:p w14:paraId="34EA2192" w14:textId="77777777" w:rsidR="00DF57ED" w:rsidRPr="00973732" w:rsidRDefault="00DF57ED" w:rsidP="00976B05">
            <w:pPr>
              <w:rPr>
                <w:rFonts w:ascii="Tahoma" w:hAnsi="Tahoma" w:cs="Tahoma"/>
                <w:sz w:val="22"/>
                <w:szCs w:val="22"/>
              </w:rPr>
            </w:pPr>
          </w:p>
        </w:tc>
        <w:tc>
          <w:tcPr>
            <w:tcW w:w="1902" w:type="dxa"/>
            <w:tcBorders>
              <w:right w:val="nil"/>
            </w:tcBorders>
          </w:tcPr>
          <w:p w14:paraId="1516A79F" w14:textId="77777777" w:rsidR="00DF57ED" w:rsidRPr="00973732" w:rsidRDefault="00DF57ED" w:rsidP="00976B05">
            <w:pPr>
              <w:rPr>
                <w:rFonts w:ascii="Tahoma" w:hAnsi="Tahoma" w:cs="Tahoma"/>
                <w:sz w:val="22"/>
                <w:szCs w:val="22"/>
              </w:rPr>
            </w:pPr>
          </w:p>
        </w:tc>
      </w:tr>
      <w:tr w:rsidR="00DF57ED" w:rsidRPr="00973732" w14:paraId="2FBFEBB4" w14:textId="77777777" w:rsidTr="00FA7A01">
        <w:tc>
          <w:tcPr>
            <w:tcW w:w="696" w:type="dxa"/>
            <w:tcBorders>
              <w:left w:val="nil"/>
            </w:tcBorders>
            <w:vAlign w:val="center"/>
          </w:tcPr>
          <w:p w14:paraId="469B4743" w14:textId="77777777" w:rsidR="00DF57ED" w:rsidRPr="00973732" w:rsidRDefault="00DF57ED" w:rsidP="00976B05">
            <w:pPr>
              <w:ind w:left="57" w:right="57"/>
              <w:jc w:val="center"/>
              <w:rPr>
                <w:rFonts w:ascii="Tahoma" w:hAnsi="Tahoma" w:cs="Tahoma"/>
                <w:sz w:val="22"/>
                <w:szCs w:val="22"/>
              </w:rPr>
            </w:pPr>
            <w:r w:rsidRPr="00973732">
              <w:rPr>
                <w:rFonts w:ascii="Tahoma" w:hAnsi="Tahoma" w:cs="Tahoma"/>
                <w:sz w:val="22"/>
                <w:szCs w:val="22"/>
              </w:rPr>
              <w:t>1.2.</w:t>
            </w:r>
          </w:p>
        </w:tc>
        <w:tc>
          <w:tcPr>
            <w:tcW w:w="4912" w:type="dxa"/>
            <w:vAlign w:val="center"/>
          </w:tcPr>
          <w:p w14:paraId="4E099EFE" w14:textId="77777777" w:rsidR="00DF57ED" w:rsidRPr="00973732" w:rsidRDefault="00DF57ED" w:rsidP="00976B05">
            <w:pPr>
              <w:rPr>
                <w:rFonts w:ascii="Tahoma" w:hAnsi="Tahoma" w:cs="Tahoma"/>
                <w:sz w:val="22"/>
                <w:szCs w:val="22"/>
              </w:rPr>
            </w:pPr>
            <w:r w:rsidRPr="00973732">
              <w:rPr>
                <w:rFonts w:ascii="Tahoma" w:hAnsi="Tahoma" w:cs="Tahoma"/>
                <w:sz w:val="22"/>
                <w:szCs w:val="22"/>
              </w:rPr>
              <w:t>региональной</w:t>
            </w:r>
          </w:p>
        </w:tc>
        <w:tc>
          <w:tcPr>
            <w:tcW w:w="2061" w:type="dxa"/>
          </w:tcPr>
          <w:p w14:paraId="62256551" w14:textId="77777777" w:rsidR="00DF57ED" w:rsidRPr="00973732" w:rsidRDefault="00DF57ED" w:rsidP="00976B05">
            <w:pPr>
              <w:rPr>
                <w:rFonts w:ascii="Tahoma" w:hAnsi="Tahoma" w:cs="Tahoma"/>
                <w:sz w:val="22"/>
                <w:szCs w:val="22"/>
              </w:rPr>
            </w:pPr>
          </w:p>
        </w:tc>
        <w:tc>
          <w:tcPr>
            <w:tcW w:w="1902" w:type="dxa"/>
            <w:tcBorders>
              <w:right w:val="nil"/>
            </w:tcBorders>
          </w:tcPr>
          <w:p w14:paraId="4FACB59B" w14:textId="77777777" w:rsidR="00DF57ED" w:rsidRPr="00973732" w:rsidRDefault="00DF57ED" w:rsidP="00976B05">
            <w:pPr>
              <w:rPr>
                <w:rFonts w:ascii="Tahoma" w:hAnsi="Tahoma" w:cs="Tahoma"/>
                <w:sz w:val="22"/>
                <w:szCs w:val="22"/>
              </w:rPr>
            </w:pPr>
          </w:p>
        </w:tc>
      </w:tr>
      <w:tr w:rsidR="00DF57ED" w:rsidRPr="00973732" w14:paraId="7519AFF4" w14:textId="77777777" w:rsidTr="00FA7A01">
        <w:tc>
          <w:tcPr>
            <w:tcW w:w="696" w:type="dxa"/>
            <w:tcBorders>
              <w:left w:val="nil"/>
            </w:tcBorders>
            <w:vAlign w:val="center"/>
          </w:tcPr>
          <w:p w14:paraId="70C21D8C" w14:textId="77777777" w:rsidR="00DF57ED" w:rsidRPr="00973732" w:rsidRDefault="00DF57ED" w:rsidP="00976B05">
            <w:pPr>
              <w:ind w:left="57" w:right="57"/>
              <w:jc w:val="center"/>
              <w:rPr>
                <w:rFonts w:ascii="Tahoma" w:hAnsi="Tahoma" w:cs="Tahoma"/>
                <w:sz w:val="22"/>
                <w:szCs w:val="22"/>
              </w:rPr>
            </w:pPr>
            <w:r w:rsidRPr="00973732">
              <w:rPr>
                <w:rFonts w:ascii="Tahoma" w:hAnsi="Tahoma" w:cs="Tahoma"/>
                <w:sz w:val="22"/>
                <w:szCs w:val="22"/>
              </w:rPr>
              <w:t>2.</w:t>
            </w:r>
          </w:p>
        </w:tc>
        <w:tc>
          <w:tcPr>
            <w:tcW w:w="4912" w:type="dxa"/>
            <w:vAlign w:val="center"/>
          </w:tcPr>
          <w:p w14:paraId="61F476CC"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муниципальной собственности</w:t>
            </w:r>
          </w:p>
        </w:tc>
        <w:tc>
          <w:tcPr>
            <w:tcW w:w="2061" w:type="dxa"/>
          </w:tcPr>
          <w:p w14:paraId="7A7E6286" w14:textId="77777777" w:rsidR="00DF57ED" w:rsidRPr="00973732" w:rsidRDefault="00DF57ED" w:rsidP="00976B05">
            <w:pPr>
              <w:rPr>
                <w:rFonts w:ascii="Tahoma" w:hAnsi="Tahoma" w:cs="Tahoma"/>
                <w:sz w:val="22"/>
                <w:szCs w:val="22"/>
              </w:rPr>
            </w:pPr>
          </w:p>
        </w:tc>
        <w:tc>
          <w:tcPr>
            <w:tcW w:w="1902" w:type="dxa"/>
            <w:tcBorders>
              <w:right w:val="nil"/>
            </w:tcBorders>
          </w:tcPr>
          <w:p w14:paraId="5D969687" w14:textId="77777777" w:rsidR="00DF57ED" w:rsidRPr="00973732" w:rsidRDefault="00DF57ED" w:rsidP="00976B05">
            <w:pPr>
              <w:rPr>
                <w:rFonts w:ascii="Tahoma" w:hAnsi="Tahoma" w:cs="Tahoma"/>
                <w:sz w:val="22"/>
                <w:szCs w:val="22"/>
              </w:rPr>
            </w:pPr>
          </w:p>
        </w:tc>
      </w:tr>
      <w:tr w:rsidR="00DF57ED" w:rsidRPr="00973732" w14:paraId="755F5A39" w14:textId="77777777" w:rsidTr="00FA7A01">
        <w:tc>
          <w:tcPr>
            <w:tcW w:w="696" w:type="dxa"/>
            <w:tcBorders>
              <w:left w:val="nil"/>
            </w:tcBorders>
            <w:vAlign w:val="center"/>
          </w:tcPr>
          <w:p w14:paraId="75800798" w14:textId="77777777" w:rsidR="00DF57ED" w:rsidRPr="00973732" w:rsidRDefault="00DF57ED" w:rsidP="00976B05">
            <w:pPr>
              <w:ind w:left="57" w:right="57"/>
              <w:jc w:val="center"/>
              <w:rPr>
                <w:rFonts w:ascii="Tahoma" w:hAnsi="Tahoma" w:cs="Tahoma"/>
                <w:sz w:val="22"/>
                <w:szCs w:val="22"/>
              </w:rPr>
            </w:pPr>
            <w:r w:rsidRPr="00973732">
              <w:rPr>
                <w:rFonts w:ascii="Tahoma" w:hAnsi="Tahoma" w:cs="Tahoma"/>
                <w:sz w:val="22"/>
                <w:szCs w:val="22"/>
              </w:rPr>
              <w:t>3.</w:t>
            </w:r>
          </w:p>
        </w:tc>
        <w:tc>
          <w:tcPr>
            <w:tcW w:w="4912" w:type="dxa"/>
            <w:vAlign w:val="center"/>
          </w:tcPr>
          <w:p w14:paraId="4BB0380C"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частной собственности</w:t>
            </w:r>
          </w:p>
        </w:tc>
        <w:tc>
          <w:tcPr>
            <w:tcW w:w="2061" w:type="dxa"/>
          </w:tcPr>
          <w:p w14:paraId="4262F881" w14:textId="77777777" w:rsidR="00DF57ED" w:rsidRPr="00973732" w:rsidRDefault="00DF57ED" w:rsidP="00976B05">
            <w:pPr>
              <w:rPr>
                <w:rFonts w:ascii="Tahoma" w:hAnsi="Tahoma" w:cs="Tahoma"/>
                <w:sz w:val="22"/>
                <w:szCs w:val="22"/>
              </w:rPr>
            </w:pPr>
          </w:p>
        </w:tc>
        <w:tc>
          <w:tcPr>
            <w:tcW w:w="1902" w:type="dxa"/>
            <w:tcBorders>
              <w:right w:val="nil"/>
            </w:tcBorders>
          </w:tcPr>
          <w:p w14:paraId="69E44607" w14:textId="77777777" w:rsidR="00DF57ED" w:rsidRPr="00973732" w:rsidRDefault="00DF57ED" w:rsidP="00976B05">
            <w:pPr>
              <w:rPr>
                <w:rFonts w:ascii="Tahoma" w:hAnsi="Tahoma" w:cs="Tahoma"/>
                <w:sz w:val="22"/>
                <w:szCs w:val="22"/>
              </w:rPr>
            </w:pPr>
          </w:p>
        </w:tc>
      </w:tr>
      <w:tr w:rsidR="00DF57ED" w:rsidRPr="00973732" w14:paraId="54596E6F" w14:textId="77777777" w:rsidTr="00FA7A01">
        <w:tc>
          <w:tcPr>
            <w:tcW w:w="696" w:type="dxa"/>
            <w:tcBorders>
              <w:left w:val="nil"/>
            </w:tcBorders>
            <w:vAlign w:val="center"/>
          </w:tcPr>
          <w:p w14:paraId="66153B2F" w14:textId="77777777" w:rsidR="00DF57ED" w:rsidRPr="00973732" w:rsidRDefault="00DF57ED" w:rsidP="00976B05">
            <w:pPr>
              <w:ind w:left="57" w:right="57"/>
              <w:jc w:val="center"/>
              <w:rPr>
                <w:rFonts w:ascii="Tahoma" w:hAnsi="Tahoma" w:cs="Tahoma"/>
                <w:b/>
                <w:bCs/>
                <w:sz w:val="22"/>
                <w:szCs w:val="22"/>
              </w:rPr>
            </w:pPr>
            <w:r w:rsidRPr="00973732">
              <w:rPr>
                <w:rFonts w:ascii="Tahoma" w:hAnsi="Tahoma" w:cs="Tahoma"/>
                <w:b/>
                <w:bCs/>
                <w:sz w:val="22"/>
                <w:szCs w:val="22"/>
              </w:rPr>
              <w:t>III.</w:t>
            </w:r>
          </w:p>
        </w:tc>
        <w:tc>
          <w:tcPr>
            <w:tcW w:w="4912" w:type="dxa"/>
            <w:vAlign w:val="center"/>
          </w:tcPr>
          <w:p w14:paraId="578C6B4A" w14:textId="77777777" w:rsidR="00DF57ED" w:rsidRPr="00973732" w:rsidRDefault="00DF57ED" w:rsidP="00976B05">
            <w:pPr>
              <w:rPr>
                <w:rFonts w:ascii="Tahoma" w:hAnsi="Tahoma" w:cs="Tahoma"/>
                <w:b/>
                <w:sz w:val="22"/>
                <w:szCs w:val="22"/>
              </w:rPr>
            </w:pPr>
            <w:r w:rsidRPr="00973732">
              <w:rPr>
                <w:rFonts w:ascii="Tahoma" w:hAnsi="Tahoma" w:cs="Tahoma"/>
                <w:b/>
                <w:sz w:val="22"/>
                <w:szCs w:val="22"/>
              </w:rPr>
              <w:t>Категории земель</w:t>
            </w:r>
          </w:p>
        </w:tc>
        <w:tc>
          <w:tcPr>
            <w:tcW w:w="2061" w:type="dxa"/>
          </w:tcPr>
          <w:p w14:paraId="40FCE155" w14:textId="77777777" w:rsidR="00DF57ED" w:rsidRPr="00973732" w:rsidRDefault="00DF57ED" w:rsidP="00976B05">
            <w:pPr>
              <w:rPr>
                <w:rFonts w:ascii="Tahoma" w:hAnsi="Tahoma" w:cs="Tahoma"/>
                <w:b/>
                <w:sz w:val="22"/>
                <w:szCs w:val="22"/>
              </w:rPr>
            </w:pPr>
          </w:p>
        </w:tc>
        <w:tc>
          <w:tcPr>
            <w:tcW w:w="1902" w:type="dxa"/>
            <w:tcBorders>
              <w:right w:val="nil"/>
            </w:tcBorders>
          </w:tcPr>
          <w:p w14:paraId="405D3F7D" w14:textId="77777777" w:rsidR="00DF57ED" w:rsidRPr="00973732" w:rsidRDefault="00DF57ED" w:rsidP="00976B05">
            <w:pPr>
              <w:rPr>
                <w:rFonts w:ascii="Tahoma" w:hAnsi="Tahoma" w:cs="Tahoma"/>
                <w:b/>
                <w:sz w:val="22"/>
                <w:szCs w:val="22"/>
              </w:rPr>
            </w:pPr>
          </w:p>
        </w:tc>
      </w:tr>
      <w:tr w:rsidR="00DF57ED" w:rsidRPr="00973732" w14:paraId="17AB0B84" w14:textId="77777777" w:rsidTr="00FA7A01">
        <w:tc>
          <w:tcPr>
            <w:tcW w:w="696" w:type="dxa"/>
            <w:tcBorders>
              <w:left w:val="nil"/>
            </w:tcBorders>
            <w:vAlign w:val="center"/>
          </w:tcPr>
          <w:p w14:paraId="05EE71DE" w14:textId="77777777" w:rsidR="00DF57ED" w:rsidRPr="00973732" w:rsidRDefault="00DF57ED" w:rsidP="00976B05">
            <w:pPr>
              <w:ind w:left="57" w:right="57"/>
              <w:jc w:val="center"/>
              <w:rPr>
                <w:rFonts w:ascii="Tahoma" w:hAnsi="Tahoma" w:cs="Tahoma"/>
                <w:sz w:val="22"/>
                <w:szCs w:val="22"/>
              </w:rPr>
            </w:pPr>
            <w:r w:rsidRPr="00973732">
              <w:rPr>
                <w:rFonts w:ascii="Tahoma" w:hAnsi="Tahoma" w:cs="Tahoma"/>
                <w:sz w:val="22"/>
                <w:szCs w:val="22"/>
              </w:rPr>
              <w:t>1.</w:t>
            </w:r>
          </w:p>
        </w:tc>
        <w:tc>
          <w:tcPr>
            <w:tcW w:w="4912" w:type="dxa"/>
            <w:vAlign w:val="center"/>
          </w:tcPr>
          <w:p w14:paraId="27930773"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сельскохозяйственного назначения</w:t>
            </w:r>
          </w:p>
        </w:tc>
        <w:tc>
          <w:tcPr>
            <w:tcW w:w="2061" w:type="dxa"/>
          </w:tcPr>
          <w:p w14:paraId="4E918A4A" w14:textId="77777777" w:rsidR="00DF57ED" w:rsidRPr="00973732" w:rsidRDefault="00DF57ED" w:rsidP="00976B05">
            <w:pPr>
              <w:rPr>
                <w:rFonts w:ascii="Tahoma" w:hAnsi="Tahoma" w:cs="Tahoma"/>
                <w:sz w:val="22"/>
                <w:szCs w:val="22"/>
              </w:rPr>
            </w:pPr>
          </w:p>
        </w:tc>
        <w:tc>
          <w:tcPr>
            <w:tcW w:w="1902" w:type="dxa"/>
            <w:tcBorders>
              <w:right w:val="nil"/>
            </w:tcBorders>
          </w:tcPr>
          <w:p w14:paraId="4073059C" w14:textId="77777777" w:rsidR="00DF57ED" w:rsidRPr="00973732" w:rsidRDefault="00DF57ED" w:rsidP="00976B05">
            <w:pPr>
              <w:rPr>
                <w:rFonts w:ascii="Tahoma" w:hAnsi="Tahoma" w:cs="Tahoma"/>
                <w:sz w:val="22"/>
                <w:szCs w:val="22"/>
              </w:rPr>
            </w:pPr>
          </w:p>
        </w:tc>
      </w:tr>
      <w:tr w:rsidR="00DF57ED" w:rsidRPr="00973732" w14:paraId="7933D147" w14:textId="77777777" w:rsidTr="00FA7A01">
        <w:tc>
          <w:tcPr>
            <w:tcW w:w="696" w:type="dxa"/>
            <w:tcBorders>
              <w:left w:val="nil"/>
            </w:tcBorders>
            <w:vAlign w:val="center"/>
          </w:tcPr>
          <w:p w14:paraId="17E57244" w14:textId="77777777" w:rsidR="00DF57ED" w:rsidRPr="00973732" w:rsidRDefault="00DF57ED" w:rsidP="00976B05">
            <w:pPr>
              <w:ind w:left="57" w:right="57"/>
              <w:jc w:val="center"/>
              <w:rPr>
                <w:rFonts w:ascii="Tahoma" w:hAnsi="Tahoma" w:cs="Tahoma"/>
                <w:sz w:val="22"/>
                <w:szCs w:val="22"/>
              </w:rPr>
            </w:pPr>
            <w:r w:rsidRPr="00973732">
              <w:rPr>
                <w:rFonts w:ascii="Tahoma" w:hAnsi="Tahoma" w:cs="Tahoma"/>
                <w:sz w:val="22"/>
                <w:szCs w:val="22"/>
              </w:rPr>
              <w:t>2.</w:t>
            </w:r>
          </w:p>
        </w:tc>
        <w:tc>
          <w:tcPr>
            <w:tcW w:w="4912" w:type="dxa"/>
            <w:vAlign w:val="center"/>
          </w:tcPr>
          <w:p w14:paraId="585D4DBA"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населенных пунктов</w:t>
            </w:r>
          </w:p>
        </w:tc>
        <w:tc>
          <w:tcPr>
            <w:tcW w:w="2061" w:type="dxa"/>
          </w:tcPr>
          <w:p w14:paraId="0E7BCD29" w14:textId="77777777" w:rsidR="00DF57ED" w:rsidRPr="00973732" w:rsidRDefault="00DF57ED" w:rsidP="00976B05">
            <w:pPr>
              <w:rPr>
                <w:rFonts w:ascii="Tahoma" w:hAnsi="Tahoma" w:cs="Tahoma"/>
                <w:sz w:val="22"/>
                <w:szCs w:val="22"/>
              </w:rPr>
            </w:pPr>
          </w:p>
        </w:tc>
        <w:tc>
          <w:tcPr>
            <w:tcW w:w="1902" w:type="dxa"/>
            <w:tcBorders>
              <w:right w:val="nil"/>
            </w:tcBorders>
          </w:tcPr>
          <w:p w14:paraId="3E7A69A6" w14:textId="77777777" w:rsidR="00DF57ED" w:rsidRPr="00973732" w:rsidRDefault="00DF57ED" w:rsidP="00976B05">
            <w:pPr>
              <w:rPr>
                <w:rFonts w:ascii="Tahoma" w:hAnsi="Tahoma" w:cs="Tahoma"/>
                <w:sz w:val="22"/>
                <w:szCs w:val="22"/>
              </w:rPr>
            </w:pPr>
          </w:p>
        </w:tc>
      </w:tr>
      <w:tr w:rsidR="00DF57ED" w:rsidRPr="00973732" w14:paraId="6BCCACD8" w14:textId="77777777" w:rsidTr="00FA7A01">
        <w:tc>
          <w:tcPr>
            <w:tcW w:w="696" w:type="dxa"/>
            <w:tcBorders>
              <w:left w:val="nil"/>
            </w:tcBorders>
            <w:vAlign w:val="center"/>
          </w:tcPr>
          <w:p w14:paraId="53F0980A" w14:textId="77777777" w:rsidR="00DF57ED" w:rsidRPr="00973732" w:rsidRDefault="00DF57ED" w:rsidP="00976B05">
            <w:pPr>
              <w:ind w:left="57" w:right="57"/>
              <w:jc w:val="center"/>
              <w:rPr>
                <w:rFonts w:ascii="Tahoma" w:hAnsi="Tahoma" w:cs="Tahoma"/>
                <w:sz w:val="22"/>
                <w:szCs w:val="22"/>
              </w:rPr>
            </w:pPr>
            <w:r w:rsidRPr="00973732">
              <w:rPr>
                <w:rFonts w:ascii="Tahoma" w:hAnsi="Tahoma" w:cs="Tahoma"/>
                <w:sz w:val="22"/>
                <w:szCs w:val="22"/>
              </w:rPr>
              <w:t>3.</w:t>
            </w:r>
          </w:p>
        </w:tc>
        <w:tc>
          <w:tcPr>
            <w:tcW w:w="4912" w:type="dxa"/>
            <w:vAlign w:val="center"/>
          </w:tcPr>
          <w:p w14:paraId="50058C3A" w14:textId="77777777" w:rsidR="00DF57ED" w:rsidRPr="00973732" w:rsidRDefault="00DF57ED" w:rsidP="00976B05">
            <w:pPr>
              <w:rPr>
                <w:rFonts w:ascii="Tahoma" w:hAnsi="Tahoma" w:cs="Tahoma"/>
                <w:sz w:val="22"/>
                <w:szCs w:val="22"/>
              </w:rPr>
            </w:pPr>
            <w:proofErr w:type="gramStart"/>
            <w:r w:rsidRPr="00973732">
              <w:rPr>
                <w:rFonts w:ascii="Tahoma" w:hAnsi="Tahoma" w:cs="Tahoma"/>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061" w:type="dxa"/>
          </w:tcPr>
          <w:p w14:paraId="7FE169AE" w14:textId="77777777" w:rsidR="00DF57ED" w:rsidRPr="00973732" w:rsidRDefault="00DF57ED" w:rsidP="00976B05">
            <w:pPr>
              <w:rPr>
                <w:rFonts w:ascii="Tahoma" w:hAnsi="Tahoma" w:cs="Tahoma"/>
                <w:sz w:val="22"/>
                <w:szCs w:val="22"/>
              </w:rPr>
            </w:pPr>
          </w:p>
        </w:tc>
        <w:tc>
          <w:tcPr>
            <w:tcW w:w="1902" w:type="dxa"/>
            <w:tcBorders>
              <w:right w:val="nil"/>
            </w:tcBorders>
          </w:tcPr>
          <w:p w14:paraId="05A02589" w14:textId="77777777" w:rsidR="00DF57ED" w:rsidRPr="00973732" w:rsidRDefault="00DF57ED" w:rsidP="00976B05">
            <w:pPr>
              <w:rPr>
                <w:rFonts w:ascii="Tahoma" w:hAnsi="Tahoma" w:cs="Tahoma"/>
                <w:sz w:val="22"/>
                <w:szCs w:val="22"/>
              </w:rPr>
            </w:pPr>
          </w:p>
        </w:tc>
      </w:tr>
      <w:tr w:rsidR="00DF57ED" w:rsidRPr="00973732" w14:paraId="53F266FC" w14:textId="77777777" w:rsidTr="00FA7A01">
        <w:tc>
          <w:tcPr>
            <w:tcW w:w="696" w:type="dxa"/>
            <w:tcBorders>
              <w:left w:val="nil"/>
            </w:tcBorders>
          </w:tcPr>
          <w:p w14:paraId="260FBD87" w14:textId="77777777" w:rsidR="00DF57ED" w:rsidRPr="00973732" w:rsidRDefault="00DF57ED" w:rsidP="00976B05">
            <w:pPr>
              <w:jc w:val="center"/>
              <w:rPr>
                <w:rFonts w:ascii="Tahoma" w:hAnsi="Tahoma" w:cs="Tahoma"/>
                <w:sz w:val="22"/>
                <w:szCs w:val="22"/>
              </w:rPr>
            </w:pPr>
            <w:r w:rsidRPr="00973732">
              <w:rPr>
                <w:rFonts w:ascii="Tahoma" w:hAnsi="Tahoma" w:cs="Tahoma"/>
                <w:sz w:val="22"/>
                <w:szCs w:val="22"/>
              </w:rPr>
              <w:t>4.</w:t>
            </w:r>
          </w:p>
        </w:tc>
        <w:tc>
          <w:tcPr>
            <w:tcW w:w="4912" w:type="dxa"/>
          </w:tcPr>
          <w:p w14:paraId="44E69C9D"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особо охраняемых территорий и объектов</w:t>
            </w:r>
          </w:p>
        </w:tc>
        <w:tc>
          <w:tcPr>
            <w:tcW w:w="2061" w:type="dxa"/>
          </w:tcPr>
          <w:p w14:paraId="5E131231" w14:textId="77777777" w:rsidR="00DF57ED" w:rsidRPr="00973732" w:rsidRDefault="00DF57ED" w:rsidP="00976B05">
            <w:pPr>
              <w:rPr>
                <w:rFonts w:ascii="Tahoma" w:hAnsi="Tahoma" w:cs="Tahoma"/>
                <w:sz w:val="22"/>
                <w:szCs w:val="22"/>
              </w:rPr>
            </w:pPr>
          </w:p>
        </w:tc>
        <w:tc>
          <w:tcPr>
            <w:tcW w:w="1902" w:type="dxa"/>
            <w:tcBorders>
              <w:right w:val="nil"/>
            </w:tcBorders>
          </w:tcPr>
          <w:p w14:paraId="1CADD5DE" w14:textId="77777777" w:rsidR="00DF57ED" w:rsidRPr="00973732" w:rsidRDefault="00DF57ED" w:rsidP="00976B05">
            <w:pPr>
              <w:rPr>
                <w:rFonts w:ascii="Tahoma" w:hAnsi="Tahoma" w:cs="Tahoma"/>
                <w:sz w:val="22"/>
                <w:szCs w:val="22"/>
              </w:rPr>
            </w:pPr>
          </w:p>
        </w:tc>
      </w:tr>
      <w:tr w:rsidR="00DF57ED" w:rsidRPr="00973732" w14:paraId="13D53132" w14:textId="77777777" w:rsidTr="00FA7A01">
        <w:tc>
          <w:tcPr>
            <w:tcW w:w="696" w:type="dxa"/>
            <w:tcBorders>
              <w:left w:val="nil"/>
            </w:tcBorders>
          </w:tcPr>
          <w:p w14:paraId="1565BA60" w14:textId="77777777" w:rsidR="00DF57ED" w:rsidRPr="00973732" w:rsidRDefault="00DF57ED" w:rsidP="00976B05">
            <w:pPr>
              <w:jc w:val="center"/>
              <w:rPr>
                <w:rFonts w:ascii="Tahoma" w:hAnsi="Tahoma" w:cs="Tahoma"/>
                <w:sz w:val="22"/>
                <w:szCs w:val="22"/>
              </w:rPr>
            </w:pPr>
            <w:r w:rsidRPr="00973732">
              <w:rPr>
                <w:rFonts w:ascii="Tahoma" w:hAnsi="Tahoma" w:cs="Tahoma"/>
                <w:sz w:val="22"/>
                <w:szCs w:val="22"/>
              </w:rPr>
              <w:t>5.</w:t>
            </w:r>
          </w:p>
        </w:tc>
        <w:tc>
          <w:tcPr>
            <w:tcW w:w="4912" w:type="dxa"/>
          </w:tcPr>
          <w:p w14:paraId="7AABACC5"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лесного фонда</w:t>
            </w:r>
          </w:p>
        </w:tc>
        <w:tc>
          <w:tcPr>
            <w:tcW w:w="2061" w:type="dxa"/>
          </w:tcPr>
          <w:p w14:paraId="270FEEBD" w14:textId="77777777" w:rsidR="00DF57ED" w:rsidRPr="00973732" w:rsidRDefault="00DF57ED" w:rsidP="00976B05">
            <w:pPr>
              <w:rPr>
                <w:rFonts w:ascii="Tahoma" w:hAnsi="Tahoma" w:cs="Tahoma"/>
                <w:sz w:val="22"/>
                <w:szCs w:val="22"/>
              </w:rPr>
            </w:pPr>
          </w:p>
        </w:tc>
        <w:tc>
          <w:tcPr>
            <w:tcW w:w="1902" w:type="dxa"/>
            <w:tcBorders>
              <w:right w:val="nil"/>
            </w:tcBorders>
          </w:tcPr>
          <w:p w14:paraId="2946952A" w14:textId="77777777" w:rsidR="00DF57ED" w:rsidRPr="00973732" w:rsidRDefault="00DF57ED" w:rsidP="00976B05">
            <w:pPr>
              <w:rPr>
                <w:rFonts w:ascii="Tahoma" w:hAnsi="Tahoma" w:cs="Tahoma"/>
                <w:sz w:val="22"/>
                <w:szCs w:val="22"/>
              </w:rPr>
            </w:pPr>
          </w:p>
        </w:tc>
      </w:tr>
      <w:tr w:rsidR="00DF57ED" w:rsidRPr="00973732" w14:paraId="4C62FEE7" w14:textId="77777777" w:rsidTr="00FA7A01">
        <w:tc>
          <w:tcPr>
            <w:tcW w:w="696" w:type="dxa"/>
            <w:tcBorders>
              <w:left w:val="nil"/>
            </w:tcBorders>
          </w:tcPr>
          <w:p w14:paraId="74CD02D5" w14:textId="77777777" w:rsidR="00DF57ED" w:rsidRPr="00973732" w:rsidRDefault="00DF57ED" w:rsidP="00976B05">
            <w:pPr>
              <w:jc w:val="center"/>
              <w:rPr>
                <w:rFonts w:ascii="Tahoma" w:hAnsi="Tahoma" w:cs="Tahoma"/>
                <w:sz w:val="22"/>
                <w:szCs w:val="22"/>
              </w:rPr>
            </w:pPr>
            <w:r w:rsidRPr="00973732">
              <w:rPr>
                <w:rFonts w:ascii="Tahoma" w:hAnsi="Tahoma" w:cs="Tahoma"/>
                <w:sz w:val="22"/>
                <w:szCs w:val="22"/>
              </w:rPr>
              <w:t>6.</w:t>
            </w:r>
          </w:p>
        </w:tc>
        <w:tc>
          <w:tcPr>
            <w:tcW w:w="4912" w:type="dxa"/>
          </w:tcPr>
          <w:p w14:paraId="77F2A401"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водного фонда</w:t>
            </w:r>
          </w:p>
        </w:tc>
        <w:tc>
          <w:tcPr>
            <w:tcW w:w="2061" w:type="dxa"/>
          </w:tcPr>
          <w:p w14:paraId="328AB9AB" w14:textId="77777777" w:rsidR="00DF57ED" w:rsidRPr="00973732" w:rsidRDefault="00DF57ED" w:rsidP="00976B05">
            <w:pPr>
              <w:rPr>
                <w:rFonts w:ascii="Tahoma" w:hAnsi="Tahoma" w:cs="Tahoma"/>
                <w:sz w:val="22"/>
                <w:szCs w:val="22"/>
              </w:rPr>
            </w:pPr>
          </w:p>
        </w:tc>
        <w:tc>
          <w:tcPr>
            <w:tcW w:w="1902" w:type="dxa"/>
            <w:tcBorders>
              <w:right w:val="nil"/>
            </w:tcBorders>
          </w:tcPr>
          <w:p w14:paraId="0F019FFA" w14:textId="77777777" w:rsidR="00DF57ED" w:rsidRPr="00973732" w:rsidRDefault="00DF57ED" w:rsidP="00976B05">
            <w:pPr>
              <w:rPr>
                <w:rFonts w:ascii="Tahoma" w:hAnsi="Tahoma" w:cs="Tahoma"/>
                <w:sz w:val="22"/>
                <w:szCs w:val="22"/>
              </w:rPr>
            </w:pPr>
          </w:p>
        </w:tc>
      </w:tr>
      <w:tr w:rsidR="00DF57ED" w:rsidRPr="00973732" w14:paraId="46BCDF61" w14:textId="77777777" w:rsidTr="00FA7A01">
        <w:tc>
          <w:tcPr>
            <w:tcW w:w="696" w:type="dxa"/>
            <w:tcBorders>
              <w:left w:val="nil"/>
            </w:tcBorders>
          </w:tcPr>
          <w:p w14:paraId="0CD9CFE5" w14:textId="77777777" w:rsidR="00DF57ED" w:rsidRPr="00973732" w:rsidRDefault="00DF57ED" w:rsidP="00976B05">
            <w:pPr>
              <w:jc w:val="center"/>
              <w:rPr>
                <w:rFonts w:ascii="Tahoma" w:hAnsi="Tahoma" w:cs="Tahoma"/>
                <w:sz w:val="22"/>
                <w:szCs w:val="22"/>
              </w:rPr>
            </w:pPr>
            <w:r w:rsidRPr="00973732">
              <w:rPr>
                <w:rFonts w:ascii="Tahoma" w:hAnsi="Tahoma" w:cs="Tahoma"/>
                <w:sz w:val="22"/>
                <w:szCs w:val="22"/>
              </w:rPr>
              <w:t>7.</w:t>
            </w:r>
          </w:p>
        </w:tc>
        <w:tc>
          <w:tcPr>
            <w:tcW w:w="4912" w:type="dxa"/>
          </w:tcPr>
          <w:p w14:paraId="1B092DDB" w14:textId="77777777" w:rsidR="00DF57ED" w:rsidRPr="00973732" w:rsidRDefault="00DF57ED" w:rsidP="00976B05">
            <w:pPr>
              <w:rPr>
                <w:rFonts w:ascii="Tahoma" w:hAnsi="Tahoma" w:cs="Tahoma"/>
                <w:sz w:val="22"/>
                <w:szCs w:val="22"/>
              </w:rPr>
            </w:pPr>
            <w:r w:rsidRPr="00973732">
              <w:rPr>
                <w:rFonts w:ascii="Tahoma" w:hAnsi="Tahoma" w:cs="Tahoma"/>
                <w:sz w:val="22"/>
                <w:szCs w:val="22"/>
              </w:rPr>
              <w:t>Земли запаса</w:t>
            </w:r>
          </w:p>
        </w:tc>
        <w:tc>
          <w:tcPr>
            <w:tcW w:w="2061" w:type="dxa"/>
          </w:tcPr>
          <w:p w14:paraId="4A30DDBC" w14:textId="77777777" w:rsidR="00DF57ED" w:rsidRPr="00973732" w:rsidRDefault="00DF57ED" w:rsidP="00976B05">
            <w:pPr>
              <w:rPr>
                <w:rFonts w:ascii="Tahoma" w:hAnsi="Tahoma" w:cs="Tahoma"/>
                <w:sz w:val="22"/>
                <w:szCs w:val="22"/>
              </w:rPr>
            </w:pPr>
          </w:p>
        </w:tc>
        <w:tc>
          <w:tcPr>
            <w:tcW w:w="1902" w:type="dxa"/>
            <w:tcBorders>
              <w:right w:val="nil"/>
            </w:tcBorders>
          </w:tcPr>
          <w:p w14:paraId="4FB75175" w14:textId="77777777" w:rsidR="00DF57ED" w:rsidRPr="00973732" w:rsidRDefault="00DF57ED" w:rsidP="00976B05">
            <w:pPr>
              <w:rPr>
                <w:rFonts w:ascii="Tahoma" w:hAnsi="Tahoma" w:cs="Tahoma"/>
                <w:sz w:val="22"/>
                <w:szCs w:val="22"/>
              </w:rPr>
            </w:pPr>
          </w:p>
        </w:tc>
      </w:tr>
      <w:tr w:rsidR="00DF57ED" w:rsidRPr="00973732" w14:paraId="703BB161" w14:textId="77777777" w:rsidTr="00FA7A01">
        <w:tc>
          <w:tcPr>
            <w:tcW w:w="696" w:type="dxa"/>
            <w:tcBorders>
              <w:left w:val="nil"/>
            </w:tcBorders>
          </w:tcPr>
          <w:p w14:paraId="56D258F7" w14:textId="77777777" w:rsidR="00DF57ED" w:rsidRPr="00973732" w:rsidRDefault="00DF57ED" w:rsidP="00976B05">
            <w:pPr>
              <w:jc w:val="center"/>
              <w:rPr>
                <w:rFonts w:ascii="Tahoma" w:hAnsi="Tahoma" w:cs="Tahoma"/>
                <w:b/>
                <w:sz w:val="22"/>
                <w:szCs w:val="22"/>
              </w:rPr>
            </w:pPr>
            <w:r w:rsidRPr="00973732">
              <w:rPr>
                <w:rFonts w:ascii="Tahoma" w:hAnsi="Tahoma" w:cs="Tahoma"/>
                <w:b/>
                <w:sz w:val="22"/>
                <w:szCs w:val="22"/>
                <w:lang w:val="en-US"/>
              </w:rPr>
              <w:t>IV.</w:t>
            </w:r>
          </w:p>
        </w:tc>
        <w:tc>
          <w:tcPr>
            <w:tcW w:w="4912" w:type="dxa"/>
          </w:tcPr>
          <w:p w14:paraId="5EABD591" w14:textId="77777777" w:rsidR="00DF57ED" w:rsidRPr="00973732" w:rsidRDefault="00DF57ED" w:rsidP="00976B05">
            <w:pPr>
              <w:autoSpaceDE w:val="0"/>
              <w:autoSpaceDN w:val="0"/>
              <w:adjustRightInd w:val="0"/>
              <w:rPr>
                <w:rFonts w:ascii="Tahoma" w:eastAsia="Times New Roman,Bold" w:hAnsi="Tahoma" w:cs="Tahoma"/>
                <w:b/>
                <w:bCs/>
                <w:sz w:val="22"/>
                <w:szCs w:val="22"/>
              </w:rPr>
            </w:pPr>
            <w:r w:rsidRPr="00973732">
              <w:rPr>
                <w:rFonts w:ascii="Tahoma" w:eastAsia="Times New Roman,Bold" w:hAnsi="Tahoma" w:cs="Tahoma"/>
                <w:b/>
                <w:bCs/>
                <w:sz w:val="22"/>
                <w:szCs w:val="22"/>
              </w:rPr>
              <w:t>Территории, подверженные риску возникновения</w:t>
            </w:r>
          </w:p>
          <w:p w14:paraId="012D13B7" w14:textId="77777777" w:rsidR="00DF57ED" w:rsidRPr="00973732" w:rsidRDefault="00DF57ED" w:rsidP="00976B05">
            <w:pPr>
              <w:autoSpaceDE w:val="0"/>
              <w:autoSpaceDN w:val="0"/>
              <w:adjustRightInd w:val="0"/>
              <w:rPr>
                <w:rFonts w:ascii="Tahoma" w:eastAsia="Times New Roman,Bold" w:hAnsi="Tahoma" w:cs="Tahoma"/>
                <w:b/>
                <w:bCs/>
                <w:sz w:val="22"/>
                <w:szCs w:val="22"/>
              </w:rPr>
            </w:pPr>
            <w:r w:rsidRPr="00973732">
              <w:rPr>
                <w:rFonts w:ascii="Tahoma" w:eastAsia="Times New Roman,Bold" w:hAnsi="Tahoma" w:cs="Tahoma"/>
                <w:b/>
                <w:bCs/>
                <w:sz w:val="22"/>
                <w:szCs w:val="22"/>
              </w:rPr>
              <w:t xml:space="preserve">чрезвычайных ситуаций </w:t>
            </w:r>
            <w:proofErr w:type="gramStart"/>
            <w:r w:rsidRPr="00973732">
              <w:rPr>
                <w:rFonts w:ascii="Tahoma" w:eastAsia="Times New Roman,Bold" w:hAnsi="Tahoma" w:cs="Tahoma"/>
                <w:b/>
                <w:bCs/>
                <w:sz w:val="22"/>
                <w:szCs w:val="22"/>
              </w:rPr>
              <w:t>природного</w:t>
            </w:r>
            <w:proofErr w:type="gramEnd"/>
            <w:r w:rsidRPr="00973732">
              <w:rPr>
                <w:rFonts w:ascii="Tahoma" w:eastAsia="Times New Roman,Bold" w:hAnsi="Tahoma" w:cs="Tahoma"/>
                <w:b/>
                <w:bCs/>
                <w:sz w:val="22"/>
                <w:szCs w:val="22"/>
              </w:rPr>
              <w:t xml:space="preserve"> и техногенного</w:t>
            </w:r>
          </w:p>
          <w:p w14:paraId="395A0682" w14:textId="77777777" w:rsidR="00DF57ED" w:rsidRPr="00973732" w:rsidRDefault="00DF57ED" w:rsidP="00976B05">
            <w:pPr>
              <w:rPr>
                <w:rFonts w:ascii="Tahoma" w:hAnsi="Tahoma" w:cs="Tahoma"/>
                <w:sz w:val="22"/>
                <w:szCs w:val="22"/>
              </w:rPr>
            </w:pPr>
            <w:r w:rsidRPr="00973732">
              <w:rPr>
                <w:rFonts w:ascii="Tahoma" w:eastAsia="Times New Roman,Bold" w:hAnsi="Tahoma" w:cs="Tahoma"/>
                <w:b/>
                <w:bCs/>
                <w:sz w:val="22"/>
                <w:szCs w:val="22"/>
              </w:rPr>
              <w:t>характера и воздействия их последствий</w:t>
            </w:r>
          </w:p>
        </w:tc>
        <w:tc>
          <w:tcPr>
            <w:tcW w:w="2061" w:type="dxa"/>
          </w:tcPr>
          <w:p w14:paraId="4DB87774" w14:textId="77777777" w:rsidR="00DF57ED" w:rsidRPr="00973732" w:rsidRDefault="00DF57ED" w:rsidP="00976B05">
            <w:pPr>
              <w:rPr>
                <w:rFonts w:ascii="Tahoma" w:hAnsi="Tahoma" w:cs="Tahoma"/>
                <w:sz w:val="22"/>
                <w:szCs w:val="22"/>
              </w:rPr>
            </w:pPr>
          </w:p>
        </w:tc>
        <w:tc>
          <w:tcPr>
            <w:tcW w:w="1902" w:type="dxa"/>
            <w:tcBorders>
              <w:right w:val="nil"/>
            </w:tcBorders>
          </w:tcPr>
          <w:p w14:paraId="38CB745C" w14:textId="77777777" w:rsidR="00DF57ED" w:rsidRPr="00973732" w:rsidRDefault="00DF57ED" w:rsidP="00976B05">
            <w:pPr>
              <w:rPr>
                <w:rFonts w:ascii="Tahoma" w:hAnsi="Tahoma" w:cs="Tahoma"/>
                <w:sz w:val="22"/>
                <w:szCs w:val="22"/>
              </w:rPr>
            </w:pPr>
          </w:p>
        </w:tc>
      </w:tr>
    </w:tbl>
    <w:p w14:paraId="3D10CCC6" w14:textId="77777777" w:rsidR="006537F7" w:rsidRPr="00973732" w:rsidRDefault="006537F7" w:rsidP="006537F7">
      <w:pPr>
        <w:suppressAutoHyphens/>
        <w:spacing w:line="276" w:lineRule="auto"/>
        <w:ind w:firstLine="709"/>
        <w:jc w:val="both"/>
        <w:rPr>
          <w:rFonts w:ascii="Tahoma" w:hAnsi="Tahoma" w:cs="Tahoma"/>
          <w:color w:val="auto"/>
          <w:sz w:val="24"/>
          <w:szCs w:val="24"/>
          <w:lang w:eastAsia="ar-SA"/>
        </w:rPr>
      </w:pPr>
    </w:p>
    <w:p w14:paraId="488CAF8E" w14:textId="77777777" w:rsidR="004A3BC7" w:rsidRPr="00973732" w:rsidRDefault="004A3BC7">
      <w:pPr>
        <w:spacing w:line="276" w:lineRule="auto"/>
        <w:jc w:val="both"/>
        <w:rPr>
          <w:rFonts w:ascii="Tahoma" w:hAnsi="Tahoma" w:cs="Tahoma"/>
          <w:b/>
          <w:color w:val="943634" w:themeColor="accent2" w:themeShade="BF"/>
          <w:sz w:val="28"/>
          <w:szCs w:val="28"/>
          <w:lang w:eastAsia="ar-SA"/>
        </w:rPr>
      </w:pPr>
      <w:r w:rsidRPr="00973732">
        <w:rPr>
          <w:rFonts w:ascii="Tahoma" w:hAnsi="Tahoma" w:cs="Tahoma"/>
          <w:b/>
          <w:color w:val="943634" w:themeColor="accent2" w:themeShade="BF"/>
          <w:sz w:val="28"/>
          <w:szCs w:val="28"/>
          <w:lang w:eastAsia="ar-SA"/>
        </w:rPr>
        <w:br w:type="page"/>
      </w:r>
    </w:p>
    <w:p w14:paraId="5837BC71" w14:textId="77777777" w:rsidR="006537F7" w:rsidRPr="00FA7A01" w:rsidRDefault="006537F7" w:rsidP="002C32B9">
      <w:pPr>
        <w:suppressAutoHyphens/>
        <w:spacing w:line="276" w:lineRule="auto"/>
        <w:jc w:val="both"/>
        <w:outlineLvl w:val="0"/>
        <w:rPr>
          <w:rFonts w:ascii="Tahoma" w:hAnsi="Tahoma" w:cs="Tahoma"/>
          <w:b/>
          <w:color w:val="595959" w:themeColor="text1" w:themeTint="A6"/>
          <w:sz w:val="28"/>
          <w:szCs w:val="28"/>
          <w:lang w:eastAsia="ar-SA"/>
        </w:rPr>
      </w:pPr>
      <w:bookmarkStart w:id="40" w:name="_Toc88570429"/>
      <w:r w:rsidRPr="00FA7A01">
        <w:rPr>
          <w:rFonts w:ascii="Tahoma" w:hAnsi="Tahoma" w:cs="Tahoma"/>
          <w:b/>
          <w:color w:val="595959" w:themeColor="text1" w:themeTint="A6"/>
          <w:sz w:val="28"/>
          <w:szCs w:val="28"/>
          <w:lang w:eastAsia="ar-SA"/>
        </w:rPr>
        <w:lastRenderedPageBreak/>
        <w:t>ПРИЛОЖЕНИЕ 5</w:t>
      </w:r>
      <w:r w:rsidR="008F2AE5" w:rsidRPr="00FA7A01">
        <w:rPr>
          <w:rFonts w:ascii="Tahoma" w:hAnsi="Tahoma" w:cs="Tahoma"/>
          <w:b/>
          <w:color w:val="595959" w:themeColor="text1" w:themeTint="A6"/>
          <w:sz w:val="28"/>
          <w:szCs w:val="28"/>
          <w:lang w:eastAsia="ar-SA"/>
        </w:rPr>
        <w:t xml:space="preserve"> – </w:t>
      </w:r>
      <w:r w:rsidR="002C32B9" w:rsidRPr="00FA7A01">
        <w:rPr>
          <w:rFonts w:ascii="Tahoma" w:hAnsi="Tahoma" w:cs="Tahoma"/>
          <w:b/>
          <w:color w:val="595959" w:themeColor="text1" w:themeTint="A6"/>
          <w:sz w:val="28"/>
          <w:szCs w:val="28"/>
          <w:lang w:eastAsia="ar-SA"/>
        </w:rPr>
        <w:t xml:space="preserve">Перечень показателей объектов местного значения, подлежащих нормированию в МНГП </w:t>
      </w:r>
      <w:r w:rsidR="00410260" w:rsidRPr="00FA7A01">
        <w:rPr>
          <w:rFonts w:ascii="Tahoma" w:hAnsi="Tahoma" w:cs="Tahoma"/>
          <w:b/>
          <w:color w:val="595959" w:themeColor="text1" w:themeTint="A6"/>
          <w:sz w:val="28"/>
          <w:szCs w:val="28"/>
          <w:lang w:eastAsia="ar-SA"/>
        </w:rPr>
        <w:t>Грачё</w:t>
      </w:r>
      <w:r w:rsidR="002C32B9" w:rsidRPr="00FA7A01">
        <w:rPr>
          <w:rFonts w:ascii="Tahoma" w:hAnsi="Tahoma" w:cs="Tahoma"/>
          <w:b/>
          <w:color w:val="595959" w:themeColor="text1" w:themeTint="A6"/>
          <w:sz w:val="28"/>
          <w:szCs w:val="28"/>
          <w:lang w:eastAsia="ar-SA"/>
        </w:rPr>
        <w:t>вского муниципального округа Ставропольского края</w:t>
      </w:r>
      <w:r w:rsidR="001F36EB" w:rsidRPr="00FA7A01">
        <w:rPr>
          <w:rStyle w:val="a9"/>
          <w:rFonts w:ascii="Tahoma" w:hAnsi="Tahoma" w:cs="Tahoma"/>
          <w:b/>
          <w:color w:val="595959" w:themeColor="text1" w:themeTint="A6"/>
          <w:sz w:val="28"/>
          <w:szCs w:val="28"/>
          <w:lang w:eastAsia="ar-SA"/>
        </w:rPr>
        <w:footnoteReference w:id="51"/>
      </w:r>
      <w:bookmarkEnd w:id="40"/>
    </w:p>
    <w:tbl>
      <w:tblPr>
        <w:tblStyle w:val="aa"/>
        <w:tblW w:w="5000" w:type="pct"/>
        <w:tblLook w:val="04A0" w:firstRow="1" w:lastRow="0" w:firstColumn="1" w:lastColumn="0" w:noHBand="0" w:noVBand="1"/>
      </w:tblPr>
      <w:tblGrid>
        <w:gridCol w:w="2313"/>
        <w:gridCol w:w="2436"/>
        <w:gridCol w:w="2438"/>
        <w:gridCol w:w="2282"/>
      </w:tblGrid>
      <w:tr w:rsidR="00FA7A01" w:rsidRPr="00FA7A01" w14:paraId="034200E8" w14:textId="77777777" w:rsidTr="00FA7A01">
        <w:tc>
          <w:tcPr>
            <w:tcW w:w="1221" w:type="pct"/>
            <w:tcBorders>
              <w:left w:val="nil"/>
            </w:tcBorders>
            <w:shd w:val="clear" w:color="auto" w:fill="FFFFFF" w:themeFill="background1"/>
            <w:tcMar>
              <w:left w:w="57" w:type="dxa"/>
              <w:right w:w="57" w:type="dxa"/>
            </w:tcMar>
            <w:vAlign w:val="center"/>
          </w:tcPr>
          <w:p w14:paraId="6D451D6E" w14:textId="77777777" w:rsidR="00F25840" w:rsidRPr="00FA7A01" w:rsidRDefault="00F25840" w:rsidP="00CB4EBA">
            <w:pPr>
              <w:suppressAutoHyphens/>
              <w:jc w:val="center"/>
              <w:rPr>
                <w:rFonts w:ascii="Tahoma" w:hAnsi="Tahoma" w:cs="Tahoma"/>
                <w:b/>
                <w:color w:val="595959" w:themeColor="text1" w:themeTint="A6"/>
                <w:lang w:eastAsia="ar-SA"/>
              </w:rPr>
            </w:pPr>
            <w:r w:rsidRPr="00FA7A01">
              <w:rPr>
                <w:rFonts w:ascii="Tahoma" w:hAnsi="Tahoma" w:cs="Tahoma"/>
                <w:b/>
                <w:color w:val="595959" w:themeColor="text1" w:themeTint="A6"/>
                <w:lang w:eastAsia="ar-SA"/>
              </w:rPr>
              <w:t>Показатель</w:t>
            </w:r>
          </w:p>
        </w:tc>
        <w:tc>
          <w:tcPr>
            <w:tcW w:w="1286" w:type="pct"/>
            <w:shd w:val="clear" w:color="auto" w:fill="FFFFFF" w:themeFill="background1"/>
            <w:tcMar>
              <w:left w:w="57" w:type="dxa"/>
              <w:right w:w="57" w:type="dxa"/>
            </w:tcMar>
            <w:vAlign w:val="center"/>
          </w:tcPr>
          <w:p w14:paraId="0F86F1C3" w14:textId="77777777" w:rsidR="00F25840" w:rsidRPr="00FA7A01" w:rsidRDefault="00F25840" w:rsidP="00CB4EBA">
            <w:pPr>
              <w:suppressAutoHyphens/>
              <w:jc w:val="center"/>
              <w:rPr>
                <w:rFonts w:ascii="Tahoma" w:hAnsi="Tahoma" w:cs="Tahoma"/>
                <w:b/>
                <w:color w:val="595959" w:themeColor="text1" w:themeTint="A6"/>
                <w:lang w:eastAsia="ar-SA"/>
              </w:rPr>
            </w:pPr>
            <w:r w:rsidRPr="00FA7A01">
              <w:rPr>
                <w:rFonts w:ascii="Tahoma" w:hAnsi="Tahoma" w:cs="Tahoma"/>
                <w:b/>
                <w:color w:val="595959" w:themeColor="text1" w:themeTint="A6"/>
                <w:lang w:eastAsia="ar-SA"/>
              </w:rPr>
              <w:t>Перечень возможных объектов</w:t>
            </w:r>
          </w:p>
        </w:tc>
        <w:tc>
          <w:tcPr>
            <w:tcW w:w="1287" w:type="pct"/>
            <w:shd w:val="clear" w:color="auto" w:fill="FFFFFF" w:themeFill="background1"/>
            <w:tcMar>
              <w:left w:w="57" w:type="dxa"/>
              <w:right w:w="57" w:type="dxa"/>
            </w:tcMar>
            <w:vAlign w:val="center"/>
          </w:tcPr>
          <w:p w14:paraId="46F56F6D" w14:textId="77777777" w:rsidR="00F25840" w:rsidRPr="00FA7A01" w:rsidRDefault="00F25840" w:rsidP="00CB4EBA">
            <w:pPr>
              <w:suppressAutoHyphens/>
              <w:jc w:val="center"/>
              <w:rPr>
                <w:rFonts w:ascii="Tahoma" w:hAnsi="Tahoma" w:cs="Tahoma"/>
                <w:b/>
                <w:color w:val="595959" w:themeColor="text1" w:themeTint="A6"/>
                <w:lang w:eastAsia="ar-SA"/>
              </w:rPr>
            </w:pPr>
            <w:r w:rsidRPr="00FA7A01">
              <w:rPr>
                <w:rFonts w:ascii="Tahoma" w:hAnsi="Tahoma" w:cs="Tahoma"/>
                <w:b/>
                <w:color w:val="595959" w:themeColor="text1" w:themeTint="A6"/>
                <w:lang w:eastAsia="ar-SA"/>
              </w:rPr>
              <w:t>Минимальная обеспеченность, ед. измерения</w:t>
            </w:r>
          </w:p>
        </w:tc>
        <w:tc>
          <w:tcPr>
            <w:tcW w:w="1205" w:type="pct"/>
            <w:tcBorders>
              <w:right w:val="nil"/>
            </w:tcBorders>
            <w:shd w:val="clear" w:color="auto" w:fill="FFFFFF" w:themeFill="background1"/>
            <w:tcMar>
              <w:left w:w="57" w:type="dxa"/>
              <w:right w:w="57" w:type="dxa"/>
            </w:tcMar>
            <w:vAlign w:val="center"/>
          </w:tcPr>
          <w:p w14:paraId="50C07B2B" w14:textId="77777777" w:rsidR="00F25840" w:rsidRPr="00FA7A01" w:rsidRDefault="00F25840" w:rsidP="00CB4EBA">
            <w:pPr>
              <w:suppressAutoHyphens/>
              <w:jc w:val="center"/>
              <w:rPr>
                <w:rFonts w:ascii="Tahoma" w:hAnsi="Tahoma" w:cs="Tahoma"/>
                <w:b/>
                <w:color w:val="595959" w:themeColor="text1" w:themeTint="A6"/>
                <w:lang w:eastAsia="ar-SA"/>
              </w:rPr>
            </w:pPr>
            <w:r w:rsidRPr="00FA7A01">
              <w:rPr>
                <w:rFonts w:ascii="Tahoma" w:hAnsi="Tahoma" w:cs="Tahoma"/>
                <w:b/>
                <w:color w:val="595959" w:themeColor="text1" w:themeTint="A6"/>
                <w:lang w:eastAsia="ar-SA"/>
              </w:rPr>
              <w:t>Максимальная доступность, ед. измерения</w:t>
            </w:r>
          </w:p>
        </w:tc>
      </w:tr>
      <w:tr w:rsidR="00530DF9" w:rsidRPr="00973732" w14:paraId="185EF2A3" w14:textId="77777777" w:rsidTr="00550E7F">
        <w:tc>
          <w:tcPr>
            <w:tcW w:w="1221" w:type="pct"/>
            <w:tcBorders>
              <w:left w:val="nil"/>
            </w:tcBorders>
            <w:tcMar>
              <w:left w:w="57" w:type="dxa"/>
              <w:right w:w="57" w:type="dxa"/>
            </w:tcMar>
            <w:vAlign w:val="center"/>
          </w:tcPr>
          <w:p w14:paraId="1629876B" w14:textId="77777777" w:rsidR="00F25840" w:rsidRPr="00973732" w:rsidRDefault="00F2584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Плотность сети автодорог местного значения</w:t>
            </w:r>
          </w:p>
        </w:tc>
        <w:tc>
          <w:tcPr>
            <w:tcW w:w="1286" w:type="pct"/>
            <w:tcMar>
              <w:left w:w="57" w:type="dxa"/>
              <w:right w:w="57" w:type="dxa"/>
            </w:tcMar>
            <w:vAlign w:val="center"/>
          </w:tcPr>
          <w:p w14:paraId="523CE41F" w14:textId="77777777" w:rsidR="00F25840" w:rsidRPr="00973732" w:rsidRDefault="00F2584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Автомобильные дороги общего пользования местного значения</w:t>
            </w:r>
          </w:p>
        </w:tc>
        <w:tc>
          <w:tcPr>
            <w:tcW w:w="1287" w:type="pct"/>
            <w:tcMar>
              <w:left w:w="57" w:type="dxa"/>
              <w:right w:w="57" w:type="dxa"/>
            </w:tcMar>
            <w:vAlign w:val="center"/>
          </w:tcPr>
          <w:p w14:paraId="0508585A" w14:textId="77777777" w:rsidR="00F25840" w:rsidRPr="00973732" w:rsidRDefault="00F25840"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Отношение общей протяженности к площади муниципального округа, км/км</w:t>
            </w:r>
            <w:proofErr w:type="gramStart"/>
            <w:r w:rsidRPr="00973732">
              <w:rPr>
                <w:rFonts w:ascii="Tahoma" w:hAnsi="Tahoma" w:cs="Tahoma"/>
                <w:color w:val="auto"/>
                <w:sz w:val="18"/>
                <w:szCs w:val="18"/>
                <w:vertAlign w:val="superscript"/>
                <w:lang w:eastAsia="ar-SA"/>
              </w:rPr>
              <w:t>2</w:t>
            </w:r>
            <w:proofErr w:type="gramEnd"/>
          </w:p>
        </w:tc>
        <w:tc>
          <w:tcPr>
            <w:tcW w:w="1205" w:type="pct"/>
            <w:vMerge w:val="restart"/>
            <w:tcBorders>
              <w:right w:val="nil"/>
            </w:tcBorders>
            <w:tcMar>
              <w:left w:w="57" w:type="dxa"/>
              <w:right w:w="57" w:type="dxa"/>
            </w:tcMar>
            <w:vAlign w:val="center"/>
          </w:tcPr>
          <w:p w14:paraId="2C321511" w14:textId="77777777" w:rsidR="00F25840" w:rsidRPr="00973732" w:rsidRDefault="00F25840"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530DF9" w:rsidRPr="00973732" w14:paraId="12440165" w14:textId="77777777" w:rsidTr="00550E7F">
        <w:tc>
          <w:tcPr>
            <w:tcW w:w="1221" w:type="pct"/>
            <w:tcBorders>
              <w:left w:val="nil"/>
            </w:tcBorders>
            <w:tcMar>
              <w:left w:w="57" w:type="dxa"/>
              <w:right w:w="57" w:type="dxa"/>
            </w:tcMar>
            <w:vAlign w:val="center"/>
          </w:tcPr>
          <w:p w14:paraId="0D8F194E" w14:textId="77777777" w:rsidR="00F25840" w:rsidRPr="00973732" w:rsidRDefault="00F2584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Доля автодорог</w:t>
            </w:r>
          </w:p>
          <w:p w14:paraId="45CA80C1" w14:textId="77777777" w:rsidR="00F25840" w:rsidRPr="00973732" w:rsidRDefault="00F25840" w:rsidP="005F5CAE">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с твердым</w:t>
            </w:r>
            <w:r w:rsidR="005F5CAE"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покрытием всех</w:t>
            </w:r>
            <w:r w:rsidR="005F5CAE"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видов</w:t>
            </w:r>
          </w:p>
        </w:tc>
        <w:tc>
          <w:tcPr>
            <w:tcW w:w="1286" w:type="pct"/>
            <w:tcMar>
              <w:left w:w="57" w:type="dxa"/>
              <w:right w:w="57" w:type="dxa"/>
            </w:tcMar>
            <w:vAlign w:val="center"/>
          </w:tcPr>
          <w:p w14:paraId="04BA4788" w14:textId="77777777" w:rsidR="00F25840" w:rsidRPr="00973732" w:rsidRDefault="00F2584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Автомобильные</w:t>
            </w:r>
          </w:p>
          <w:p w14:paraId="7956D098" w14:textId="77777777" w:rsidR="00F25840" w:rsidRPr="00973732" w:rsidRDefault="00F25840" w:rsidP="005F5CAE">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дороги с твердым</w:t>
            </w:r>
            <w:r w:rsidR="005F5CAE"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покрытием</w:t>
            </w:r>
          </w:p>
        </w:tc>
        <w:tc>
          <w:tcPr>
            <w:tcW w:w="1287" w:type="pct"/>
            <w:tcMar>
              <w:left w:w="57" w:type="dxa"/>
              <w:right w:w="57" w:type="dxa"/>
            </w:tcMar>
            <w:vAlign w:val="center"/>
          </w:tcPr>
          <w:p w14:paraId="128D4D29" w14:textId="77777777" w:rsidR="00F25840" w:rsidRPr="00973732" w:rsidRDefault="00F25840" w:rsidP="00F25840">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Отношение протяженности дорог с твердым покрытием к общей протяженности дорог округа, %</w:t>
            </w:r>
          </w:p>
        </w:tc>
        <w:tc>
          <w:tcPr>
            <w:tcW w:w="1205" w:type="pct"/>
            <w:vMerge/>
            <w:tcBorders>
              <w:right w:val="nil"/>
            </w:tcBorders>
            <w:tcMar>
              <w:left w:w="57" w:type="dxa"/>
              <w:right w:w="57" w:type="dxa"/>
            </w:tcMar>
            <w:vAlign w:val="center"/>
          </w:tcPr>
          <w:p w14:paraId="51D5CDC6" w14:textId="77777777" w:rsidR="00F25840" w:rsidRPr="00973732" w:rsidRDefault="00F25840" w:rsidP="00CB4EBA">
            <w:pPr>
              <w:suppressAutoHyphens/>
              <w:jc w:val="center"/>
              <w:rPr>
                <w:rFonts w:ascii="Tahoma" w:hAnsi="Tahoma" w:cs="Tahoma"/>
                <w:color w:val="auto"/>
                <w:sz w:val="18"/>
                <w:szCs w:val="18"/>
                <w:lang w:eastAsia="ar-SA"/>
              </w:rPr>
            </w:pPr>
          </w:p>
        </w:tc>
      </w:tr>
      <w:tr w:rsidR="00530DF9" w:rsidRPr="00973732" w14:paraId="6454621E" w14:textId="77777777" w:rsidTr="00550E7F">
        <w:tc>
          <w:tcPr>
            <w:tcW w:w="1221" w:type="pct"/>
            <w:tcBorders>
              <w:left w:val="nil"/>
            </w:tcBorders>
            <w:tcMar>
              <w:left w:w="57" w:type="dxa"/>
              <w:right w:w="57" w:type="dxa"/>
            </w:tcMar>
            <w:vAlign w:val="center"/>
          </w:tcPr>
          <w:p w14:paraId="55F638B6" w14:textId="77777777" w:rsidR="00F25840" w:rsidRPr="00973732" w:rsidRDefault="00F25840" w:rsidP="005F5CAE">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Плотность</w:t>
            </w:r>
            <w:r w:rsidR="005F5CAE"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УДС в</w:t>
            </w:r>
            <w:r w:rsidR="005F5CAE"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пределах населенных пунктов</w:t>
            </w:r>
          </w:p>
        </w:tc>
        <w:tc>
          <w:tcPr>
            <w:tcW w:w="1286" w:type="pct"/>
            <w:tcMar>
              <w:left w:w="57" w:type="dxa"/>
              <w:right w:w="57" w:type="dxa"/>
            </w:tcMar>
            <w:vAlign w:val="center"/>
          </w:tcPr>
          <w:p w14:paraId="61EA80B9" w14:textId="77777777" w:rsidR="00F25840" w:rsidRPr="00973732" w:rsidRDefault="00F2584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Улицы, автомобильные дороги</w:t>
            </w:r>
          </w:p>
        </w:tc>
        <w:tc>
          <w:tcPr>
            <w:tcW w:w="1287" w:type="pct"/>
            <w:tcMar>
              <w:left w:w="57" w:type="dxa"/>
              <w:right w:w="57" w:type="dxa"/>
            </w:tcMar>
            <w:vAlign w:val="center"/>
          </w:tcPr>
          <w:p w14:paraId="7C59148B" w14:textId="77777777" w:rsidR="00F25840" w:rsidRPr="00973732" w:rsidRDefault="00F25840" w:rsidP="00F25840">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Протяженность</w:t>
            </w:r>
          </w:p>
          <w:p w14:paraId="00760273" w14:textId="77777777" w:rsidR="00F25840" w:rsidRPr="00973732" w:rsidRDefault="00F25840" w:rsidP="00F25840">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жилых улиц</w:t>
            </w:r>
            <w:r w:rsidR="005F5CAE"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относительно</w:t>
            </w:r>
            <w:r w:rsidR="005F5CAE"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плотности</w:t>
            </w:r>
          </w:p>
          <w:p w14:paraId="4A48A342" w14:textId="77777777" w:rsidR="00F25840" w:rsidRPr="00973732" w:rsidRDefault="00F25840" w:rsidP="00F25840">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населения, </w:t>
            </w:r>
            <w:proofErr w:type="gramStart"/>
            <w:r w:rsidRPr="00973732">
              <w:rPr>
                <w:rFonts w:ascii="Tahoma" w:hAnsi="Tahoma" w:cs="Tahoma"/>
                <w:color w:val="auto"/>
                <w:sz w:val="18"/>
                <w:szCs w:val="18"/>
                <w:lang w:eastAsia="ar-SA"/>
              </w:rPr>
              <w:t>км</w:t>
            </w:r>
            <w:proofErr w:type="gramEnd"/>
            <w:r w:rsidRPr="00973732">
              <w:rPr>
                <w:rFonts w:ascii="Tahoma" w:hAnsi="Tahoma" w:cs="Tahoma"/>
                <w:color w:val="auto"/>
                <w:sz w:val="18"/>
                <w:szCs w:val="18"/>
                <w:lang w:eastAsia="ar-SA"/>
              </w:rPr>
              <w:t>/1000 жителей</w:t>
            </w:r>
          </w:p>
        </w:tc>
        <w:tc>
          <w:tcPr>
            <w:tcW w:w="1205" w:type="pct"/>
            <w:tcBorders>
              <w:right w:val="nil"/>
            </w:tcBorders>
            <w:tcMar>
              <w:left w:w="57" w:type="dxa"/>
              <w:right w:w="57" w:type="dxa"/>
            </w:tcMar>
            <w:vAlign w:val="center"/>
          </w:tcPr>
          <w:p w14:paraId="5FABFEA1" w14:textId="77777777" w:rsidR="00F25840" w:rsidRPr="00973732" w:rsidRDefault="00F25840"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Время пешей доступности от подъезда / выхода с участка до элемента УДС, мин.</w:t>
            </w:r>
          </w:p>
        </w:tc>
      </w:tr>
      <w:tr w:rsidR="00530DF9" w:rsidRPr="00973732" w14:paraId="6F51049D" w14:textId="77777777" w:rsidTr="00550E7F">
        <w:tc>
          <w:tcPr>
            <w:tcW w:w="1221" w:type="pct"/>
            <w:tcBorders>
              <w:left w:val="nil"/>
            </w:tcBorders>
            <w:tcMar>
              <w:left w:w="57" w:type="dxa"/>
              <w:right w:w="57" w:type="dxa"/>
            </w:tcMar>
            <w:vAlign w:val="center"/>
          </w:tcPr>
          <w:p w14:paraId="14450DDD" w14:textId="77777777" w:rsidR="00F25840" w:rsidRPr="00973732" w:rsidRDefault="00F2584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Плотность сети велодорожек</w:t>
            </w:r>
          </w:p>
        </w:tc>
        <w:tc>
          <w:tcPr>
            <w:tcW w:w="1286" w:type="pct"/>
            <w:tcMar>
              <w:left w:w="57" w:type="dxa"/>
              <w:right w:w="57" w:type="dxa"/>
            </w:tcMar>
            <w:vAlign w:val="center"/>
          </w:tcPr>
          <w:p w14:paraId="38319F84" w14:textId="77777777" w:rsidR="00F25840" w:rsidRPr="00973732" w:rsidRDefault="00F2584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Велодорожки</w:t>
            </w:r>
          </w:p>
        </w:tc>
        <w:tc>
          <w:tcPr>
            <w:tcW w:w="1287" w:type="pct"/>
            <w:tcMar>
              <w:left w:w="57" w:type="dxa"/>
              <w:right w:w="57" w:type="dxa"/>
            </w:tcMar>
            <w:vAlign w:val="center"/>
          </w:tcPr>
          <w:p w14:paraId="62C168B0" w14:textId="77777777" w:rsidR="00F25840" w:rsidRPr="00973732" w:rsidRDefault="00F25840" w:rsidP="00F25840">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Протяженность </w:t>
            </w:r>
          </w:p>
          <w:p w14:paraId="30DA0AB2" w14:textId="77777777" w:rsidR="00F25840" w:rsidRPr="00973732" w:rsidRDefault="00F25840" w:rsidP="00F25840">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Велодорожек относительно площади</w:t>
            </w:r>
            <w:r w:rsidR="002A363B"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населенных</w:t>
            </w:r>
            <w:r w:rsidR="005F5CAE"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пунктов,</w:t>
            </w:r>
          </w:p>
          <w:p w14:paraId="37D91193" w14:textId="77777777" w:rsidR="00F25840" w:rsidRPr="00973732" w:rsidRDefault="00F25840" w:rsidP="002A363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км/км</w:t>
            </w:r>
            <w:proofErr w:type="gramStart"/>
            <w:r w:rsidR="002A363B" w:rsidRPr="00973732">
              <w:rPr>
                <w:rFonts w:ascii="Tahoma" w:hAnsi="Tahoma" w:cs="Tahoma"/>
                <w:color w:val="auto"/>
                <w:sz w:val="18"/>
                <w:szCs w:val="18"/>
                <w:vertAlign w:val="superscript"/>
                <w:lang w:eastAsia="ar-SA"/>
              </w:rPr>
              <w:t>2</w:t>
            </w:r>
            <w:proofErr w:type="gramEnd"/>
          </w:p>
        </w:tc>
        <w:tc>
          <w:tcPr>
            <w:tcW w:w="1205" w:type="pct"/>
            <w:tcBorders>
              <w:right w:val="nil"/>
            </w:tcBorders>
            <w:tcMar>
              <w:left w:w="57" w:type="dxa"/>
              <w:right w:w="57" w:type="dxa"/>
            </w:tcMar>
            <w:vAlign w:val="center"/>
          </w:tcPr>
          <w:p w14:paraId="1D84161C" w14:textId="77777777" w:rsidR="00F25840" w:rsidRPr="00973732" w:rsidRDefault="002A363B"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530DF9" w:rsidRPr="00973732" w14:paraId="4488772D" w14:textId="77777777" w:rsidTr="00550E7F">
        <w:tc>
          <w:tcPr>
            <w:tcW w:w="1221" w:type="pct"/>
            <w:tcBorders>
              <w:left w:val="nil"/>
            </w:tcBorders>
            <w:tcMar>
              <w:left w:w="57" w:type="dxa"/>
              <w:right w:w="57" w:type="dxa"/>
            </w:tcMar>
            <w:vAlign w:val="center"/>
          </w:tcPr>
          <w:p w14:paraId="122AF014" w14:textId="77777777" w:rsidR="002A363B" w:rsidRPr="00973732" w:rsidRDefault="002A363B"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Количество </w:t>
            </w:r>
            <w:proofErr w:type="spellStart"/>
            <w:r w:rsidRPr="00973732">
              <w:rPr>
                <w:rFonts w:ascii="Tahoma" w:hAnsi="Tahoma" w:cs="Tahoma"/>
                <w:color w:val="auto"/>
                <w:sz w:val="18"/>
                <w:szCs w:val="18"/>
                <w:lang w:eastAsia="ar-SA"/>
              </w:rPr>
              <w:t>машино</w:t>
            </w:r>
            <w:proofErr w:type="spellEnd"/>
            <w:r w:rsidRPr="00973732">
              <w:rPr>
                <w:rFonts w:ascii="Tahoma" w:hAnsi="Tahoma" w:cs="Tahoma"/>
                <w:color w:val="auto"/>
                <w:sz w:val="18"/>
                <w:szCs w:val="18"/>
                <w:lang w:eastAsia="ar-SA"/>
              </w:rPr>
              <w:t>-мест для постоянного хранения личного</w:t>
            </w:r>
          </w:p>
          <w:p w14:paraId="1448D841" w14:textId="77777777" w:rsidR="00F25840" w:rsidRPr="00973732" w:rsidRDefault="002A363B"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транспорта для многоквартирной застройки</w:t>
            </w:r>
          </w:p>
        </w:tc>
        <w:tc>
          <w:tcPr>
            <w:tcW w:w="1286" w:type="pct"/>
            <w:tcMar>
              <w:left w:w="57" w:type="dxa"/>
              <w:right w:w="57" w:type="dxa"/>
            </w:tcMar>
            <w:vAlign w:val="center"/>
          </w:tcPr>
          <w:p w14:paraId="499CF6CD" w14:textId="77777777" w:rsidR="00F25840" w:rsidRPr="00973732" w:rsidRDefault="002A363B"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Гаражи, стоянки</w:t>
            </w:r>
          </w:p>
        </w:tc>
        <w:tc>
          <w:tcPr>
            <w:tcW w:w="1287" w:type="pct"/>
            <w:tcMar>
              <w:left w:w="57" w:type="dxa"/>
              <w:right w:w="57" w:type="dxa"/>
            </w:tcMar>
            <w:vAlign w:val="center"/>
          </w:tcPr>
          <w:p w14:paraId="25B4F15D" w14:textId="77777777" w:rsidR="002A363B" w:rsidRPr="00973732" w:rsidRDefault="002A363B" w:rsidP="002A363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Количество </w:t>
            </w:r>
            <w:proofErr w:type="spellStart"/>
            <w:r w:rsidRPr="00973732">
              <w:rPr>
                <w:rFonts w:ascii="Tahoma" w:hAnsi="Tahoma" w:cs="Tahoma"/>
                <w:color w:val="auto"/>
                <w:sz w:val="18"/>
                <w:szCs w:val="18"/>
                <w:lang w:eastAsia="ar-SA"/>
              </w:rPr>
              <w:t>машино</w:t>
            </w:r>
            <w:proofErr w:type="spellEnd"/>
            <w:r w:rsidRPr="00973732">
              <w:rPr>
                <w:rFonts w:ascii="Tahoma" w:hAnsi="Tahoma" w:cs="Tahoma"/>
                <w:color w:val="auto"/>
                <w:sz w:val="18"/>
                <w:szCs w:val="18"/>
                <w:lang w:eastAsia="ar-SA"/>
              </w:rPr>
              <w:t>-ме</w:t>
            </w:r>
            <w:proofErr w:type="gramStart"/>
            <w:r w:rsidRPr="00973732">
              <w:rPr>
                <w:rFonts w:ascii="Tahoma" w:hAnsi="Tahoma" w:cs="Tahoma"/>
                <w:color w:val="auto"/>
                <w:sz w:val="18"/>
                <w:szCs w:val="18"/>
                <w:lang w:eastAsia="ar-SA"/>
              </w:rPr>
              <w:t>ст в пр</w:t>
            </w:r>
            <w:proofErr w:type="gramEnd"/>
            <w:r w:rsidRPr="00973732">
              <w:rPr>
                <w:rFonts w:ascii="Tahoma" w:hAnsi="Tahoma" w:cs="Tahoma"/>
                <w:color w:val="auto"/>
                <w:sz w:val="18"/>
                <w:szCs w:val="18"/>
                <w:lang w:eastAsia="ar-SA"/>
              </w:rPr>
              <w:t>еделах</w:t>
            </w:r>
          </w:p>
          <w:p w14:paraId="299C3CED" w14:textId="77777777" w:rsidR="002A363B" w:rsidRPr="00973732" w:rsidRDefault="002A363B" w:rsidP="002A363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населенного пункта,</w:t>
            </w:r>
          </w:p>
          <w:p w14:paraId="69DA1627" w14:textId="77777777" w:rsidR="00F25840" w:rsidRPr="00973732" w:rsidRDefault="002A363B" w:rsidP="002A363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планировочной единицы населенного пункта, ед./1000 личных автомобилей</w:t>
            </w:r>
          </w:p>
        </w:tc>
        <w:tc>
          <w:tcPr>
            <w:tcW w:w="1205" w:type="pct"/>
            <w:tcBorders>
              <w:right w:val="nil"/>
            </w:tcBorders>
            <w:tcMar>
              <w:left w:w="57" w:type="dxa"/>
              <w:right w:w="57" w:type="dxa"/>
            </w:tcMar>
            <w:vAlign w:val="center"/>
          </w:tcPr>
          <w:p w14:paraId="6E90D000" w14:textId="77777777" w:rsidR="00F25840" w:rsidRPr="00973732" w:rsidRDefault="002A363B" w:rsidP="002A363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Время пешей доступности от подъезда при движении по территориям общественного </w:t>
            </w:r>
            <w:r w:rsidR="001F36EB" w:rsidRPr="00973732">
              <w:rPr>
                <w:rFonts w:ascii="Tahoma" w:hAnsi="Tahoma" w:cs="Tahoma"/>
                <w:color w:val="auto"/>
                <w:sz w:val="18"/>
                <w:szCs w:val="18"/>
                <w:lang w:eastAsia="ar-SA"/>
              </w:rPr>
              <w:t>пользования, мин.</w:t>
            </w:r>
          </w:p>
        </w:tc>
      </w:tr>
      <w:tr w:rsidR="00530DF9" w:rsidRPr="00973732" w14:paraId="18453183" w14:textId="77777777" w:rsidTr="00550E7F">
        <w:tc>
          <w:tcPr>
            <w:tcW w:w="1221" w:type="pct"/>
            <w:tcBorders>
              <w:left w:val="nil"/>
            </w:tcBorders>
            <w:tcMar>
              <w:left w:w="57" w:type="dxa"/>
              <w:right w:w="57" w:type="dxa"/>
            </w:tcMar>
            <w:vAlign w:val="center"/>
          </w:tcPr>
          <w:p w14:paraId="4250D7D5" w14:textId="77777777" w:rsidR="00F25840" w:rsidRPr="00973732" w:rsidRDefault="001F36EB"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временными и гостевыми стоянками</w:t>
            </w:r>
            <w:r w:rsidR="00261B64"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(парковками)</w:t>
            </w:r>
          </w:p>
        </w:tc>
        <w:tc>
          <w:tcPr>
            <w:tcW w:w="1286" w:type="pct"/>
            <w:tcMar>
              <w:left w:w="57" w:type="dxa"/>
              <w:right w:w="57" w:type="dxa"/>
            </w:tcMar>
            <w:vAlign w:val="center"/>
          </w:tcPr>
          <w:p w14:paraId="3274E218" w14:textId="77777777" w:rsidR="00F25840" w:rsidRPr="00973732" w:rsidRDefault="001F36EB"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Парковки: парковочные места УДС, перехватывающие и гостевые парковки</w:t>
            </w:r>
          </w:p>
        </w:tc>
        <w:tc>
          <w:tcPr>
            <w:tcW w:w="1287" w:type="pct"/>
            <w:tcMar>
              <w:left w:w="57" w:type="dxa"/>
              <w:right w:w="57" w:type="dxa"/>
            </w:tcMar>
            <w:vAlign w:val="center"/>
          </w:tcPr>
          <w:p w14:paraId="491272C8" w14:textId="77777777" w:rsidR="001F36EB" w:rsidRPr="00973732" w:rsidRDefault="001F36EB" w:rsidP="001F36E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Количество </w:t>
            </w:r>
            <w:proofErr w:type="spellStart"/>
            <w:r w:rsidRPr="00973732">
              <w:rPr>
                <w:rFonts w:ascii="Tahoma" w:hAnsi="Tahoma" w:cs="Tahoma"/>
                <w:color w:val="auto"/>
                <w:sz w:val="18"/>
                <w:szCs w:val="18"/>
                <w:lang w:eastAsia="ar-SA"/>
              </w:rPr>
              <w:t>машино</w:t>
            </w:r>
            <w:proofErr w:type="spellEnd"/>
            <w:r w:rsidRPr="00973732">
              <w:rPr>
                <w:rFonts w:ascii="Tahoma" w:hAnsi="Tahoma" w:cs="Tahoma"/>
                <w:color w:val="auto"/>
                <w:sz w:val="18"/>
                <w:szCs w:val="18"/>
                <w:lang w:eastAsia="ar-SA"/>
              </w:rPr>
              <w:t>-ме</w:t>
            </w:r>
            <w:proofErr w:type="gramStart"/>
            <w:r w:rsidRPr="00973732">
              <w:rPr>
                <w:rFonts w:ascii="Tahoma" w:hAnsi="Tahoma" w:cs="Tahoma"/>
                <w:color w:val="auto"/>
                <w:sz w:val="18"/>
                <w:szCs w:val="18"/>
                <w:lang w:eastAsia="ar-SA"/>
              </w:rPr>
              <w:t>ст в пр</w:t>
            </w:r>
            <w:proofErr w:type="gramEnd"/>
            <w:r w:rsidRPr="00973732">
              <w:rPr>
                <w:rFonts w:ascii="Tahoma" w:hAnsi="Tahoma" w:cs="Tahoma"/>
                <w:color w:val="auto"/>
                <w:sz w:val="18"/>
                <w:szCs w:val="18"/>
                <w:lang w:eastAsia="ar-SA"/>
              </w:rPr>
              <w:t>еделах</w:t>
            </w:r>
          </w:p>
          <w:p w14:paraId="63CA481B" w14:textId="77777777" w:rsidR="001F36EB" w:rsidRPr="00973732" w:rsidRDefault="001F36EB" w:rsidP="001F36E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населенного пункта,</w:t>
            </w:r>
          </w:p>
          <w:p w14:paraId="623D31C3" w14:textId="77777777" w:rsidR="00F25840" w:rsidRPr="00973732" w:rsidRDefault="001F36EB" w:rsidP="001F36E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планировочной единицы населенного пункта, ед./1000 личных автомобилей</w:t>
            </w:r>
          </w:p>
        </w:tc>
        <w:tc>
          <w:tcPr>
            <w:tcW w:w="1205" w:type="pct"/>
            <w:tcBorders>
              <w:right w:val="nil"/>
            </w:tcBorders>
            <w:tcMar>
              <w:left w:w="57" w:type="dxa"/>
              <w:right w:w="57" w:type="dxa"/>
            </w:tcMar>
            <w:vAlign w:val="center"/>
          </w:tcPr>
          <w:p w14:paraId="60AAECA4" w14:textId="77777777" w:rsidR="00F25840" w:rsidRPr="00973732" w:rsidRDefault="001F36EB" w:rsidP="001F36EB">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Время пешей доступности от объекта при движении по территориям общественного пользования, мин.</w:t>
            </w:r>
          </w:p>
        </w:tc>
      </w:tr>
      <w:tr w:rsidR="00530DF9" w:rsidRPr="00973732" w14:paraId="7CAC1AF5" w14:textId="77777777" w:rsidTr="00550E7F">
        <w:tc>
          <w:tcPr>
            <w:tcW w:w="1221" w:type="pct"/>
            <w:tcBorders>
              <w:left w:val="nil"/>
            </w:tcBorders>
            <w:tcMar>
              <w:left w:w="57" w:type="dxa"/>
              <w:right w:w="57" w:type="dxa"/>
            </w:tcMar>
            <w:vAlign w:val="center"/>
          </w:tcPr>
          <w:p w14:paraId="31893194" w14:textId="77777777" w:rsidR="00F25840" w:rsidRPr="00973732" w:rsidRDefault="000E13EC"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автомобильной инфраструктуры (АЗС, ТЗК)</w:t>
            </w:r>
          </w:p>
        </w:tc>
        <w:tc>
          <w:tcPr>
            <w:tcW w:w="1286" w:type="pct"/>
            <w:tcMar>
              <w:left w:w="57" w:type="dxa"/>
              <w:right w:w="57" w:type="dxa"/>
            </w:tcMar>
            <w:vAlign w:val="center"/>
          </w:tcPr>
          <w:p w14:paraId="773FBD13" w14:textId="77777777" w:rsidR="00F25840" w:rsidRPr="00973732" w:rsidRDefault="00596E6B"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Точки раздачи топлива на </w:t>
            </w:r>
            <w:r w:rsidR="000E13EC" w:rsidRPr="00973732">
              <w:rPr>
                <w:rFonts w:ascii="Tahoma" w:hAnsi="Tahoma" w:cs="Tahoma"/>
                <w:color w:val="auto"/>
                <w:sz w:val="18"/>
                <w:szCs w:val="18"/>
                <w:lang w:eastAsia="ar-SA"/>
              </w:rPr>
              <w:t>АЗС, ТЗК</w:t>
            </w:r>
          </w:p>
        </w:tc>
        <w:tc>
          <w:tcPr>
            <w:tcW w:w="1287" w:type="pct"/>
            <w:tcMar>
              <w:left w:w="57" w:type="dxa"/>
              <w:right w:w="57" w:type="dxa"/>
            </w:tcMar>
            <w:vAlign w:val="center"/>
          </w:tcPr>
          <w:p w14:paraId="63457896" w14:textId="77777777" w:rsidR="00F25840" w:rsidRPr="00973732" w:rsidRDefault="000E13EC" w:rsidP="000E13EC">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точек раздачи автомобильного топлива, ед. на 1000 автомобилей</w:t>
            </w:r>
          </w:p>
        </w:tc>
        <w:tc>
          <w:tcPr>
            <w:tcW w:w="1205" w:type="pct"/>
            <w:tcBorders>
              <w:right w:val="nil"/>
            </w:tcBorders>
            <w:tcMar>
              <w:left w:w="57" w:type="dxa"/>
              <w:right w:w="57" w:type="dxa"/>
            </w:tcMar>
            <w:vAlign w:val="center"/>
          </w:tcPr>
          <w:p w14:paraId="7B3007E7" w14:textId="77777777" w:rsidR="00F25840" w:rsidRPr="00973732" w:rsidRDefault="000E13EC" w:rsidP="000E13EC">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Транспортная доступность по дорогам общего пользования, час</w:t>
            </w:r>
          </w:p>
        </w:tc>
      </w:tr>
      <w:tr w:rsidR="00530DF9" w:rsidRPr="00973732" w14:paraId="1457CE39" w14:textId="77777777" w:rsidTr="00550E7F">
        <w:tc>
          <w:tcPr>
            <w:tcW w:w="1221" w:type="pct"/>
            <w:tcBorders>
              <w:left w:val="nil"/>
            </w:tcBorders>
            <w:tcMar>
              <w:left w:w="57" w:type="dxa"/>
              <w:right w:w="57" w:type="dxa"/>
            </w:tcMar>
            <w:vAlign w:val="center"/>
          </w:tcPr>
          <w:p w14:paraId="71931486" w14:textId="77777777" w:rsidR="00F25840" w:rsidRPr="00973732" w:rsidRDefault="001B7D0A"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пунктами государственного технического осмотра</w:t>
            </w:r>
          </w:p>
        </w:tc>
        <w:tc>
          <w:tcPr>
            <w:tcW w:w="1286" w:type="pct"/>
            <w:tcMar>
              <w:left w:w="57" w:type="dxa"/>
              <w:right w:w="57" w:type="dxa"/>
            </w:tcMar>
            <w:vAlign w:val="center"/>
          </w:tcPr>
          <w:p w14:paraId="32874BB2" w14:textId="77777777" w:rsidR="00F25840" w:rsidRPr="00973732" w:rsidRDefault="001B7D0A"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Пункты </w:t>
            </w:r>
            <w:proofErr w:type="gramStart"/>
            <w:r w:rsidRPr="00973732">
              <w:rPr>
                <w:rFonts w:ascii="Tahoma" w:hAnsi="Tahoma" w:cs="Tahoma"/>
                <w:color w:val="auto"/>
                <w:sz w:val="18"/>
                <w:szCs w:val="18"/>
                <w:lang w:eastAsia="ar-SA"/>
              </w:rPr>
              <w:t>государственного</w:t>
            </w:r>
            <w:proofErr w:type="gramEnd"/>
            <w:r w:rsidRPr="00973732">
              <w:rPr>
                <w:rFonts w:ascii="Tahoma" w:hAnsi="Tahoma" w:cs="Tahoma"/>
                <w:color w:val="auto"/>
                <w:sz w:val="18"/>
                <w:szCs w:val="18"/>
                <w:lang w:eastAsia="ar-SA"/>
              </w:rPr>
              <w:t xml:space="preserve"> ТО, выдающие в установленном порядке</w:t>
            </w:r>
            <w:r w:rsidR="00261B64"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технологические карты легковому автотранспорту</w:t>
            </w:r>
          </w:p>
        </w:tc>
        <w:tc>
          <w:tcPr>
            <w:tcW w:w="1287" w:type="pct"/>
            <w:tcMar>
              <w:left w:w="57" w:type="dxa"/>
              <w:right w:w="57" w:type="dxa"/>
            </w:tcMar>
            <w:vAlign w:val="center"/>
          </w:tcPr>
          <w:p w14:paraId="0B6FBE9D" w14:textId="77777777" w:rsidR="00F25840" w:rsidRPr="00973732" w:rsidRDefault="001B7D0A"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Количество точек </w:t>
            </w:r>
            <w:proofErr w:type="gramStart"/>
            <w:r w:rsidRPr="00973732">
              <w:rPr>
                <w:rFonts w:ascii="Tahoma" w:hAnsi="Tahoma" w:cs="Tahoma"/>
                <w:color w:val="auto"/>
                <w:sz w:val="18"/>
                <w:szCs w:val="18"/>
                <w:lang w:eastAsia="ar-SA"/>
              </w:rPr>
              <w:t>государственного</w:t>
            </w:r>
            <w:proofErr w:type="gramEnd"/>
            <w:r w:rsidRPr="00973732">
              <w:rPr>
                <w:rFonts w:ascii="Tahoma" w:hAnsi="Tahoma" w:cs="Tahoma"/>
                <w:color w:val="auto"/>
                <w:sz w:val="18"/>
                <w:szCs w:val="18"/>
                <w:lang w:eastAsia="ar-SA"/>
              </w:rPr>
              <w:t xml:space="preserve"> ТО, ед.</w:t>
            </w:r>
          </w:p>
        </w:tc>
        <w:tc>
          <w:tcPr>
            <w:tcW w:w="1205" w:type="pct"/>
            <w:tcBorders>
              <w:right w:val="nil"/>
            </w:tcBorders>
            <w:tcMar>
              <w:left w:w="57" w:type="dxa"/>
              <w:right w:w="57" w:type="dxa"/>
            </w:tcMar>
            <w:vAlign w:val="center"/>
          </w:tcPr>
          <w:p w14:paraId="58F0436F" w14:textId="77777777" w:rsidR="00F25840" w:rsidRPr="00973732" w:rsidRDefault="001B7D0A"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Транспортная доступность по дорогам общего пользования, час</w:t>
            </w:r>
          </w:p>
        </w:tc>
      </w:tr>
      <w:tr w:rsidR="00530DF9" w:rsidRPr="00973732" w14:paraId="37EC0B11" w14:textId="77777777" w:rsidTr="00550E7F">
        <w:tc>
          <w:tcPr>
            <w:tcW w:w="1221" w:type="pct"/>
            <w:tcBorders>
              <w:left w:val="nil"/>
            </w:tcBorders>
            <w:tcMar>
              <w:left w:w="57" w:type="dxa"/>
              <w:right w:w="57" w:type="dxa"/>
            </w:tcMar>
            <w:vAlign w:val="center"/>
          </w:tcPr>
          <w:p w14:paraId="078F0C78" w14:textId="77777777" w:rsidR="00F25840" w:rsidRPr="00973732" w:rsidRDefault="00ED380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Объекты пожарной охраны (пожарные депо)</w:t>
            </w:r>
          </w:p>
        </w:tc>
        <w:tc>
          <w:tcPr>
            <w:tcW w:w="1286" w:type="pct"/>
            <w:tcMar>
              <w:left w:w="57" w:type="dxa"/>
              <w:right w:w="57" w:type="dxa"/>
            </w:tcMar>
            <w:vAlign w:val="center"/>
          </w:tcPr>
          <w:p w14:paraId="15DE0E12" w14:textId="77777777" w:rsidR="00F25840" w:rsidRPr="00973732" w:rsidRDefault="00ED380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Пожарные депо, точки размещения пожарной техники</w:t>
            </w:r>
          </w:p>
        </w:tc>
        <w:tc>
          <w:tcPr>
            <w:tcW w:w="1287" w:type="pct"/>
            <w:tcMar>
              <w:left w:w="57" w:type="dxa"/>
              <w:right w:w="57" w:type="dxa"/>
            </w:tcMar>
            <w:vAlign w:val="center"/>
          </w:tcPr>
          <w:p w14:paraId="02CE7E0B" w14:textId="77777777" w:rsidR="00F25840" w:rsidRPr="00973732" w:rsidRDefault="00ED3801"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депо, количество пожарных автомобилей на 1000 населения</w:t>
            </w:r>
          </w:p>
        </w:tc>
        <w:tc>
          <w:tcPr>
            <w:tcW w:w="1205" w:type="pct"/>
            <w:tcBorders>
              <w:right w:val="nil"/>
            </w:tcBorders>
            <w:tcMar>
              <w:left w:w="57" w:type="dxa"/>
              <w:right w:w="57" w:type="dxa"/>
            </w:tcMar>
            <w:vAlign w:val="center"/>
          </w:tcPr>
          <w:p w14:paraId="46C613A2" w14:textId="77777777" w:rsidR="00F25840" w:rsidRPr="00973732" w:rsidRDefault="00ED3801"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Транспортная доступность до основных элементов планировочной структуры населенных пунктов, мин.</w:t>
            </w:r>
          </w:p>
        </w:tc>
      </w:tr>
      <w:tr w:rsidR="00530DF9" w:rsidRPr="00973732" w14:paraId="6BA8EBF6" w14:textId="77777777" w:rsidTr="00550E7F">
        <w:tc>
          <w:tcPr>
            <w:tcW w:w="1221" w:type="pct"/>
            <w:tcBorders>
              <w:left w:val="nil"/>
            </w:tcBorders>
            <w:tcMar>
              <w:left w:w="57" w:type="dxa"/>
              <w:right w:w="57" w:type="dxa"/>
            </w:tcMar>
            <w:vAlign w:val="center"/>
          </w:tcPr>
          <w:p w14:paraId="75715427" w14:textId="77777777" w:rsidR="00F25840" w:rsidRPr="00973732" w:rsidRDefault="0098153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Объекты противопожарного </w:t>
            </w:r>
            <w:r w:rsidRPr="00973732">
              <w:rPr>
                <w:rFonts w:ascii="Tahoma" w:hAnsi="Tahoma" w:cs="Tahoma"/>
                <w:color w:val="auto"/>
                <w:sz w:val="18"/>
                <w:szCs w:val="18"/>
                <w:lang w:eastAsia="ar-SA"/>
              </w:rPr>
              <w:lastRenderedPageBreak/>
              <w:t>водоснабжения</w:t>
            </w:r>
          </w:p>
        </w:tc>
        <w:tc>
          <w:tcPr>
            <w:tcW w:w="1286" w:type="pct"/>
            <w:tcMar>
              <w:left w:w="57" w:type="dxa"/>
              <w:right w:w="57" w:type="dxa"/>
            </w:tcMar>
            <w:vAlign w:val="center"/>
          </w:tcPr>
          <w:p w14:paraId="17B6593A" w14:textId="77777777" w:rsidR="00981539" w:rsidRPr="00973732" w:rsidRDefault="0098153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lastRenderedPageBreak/>
              <w:t>Пожарные водоемы,</w:t>
            </w:r>
          </w:p>
          <w:p w14:paraId="4989BFB1" w14:textId="77777777" w:rsidR="00F25840" w:rsidRPr="00973732" w:rsidRDefault="0098153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Пожарные хранилища, </w:t>
            </w:r>
            <w:r w:rsidRPr="00973732">
              <w:rPr>
                <w:rFonts w:ascii="Tahoma" w:hAnsi="Tahoma" w:cs="Tahoma"/>
                <w:color w:val="auto"/>
                <w:sz w:val="18"/>
                <w:szCs w:val="18"/>
                <w:lang w:eastAsia="ar-SA"/>
              </w:rPr>
              <w:lastRenderedPageBreak/>
              <w:t>гидранты пожарного водопровода</w:t>
            </w:r>
          </w:p>
        </w:tc>
        <w:tc>
          <w:tcPr>
            <w:tcW w:w="1287" w:type="pct"/>
            <w:tcMar>
              <w:left w:w="57" w:type="dxa"/>
              <w:right w:w="57" w:type="dxa"/>
            </w:tcMar>
            <w:vAlign w:val="center"/>
          </w:tcPr>
          <w:p w14:paraId="448BB6ED" w14:textId="77777777" w:rsidR="00F25840" w:rsidRPr="00973732" w:rsidRDefault="00981539"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Количество объектов в муниципальном округе или </w:t>
            </w:r>
            <w:r w:rsidRPr="00973732">
              <w:rPr>
                <w:rFonts w:ascii="Tahoma" w:hAnsi="Tahoma" w:cs="Tahoma"/>
                <w:color w:val="auto"/>
                <w:sz w:val="18"/>
                <w:szCs w:val="18"/>
                <w:lang w:eastAsia="ar-SA"/>
              </w:rPr>
              <w:lastRenderedPageBreak/>
              <w:t>населенном пункте, ед.</w:t>
            </w:r>
          </w:p>
        </w:tc>
        <w:tc>
          <w:tcPr>
            <w:tcW w:w="1205" w:type="pct"/>
            <w:tcBorders>
              <w:right w:val="nil"/>
            </w:tcBorders>
            <w:tcMar>
              <w:left w:w="57" w:type="dxa"/>
              <w:right w:w="57" w:type="dxa"/>
            </w:tcMar>
            <w:vAlign w:val="center"/>
          </w:tcPr>
          <w:p w14:paraId="3EF582D5" w14:textId="77777777" w:rsidR="00F25840" w:rsidRPr="00973732" w:rsidRDefault="00981539" w:rsidP="0098153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Транспортная, пешеходная доступность </w:t>
            </w:r>
            <w:r w:rsidRPr="00973732">
              <w:rPr>
                <w:rFonts w:ascii="Tahoma" w:hAnsi="Tahoma" w:cs="Tahoma"/>
                <w:color w:val="auto"/>
                <w:sz w:val="18"/>
                <w:szCs w:val="18"/>
                <w:lang w:eastAsia="ar-SA"/>
              </w:rPr>
              <w:lastRenderedPageBreak/>
              <w:t>до основных элементов планировочной структуры населенного пункта, мин</w:t>
            </w:r>
          </w:p>
        </w:tc>
      </w:tr>
      <w:tr w:rsidR="00530DF9" w:rsidRPr="00973732" w14:paraId="3BFB99C3" w14:textId="77777777" w:rsidTr="00550E7F">
        <w:tc>
          <w:tcPr>
            <w:tcW w:w="1221" w:type="pct"/>
            <w:tcBorders>
              <w:left w:val="nil"/>
            </w:tcBorders>
            <w:tcMar>
              <w:left w:w="57" w:type="dxa"/>
              <w:right w:w="57" w:type="dxa"/>
            </w:tcMar>
            <w:vAlign w:val="center"/>
          </w:tcPr>
          <w:p w14:paraId="4A711A41" w14:textId="77777777" w:rsidR="00F25840" w:rsidRPr="00973732" w:rsidRDefault="00981539" w:rsidP="005F5CAE">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Здания для </w:t>
            </w:r>
            <w:r w:rsidR="005F5CAE" w:rsidRPr="00973732">
              <w:rPr>
                <w:rFonts w:ascii="Tahoma" w:hAnsi="Tahoma" w:cs="Tahoma"/>
                <w:color w:val="auto"/>
                <w:sz w:val="18"/>
                <w:szCs w:val="18"/>
                <w:lang w:eastAsia="ar-SA"/>
              </w:rPr>
              <w:t>о</w:t>
            </w:r>
            <w:r w:rsidRPr="00973732">
              <w:rPr>
                <w:rFonts w:ascii="Tahoma" w:hAnsi="Tahoma" w:cs="Tahoma"/>
                <w:color w:val="auto"/>
                <w:sz w:val="18"/>
                <w:szCs w:val="18"/>
                <w:lang w:eastAsia="ar-SA"/>
              </w:rPr>
              <w:t>рганизации деятельности аварийно-спасательных служб</w:t>
            </w:r>
          </w:p>
        </w:tc>
        <w:tc>
          <w:tcPr>
            <w:tcW w:w="1286" w:type="pct"/>
            <w:tcMar>
              <w:left w:w="57" w:type="dxa"/>
              <w:right w:w="57" w:type="dxa"/>
            </w:tcMar>
            <w:vAlign w:val="center"/>
          </w:tcPr>
          <w:p w14:paraId="7008FA04" w14:textId="77777777" w:rsidR="005A3D1F" w:rsidRPr="00973732" w:rsidRDefault="005A3D1F"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Отдельно стоящие</w:t>
            </w:r>
          </w:p>
          <w:p w14:paraId="236C5375" w14:textId="77777777" w:rsidR="005A3D1F" w:rsidRPr="00973732" w:rsidRDefault="005A3D1F"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здания, специально</w:t>
            </w:r>
          </w:p>
          <w:p w14:paraId="0DCA677B" w14:textId="77777777" w:rsidR="00F25840" w:rsidRPr="00973732" w:rsidRDefault="005A3D1F"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оборудованные помещения</w:t>
            </w:r>
          </w:p>
        </w:tc>
        <w:tc>
          <w:tcPr>
            <w:tcW w:w="1287" w:type="pct"/>
            <w:tcMar>
              <w:left w:w="57" w:type="dxa"/>
              <w:right w:w="57" w:type="dxa"/>
            </w:tcMar>
            <w:vAlign w:val="center"/>
          </w:tcPr>
          <w:p w14:paraId="28F08119" w14:textId="77777777" w:rsidR="005A3D1F" w:rsidRPr="00973732" w:rsidRDefault="005A3D1F" w:rsidP="005A3D1F">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w:t>
            </w:r>
          </w:p>
          <w:p w14:paraId="2D956464" w14:textId="77777777" w:rsidR="005A3D1F" w:rsidRPr="00973732" w:rsidRDefault="005A3D1F" w:rsidP="005A3D1F">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объектов на 10000</w:t>
            </w:r>
          </w:p>
          <w:p w14:paraId="57390EAB" w14:textId="77777777" w:rsidR="00F25840" w:rsidRPr="00973732" w:rsidRDefault="005A3D1F" w:rsidP="005A3D1F">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жителей</w:t>
            </w:r>
          </w:p>
        </w:tc>
        <w:tc>
          <w:tcPr>
            <w:tcW w:w="1205" w:type="pct"/>
            <w:tcBorders>
              <w:right w:val="nil"/>
            </w:tcBorders>
            <w:tcMar>
              <w:left w:w="57" w:type="dxa"/>
              <w:right w:w="57" w:type="dxa"/>
            </w:tcMar>
            <w:vAlign w:val="center"/>
          </w:tcPr>
          <w:p w14:paraId="42F494C1" w14:textId="77777777" w:rsidR="00F25840" w:rsidRPr="00973732" w:rsidRDefault="005A3D1F"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530DF9" w:rsidRPr="00973732" w14:paraId="02AB0129" w14:textId="77777777" w:rsidTr="00550E7F">
        <w:tc>
          <w:tcPr>
            <w:tcW w:w="1221" w:type="pct"/>
            <w:tcBorders>
              <w:left w:val="nil"/>
            </w:tcBorders>
            <w:tcMar>
              <w:left w:w="57" w:type="dxa"/>
              <w:right w:w="57" w:type="dxa"/>
            </w:tcMar>
            <w:vAlign w:val="center"/>
          </w:tcPr>
          <w:p w14:paraId="3E46AC06" w14:textId="77777777" w:rsidR="00F25840" w:rsidRPr="00973732" w:rsidRDefault="0003173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Санитарные посты на водных объектах</w:t>
            </w:r>
          </w:p>
        </w:tc>
        <w:tc>
          <w:tcPr>
            <w:tcW w:w="1286" w:type="pct"/>
            <w:tcMar>
              <w:left w:w="57" w:type="dxa"/>
              <w:right w:w="57" w:type="dxa"/>
            </w:tcMar>
            <w:vAlign w:val="center"/>
          </w:tcPr>
          <w:p w14:paraId="38424862" w14:textId="77777777" w:rsidR="00F25840" w:rsidRPr="00973732" w:rsidRDefault="0003173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Санитарный пост</w:t>
            </w:r>
          </w:p>
        </w:tc>
        <w:tc>
          <w:tcPr>
            <w:tcW w:w="1287" w:type="pct"/>
            <w:tcMar>
              <w:left w:w="57" w:type="dxa"/>
              <w:right w:w="57" w:type="dxa"/>
            </w:tcMar>
            <w:vAlign w:val="center"/>
          </w:tcPr>
          <w:p w14:paraId="61DFA826" w14:textId="77777777" w:rsidR="00F25840" w:rsidRPr="00973732" w:rsidRDefault="00031731" w:rsidP="00031731">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постов на 1000 отдыхающих</w:t>
            </w:r>
          </w:p>
        </w:tc>
        <w:tc>
          <w:tcPr>
            <w:tcW w:w="1205" w:type="pct"/>
            <w:tcBorders>
              <w:right w:val="nil"/>
            </w:tcBorders>
            <w:tcMar>
              <w:left w:w="57" w:type="dxa"/>
              <w:right w:w="57" w:type="dxa"/>
            </w:tcMar>
            <w:vAlign w:val="center"/>
          </w:tcPr>
          <w:p w14:paraId="5C429DC2" w14:textId="77777777" w:rsidR="00F25840" w:rsidRPr="00973732" w:rsidRDefault="00031731" w:rsidP="00031731">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Расстояние от объекта до обслуживаемых отдыхающих, </w:t>
            </w:r>
            <w:proofErr w:type="gramStart"/>
            <w:r w:rsidRPr="00973732">
              <w:rPr>
                <w:rFonts w:ascii="Tahoma" w:hAnsi="Tahoma" w:cs="Tahoma"/>
                <w:color w:val="auto"/>
                <w:sz w:val="18"/>
                <w:szCs w:val="18"/>
                <w:lang w:eastAsia="ar-SA"/>
              </w:rPr>
              <w:t>м</w:t>
            </w:r>
            <w:proofErr w:type="gramEnd"/>
          </w:p>
        </w:tc>
      </w:tr>
      <w:tr w:rsidR="00530DF9" w:rsidRPr="00973732" w14:paraId="1D64D4A6" w14:textId="77777777" w:rsidTr="00550E7F">
        <w:tc>
          <w:tcPr>
            <w:tcW w:w="1221" w:type="pct"/>
            <w:tcBorders>
              <w:left w:val="nil"/>
            </w:tcBorders>
            <w:tcMar>
              <w:left w:w="57" w:type="dxa"/>
              <w:right w:w="57" w:type="dxa"/>
            </w:tcMar>
            <w:vAlign w:val="center"/>
          </w:tcPr>
          <w:p w14:paraId="755821A9" w14:textId="77777777" w:rsidR="00F25840" w:rsidRPr="00973732" w:rsidRDefault="0003173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постами спасателей и сотрудников МЧС на водных объектах</w:t>
            </w:r>
          </w:p>
        </w:tc>
        <w:tc>
          <w:tcPr>
            <w:tcW w:w="1286" w:type="pct"/>
            <w:tcMar>
              <w:left w:w="57" w:type="dxa"/>
              <w:right w:w="57" w:type="dxa"/>
            </w:tcMar>
            <w:vAlign w:val="center"/>
          </w:tcPr>
          <w:p w14:paraId="51105133" w14:textId="77777777" w:rsidR="00F25840" w:rsidRPr="00973732" w:rsidRDefault="0003173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Пост спасателей и сотрудников МЧС </w:t>
            </w:r>
          </w:p>
        </w:tc>
        <w:tc>
          <w:tcPr>
            <w:tcW w:w="1287" w:type="pct"/>
            <w:tcMar>
              <w:left w:w="57" w:type="dxa"/>
              <w:right w:w="57" w:type="dxa"/>
            </w:tcMar>
            <w:vAlign w:val="center"/>
          </w:tcPr>
          <w:p w14:paraId="7A07E538" w14:textId="77777777" w:rsidR="00F25840" w:rsidRPr="00973732" w:rsidRDefault="00031731" w:rsidP="00031731">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постов на 1000 отдыхающих</w:t>
            </w:r>
          </w:p>
        </w:tc>
        <w:tc>
          <w:tcPr>
            <w:tcW w:w="1205" w:type="pct"/>
            <w:tcBorders>
              <w:right w:val="nil"/>
            </w:tcBorders>
            <w:tcMar>
              <w:left w:w="57" w:type="dxa"/>
              <w:right w:w="57" w:type="dxa"/>
            </w:tcMar>
            <w:vAlign w:val="center"/>
          </w:tcPr>
          <w:p w14:paraId="1BF1916D" w14:textId="77777777" w:rsidR="00F25840" w:rsidRPr="00973732" w:rsidRDefault="00031731"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Расстояние от объекта до любой точки обслуживаемой территории водного объекта, </w:t>
            </w:r>
            <w:proofErr w:type="gramStart"/>
            <w:r w:rsidRPr="00973732">
              <w:rPr>
                <w:rFonts w:ascii="Tahoma" w:hAnsi="Tahoma" w:cs="Tahoma"/>
                <w:color w:val="auto"/>
                <w:sz w:val="18"/>
                <w:szCs w:val="18"/>
                <w:lang w:eastAsia="ar-SA"/>
              </w:rPr>
              <w:t>м</w:t>
            </w:r>
            <w:proofErr w:type="gramEnd"/>
          </w:p>
        </w:tc>
      </w:tr>
      <w:tr w:rsidR="00530DF9" w:rsidRPr="00973732" w14:paraId="00331A6D" w14:textId="77777777" w:rsidTr="00550E7F">
        <w:tc>
          <w:tcPr>
            <w:tcW w:w="1221" w:type="pct"/>
            <w:tcBorders>
              <w:left w:val="nil"/>
            </w:tcBorders>
            <w:tcMar>
              <w:left w:w="57" w:type="dxa"/>
              <w:right w:w="57" w:type="dxa"/>
            </w:tcMar>
            <w:vAlign w:val="center"/>
          </w:tcPr>
          <w:p w14:paraId="403E93CF" w14:textId="77777777" w:rsidR="00F25840" w:rsidRPr="00973732" w:rsidRDefault="0003173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сооружений ГО</w:t>
            </w:r>
          </w:p>
        </w:tc>
        <w:tc>
          <w:tcPr>
            <w:tcW w:w="1286" w:type="pct"/>
            <w:tcMar>
              <w:left w:w="57" w:type="dxa"/>
              <w:right w:w="57" w:type="dxa"/>
            </w:tcMar>
            <w:vAlign w:val="center"/>
          </w:tcPr>
          <w:p w14:paraId="3BB94C2F" w14:textId="77777777" w:rsidR="00F25840" w:rsidRPr="00973732" w:rsidRDefault="0003173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Убежища и укрытия</w:t>
            </w:r>
          </w:p>
        </w:tc>
        <w:tc>
          <w:tcPr>
            <w:tcW w:w="1287" w:type="pct"/>
            <w:tcMar>
              <w:left w:w="57" w:type="dxa"/>
              <w:right w:w="57" w:type="dxa"/>
            </w:tcMar>
            <w:vAlign w:val="center"/>
          </w:tcPr>
          <w:p w14:paraId="4EAC74B3" w14:textId="77777777" w:rsidR="00F25840" w:rsidRPr="00973732" w:rsidRDefault="00031731" w:rsidP="00031731">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Уровень обеспеченности объектами сооружений ГО, % от общей численности населения</w:t>
            </w:r>
          </w:p>
        </w:tc>
        <w:tc>
          <w:tcPr>
            <w:tcW w:w="1205" w:type="pct"/>
            <w:tcBorders>
              <w:right w:val="nil"/>
            </w:tcBorders>
            <w:tcMar>
              <w:left w:w="57" w:type="dxa"/>
              <w:right w:w="57" w:type="dxa"/>
            </w:tcMar>
            <w:vAlign w:val="center"/>
          </w:tcPr>
          <w:p w14:paraId="4905D7C2" w14:textId="77777777" w:rsidR="00F25840" w:rsidRPr="00973732" w:rsidRDefault="00031731"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Время пешей доступности по территориям общего пользования, мин.</w:t>
            </w:r>
          </w:p>
        </w:tc>
      </w:tr>
      <w:tr w:rsidR="00530DF9" w:rsidRPr="00973732" w14:paraId="62B34724" w14:textId="77777777" w:rsidTr="00550E7F">
        <w:tc>
          <w:tcPr>
            <w:tcW w:w="1221" w:type="pct"/>
            <w:tcBorders>
              <w:left w:val="nil"/>
            </w:tcBorders>
            <w:tcMar>
              <w:left w:w="57" w:type="dxa"/>
              <w:right w:w="57" w:type="dxa"/>
            </w:tcMar>
            <w:vAlign w:val="center"/>
          </w:tcPr>
          <w:p w14:paraId="43897F1F" w14:textId="77777777" w:rsidR="005F5CAE" w:rsidRPr="00973732" w:rsidRDefault="005F5CAE" w:rsidP="008F0655">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защиты от опасных геологических процессов</w:t>
            </w:r>
          </w:p>
        </w:tc>
        <w:tc>
          <w:tcPr>
            <w:tcW w:w="1286" w:type="pct"/>
            <w:tcMar>
              <w:left w:w="57" w:type="dxa"/>
              <w:right w:w="57" w:type="dxa"/>
            </w:tcMar>
            <w:vAlign w:val="center"/>
          </w:tcPr>
          <w:p w14:paraId="0CDE9298" w14:textId="77777777" w:rsidR="005F5CAE" w:rsidRPr="00973732" w:rsidRDefault="005F5CAE" w:rsidP="005F5CAE">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Противооползневые, берегоукрепительные сооружения, валы, дамбы</w:t>
            </w:r>
          </w:p>
        </w:tc>
        <w:tc>
          <w:tcPr>
            <w:tcW w:w="1287" w:type="pct"/>
            <w:tcMar>
              <w:left w:w="57" w:type="dxa"/>
              <w:right w:w="57" w:type="dxa"/>
            </w:tcMar>
            <w:vAlign w:val="center"/>
          </w:tcPr>
          <w:p w14:paraId="51AA9A46" w14:textId="77777777" w:rsidR="005F5CAE" w:rsidRPr="00973732" w:rsidRDefault="005F5CAE" w:rsidP="008F0655">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(протяженность) на 1000 жителей территорий, подверженных опасным процессам</w:t>
            </w:r>
          </w:p>
        </w:tc>
        <w:tc>
          <w:tcPr>
            <w:tcW w:w="1205" w:type="pct"/>
            <w:vMerge w:val="restart"/>
            <w:tcBorders>
              <w:right w:val="nil"/>
            </w:tcBorders>
            <w:tcMar>
              <w:left w:w="57" w:type="dxa"/>
              <w:right w:w="57" w:type="dxa"/>
            </w:tcMar>
            <w:vAlign w:val="center"/>
          </w:tcPr>
          <w:p w14:paraId="18ED4D18" w14:textId="77777777" w:rsidR="005F5CAE" w:rsidRPr="00973732" w:rsidRDefault="005F5CAE"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530DF9" w:rsidRPr="00973732" w14:paraId="78884799" w14:textId="77777777" w:rsidTr="00550E7F">
        <w:tc>
          <w:tcPr>
            <w:tcW w:w="1221" w:type="pct"/>
            <w:tcBorders>
              <w:left w:val="nil"/>
            </w:tcBorders>
            <w:tcMar>
              <w:left w:w="57" w:type="dxa"/>
              <w:right w:w="57" w:type="dxa"/>
            </w:tcMar>
            <w:vAlign w:val="center"/>
          </w:tcPr>
          <w:p w14:paraId="12BD1D7A" w14:textId="77777777" w:rsidR="005F5CAE" w:rsidRPr="00973732" w:rsidRDefault="005F5CAE" w:rsidP="005F5CAE">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Обеспеченность населения объектами защиты от затопления и подтопления </w:t>
            </w:r>
          </w:p>
        </w:tc>
        <w:tc>
          <w:tcPr>
            <w:tcW w:w="1286" w:type="pct"/>
            <w:tcMar>
              <w:left w:w="57" w:type="dxa"/>
              <w:right w:w="57" w:type="dxa"/>
            </w:tcMar>
            <w:vAlign w:val="center"/>
          </w:tcPr>
          <w:p w14:paraId="7C208C49" w14:textId="77777777" w:rsidR="005F5CAE" w:rsidRPr="00973732" w:rsidRDefault="005F5CAE" w:rsidP="005F5CAE">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Обвалование, искусственная подсыпка грунта, сооружения регулирования отвода поверхностного стока</w:t>
            </w:r>
          </w:p>
        </w:tc>
        <w:tc>
          <w:tcPr>
            <w:tcW w:w="1287" w:type="pct"/>
            <w:tcMar>
              <w:left w:w="57" w:type="dxa"/>
              <w:right w:w="57" w:type="dxa"/>
            </w:tcMar>
            <w:vAlign w:val="center"/>
          </w:tcPr>
          <w:p w14:paraId="07B2CADA" w14:textId="77777777" w:rsidR="005F5CAE" w:rsidRPr="00973732" w:rsidRDefault="005F5CAE" w:rsidP="005F5CAE">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(протяженность, площадь) на 1000 жителей территорий, подверженных затоплению и подтоплению</w:t>
            </w:r>
          </w:p>
        </w:tc>
        <w:tc>
          <w:tcPr>
            <w:tcW w:w="1205" w:type="pct"/>
            <w:vMerge/>
            <w:tcBorders>
              <w:right w:val="nil"/>
            </w:tcBorders>
            <w:tcMar>
              <w:left w:w="57" w:type="dxa"/>
              <w:right w:w="57" w:type="dxa"/>
            </w:tcMar>
            <w:vAlign w:val="center"/>
          </w:tcPr>
          <w:p w14:paraId="711CCA42" w14:textId="77777777" w:rsidR="005F5CAE" w:rsidRPr="00973732" w:rsidRDefault="005F5CAE" w:rsidP="00CB4EBA">
            <w:pPr>
              <w:suppressAutoHyphens/>
              <w:jc w:val="center"/>
              <w:rPr>
                <w:rFonts w:ascii="Tahoma" w:hAnsi="Tahoma" w:cs="Tahoma"/>
                <w:color w:val="auto"/>
                <w:sz w:val="18"/>
                <w:szCs w:val="18"/>
                <w:lang w:eastAsia="ar-SA"/>
              </w:rPr>
            </w:pPr>
          </w:p>
        </w:tc>
      </w:tr>
      <w:tr w:rsidR="00530DF9" w:rsidRPr="00973732" w14:paraId="0204E2DC" w14:textId="77777777" w:rsidTr="00550E7F">
        <w:tc>
          <w:tcPr>
            <w:tcW w:w="1221" w:type="pct"/>
            <w:tcBorders>
              <w:left w:val="nil"/>
            </w:tcBorders>
            <w:tcMar>
              <w:left w:w="57" w:type="dxa"/>
              <w:right w:w="57" w:type="dxa"/>
            </w:tcMar>
            <w:vAlign w:val="center"/>
          </w:tcPr>
          <w:p w14:paraId="1F2FC214" w14:textId="77777777" w:rsidR="00076085" w:rsidRPr="00973732" w:rsidRDefault="00076085" w:rsidP="00076085">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w:t>
            </w:r>
          </w:p>
          <w:p w14:paraId="063538BC" w14:textId="77777777" w:rsidR="00076085" w:rsidRPr="00973732" w:rsidRDefault="00076085" w:rsidP="00076085">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местами в дошкольных образовательных организациях (ДОО) детей (0-3 года)</w:t>
            </w:r>
          </w:p>
        </w:tc>
        <w:tc>
          <w:tcPr>
            <w:tcW w:w="1286" w:type="pct"/>
            <w:tcMar>
              <w:left w:w="57" w:type="dxa"/>
              <w:right w:w="57" w:type="dxa"/>
            </w:tcMar>
            <w:vAlign w:val="center"/>
          </w:tcPr>
          <w:p w14:paraId="42CE3201" w14:textId="77777777" w:rsidR="00076085" w:rsidRPr="00973732" w:rsidRDefault="00076085" w:rsidP="00076085">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Ясли, детский </w:t>
            </w:r>
            <w:proofErr w:type="gramStart"/>
            <w:r w:rsidRPr="00973732">
              <w:rPr>
                <w:rFonts w:ascii="Tahoma" w:hAnsi="Tahoma" w:cs="Tahoma"/>
                <w:color w:val="auto"/>
                <w:sz w:val="18"/>
                <w:szCs w:val="18"/>
                <w:lang w:eastAsia="ar-SA"/>
              </w:rPr>
              <w:t>сад-ясли</w:t>
            </w:r>
            <w:proofErr w:type="gramEnd"/>
            <w:r w:rsidRPr="00973732">
              <w:rPr>
                <w:rFonts w:ascii="Tahoma" w:hAnsi="Tahoma" w:cs="Tahoma"/>
                <w:color w:val="auto"/>
                <w:sz w:val="18"/>
                <w:szCs w:val="18"/>
                <w:lang w:eastAsia="ar-SA"/>
              </w:rPr>
              <w:t>, семейный детский сад</w:t>
            </w:r>
          </w:p>
        </w:tc>
        <w:tc>
          <w:tcPr>
            <w:tcW w:w="1287" w:type="pct"/>
            <w:tcMar>
              <w:left w:w="57" w:type="dxa"/>
              <w:right w:w="57" w:type="dxa"/>
            </w:tcMar>
            <w:vAlign w:val="center"/>
          </w:tcPr>
          <w:p w14:paraId="7B61228E" w14:textId="77777777" w:rsidR="00076085" w:rsidRPr="00973732" w:rsidRDefault="00076085"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мест в ДОО для детей в возрасте 0-3 года на 1000 жителей</w:t>
            </w:r>
          </w:p>
        </w:tc>
        <w:tc>
          <w:tcPr>
            <w:tcW w:w="1205" w:type="pct"/>
            <w:vMerge w:val="restart"/>
            <w:tcBorders>
              <w:right w:val="nil"/>
            </w:tcBorders>
            <w:tcMar>
              <w:left w:w="57" w:type="dxa"/>
              <w:right w:w="57" w:type="dxa"/>
            </w:tcMar>
            <w:vAlign w:val="center"/>
          </w:tcPr>
          <w:p w14:paraId="5877ABC1" w14:textId="77777777" w:rsidR="00076085" w:rsidRPr="00973732" w:rsidRDefault="00076085"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Пешеходная доступность, </w:t>
            </w:r>
            <w:proofErr w:type="gramStart"/>
            <w:r w:rsidRPr="00973732">
              <w:rPr>
                <w:rFonts w:ascii="Tahoma" w:hAnsi="Tahoma" w:cs="Tahoma"/>
                <w:color w:val="auto"/>
                <w:sz w:val="18"/>
                <w:szCs w:val="18"/>
                <w:lang w:eastAsia="ar-SA"/>
              </w:rPr>
              <w:t>м</w:t>
            </w:r>
            <w:proofErr w:type="gramEnd"/>
            <w:r w:rsidRPr="00973732">
              <w:rPr>
                <w:rFonts w:ascii="Tahoma" w:hAnsi="Tahoma" w:cs="Tahoma"/>
                <w:color w:val="auto"/>
                <w:sz w:val="18"/>
                <w:szCs w:val="18"/>
                <w:lang w:eastAsia="ar-SA"/>
              </w:rPr>
              <w:t>; комбинированная доступность, мин.</w:t>
            </w:r>
          </w:p>
        </w:tc>
      </w:tr>
      <w:tr w:rsidR="00530DF9" w:rsidRPr="00973732" w14:paraId="395C8DBE" w14:textId="77777777" w:rsidTr="00550E7F">
        <w:tc>
          <w:tcPr>
            <w:tcW w:w="1221" w:type="pct"/>
            <w:tcBorders>
              <w:left w:val="nil"/>
            </w:tcBorders>
            <w:tcMar>
              <w:left w:w="57" w:type="dxa"/>
              <w:right w:w="57" w:type="dxa"/>
            </w:tcMar>
            <w:vAlign w:val="center"/>
          </w:tcPr>
          <w:p w14:paraId="107FB9F0" w14:textId="77777777" w:rsidR="00076085" w:rsidRPr="00973732" w:rsidRDefault="00076085" w:rsidP="00AA1D9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w:t>
            </w:r>
          </w:p>
          <w:p w14:paraId="0F0CDF85" w14:textId="77777777" w:rsidR="00076085" w:rsidRPr="00973732" w:rsidRDefault="00076085" w:rsidP="00076085">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местами в дошкольных образовательных организациях (ДОО) детей (3-7 лет)</w:t>
            </w:r>
          </w:p>
        </w:tc>
        <w:tc>
          <w:tcPr>
            <w:tcW w:w="1286" w:type="pct"/>
            <w:tcMar>
              <w:left w:w="57" w:type="dxa"/>
              <w:right w:w="57" w:type="dxa"/>
            </w:tcMar>
            <w:vAlign w:val="center"/>
          </w:tcPr>
          <w:p w14:paraId="7BE7A5B0" w14:textId="77777777" w:rsidR="00076085" w:rsidRPr="00973732" w:rsidRDefault="00076085" w:rsidP="00076085">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Детский сад, семейный детский сад</w:t>
            </w:r>
          </w:p>
        </w:tc>
        <w:tc>
          <w:tcPr>
            <w:tcW w:w="1287" w:type="pct"/>
            <w:tcMar>
              <w:left w:w="57" w:type="dxa"/>
              <w:right w:w="57" w:type="dxa"/>
            </w:tcMar>
            <w:vAlign w:val="center"/>
          </w:tcPr>
          <w:p w14:paraId="00CC4FDF" w14:textId="77777777" w:rsidR="00076085" w:rsidRPr="00973732" w:rsidRDefault="00076085" w:rsidP="00076085">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мест в ДОО для детей в возрасте 3-7 лет на 1000 жителей</w:t>
            </w:r>
          </w:p>
        </w:tc>
        <w:tc>
          <w:tcPr>
            <w:tcW w:w="1205" w:type="pct"/>
            <w:vMerge/>
            <w:tcBorders>
              <w:right w:val="nil"/>
            </w:tcBorders>
            <w:tcMar>
              <w:left w:w="57" w:type="dxa"/>
              <w:right w:w="57" w:type="dxa"/>
            </w:tcMar>
            <w:vAlign w:val="center"/>
          </w:tcPr>
          <w:p w14:paraId="3920C619" w14:textId="77777777" w:rsidR="00076085" w:rsidRPr="00973732" w:rsidRDefault="00076085" w:rsidP="00AA1D97">
            <w:pPr>
              <w:suppressAutoHyphens/>
              <w:jc w:val="center"/>
              <w:rPr>
                <w:rFonts w:ascii="Tahoma" w:hAnsi="Tahoma" w:cs="Tahoma"/>
                <w:color w:val="auto"/>
                <w:sz w:val="18"/>
                <w:szCs w:val="18"/>
                <w:lang w:eastAsia="ar-SA"/>
              </w:rPr>
            </w:pPr>
          </w:p>
        </w:tc>
      </w:tr>
      <w:tr w:rsidR="00530DF9" w:rsidRPr="00973732" w14:paraId="3DFCAD6F" w14:textId="77777777" w:rsidTr="00550E7F">
        <w:tc>
          <w:tcPr>
            <w:tcW w:w="1221" w:type="pct"/>
            <w:tcBorders>
              <w:left w:val="nil"/>
            </w:tcBorders>
            <w:tcMar>
              <w:left w:w="57" w:type="dxa"/>
              <w:right w:w="57" w:type="dxa"/>
            </w:tcMar>
            <w:vAlign w:val="center"/>
          </w:tcPr>
          <w:p w14:paraId="2EB67D1A" w14:textId="77777777" w:rsidR="00550E7F" w:rsidRPr="00973732" w:rsidRDefault="00550E7F" w:rsidP="00550E7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местами в организациях общего начального образования</w:t>
            </w:r>
          </w:p>
        </w:tc>
        <w:tc>
          <w:tcPr>
            <w:tcW w:w="1286" w:type="pct"/>
            <w:tcMar>
              <w:left w:w="57" w:type="dxa"/>
              <w:right w:w="57" w:type="dxa"/>
            </w:tcMar>
            <w:vAlign w:val="center"/>
          </w:tcPr>
          <w:p w14:paraId="29EA2870" w14:textId="77777777" w:rsidR="00550E7F" w:rsidRPr="00973732" w:rsidRDefault="00550E7F" w:rsidP="00550E7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Начальная школа (1 -4 классы), подразделение или филиал начального образования в рамках общеобразовательных школ</w:t>
            </w:r>
          </w:p>
        </w:tc>
        <w:tc>
          <w:tcPr>
            <w:tcW w:w="1287" w:type="pct"/>
            <w:tcMar>
              <w:left w:w="57" w:type="dxa"/>
              <w:right w:w="57" w:type="dxa"/>
            </w:tcMar>
            <w:vAlign w:val="center"/>
          </w:tcPr>
          <w:p w14:paraId="171E09EF" w14:textId="77777777" w:rsidR="00550E7F" w:rsidRPr="00973732" w:rsidRDefault="00550E7F" w:rsidP="00550E7F">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мест в организациях начального образования для детей 7-10 лет на 1000 жителей</w:t>
            </w:r>
          </w:p>
        </w:tc>
        <w:tc>
          <w:tcPr>
            <w:tcW w:w="1205" w:type="pct"/>
            <w:vMerge w:val="restart"/>
            <w:tcBorders>
              <w:right w:val="nil"/>
            </w:tcBorders>
            <w:tcMar>
              <w:left w:w="57" w:type="dxa"/>
              <w:right w:w="57" w:type="dxa"/>
            </w:tcMar>
            <w:vAlign w:val="center"/>
          </w:tcPr>
          <w:p w14:paraId="766FE6F8" w14:textId="77777777" w:rsidR="00550E7F" w:rsidRPr="00973732" w:rsidRDefault="00550E7F"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Пешеходная доступность, </w:t>
            </w:r>
            <w:proofErr w:type="gramStart"/>
            <w:r w:rsidRPr="00973732">
              <w:rPr>
                <w:rFonts w:ascii="Tahoma" w:hAnsi="Tahoma" w:cs="Tahoma"/>
                <w:color w:val="auto"/>
                <w:sz w:val="18"/>
                <w:szCs w:val="18"/>
                <w:lang w:eastAsia="ar-SA"/>
              </w:rPr>
              <w:t>м</w:t>
            </w:r>
            <w:proofErr w:type="gramEnd"/>
            <w:r w:rsidRPr="00973732">
              <w:rPr>
                <w:rFonts w:ascii="Tahoma" w:hAnsi="Tahoma" w:cs="Tahoma"/>
                <w:color w:val="auto"/>
                <w:sz w:val="18"/>
                <w:szCs w:val="18"/>
                <w:lang w:eastAsia="ar-SA"/>
              </w:rPr>
              <w:t>; комбинированная доступность, мин.</w:t>
            </w:r>
          </w:p>
        </w:tc>
      </w:tr>
      <w:tr w:rsidR="00530DF9" w:rsidRPr="00973732" w14:paraId="72A82CAA" w14:textId="77777777" w:rsidTr="00550E7F">
        <w:tc>
          <w:tcPr>
            <w:tcW w:w="1221" w:type="pct"/>
            <w:tcBorders>
              <w:left w:val="nil"/>
            </w:tcBorders>
            <w:tcMar>
              <w:left w:w="57" w:type="dxa"/>
              <w:right w:w="57" w:type="dxa"/>
            </w:tcMar>
            <w:vAlign w:val="center"/>
          </w:tcPr>
          <w:p w14:paraId="2196402F" w14:textId="77777777" w:rsidR="00550E7F" w:rsidRPr="00973732" w:rsidRDefault="00550E7F" w:rsidP="00550E7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местами в организациях общего основного образования</w:t>
            </w:r>
          </w:p>
        </w:tc>
        <w:tc>
          <w:tcPr>
            <w:tcW w:w="1286" w:type="pct"/>
            <w:tcMar>
              <w:left w:w="57" w:type="dxa"/>
              <w:right w:w="57" w:type="dxa"/>
            </w:tcMar>
            <w:vAlign w:val="center"/>
          </w:tcPr>
          <w:p w14:paraId="1C292225" w14:textId="77777777" w:rsidR="00550E7F" w:rsidRPr="00973732" w:rsidRDefault="00550E7F" w:rsidP="00550E7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Школа основного образования (5-11 классы), подразделение или филиал основного образования общеобразовательной школы</w:t>
            </w:r>
          </w:p>
        </w:tc>
        <w:tc>
          <w:tcPr>
            <w:tcW w:w="1287" w:type="pct"/>
            <w:tcMar>
              <w:left w:w="57" w:type="dxa"/>
              <w:right w:w="57" w:type="dxa"/>
            </w:tcMar>
            <w:vAlign w:val="center"/>
          </w:tcPr>
          <w:p w14:paraId="710F9B76" w14:textId="77777777" w:rsidR="00550E7F" w:rsidRPr="00973732" w:rsidRDefault="00550E7F" w:rsidP="00550E7F">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мест в организациях начального образования для детей 11-18 лет на 1000 жителей</w:t>
            </w:r>
          </w:p>
        </w:tc>
        <w:tc>
          <w:tcPr>
            <w:tcW w:w="1205" w:type="pct"/>
            <w:vMerge/>
            <w:tcBorders>
              <w:right w:val="nil"/>
            </w:tcBorders>
            <w:tcMar>
              <w:left w:w="57" w:type="dxa"/>
              <w:right w:w="57" w:type="dxa"/>
            </w:tcMar>
            <w:vAlign w:val="center"/>
          </w:tcPr>
          <w:p w14:paraId="7ECBFCA4" w14:textId="77777777" w:rsidR="00550E7F" w:rsidRPr="00973732" w:rsidRDefault="00550E7F" w:rsidP="00CB4EBA">
            <w:pPr>
              <w:suppressAutoHyphens/>
              <w:jc w:val="center"/>
              <w:rPr>
                <w:rFonts w:ascii="Tahoma" w:hAnsi="Tahoma" w:cs="Tahoma"/>
                <w:color w:val="auto"/>
                <w:sz w:val="18"/>
                <w:szCs w:val="18"/>
                <w:lang w:eastAsia="ar-SA"/>
              </w:rPr>
            </w:pPr>
          </w:p>
        </w:tc>
      </w:tr>
      <w:tr w:rsidR="00530DF9" w:rsidRPr="00973732" w14:paraId="418CB2A6" w14:textId="77777777" w:rsidTr="00550E7F">
        <w:tc>
          <w:tcPr>
            <w:tcW w:w="1221" w:type="pct"/>
            <w:tcBorders>
              <w:left w:val="nil"/>
            </w:tcBorders>
            <w:tcMar>
              <w:left w:w="57" w:type="dxa"/>
              <w:right w:w="57" w:type="dxa"/>
            </w:tcMar>
            <w:vAlign w:val="center"/>
          </w:tcPr>
          <w:p w14:paraId="38C67729" w14:textId="77777777" w:rsidR="00076085" w:rsidRPr="00973732" w:rsidRDefault="000F486A" w:rsidP="000F486A">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местами в организациях общего начального образования</w:t>
            </w:r>
          </w:p>
        </w:tc>
        <w:tc>
          <w:tcPr>
            <w:tcW w:w="1286" w:type="pct"/>
            <w:tcMar>
              <w:left w:w="57" w:type="dxa"/>
              <w:right w:w="57" w:type="dxa"/>
            </w:tcMar>
            <w:vAlign w:val="center"/>
          </w:tcPr>
          <w:p w14:paraId="30D62E0C" w14:textId="77777777" w:rsidR="000F486A" w:rsidRPr="00973732" w:rsidRDefault="000F486A" w:rsidP="000F486A">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школы-интернаты</w:t>
            </w:r>
          </w:p>
          <w:p w14:paraId="23B14725" w14:textId="77777777" w:rsidR="00076085" w:rsidRPr="00973732" w:rsidRDefault="000F486A" w:rsidP="000F486A">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различных типов</w:t>
            </w:r>
          </w:p>
        </w:tc>
        <w:tc>
          <w:tcPr>
            <w:tcW w:w="1287" w:type="pct"/>
            <w:tcMar>
              <w:left w:w="57" w:type="dxa"/>
              <w:right w:w="57" w:type="dxa"/>
            </w:tcMar>
            <w:vAlign w:val="center"/>
          </w:tcPr>
          <w:p w14:paraId="6303268A" w14:textId="77777777" w:rsidR="000F486A" w:rsidRPr="00973732" w:rsidRDefault="000F486A" w:rsidP="000F486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Доля мест в организациях общего образования в школах-</w:t>
            </w:r>
          </w:p>
          <w:p w14:paraId="0AEA5CA5" w14:textId="77777777" w:rsidR="00076085" w:rsidRPr="00973732" w:rsidRDefault="000F486A" w:rsidP="000F486A">
            <w:pPr>
              <w:suppressAutoHyphens/>
              <w:jc w:val="center"/>
              <w:rPr>
                <w:rFonts w:ascii="Tahoma" w:hAnsi="Tahoma" w:cs="Tahoma"/>
                <w:color w:val="auto"/>
                <w:sz w:val="18"/>
                <w:szCs w:val="18"/>
                <w:lang w:eastAsia="ar-SA"/>
              </w:rPr>
            </w:pPr>
            <w:proofErr w:type="gramStart"/>
            <w:r w:rsidRPr="00973732">
              <w:rPr>
                <w:rFonts w:ascii="Tahoma" w:hAnsi="Tahoma" w:cs="Tahoma"/>
                <w:color w:val="auto"/>
                <w:sz w:val="18"/>
                <w:szCs w:val="18"/>
                <w:lang w:eastAsia="ar-SA"/>
              </w:rPr>
              <w:t>интернатах</w:t>
            </w:r>
            <w:proofErr w:type="gramEnd"/>
            <w:r w:rsidRPr="00973732">
              <w:rPr>
                <w:rFonts w:ascii="Tahoma" w:hAnsi="Tahoma" w:cs="Tahoma"/>
                <w:color w:val="auto"/>
                <w:sz w:val="18"/>
                <w:szCs w:val="18"/>
                <w:lang w:eastAsia="ar-SA"/>
              </w:rPr>
              <w:t xml:space="preserve"> или иных учреждениях, не требующих ежедневного посещения, % от общего числа мест</w:t>
            </w:r>
          </w:p>
        </w:tc>
        <w:tc>
          <w:tcPr>
            <w:tcW w:w="1205" w:type="pct"/>
            <w:tcBorders>
              <w:right w:val="nil"/>
            </w:tcBorders>
            <w:tcMar>
              <w:left w:w="57" w:type="dxa"/>
              <w:right w:w="57" w:type="dxa"/>
            </w:tcMar>
            <w:vAlign w:val="center"/>
          </w:tcPr>
          <w:p w14:paraId="5BF0D79E" w14:textId="77777777" w:rsidR="00076085" w:rsidRPr="00973732" w:rsidRDefault="000F486A"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Комбинированная доступность, мин.</w:t>
            </w:r>
          </w:p>
        </w:tc>
      </w:tr>
      <w:tr w:rsidR="00530DF9" w:rsidRPr="00973732" w14:paraId="05A42FFE" w14:textId="77777777" w:rsidTr="00550E7F">
        <w:tc>
          <w:tcPr>
            <w:tcW w:w="1221" w:type="pct"/>
            <w:vMerge w:val="restart"/>
            <w:tcBorders>
              <w:left w:val="nil"/>
            </w:tcBorders>
            <w:tcMar>
              <w:left w:w="57" w:type="dxa"/>
              <w:right w:w="57" w:type="dxa"/>
            </w:tcMar>
            <w:vAlign w:val="center"/>
          </w:tcPr>
          <w:p w14:paraId="4DAE5382" w14:textId="77777777" w:rsidR="006C443D" w:rsidRPr="00973732" w:rsidRDefault="006C443D" w:rsidP="000F486A">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местами в организациях дополнительного образования</w:t>
            </w:r>
          </w:p>
        </w:tc>
        <w:tc>
          <w:tcPr>
            <w:tcW w:w="1286" w:type="pct"/>
            <w:tcMar>
              <w:left w:w="57" w:type="dxa"/>
              <w:right w:w="57" w:type="dxa"/>
            </w:tcMar>
            <w:vAlign w:val="center"/>
          </w:tcPr>
          <w:p w14:paraId="33C68DD3" w14:textId="77777777" w:rsidR="006C443D" w:rsidRPr="00973732" w:rsidRDefault="006C443D" w:rsidP="000F486A">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Школы искусств, спортивные школы, секции и кружки искусств и ремесел, спортивные </w:t>
            </w:r>
            <w:r w:rsidRPr="00973732">
              <w:rPr>
                <w:rFonts w:ascii="Tahoma" w:hAnsi="Tahoma" w:cs="Tahoma"/>
                <w:color w:val="auto"/>
                <w:sz w:val="18"/>
                <w:szCs w:val="18"/>
                <w:lang w:eastAsia="ar-SA"/>
              </w:rPr>
              <w:lastRenderedPageBreak/>
              <w:t>секции и кружки, секции и кружки профессиональной подготовки</w:t>
            </w:r>
          </w:p>
        </w:tc>
        <w:tc>
          <w:tcPr>
            <w:tcW w:w="1287" w:type="pct"/>
            <w:tcMar>
              <w:left w:w="57" w:type="dxa"/>
              <w:right w:w="57" w:type="dxa"/>
            </w:tcMar>
            <w:vAlign w:val="center"/>
          </w:tcPr>
          <w:p w14:paraId="633BAB32" w14:textId="77777777" w:rsidR="006C443D" w:rsidRPr="00973732" w:rsidRDefault="006C443D" w:rsidP="000F486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Общее количество мест в организациях дополнительного образования для детей 6-</w:t>
            </w:r>
            <w:r w:rsidRPr="00973732">
              <w:rPr>
                <w:rFonts w:ascii="Tahoma" w:hAnsi="Tahoma" w:cs="Tahoma"/>
                <w:color w:val="auto"/>
                <w:sz w:val="18"/>
                <w:szCs w:val="18"/>
                <w:lang w:eastAsia="ar-SA"/>
              </w:rPr>
              <w:lastRenderedPageBreak/>
              <w:t>18 лет на 1000 жителей</w:t>
            </w:r>
          </w:p>
        </w:tc>
        <w:tc>
          <w:tcPr>
            <w:tcW w:w="1205" w:type="pct"/>
            <w:tcBorders>
              <w:right w:val="nil"/>
            </w:tcBorders>
            <w:tcMar>
              <w:left w:w="57" w:type="dxa"/>
              <w:right w:w="57" w:type="dxa"/>
            </w:tcMar>
            <w:vAlign w:val="center"/>
          </w:tcPr>
          <w:p w14:paraId="03238B50" w14:textId="77777777" w:rsidR="006C443D" w:rsidRPr="00973732" w:rsidRDefault="006C443D"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Комбинированная доступность, мин.</w:t>
            </w:r>
          </w:p>
        </w:tc>
      </w:tr>
      <w:tr w:rsidR="00530DF9" w:rsidRPr="00973732" w14:paraId="4C84261E" w14:textId="77777777" w:rsidTr="00550E7F">
        <w:tc>
          <w:tcPr>
            <w:tcW w:w="1221" w:type="pct"/>
            <w:vMerge/>
            <w:tcBorders>
              <w:left w:val="nil"/>
            </w:tcBorders>
            <w:tcMar>
              <w:left w:w="57" w:type="dxa"/>
              <w:right w:w="57" w:type="dxa"/>
            </w:tcMar>
            <w:vAlign w:val="center"/>
          </w:tcPr>
          <w:p w14:paraId="06D1D209" w14:textId="77777777" w:rsidR="006C443D" w:rsidRPr="00973732" w:rsidRDefault="006C443D" w:rsidP="00031731">
            <w:pPr>
              <w:suppressAutoHyphens/>
              <w:rPr>
                <w:rFonts w:ascii="Tahoma" w:hAnsi="Tahoma" w:cs="Tahoma"/>
                <w:color w:val="auto"/>
                <w:sz w:val="18"/>
                <w:szCs w:val="18"/>
                <w:lang w:eastAsia="ar-SA"/>
              </w:rPr>
            </w:pPr>
          </w:p>
        </w:tc>
        <w:tc>
          <w:tcPr>
            <w:tcW w:w="1286" w:type="pct"/>
            <w:tcMar>
              <w:left w:w="57" w:type="dxa"/>
              <w:right w:w="57" w:type="dxa"/>
            </w:tcMar>
            <w:vAlign w:val="center"/>
          </w:tcPr>
          <w:p w14:paraId="3A735490" w14:textId="77777777" w:rsidR="006C443D" w:rsidRPr="00973732" w:rsidRDefault="006C443D" w:rsidP="006C443D">
            <w:pPr>
              <w:suppressAutoHyphens/>
              <w:rPr>
                <w:rFonts w:ascii="Tahoma" w:hAnsi="Tahoma" w:cs="Tahoma"/>
                <w:color w:val="auto"/>
                <w:sz w:val="18"/>
                <w:szCs w:val="18"/>
                <w:lang w:eastAsia="ar-SA"/>
              </w:rPr>
            </w:pPr>
            <w:proofErr w:type="gramStart"/>
            <w:r w:rsidRPr="00973732">
              <w:rPr>
                <w:rFonts w:ascii="Tahoma" w:hAnsi="Tahoma" w:cs="Tahoma"/>
                <w:color w:val="auto"/>
                <w:sz w:val="18"/>
                <w:szCs w:val="18"/>
                <w:lang w:eastAsia="ar-SA"/>
              </w:rPr>
              <w:t>Места дополнительного образования, расположенные в объектах общего образования (кружки и</w:t>
            </w:r>
            <w:proofErr w:type="gramEnd"/>
          </w:p>
          <w:p w14:paraId="757FF6D2" w14:textId="77777777" w:rsidR="006C443D" w:rsidRPr="00973732" w:rsidRDefault="006C443D" w:rsidP="006C443D">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секции при школах)</w:t>
            </w:r>
          </w:p>
        </w:tc>
        <w:tc>
          <w:tcPr>
            <w:tcW w:w="1287" w:type="pct"/>
            <w:tcMar>
              <w:left w:w="57" w:type="dxa"/>
              <w:right w:w="57" w:type="dxa"/>
            </w:tcMar>
            <w:vAlign w:val="center"/>
          </w:tcPr>
          <w:p w14:paraId="492CDFC8" w14:textId="77777777" w:rsidR="006C443D" w:rsidRPr="00973732" w:rsidRDefault="006C443D" w:rsidP="006C443D">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Доля мест дополнительного образования, расположенных в организациях общего образования, % от общего числа мест дополнительного образования</w:t>
            </w:r>
          </w:p>
        </w:tc>
        <w:tc>
          <w:tcPr>
            <w:tcW w:w="1205" w:type="pct"/>
            <w:tcBorders>
              <w:right w:val="nil"/>
            </w:tcBorders>
            <w:tcMar>
              <w:left w:w="57" w:type="dxa"/>
              <w:right w:w="57" w:type="dxa"/>
            </w:tcMar>
            <w:vAlign w:val="center"/>
          </w:tcPr>
          <w:p w14:paraId="5991E17C" w14:textId="77777777" w:rsidR="006C443D" w:rsidRPr="00973732" w:rsidRDefault="006C443D"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Пешеходная доступность, </w:t>
            </w:r>
            <w:proofErr w:type="gramStart"/>
            <w:r w:rsidRPr="00973732">
              <w:rPr>
                <w:rFonts w:ascii="Tahoma" w:hAnsi="Tahoma" w:cs="Tahoma"/>
                <w:color w:val="auto"/>
                <w:sz w:val="18"/>
                <w:szCs w:val="18"/>
                <w:lang w:eastAsia="ar-SA"/>
              </w:rPr>
              <w:t>м</w:t>
            </w:r>
            <w:proofErr w:type="gramEnd"/>
            <w:r w:rsidRPr="00973732">
              <w:rPr>
                <w:rFonts w:ascii="Tahoma" w:hAnsi="Tahoma" w:cs="Tahoma"/>
                <w:color w:val="auto"/>
                <w:sz w:val="18"/>
                <w:szCs w:val="18"/>
                <w:lang w:eastAsia="ar-SA"/>
              </w:rPr>
              <w:t>; комбинированная доступность, мин.</w:t>
            </w:r>
          </w:p>
        </w:tc>
      </w:tr>
      <w:tr w:rsidR="00530DF9" w:rsidRPr="00973732" w14:paraId="57EE1BE6" w14:textId="77777777" w:rsidTr="00550E7F">
        <w:tc>
          <w:tcPr>
            <w:tcW w:w="1221" w:type="pct"/>
            <w:tcBorders>
              <w:left w:val="nil"/>
            </w:tcBorders>
            <w:tcMar>
              <w:left w:w="57" w:type="dxa"/>
              <w:right w:w="57" w:type="dxa"/>
            </w:tcMar>
            <w:vAlign w:val="center"/>
          </w:tcPr>
          <w:p w14:paraId="04B71F19" w14:textId="77777777" w:rsidR="00076085" w:rsidRPr="00973732" w:rsidRDefault="006C443D" w:rsidP="006C443D">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местами в организациях среднего профессионального образования</w:t>
            </w:r>
          </w:p>
        </w:tc>
        <w:tc>
          <w:tcPr>
            <w:tcW w:w="1286" w:type="pct"/>
            <w:tcMar>
              <w:left w:w="57" w:type="dxa"/>
              <w:right w:w="57" w:type="dxa"/>
            </w:tcMar>
            <w:vAlign w:val="center"/>
          </w:tcPr>
          <w:p w14:paraId="0030BF87" w14:textId="77777777" w:rsidR="00076085" w:rsidRPr="00973732" w:rsidRDefault="006C443D"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Муниципальные учебные заведения СПО</w:t>
            </w:r>
          </w:p>
        </w:tc>
        <w:tc>
          <w:tcPr>
            <w:tcW w:w="1287" w:type="pct"/>
            <w:tcMar>
              <w:left w:w="57" w:type="dxa"/>
              <w:right w:w="57" w:type="dxa"/>
            </w:tcMar>
            <w:vAlign w:val="center"/>
          </w:tcPr>
          <w:p w14:paraId="69304F6B" w14:textId="77777777" w:rsidR="00530DF9" w:rsidRPr="00973732" w:rsidRDefault="00530DF9" w:rsidP="00530DF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Число мест за счет муниципального бюджета для молодежи 16-19 лет на 1000</w:t>
            </w:r>
          </w:p>
          <w:p w14:paraId="7D63B09B" w14:textId="77777777" w:rsidR="00076085" w:rsidRPr="00973732" w:rsidRDefault="00530DF9" w:rsidP="00530DF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жителей</w:t>
            </w:r>
          </w:p>
        </w:tc>
        <w:tc>
          <w:tcPr>
            <w:tcW w:w="1205" w:type="pct"/>
            <w:tcBorders>
              <w:right w:val="nil"/>
            </w:tcBorders>
            <w:tcMar>
              <w:left w:w="57" w:type="dxa"/>
              <w:right w:w="57" w:type="dxa"/>
            </w:tcMar>
            <w:vAlign w:val="center"/>
          </w:tcPr>
          <w:p w14:paraId="747B38BF" w14:textId="77777777" w:rsidR="00530DF9" w:rsidRPr="00973732" w:rsidRDefault="00530DF9" w:rsidP="00530DF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 Рекомендована комбинированная доступность,</w:t>
            </w:r>
          </w:p>
          <w:p w14:paraId="363CDCC4" w14:textId="77777777" w:rsidR="00076085" w:rsidRPr="00973732" w:rsidRDefault="00530DF9" w:rsidP="00530DF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мин</w:t>
            </w:r>
          </w:p>
        </w:tc>
      </w:tr>
      <w:tr w:rsidR="00530DF9" w:rsidRPr="00973732" w14:paraId="1FCC3159" w14:textId="77777777" w:rsidTr="00550E7F">
        <w:tc>
          <w:tcPr>
            <w:tcW w:w="1221" w:type="pct"/>
            <w:tcBorders>
              <w:left w:val="nil"/>
            </w:tcBorders>
            <w:tcMar>
              <w:left w:w="57" w:type="dxa"/>
              <w:right w:w="57" w:type="dxa"/>
            </w:tcMar>
            <w:vAlign w:val="center"/>
          </w:tcPr>
          <w:p w14:paraId="64B13872" w14:textId="77777777" w:rsidR="00076085" w:rsidRPr="00973732" w:rsidRDefault="00AA1D97" w:rsidP="00AA1D9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местами в общежитиях при организациях СПО</w:t>
            </w:r>
          </w:p>
        </w:tc>
        <w:tc>
          <w:tcPr>
            <w:tcW w:w="1286" w:type="pct"/>
            <w:tcMar>
              <w:left w:w="57" w:type="dxa"/>
              <w:right w:w="57" w:type="dxa"/>
            </w:tcMar>
            <w:vAlign w:val="center"/>
          </w:tcPr>
          <w:p w14:paraId="7DCF4AD9" w14:textId="77777777" w:rsidR="00076085" w:rsidRPr="00973732" w:rsidRDefault="00AA1D97"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Общежития организаций СПО</w:t>
            </w:r>
          </w:p>
        </w:tc>
        <w:tc>
          <w:tcPr>
            <w:tcW w:w="1287" w:type="pct"/>
            <w:tcMar>
              <w:left w:w="57" w:type="dxa"/>
              <w:right w:w="57" w:type="dxa"/>
            </w:tcMar>
            <w:vAlign w:val="center"/>
          </w:tcPr>
          <w:p w14:paraId="14775415" w14:textId="77777777" w:rsidR="00076085" w:rsidRPr="00973732" w:rsidRDefault="00AA1D97" w:rsidP="00AA1D97">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Доля мест в общежитиях, % от числа мест в образовательной организации СПО для учащихся очной формы</w:t>
            </w:r>
          </w:p>
        </w:tc>
        <w:tc>
          <w:tcPr>
            <w:tcW w:w="1205" w:type="pct"/>
            <w:tcBorders>
              <w:right w:val="nil"/>
            </w:tcBorders>
            <w:tcMar>
              <w:left w:w="57" w:type="dxa"/>
              <w:right w:w="57" w:type="dxa"/>
            </w:tcMar>
            <w:vAlign w:val="center"/>
          </w:tcPr>
          <w:p w14:paraId="40E156D0" w14:textId="77777777" w:rsidR="00076085" w:rsidRPr="00973732" w:rsidRDefault="00AA1D9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Пешеходная доступность, </w:t>
            </w:r>
            <w:proofErr w:type="gramStart"/>
            <w:r w:rsidRPr="00973732">
              <w:rPr>
                <w:rFonts w:ascii="Tahoma" w:hAnsi="Tahoma" w:cs="Tahoma"/>
                <w:color w:val="auto"/>
                <w:sz w:val="18"/>
                <w:szCs w:val="18"/>
                <w:lang w:eastAsia="ar-SA"/>
              </w:rPr>
              <w:t>м</w:t>
            </w:r>
            <w:proofErr w:type="gramEnd"/>
            <w:r w:rsidRPr="00973732">
              <w:rPr>
                <w:rFonts w:ascii="Tahoma" w:hAnsi="Tahoma" w:cs="Tahoma"/>
                <w:color w:val="auto"/>
                <w:sz w:val="18"/>
                <w:szCs w:val="18"/>
                <w:lang w:eastAsia="ar-SA"/>
              </w:rPr>
              <w:t>; комбинированная доступность, мин.</w:t>
            </w:r>
          </w:p>
        </w:tc>
      </w:tr>
      <w:tr w:rsidR="00530DF9" w:rsidRPr="00973732" w14:paraId="1DB302E9" w14:textId="77777777" w:rsidTr="00550E7F">
        <w:tc>
          <w:tcPr>
            <w:tcW w:w="1221" w:type="pct"/>
            <w:tcBorders>
              <w:left w:val="nil"/>
            </w:tcBorders>
            <w:tcMar>
              <w:left w:w="57" w:type="dxa"/>
              <w:right w:w="57" w:type="dxa"/>
            </w:tcMar>
            <w:vAlign w:val="center"/>
          </w:tcPr>
          <w:p w14:paraId="778DD741" w14:textId="77777777" w:rsidR="00076085" w:rsidRPr="00973732" w:rsidRDefault="00AA1D97" w:rsidP="00AA1D9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фармацевтической сети</w:t>
            </w:r>
          </w:p>
        </w:tc>
        <w:tc>
          <w:tcPr>
            <w:tcW w:w="1286" w:type="pct"/>
            <w:tcMar>
              <w:left w:w="57" w:type="dxa"/>
              <w:right w:w="57" w:type="dxa"/>
            </w:tcMar>
            <w:vAlign w:val="center"/>
          </w:tcPr>
          <w:p w14:paraId="1787D419" w14:textId="77777777" w:rsidR="00076085" w:rsidRPr="00973732" w:rsidRDefault="00AA1D97"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Аптека, аптечный пункт</w:t>
            </w:r>
          </w:p>
        </w:tc>
        <w:tc>
          <w:tcPr>
            <w:tcW w:w="1287" w:type="pct"/>
            <w:tcMar>
              <w:left w:w="57" w:type="dxa"/>
              <w:right w:w="57" w:type="dxa"/>
            </w:tcMar>
            <w:vAlign w:val="center"/>
          </w:tcPr>
          <w:p w14:paraId="50E083BF" w14:textId="77777777" w:rsidR="00076085" w:rsidRPr="00973732" w:rsidRDefault="00AA1D97" w:rsidP="00AA1D97">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Количество объектов аптечной сети на 1000 чел.</w:t>
            </w:r>
          </w:p>
        </w:tc>
        <w:tc>
          <w:tcPr>
            <w:tcW w:w="1205" w:type="pct"/>
            <w:tcBorders>
              <w:right w:val="nil"/>
            </w:tcBorders>
            <w:tcMar>
              <w:left w:w="57" w:type="dxa"/>
              <w:right w:w="57" w:type="dxa"/>
            </w:tcMar>
            <w:vAlign w:val="center"/>
          </w:tcPr>
          <w:p w14:paraId="502B06DC" w14:textId="77777777" w:rsidR="00076085" w:rsidRPr="00973732" w:rsidRDefault="00AA1D97" w:rsidP="00AA1D97">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Комбинированная доступность (общественный транспорт + пешеходная доступность)</w:t>
            </w:r>
          </w:p>
        </w:tc>
      </w:tr>
      <w:tr w:rsidR="00530DF9" w:rsidRPr="00973732" w14:paraId="7B1F48FA" w14:textId="77777777" w:rsidTr="00550E7F">
        <w:tc>
          <w:tcPr>
            <w:tcW w:w="1221" w:type="pct"/>
            <w:tcBorders>
              <w:left w:val="nil"/>
            </w:tcBorders>
            <w:tcMar>
              <w:left w:w="57" w:type="dxa"/>
              <w:right w:w="57" w:type="dxa"/>
            </w:tcMar>
            <w:vAlign w:val="center"/>
          </w:tcPr>
          <w:p w14:paraId="77836814" w14:textId="77777777" w:rsidR="00076085" w:rsidRPr="00973732" w:rsidRDefault="00AA1D97" w:rsidP="00AA1D9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плавательными бассейнами</w:t>
            </w:r>
          </w:p>
        </w:tc>
        <w:tc>
          <w:tcPr>
            <w:tcW w:w="1286" w:type="pct"/>
            <w:tcMar>
              <w:left w:w="57" w:type="dxa"/>
              <w:right w:w="57" w:type="dxa"/>
            </w:tcMar>
            <w:vAlign w:val="center"/>
          </w:tcPr>
          <w:p w14:paraId="073CB364" w14:textId="77777777" w:rsidR="00AA1D97" w:rsidRPr="00973732" w:rsidRDefault="00AA1D97" w:rsidP="00AA1D9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Бассейны, а также плавательные дорожки </w:t>
            </w:r>
            <w:proofErr w:type="gramStart"/>
            <w:r w:rsidRPr="00973732">
              <w:rPr>
                <w:rFonts w:ascii="Tahoma" w:hAnsi="Tahoma" w:cs="Tahoma"/>
                <w:color w:val="auto"/>
                <w:sz w:val="18"/>
                <w:szCs w:val="18"/>
                <w:lang w:eastAsia="ar-SA"/>
              </w:rPr>
              <w:t>в</w:t>
            </w:r>
            <w:proofErr w:type="gramEnd"/>
          </w:p>
          <w:p w14:paraId="3EBABB00" w14:textId="77777777" w:rsidR="00076085" w:rsidRPr="00973732" w:rsidRDefault="00AA1D97" w:rsidP="00AA1D9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физкультурно-оздоровительных </w:t>
            </w:r>
            <w:proofErr w:type="gramStart"/>
            <w:r w:rsidRPr="00973732">
              <w:rPr>
                <w:rFonts w:ascii="Tahoma" w:hAnsi="Tahoma" w:cs="Tahoma"/>
                <w:color w:val="auto"/>
                <w:sz w:val="18"/>
                <w:szCs w:val="18"/>
                <w:lang w:eastAsia="ar-SA"/>
              </w:rPr>
              <w:t>комплексах</w:t>
            </w:r>
            <w:proofErr w:type="gramEnd"/>
            <w:r w:rsidRPr="00973732">
              <w:rPr>
                <w:rFonts w:ascii="Tahoma" w:hAnsi="Tahoma" w:cs="Tahoma"/>
                <w:color w:val="auto"/>
                <w:sz w:val="18"/>
                <w:szCs w:val="18"/>
                <w:lang w:eastAsia="ar-SA"/>
              </w:rPr>
              <w:t xml:space="preserve"> и спортивных комплексах, доступных для массового посещения</w:t>
            </w:r>
          </w:p>
        </w:tc>
        <w:tc>
          <w:tcPr>
            <w:tcW w:w="1287" w:type="pct"/>
            <w:tcMar>
              <w:left w:w="57" w:type="dxa"/>
              <w:right w:w="57" w:type="dxa"/>
            </w:tcMar>
            <w:vAlign w:val="center"/>
          </w:tcPr>
          <w:p w14:paraId="1CA4C745" w14:textId="77777777" w:rsidR="00076085" w:rsidRPr="00973732" w:rsidRDefault="00AA1D97" w:rsidP="00AA1D97">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плавательными бассейнами, ед. на муниципальное образование</w:t>
            </w:r>
          </w:p>
        </w:tc>
        <w:tc>
          <w:tcPr>
            <w:tcW w:w="1205" w:type="pct"/>
            <w:tcBorders>
              <w:right w:val="nil"/>
            </w:tcBorders>
            <w:tcMar>
              <w:left w:w="57" w:type="dxa"/>
              <w:right w:w="57" w:type="dxa"/>
            </w:tcMar>
            <w:vAlign w:val="center"/>
          </w:tcPr>
          <w:p w14:paraId="787D547D" w14:textId="77777777" w:rsidR="00076085" w:rsidRPr="00973732" w:rsidRDefault="00AA1D9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530DF9" w:rsidRPr="00973732" w14:paraId="4F763359" w14:textId="77777777" w:rsidTr="00550E7F">
        <w:tc>
          <w:tcPr>
            <w:tcW w:w="1221" w:type="pct"/>
            <w:tcBorders>
              <w:left w:val="nil"/>
            </w:tcBorders>
            <w:tcMar>
              <w:left w:w="57" w:type="dxa"/>
              <w:right w:w="57" w:type="dxa"/>
            </w:tcMar>
            <w:vAlign w:val="center"/>
          </w:tcPr>
          <w:p w14:paraId="7A3F8B8A" w14:textId="77777777" w:rsidR="00076085" w:rsidRPr="00973732" w:rsidRDefault="00AA1D97" w:rsidP="00AA1D9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Обеспеченность населения стадионами с трибунами </w:t>
            </w:r>
          </w:p>
        </w:tc>
        <w:tc>
          <w:tcPr>
            <w:tcW w:w="1286" w:type="pct"/>
            <w:tcMar>
              <w:left w:w="57" w:type="dxa"/>
              <w:right w:w="57" w:type="dxa"/>
            </w:tcMar>
            <w:vAlign w:val="center"/>
          </w:tcPr>
          <w:p w14:paraId="72D91C8C" w14:textId="77777777" w:rsidR="00076085" w:rsidRPr="00973732" w:rsidRDefault="00AA1D97"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Стадионы с трибунами</w:t>
            </w:r>
          </w:p>
        </w:tc>
        <w:tc>
          <w:tcPr>
            <w:tcW w:w="1287" w:type="pct"/>
            <w:tcMar>
              <w:left w:w="57" w:type="dxa"/>
              <w:right w:w="57" w:type="dxa"/>
            </w:tcMar>
            <w:vAlign w:val="center"/>
          </w:tcPr>
          <w:p w14:paraId="0E292AF6" w14:textId="77777777" w:rsidR="00076085" w:rsidRPr="00973732" w:rsidRDefault="00AA1D9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стадионами, ед. на муниципальное образование</w:t>
            </w:r>
          </w:p>
        </w:tc>
        <w:tc>
          <w:tcPr>
            <w:tcW w:w="1205" w:type="pct"/>
            <w:tcBorders>
              <w:right w:val="nil"/>
            </w:tcBorders>
            <w:tcMar>
              <w:left w:w="57" w:type="dxa"/>
              <w:right w:w="57" w:type="dxa"/>
            </w:tcMar>
            <w:vAlign w:val="center"/>
          </w:tcPr>
          <w:p w14:paraId="5C61DBD5" w14:textId="77777777" w:rsidR="00AA1D97" w:rsidRPr="00973732" w:rsidRDefault="00AA1D97" w:rsidP="00AA1D97">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 Рекомендована комбинированная доступность,</w:t>
            </w:r>
          </w:p>
          <w:p w14:paraId="313B6A9F" w14:textId="77777777" w:rsidR="00076085" w:rsidRPr="00973732" w:rsidRDefault="00AA1D97" w:rsidP="00AA1D97">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мин</w:t>
            </w:r>
          </w:p>
        </w:tc>
      </w:tr>
      <w:tr w:rsidR="00530DF9" w:rsidRPr="00973732" w14:paraId="51602FE5" w14:textId="77777777" w:rsidTr="00550E7F">
        <w:tc>
          <w:tcPr>
            <w:tcW w:w="1221" w:type="pct"/>
            <w:tcBorders>
              <w:left w:val="nil"/>
            </w:tcBorders>
            <w:tcMar>
              <w:left w:w="57" w:type="dxa"/>
              <w:right w:w="57" w:type="dxa"/>
            </w:tcMar>
            <w:vAlign w:val="center"/>
          </w:tcPr>
          <w:p w14:paraId="049CB228" w14:textId="77777777" w:rsidR="00076085" w:rsidRPr="00973732" w:rsidRDefault="00AA1D97"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плоскостными</w:t>
            </w:r>
            <w:r w:rsidR="00261B64" w:rsidRPr="00973732">
              <w:rPr>
                <w:rFonts w:ascii="Tahoma" w:hAnsi="Tahoma" w:cs="Tahoma"/>
                <w:color w:val="auto"/>
                <w:sz w:val="18"/>
                <w:szCs w:val="18"/>
                <w:lang w:eastAsia="ar-SA"/>
              </w:rPr>
              <w:t xml:space="preserve"> </w:t>
            </w:r>
            <w:r w:rsidR="003D35A0" w:rsidRPr="00973732">
              <w:rPr>
                <w:rFonts w:ascii="Tahoma" w:hAnsi="Tahoma" w:cs="Tahoma"/>
                <w:color w:val="auto"/>
                <w:sz w:val="18"/>
                <w:szCs w:val="18"/>
                <w:lang w:eastAsia="ar-SA"/>
              </w:rPr>
              <w:t xml:space="preserve">спортивными </w:t>
            </w:r>
            <w:r w:rsidRPr="00973732">
              <w:rPr>
                <w:rFonts w:ascii="Tahoma" w:hAnsi="Tahoma" w:cs="Tahoma"/>
                <w:color w:val="auto"/>
                <w:sz w:val="18"/>
                <w:szCs w:val="18"/>
                <w:lang w:eastAsia="ar-SA"/>
              </w:rPr>
              <w:t>сооружениями для занятия физкультурой и массовым спортом</w:t>
            </w:r>
          </w:p>
        </w:tc>
        <w:tc>
          <w:tcPr>
            <w:tcW w:w="1286" w:type="pct"/>
            <w:tcMar>
              <w:left w:w="57" w:type="dxa"/>
              <w:right w:w="57" w:type="dxa"/>
            </w:tcMar>
            <w:vAlign w:val="center"/>
          </w:tcPr>
          <w:p w14:paraId="0A6B4D53" w14:textId="77777777" w:rsidR="00076085" w:rsidRPr="00973732" w:rsidRDefault="00AA1D97" w:rsidP="003D35A0">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Хоккейные коробки, </w:t>
            </w:r>
            <w:r w:rsidR="003D35A0" w:rsidRPr="00973732">
              <w:rPr>
                <w:rFonts w:ascii="Tahoma" w:hAnsi="Tahoma" w:cs="Tahoma"/>
                <w:color w:val="auto"/>
                <w:sz w:val="18"/>
                <w:szCs w:val="18"/>
                <w:lang w:eastAsia="ar-SA"/>
              </w:rPr>
              <w:t xml:space="preserve">баскетбольные, волейбольные, универсальные площадки, поля для мини-футбола, площадки для </w:t>
            </w:r>
            <w:proofErr w:type="spellStart"/>
            <w:r w:rsidR="003D35A0" w:rsidRPr="00973732">
              <w:rPr>
                <w:rFonts w:ascii="Tahoma" w:hAnsi="Tahoma" w:cs="Tahoma"/>
                <w:color w:val="auto"/>
                <w:sz w:val="18"/>
                <w:szCs w:val="18"/>
                <w:lang w:eastAsia="ar-SA"/>
              </w:rPr>
              <w:t>воркаута</w:t>
            </w:r>
            <w:proofErr w:type="spellEnd"/>
          </w:p>
        </w:tc>
        <w:tc>
          <w:tcPr>
            <w:tcW w:w="1287" w:type="pct"/>
            <w:tcMar>
              <w:left w:w="57" w:type="dxa"/>
              <w:right w:w="57" w:type="dxa"/>
            </w:tcMar>
            <w:vAlign w:val="center"/>
          </w:tcPr>
          <w:p w14:paraId="518223BF" w14:textId="77777777" w:rsidR="00076085" w:rsidRPr="00973732" w:rsidRDefault="003D35A0" w:rsidP="003D35A0">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Уровень обеспеченности населения плоскостными</w:t>
            </w:r>
            <w:r w:rsidR="00261B64"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спортивными сооружениями, м</w:t>
            </w:r>
            <w:proofErr w:type="gramStart"/>
            <w:r w:rsidRPr="00973732">
              <w:rPr>
                <w:rFonts w:ascii="Tahoma" w:hAnsi="Tahoma" w:cs="Tahoma"/>
                <w:color w:val="auto"/>
                <w:sz w:val="18"/>
                <w:szCs w:val="18"/>
                <w:vertAlign w:val="superscript"/>
                <w:lang w:eastAsia="ar-SA"/>
              </w:rPr>
              <w:t>2</w:t>
            </w:r>
            <w:proofErr w:type="gramEnd"/>
            <w:r w:rsidRPr="00973732">
              <w:rPr>
                <w:rFonts w:ascii="Tahoma" w:hAnsi="Tahoma" w:cs="Tahoma"/>
                <w:color w:val="auto"/>
                <w:sz w:val="18"/>
                <w:szCs w:val="18"/>
                <w:lang w:eastAsia="ar-SA"/>
              </w:rPr>
              <w:t xml:space="preserve"> территории объектов на 1000 жителей</w:t>
            </w:r>
          </w:p>
        </w:tc>
        <w:tc>
          <w:tcPr>
            <w:tcW w:w="1205" w:type="pct"/>
            <w:tcBorders>
              <w:right w:val="nil"/>
            </w:tcBorders>
            <w:tcMar>
              <w:left w:w="57" w:type="dxa"/>
              <w:right w:w="57" w:type="dxa"/>
            </w:tcMar>
            <w:vAlign w:val="center"/>
          </w:tcPr>
          <w:p w14:paraId="08A231E1" w14:textId="77777777" w:rsidR="00076085" w:rsidRPr="00973732" w:rsidRDefault="003D35A0"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мин.</w:t>
            </w:r>
          </w:p>
        </w:tc>
      </w:tr>
      <w:tr w:rsidR="00530DF9" w:rsidRPr="00973732" w14:paraId="015314F7" w14:textId="77777777" w:rsidTr="00550E7F">
        <w:tc>
          <w:tcPr>
            <w:tcW w:w="1221" w:type="pct"/>
            <w:tcBorders>
              <w:left w:val="nil"/>
            </w:tcBorders>
            <w:tcMar>
              <w:left w:w="57" w:type="dxa"/>
              <w:right w:w="57" w:type="dxa"/>
            </w:tcMar>
            <w:vAlign w:val="center"/>
          </w:tcPr>
          <w:p w14:paraId="721A5601" w14:textId="77777777" w:rsidR="00076085" w:rsidRPr="00973732" w:rsidRDefault="003D35A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круглогодичными спортивными залами для занятия физкультурой и массовым спортом</w:t>
            </w:r>
          </w:p>
        </w:tc>
        <w:tc>
          <w:tcPr>
            <w:tcW w:w="1286" w:type="pct"/>
            <w:tcMar>
              <w:left w:w="57" w:type="dxa"/>
              <w:right w:w="57" w:type="dxa"/>
            </w:tcMar>
            <w:vAlign w:val="center"/>
          </w:tcPr>
          <w:p w14:paraId="77626131" w14:textId="77777777" w:rsidR="00076085" w:rsidRPr="00973732" w:rsidRDefault="003D35A0"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Спортивные залы</w:t>
            </w:r>
          </w:p>
        </w:tc>
        <w:tc>
          <w:tcPr>
            <w:tcW w:w="1287" w:type="pct"/>
            <w:tcMar>
              <w:left w:w="57" w:type="dxa"/>
              <w:right w:w="57" w:type="dxa"/>
            </w:tcMar>
            <w:vAlign w:val="center"/>
          </w:tcPr>
          <w:p w14:paraId="14378652" w14:textId="77777777" w:rsidR="00076085" w:rsidRPr="00973732" w:rsidRDefault="003D35A0" w:rsidP="003D35A0">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Уровень обеспеченности населения спортивными залами, м</w:t>
            </w:r>
            <w:proofErr w:type="gramStart"/>
            <w:r w:rsidRPr="00973732">
              <w:rPr>
                <w:rFonts w:ascii="Tahoma" w:hAnsi="Tahoma" w:cs="Tahoma"/>
                <w:color w:val="auto"/>
                <w:sz w:val="18"/>
                <w:szCs w:val="18"/>
                <w:vertAlign w:val="superscript"/>
                <w:lang w:eastAsia="ar-SA"/>
              </w:rPr>
              <w:t>2</w:t>
            </w:r>
            <w:proofErr w:type="gramEnd"/>
            <w:r w:rsidRPr="00973732">
              <w:rPr>
                <w:rFonts w:ascii="Tahoma" w:hAnsi="Tahoma" w:cs="Tahoma"/>
                <w:color w:val="auto"/>
                <w:sz w:val="18"/>
                <w:szCs w:val="18"/>
                <w:lang w:eastAsia="ar-SA"/>
              </w:rPr>
              <w:t xml:space="preserve"> площади залов на 1000 жителей</w:t>
            </w:r>
          </w:p>
        </w:tc>
        <w:tc>
          <w:tcPr>
            <w:tcW w:w="1205" w:type="pct"/>
            <w:tcBorders>
              <w:right w:val="nil"/>
            </w:tcBorders>
            <w:tcMar>
              <w:left w:w="57" w:type="dxa"/>
              <w:right w:w="57" w:type="dxa"/>
            </w:tcMar>
            <w:vAlign w:val="center"/>
          </w:tcPr>
          <w:p w14:paraId="3128B276" w14:textId="77777777" w:rsidR="00076085" w:rsidRPr="00973732" w:rsidRDefault="003D35A0"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комбинированная доступность, мин.</w:t>
            </w:r>
          </w:p>
        </w:tc>
      </w:tr>
      <w:tr w:rsidR="00530DF9" w:rsidRPr="00973732" w14:paraId="2C6AC3E1" w14:textId="77777777" w:rsidTr="00550E7F">
        <w:tc>
          <w:tcPr>
            <w:tcW w:w="1221" w:type="pct"/>
            <w:tcBorders>
              <w:left w:val="nil"/>
            </w:tcBorders>
            <w:tcMar>
              <w:left w:w="57" w:type="dxa"/>
              <w:right w:w="57" w:type="dxa"/>
            </w:tcMar>
            <w:vAlign w:val="center"/>
          </w:tcPr>
          <w:p w14:paraId="6B57EEC4" w14:textId="77777777" w:rsidR="00076085" w:rsidRPr="00973732" w:rsidRDefault="00D92027" w:rsidP="00D9202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электроэнергией</w:t>
            </w:r>
          </w:p>
        </w:tc>
        <w:tc>
          <w:tcPr>
            <w:tcW w:w="1286" w:type="pct"/>
            <w:tcMar>
              <w:left w:w="57" w:type="dxa"/>
              <w:right w:w="57" w:type="dxa"/>
            </w:tcMar>
            <w:vAlign w:val="center"/>
          </w:tcPr>
          <w:p w14:paraId="276FC766" w14:textId="77777777" w:rsidR="00076085" w:rsidRPr="00973732" w:rsidRDefault="00D92027" w:rsidP="00D9202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Объекты генерации электроэнергии (мини-ТЭС), объекты распределительной сети (РП, ТП), осуществляющие передачу энергии конечному потребителю</w:t>
            </w:r>
          </w:p>
        </w:tc>
        <w:tc>
          <w:tcPr>
            <w:tcW w:w="1287" w:type="pct"/>
            <w:tcMar>
              <w:left w:w="57" w:type="dxa"/>
              <w:right w:w="57" w:type="dxa"/>
            </w:tcMar>
            <w:vAlign w:val="center"/>
          </w:tcPr>
          <w:p w14:paraId="06414C2E" w14:textId="77777777" w:rsidR="00076085" w:rsidRPr="00973732" w:rsidRDefault="00D92027" w:rsidP="00D92027">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Удельная расчётная электрическая нагрузка </w:t>
            </w:r>
            <w:proofErr w:type="spellStart"/>
            <w:r w:rsidRPr="00973732">
              <w:rPr>
                <w:rFonts w:ascii="Tahoma" w:hAnsi="Tahoma" w:cs="Tahoma"/>
                <w:color w:val="auto"/>
                <w:sz w:val="18"/>
                <w:szCs w:val="18"/>
                <w:lang w:eastAsia="ar-SA"/>
              </w:rPr>
              <w:t>электроприемников</w:t>
            </w:r>
            <w:proofErr w:type="spellEnd"/>
            <w:r w:rsidRPr="00973732">
              <w:rPr>
                <w:rFonts w:ascii="Tahoma" w:hAnsi="Tahoma" w:cs="Tahoma"/>
                <w:color w:val="auto"/>
                <w:sz w:val="18"/>
                <w:szCs w:val="18"/>
                <w:lang w:eastAsia="ar-SA"/>
              </w:rPr>
              <w:t xml:space="preserve"> квартир жилых зданий (коттеджей), кВт на квартиру</w:t>
            </w:r>
          </w:p>
        </w:tc>
        <w:tc>
          <w:tcPr>
            <w:tcW w:w="1205" w:type="pct"/>
            <w:tcBorders>
              <w:right w:val="nil"/>
            </w:tcBorders>
            <w:tcMar>
              <w:left w:w="57" w:type="dxa"/>
              <w:right w:w="57" w:type="dxa"/>
            </w:tcMar>
            <w:vAlign w:val="center"/>
          </w:tcPr>
          <w:p w14:paraId="12143610" w14:textId="77777777" w:rsidR="00076085" w:rsidRPr="00973732" w:rsidRDefault="00D9202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434BC6" w:rsidRPr="00973732" w14:paraId="2E3B286C" w14:textId="77777777" w:rsidTr="00550E7F">
        <w:tc>
          <w:tcPr>
            <w:tcW w:w="1221" w:type="pct"/>
            <w:vMerge w:val="restart"/>
            <w:tcBorders>
              <w:left w:val="nil"/>
            </w:tcBorders>
            <w:tcMar>
              <w:left w:w="57" w:type="dxa"/>
              <w:right w:w="57" w:type="dxa"/>
            </w:tcMar>
            <w:vAlign w:val="center"/>
          </w:tcPr>
          <w:p w14:paraId="16E94DD5" w14:textId="77777777" w:rsidR="00434BC6" w:rsidRPr="00973732" w:rsidRDefault="00434BC6"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природным газом</w:t>
            </w:r>
          </w:p>
        </w:tc>
        <w:tc>
          <w:tcPr>
            <w:tcW w:w="1286" w:type="pct"/>
            <w:vMerge w:val="restart"/>
            <w:tcMar>
              <w:left w:w="57" w:type="dxa"/>
              <w:right w:w="57" w:type="dxa"/>
            </w:tcMar>
            <w:vAlign w:val="center"/>
          </w:tcPr>
          <w:p w14:paraId="0F5B959C" w14:textId="77777777" w:rsidR="00434BC6" w:rsidRPr="00973732" w:rsidRDefault="00434BC6" w:rsidP="00630163">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Объекты распределительной сети, осуществляющие передачу энергии конечному потребителю (пункты редуцирования газа, </w:t>
            </w:r>
            <w:r w:rsidRPr="00973732">
              <w:rPr>
                <w:rFonts w:ascii="Tahoma" w:hAnsi="Tahoma" w:cs="Tahoma"/>
                <w:color w:val="auto"/>
                <w:sz w:val="18"/>
                <w:szCs w:val="18"/>
                <w:lang w:eastAsia="ar-SA"/>
              </w:rPr>
              <w:lastRenderedPageBreak/>
              <w:t>газопроводы низкого, среднего, высокого давления)</w:t>
            </w:r>
          </w:p>
        </w:tc>
        <w:tc>
          <w:tcPr>
            <w:tcW w:w="1287" w:type="pct"/>
            <w:tcMar>
              <w:left w:w="57" w:type="dxa"/>
              <w:right w:w="57" w:type="dxa"/>
            </w:tcMar>
            <w:vAlign w:val="center"/>
          </w:tcPr>
          <w:p w14:paraId="4787421C" w14:textId="77777777" w:rsidR="00434BC6" w:rsidRPr="00973732" w:rsidRDefault="00434BC6" w:rsidP="00C973A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Усредненный показатель удельного расхода природного газа на индивидуальное отопление, горячее</w:t>
            </w:r>
          </w:p>
          <w:p w14:paraId="2B000E1B" w14:textId="77777777" w:rsidR="00434BC6" w:rsidRPr="00973732" w:rsidRDefault="00434BC6" w:rsidP="00C973A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водоснабжение, </w:t>
            </w:r>
            <w:proofErr w:type="spellStart"/>
            <w:r w:rsidRPr="00973732">
              <w:rPr>
                <w:rFonts w:ascii="Tahoma" w:hAnsi="Tahoma" w:cs="Tahoma"/>
                <w:color w:val="auto"/>
                <w:sz w:val="18"/>
                <w:szCs w:val="18"/>
                <w:lang w:eastAsia="ar-SA"/>
              </w:rPr>
              <w:lastRenderedPageBreak/>
              <w:t>пищеприготовление</w:t>
            </w:r>
            <w:proofErr w:type="spellEnd"/>
            <w:r w:rsidRPr="00973732">
              <w:rPr>
                <w:rFonts w:ascii="Tahoma" w:hAnsi="Tahoma" w:cs="Tahoma"/>
                <w:color w:val="auto"/>
                <w:sz w:val="18"/>
                <w:szCs w:val="18"/>
                <w:lang w:eastAsia="ar-SA"/>
              </w:rPr>
              <w:t>, м</w:t>
            </w:r>
            <w:r w:rsidRPr="00973732">
              <w:rPr>
                <w:rFonts w:ascii="Tahoma" w:hAnsi="Tahoma" w:cs="Tahoma"/>
                <w:color w:val="auto"/>
                <w:sz w:val="18"/>
                <w:szCs w:val="18"/>
                <w:vertAlign w:val="superscript"/>
                <w:lang w:eastAsia="ar-SA"/>
              </w:rPr>
              <w:t>3</w:t>
            </w:r>
            <w:r w:rsidRPr="00973732">
              <w:rPr>
                <w:rFonts w:ascii="Tahoma" w:hAnsi="Tahoma" w:cs="Tahoma"/>
                <w:color w:val="auto"/>
                <w:sz w:val="18"/>
                <w:szCs w:val="18"/>
                <w:lang w:eastAsia="ar-SA"/>
              </w:rPr>
              <w:t>/чел. в час</w:t>
            </w:r>
          </w:p>
        </w:tc>
        <w:tc>
          <w:tcPr>
            <w:tcW w:w="1205" w:type="pct"/>
            <w:vMerge w:val="restart"/>
            <w:tcBorders>
              <w:right w:val="nil"/>
            </w:tcBorders>
            <w:tcMar>
              <w:left w:w="57" w:type="dxa"/>
              <w:right w:w="57" w:type="dxa"/>
            </w:tcMar>
            <w:vAlign w:val="center"/>
          </w:tcPr>
          <w:p w14:paraId="3C29E4CC" w14:textId="77777777" w:rsidR="00434BC6" w:rsidRPr="00973732" w:rsidRDefault="00434BC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Не нормируется</w:t>
            </w:r>
          </w:p>
        </w:tc>
      </w:tr>
      <w:tr w:rsidR="00434BC6" w:rsidRPr="00973732" w14:paraId="09E88C5A" w14:textId="77777777" w:rsidTr="00550E7F">
        <w:tc>
          <w:tcPr>
            <w:tcW w:w="1221" w:type="pct"/>
            <w:vMerge/>
            <w:tcBorders>
              <w:left w:val="nil"/>
            </w:tcBorders>
            <w:tcMar>
              <w:left w:w="57" w:type="dxa"/>
              <w:right w:w="57" w:type="dxa"/>
            </w:tcMar>
            <w:vAlign w:val="center"/>
          </w:tcPr>
          <w:p w14:paraId="2E8A878F" w14:textId="77777777" w:rsidR="00434BC6" w:rsidRPr="00973732" w:rsidRDefault="00434BC6" w:rsidP="00031731">
            <w:pPr>
              <w:suppressAutoHyphens/>
              <w:rPr>
                <w:rFonts w:ascii="Tahoma" w:hAnsi="Tahoma" w:cs="Tahoma"/>
                <w:color w:val="auto"/>
                <w:sz w:val="18"/>
                <w:szCs w:val="18"/>
                <w:lang w:eastAsia="ar-SA"/>
              </w:rPr>
            </w:pPr>
          </w:p>
        </w:tc>
        <w:tc>
          <w:tcPr>
            <w:tcW w:w="1286" w:type="pct"/>
            <w:vMerge/>
            <w:tcMar>
              <w:left w:w="57" w:type="dxa"/>
              <w:right w:w="57" w:type="dxa"/>
            </w:tcMar>
            <w:vAlign w:val="center"/>
          </w:tcPr>
          <w:p w14:paraId="137F4800" w14:textId="77777777" w:rsidR="00434BC6" w:rsidRPr="00973732" w:rsidRDefault="00434BC6" w:rsidP="00031731">
            <w:pPr>
              <w:suppressAutoHyphens/>
              <w:rPr>
                <w:rFonts w:ascii="Tahoma" w:hAnsi="Tahoma" w:cs="Tahoma"/>
                <w:color w:val="auto"/>
                <w:sz w:val="18"/>
                <w:szCs w:val="18"/>
                <w:lang w:eastAsia="ar-SA"/>
              </w:rPr>
            </w:pPr>
          </w:p>
        </w:tc>
        <w:tc>
          <w:tcPr>
            <w:tcW w:w="1287" w:type="pct"/>
            <w:tcMar>
              <w:left w:w="57" w:type="dxa"/>
              <w:right w:w="57" w:type="dxa"/>
            </w:tcMar>
            <w:vAlign w:val="center"/>
          </w:tcPr>
          <w:p w14:paraId="14F9F3AE" w14:textId="77777777" w:rsidR="00434BC6" w:rsidRPr="00973732" w:rsidRDefault="00434BC6" w:rsidP="00C973A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Усредненный показатель удельного расхода природного газа на </w:t>
            </w:r>
            <w:proofErr w:type="spellStart"/>
            <w:r w:rsidRPr="00973732">
              <w:rPr>
                <w:rFonts w:ascii="Tahoma" w:hAnsi="Tahoma" w:cs="Tahoma"/>
                <w:color w:val="auto"/>
                <w:sz w:val="18"/>
                <w:szCs w:val="18"/>
                <w:lang w:eastAsia="ar-SA"/>
              </w:rPr>
              <w:t>пищеприготовление</w:t>
            </w:r>
            <w:proofErr w:type="spellEnd"/>
            <w:r w:rsidRPr="00973732">
              <w:rPr>
                <w:rFonts w:ascii="Tahoma" w:hAnsi="Tahoma" w:cs="Tahoma"/>
                <w:color w:val="auto"/>
                <w:sz w:val="18"/>
                <w:szCs w:val="18"/>
                <w:lang w:eastAsia="ar-SA"/>
              </w:rPr>
              <w:t xml:space="preserve"> в многоквартирной застройке, м</w:t>
            </w:r>
            <w:r w:rsidRPr="00973732">
              <w:rPr>
                <w:rFonts w:ascii="Tahoma" w:hAnsi="Tahoma" w:cs="Tahoma"/>
                <w:color w:val="auto"/>
                <w:sz w:val="18"/>
                <w:szCs w:val="18"/>
                <w:vertAlign w:val="superscript"/>
                <w:lang w:eastAsia="ar-SA"/>
              </w:rPr>
              <w:t>3</w:t>
            </w:r>
            <w:r w:rsidRPr="00973732">
              <w:rPr>
                <w:rFonts w:ascii="Tahoma" w:hAnsi="Tahoma" w:cs="Tahoma"/>
                <w:color w:val="auto"/>
                <w:sz w:val="18"/>
                <w:szCs w:val="18"/>
                <w:lang w:eastAsia="ar-SA"/>
              </w:rPr>
              <w:t>/чел. в час</w:t>
            </w:r>
          </w:p>
        </w:tc>
        <w:tc>
          <w:tcPr>
            <w:tcW w:w="1205" w:type="pct"/>
            <w:vMerge/>
            <w:tcBorders>
              <w:right w:val="nil"/>
            </w:tcBorders>
            <w:tcMar>
              <w:left w:w="57" w:type="dxa"/>
              <w:right w:w="57" w:type="dxa"/>
            </w:tcMar>
            <w:vAlign w:val="center"/>
          </w:tcPr>
          <w:p w14:paraId="54061F38" w14:textId="77777777" w:rsidR="00434BC6" w:rsidRPr="00973732" w:rsidRDefault="00434BC6" w:rsidP="00CB4EBA">
            <w:pPr>
              <w:suppressAutoHyphens/>
              <w:jc w:val="center"/>
              <w:rPr>
                <w:rFonts w:ascii="Tahoma" w:hAnsi="Tahoma" w:cs="Tahoma"/>
                <w:color w:val="auto"/>
                <w:sz w:val="18"/>
                <w:szCs w:val="18"/>
                <w:lang w:eastAsia="ar-SA"/>
              </w:rPr>
            </w:pPr>
          </w:p>
        </w:tc>
      </w:tr>
      <w:tr w:rsidR="00434BC6" w:rsidRPr="00973732" w14:paraId="40FCACDA" w14:textId="77777777" w:rsidTr="00550E7F">
        <w:tc>
          <w:tcPr>
            <w:tcW w:w="1221" w:type="pct"/>
            <w:vMerge/>
            <w:tcBorders>
              <w:left w:val="nil"/>
            </w:tcBorders>
            <w:tcMar>
              <w:left w:w="57" w:type="dxa"/>
              <w:right w:w="57" w:type="dxa"/>
            </w:tcMar>
            <w:vAlign w:val="center"/>
          </w:tcPr>
          <w:p w14:paraId="395D067A" w14:textId="77777777" w:rsidR="00434BC6" w:rsidRPr="00973732" w:rsidRDefault="00434BC6" w:rsidP="00031731">
            <w:pPr>
              <w:suppressAutoHyphens/>
              <w:rPr>
                <w:rFonts w:ascii="Tahoma" w:hAnsi="Tahoma" w:cs="Tahoma"/>
                <w:color w:val="auto"/>
                <w:sz w:val="18"/>
                <w:szCs w:val="18"/>
                <w:lang w:eastAsia="ar-SA"/>
              </w:rPr>
            </w:pPr>
          </w:p>
        </w:tc>
        <w:tc>
          <w:tcPr>
            <w:tcW w:w="1286" w:type="pct"/>
            <w:vMerge/>
            <w:tcMar>
              <w:left w:w="57" w:type="dxa"/>
              <w:right w:w="57" w:type="dxa"/>
            </w:tcMar>
            <w:vAlign w:val="center"/>
          </w:tcPr>
          <w:p w14:paraId="40CE4F7C" w14:textId="77777777" w:rsidR="00434BC6" w:rsidRPr="00973732" w:rsidRDefault="00434BC6" w:rsidP="00031731">
            <w:pPr>
              <w:suppressAutoHyphens/>
              <w:rPr>
                <w:rFonts w:ascii="Tahoma" w:hAnsi="Tahoma" w:cs="Tahoma"/>
                <w:color w:val="auto"/>
                <w:sz w:val="18"/>
                <w:szCs w:val="18"/>
                <w:lang w:eastAsia="ar-SA"/>
              </w:rPr>
            </w:pPr>
          </w:p>
        </w:tc>
        <w:tc>
          <w:tcPr>
            <w:tcW w:w="1287" w:type="pct"/>
            <w:tcMar>
              <w:left w:w="57" w:type="dxa"/>
              <w:right w:w="57" w:type="dxa"/>
            </w:tcMar>
            <w:vAlign w:val="center"/>
          </w:tcPr>
          <w:p w14:paraId="45CC27BB" w14:textId="77777777" w:rsidR="00434BC6" w:rsidRPr="00973732" w:rsidRDefault="00434BC6" w:rsidP="00C973A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Усредненный показатель удельного расхода природного газа на выработку 1 Гкал/час тепловой энергии источниками централизованного теплоснабжения, м</w:t>
            </w:r>
            <w:r w:rsidRPr="00973732">
              <w:rPr>
                <w:rFonts w:ascii="Tahoma" w:hAnsi="Tahoma" w:cs="Tahoma"/>
                <w:color w:val="auto"/>
                <w:sz w:val="18"/>
                <w:szCs w:val="18"/>
                <w:vertAlign w:val="superscript"/>
                <w:lang w:eastAsia="ar-SA"/>
              </w:rPr>
              <w:t>3</w:t>
            </w:r>
            <w:r w:rsidRPr="00973732">
              <w:rPr>
                <w:rFonts w:ascii="Tahoma" w:hAnsi="Tahoma" w:cs="Tahoma"/>
                <w:color w:val="auto"/>
                <w:sz w:val="18"/>
                <w:szCs w:val="18"/>
                <w:lang w:eastAsia="ar-SA"/>
              </w:rPr>
              <w:t>/час</w:t>
            </w:r>
          </w:p>
          <w:p w14:paraId="441D090D" w14:textId="77777777" w:rsidR="00434BC6" w:rsidRPr="00973732" w:rsidRDefault="00434BC6" w:rsidP="00C973A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на 1 Гкал/час тепла</w:t>
            </w:r>
          </w:p>
        </w:tc>
        <w:tc>
          <w:tcPr>
            <w:tcW w:w="1205" w:type="pct"/>
            <w:vMerge/>
            <w:tcBorders>
              <w:right w:val="nil"/>
            </w:tcBorders>
            <w:tcMar>
              <w:left w:w="57" w:type="dxa"/>
              <w:right w:w="57" w:type="dxa"/>
            </w:tcMar>
            <w:vAlign w:val="center"/>
          </w:tcPr>
          <w:p w14:paraId="28F10294" w14:textId="77777777" w:rsidR="00434BC6" w:rsidRPr="00973732" w:rsidRDefault="00434BC6" w:rsidP="00CB4EBA">
            <w:pPr>
              <w:suppressAutoHyphens/>
              <w:jc w:val="center"/>
              <w:rPr>
                <w:rFonts w:ascii="Tahoma" w:hAnsi="Tahoma" w:cs="Tahoma"/>
                <w:color w:val="auto"/>
                <w:sz w:val="18"/>
                <w:szCs w:val="18"/>
                <w:lang w:eastAsia="ar-SA"/>
              </w:rPr>
            </w:pPr>
          </w:p>
        </w:tc>
      </w:tr>
      <w:tr w:rsidR="00530DF9" w:rsidRPr="00973732" w14:paraId="413CA06B" w14:textId="77777777" w:rsidTr="00550E7F">
        <w:tc>
          <w:tcPr>
            <w:tcW w:w="1221" w:type="pct"/>
            <w:tcBorders>
              <w:left w:val="nil"/>
            </w:tcBorders>
            <w:tcMar>
              <w:left w:w="57" w:type="dxa"/>
              <w:right w:w="57" w:type="dxa"/>
            </w:tcMar>
            <w:vAlign w:val="center"/>
          </w:tcPr>
          <w:p w14:paraId="387FECCE" w14:textId="77777777" w:rsidR="00076085" w:rsidRPr="00973732" w:rsidRDefault="00434BC6" w:rsidP="00434BC6">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Обеспечение населения тепловой энергией (для нужд отопления, вентиляции горячего водоснабжения)</w:t>
            </w:r>
          </w:p>
        </w:tc>
        <w:tc>
          <w:tcPr>
            <w:tcW w:w="1286" w:type="pct"/>
            <w:tcMar>
              <w:left w:w="57" w:type="dxa"/>
              <w:right w:w="57" w:type="dxa"/>
            </w:tcMar>
            <w:vAlign w:val="center"/>
          </w:tcPr>
          <w:p w14:paraId="1EAC6ADD" w14:textId="77777777" w:rsidR="00076085" w:rsidRPr="00973732" w:rsidRDefault="00640F9A"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Объекты централизованной системы теплоснабжения, осуществляющие выработку и подачу тепловой энергии конченому потребителю</w:t>
            </w:r>
          </w:p>
        </w:tc>
        <w:tc>
          <w:tcPr>
            <w:tcW w:w="1287" w:type="pct"/>
            <w:tcMar>
              <w:left w:w="57" w:type="dxa"/>
              <w:right w:w="57" w:type="dxa"/>
            </w:tcMar>
            <w:vAlign w:val="center"/>
          </w:tcPr>
          <w:p w14:paraId="578C5376" w14:textId="77777777" w:rsidR="00076085" w:rsidRPr="00973732" w:rsidRDefault="00640F9A" w:rsidP="00640F9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Усредненный показатель удельного теплоснабжения, ккал/час на 1 м</w:t>
            </w:r>
            <w:proofErr w:type="gramStart"/>
            <w:r w:rsidRPr="00973732">
              <w:rPr>
                <w:rFonts w:ascii="Tahoma" w:hAnsi="Tahoma" w:cs="Tahoma"/>
                <w:color w:val="auto"/>
                <w:sz w:val="18"/>
                <w:szCs w:val="18"/>
                <w:vertAlign w:val="superscript"/>
                <w:lang w:eastAsia="ar-SA"/>
              </w:rPr>
              <w:t>2</w:t>
            </w:r>
            <w:proofErr w:type="gramEnd"/>
            <w:r w:rsidRPr="00973732">
              <w:rPr>
                <w:rFonts w:ascii="Tahoma" w:hAnsi="Tahoma" w:cs="Tahoma"/>
                <w:color w:val="auto"/>
                <w:sz w:val="18"/>
                <w:szCs w:val="18"/>
                <w:lang w:eastAsia="ar-SA"/>
              </w:rPr>
              <w:t xml:space="preserve"> обшей площади</w:t>
            </w:r>
          </w:p>
        </w:tc>
        <w:tc>
          <w:tcPr>
            <w:tcW w:w="1205" w:type="pct"/>
            <w:tcBorders>
              <w:right w:val="nil"/>
            </w:tcBorders>
            <w:tcMar>
              <w:left w:w="57" w:type="dxa"/>
              <w:right w:w="57" w:type="dxa"/>
            </w:tcMar>
            <w:vAlign w:val="center"/>
          </w:tcPr>
          <w:p w14:paraId="3D6AB208" w14:textId="77777777" w:rsidR="00076085" w:rsidRPr="00973732" w:rsidRDefault="00640F9A"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D905D8" w:rsidRPr="00973732" w14:paraId="468D85B6" w14:textId="77777777" w:rsidTr="00550E7F">
        <w:tc>
          <w:tcPr>
            <w:tcW w:w="1221" w:type="pct"/>
            <w:tcBorders>
              <w:left w:val="nil"/>
            </w:tcBorders>
            <w:tcMar>
              <w:left w:w="57" w:type="dxa"/>
              <w:right w:w="57" w:type="dxa"/>
            </w:tcMar>
            <w:vAlign w:val="center"/>
          </w:tcPr>
          <w:p w14:paraId="4DE2F599" w14:textId="77777777" w:rsidR="00D905D8" w:rsidRPr="00973732" w:rsidRDefault="00D905D8"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Обеспечение населения водой питьевого качества на хозяйственно-питьевые нужды и пожаротушение</w:t>
            </w:r>
          </w:p>
        </w:tc>
        <w:tc>
          <w:tcPr>
            <w:tcW w:w="1286" w:type="pct"/>
            <w:tcMar>
              <w:left w:w="57" w:type="dxa"/>
              <w:right w:w="57" w:type="dxa"/>
            </w:tcMar>
            <w:vAlign w:val="center"/>
          </w:tcPr>
          <w:p w14:paraId="16F4C86D" w14:textId="77777777" w:rsidR="00D905D8" w:rsidRPr="00973732" w:rsidRDefault="00D905D8" w:rsidP="00D905D8">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Объекты централизованной системы водоснабжения, осуществляющие отбор и подачу воды конечному потребителю</w:t>
            </w:r>
          </w:p>
        </w:tc>
        <w:tc>
          <w:tcPr>
            <w:tcW w:w="1287" w:type="pct"/>
            <w:tcMar>
              <w:left w:w="57" w:type="dxa"/>
              <w:right w:w="57" w:type="dxa"/>
            </w:tcMar>
            <w:vAlign w:val="center"/>
          </w:tcPr>
          <w:p w14:paraId="47B9A8E8" w14:textId="77777777" w:rsidR="00D905D8" w:rsidRPr="00973732" w:rsidRDefault="00D905D8"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Усредненный показатель удельного водопотребления, </w:t>
            </w:r>
            <w:proofErr w:type="gramStart"/>
            <w:r w:rsidRPr="00973732">
              <w:rPr>
                <w:rFonts w:ascii="Tahoma" w:hAnsi="Tahoma" w:cs="Tahoma"/>
                <w:color w:val="auto"/>
                <w:sz w:val="18"/>
                <w:szCs w:val="18"/>
                <w:lang w:eastAsia="ar-SA"/>
              </w:rPr>
              <w:t>л</w:t>
            </w:r>
            <w:proofErr w:type="gramEnd"/>
            <w:r w:rsidRPr="00973732">
              <w:rPr>
                <w:rFonts w:ascii="Tahoma" w:hAnsi="Tahoma" w:cs="Tahoma"/>
                <w:color w:val="auto"/>
                <w:sz w:val="18"/>
                <w:szCs w:val="18"/>
                <w:lang w:eastAsia="ar-SA"/>
              </w:rPr>
              <w:t>/чел. в сутки</w:t>
            </w:r>
          </w:p>
        </w:tc>
        <w:tc>
          <w:tcPr>
            <w:tcW w:w="1205" w:type="pct"/>
            <w:vMerge w:val="restart"/>
            <w:tcBorders>
              <w:right w:val="nil"/>
            </w:tcBorders>
            <w:tcMar>
              <w:left w:w="57" w:type="dxa"/>
              <w:right w:w="57" w:type="dxa"/>
            </w:tcMar>
            <w:vAlign w:val="center"/>
          </w:tcPr>
          <w:p w14:paraId="3891A5AC" w14:textId="77777777" w:rsidR="00D905D8" w:rsidRPr="00973732" w:rsidRDefault="00D905D8"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D905D8" w:rsidRPr="00973732" w14:paraId="28A3F059" w14:textId="77777777" w:rsidTr="00550E7F">
        <w:tc>
          <w:tcPr>
            <w:tcW w:w="1221" w:type="pct"/>
            <w:tcBorders>
              <w:left w:val="nil"/>
            </w:tcBorders>
            <w:tcMar>
              <w:left w:w="57" w:type="dxa"/>
              <w:right w:w="57" w:type="dxa"/>
            </w:tcMar>
            <w:vAlign w:val="center"/>
          </w:tcPr>
          <w:p w14:paraId="3E4F62DF" w14:textId="77777777" w:rsidR="00D905D8" w:rsidRPr="00973732" w:rsidRDefault="00D905D8"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Обеспечение населения объектами сбора, отвода и очистки бытовых стоков</w:t>
            </w:r>
          </w:p>
        </w:tc>
        <w:tc>
          <w:tcPr>
            <w:tcW w:w="1286" w:type="pct"/>
            <w:tcMar>
              <w:left w:w="57" w:type="dxa"/>
              <w:right w:w="57" w:type="dxa"/>
            </w:tcMar>
            <w:vAlign w:val="center"/>
          </w:tcPr>
          <w:p w14:paraId="0690D0FE" w14:textId="77777777" w:rsidR="00D905D8" w:rsidRPr="00973732" w:rsidRDefault="00D905D8"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Объекты централизованной системы водоотведения, осуществляющие сбор, отвод и очистку бытовых стоков</w:t>
            </w:r>
          </w:p>
        </w:tc>
        <w:tc>
          <w:tcPr>
            <w:tcW w:w="1287" w:type="pct"/>
            <w:tcMar>
              <w:left w:w="57" w:type="dxa"/>
              <w:right w:w="57" w:type="dxa"/>
            </w:tcMar>
            <w:vAlign w:val="center"/>
          </w:tcPr>
          <w:p w14:paraId="7CAE5ACA" w14:textId="77777777" w:rsidR="00D905D8" w:rsidRPr="00973732" w:rsidRDefault="00D905D8" w:rsidP="00D905D8">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Усредненный показатель удельного водоотведения, </w:t>
            </w:r>
            <w:proofErr w:type="gramStart"/>
            <w:r w:rsidRPr="00973732">
              <w:rPr>
                <w:rFonts w:ascii="Tahoma" w:hAnsi="Tahoma" w:cs="Tahoma"/>
                <w:color w:val="auto"/>
                <w:sz w:val="18"/>
                <w:szCs w:val="18"/>
                <w:lang w:eastAsia="ar-SA"/>
              </w:rPr>
              <w:t>л</w:t>
            </w:r>
            <w:proofErr w:type="gramEnd"/>
            <w:r w:rsidRPr="00973732">
              <w:rPr>
                <w:rFonts w:ascii="Tahoma" w:hAnsi="Tahoma" w:cs="Tahoma"/>
                <w:color w:val="auto"/>
                <w:sz w:val="18"/>
                <w:szCs w:val="18"/>
                <w:lang w:eastAsia="ar-SA"/>
              </w:rPr>
              <w:t>/чел. в сутки</w:t>
            </w:r>
          </w:p>
        </w:tc>
        <w:tc>
          <w:tcPr>
            <w:tcW w:w="1205" w:type="pct"/>
            <w:vMerge/>
            <w:tcBorders>
              <w:right w:val="nil"/>
            </w:tcBorders>
            <w:tcMar>
              <w:left w:w="57" w:type="dxa"/>
              <w:right w:w="57" w:type="dxa"/>
            </w:tcMar>
            <w:vAlign w:val="center"/>
          </w:tcPr>
          <w:p w14:paraId="47DDF244" w14:textId="77777777" w:rsidR="00D905D8" w:rsidRPr="00973732" w:rsidRDefault="00D905D8" w:rsidP="00CB4EBA">
            <w:pPr>
              <w:suppressAutoHyphens/>
              <w:jc w:val="center"/>
              <w:rPr>
                <w:rFonts w:ascii="Tahoma" w:hAnsi="Tahoma" w:cs="Tahoma"/>
                <w:color w:val="auto"/>
                <w:sz w:val="18"/>
                <w:szCs w:val="18"/>
                <w:lang w:eastAsia="ar-SA"/>
              </w:rPr>
            </w:pPr>
          </w:p>
        </w:tc>
      </w:tr>
      <w:tr w:rsidR="00530DF9" w:rsidRPr="00973732" w14:paraId="64EC4E1D" w14:textId="77777777" w:rsidTr="00550E7F">
        <w:tc>
          <w:tcPr>
            <w:tcW w:w="1221" w:type="pct"/>
            <w:tcBorders>
              <w:left w:val="nil"/>
            </w:tcBorders>
            <w:tcMar>
              <w:left w:w="57" w:type="dxa"/>
              <w:right w:w="57" w:type="dxa"/>
            </w:tcMar>
            <w:vAlign w:val="center"/>
          </w:tcPr>
          <w:p w14:paraId="34485169" w14:textId="77777777" w:rsidR="004F165F" w:rsidRPr="00973732" w:rsidRDefault="004F165F" w:rsidP="004F165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утилизации ТКО, в том</w:t>
            </w:r>
          </w:p>
          <w:p w14:paraId="55680322" w14:textId="77777777" w:rsidR="004F165F" w:rsidRPr="00973732" w:rsidRDefault="004F165F" w:rsidP="004F165F">
            <w:pPr>
              <w:suppressAutoHyphens/>
              <w:rPr>
                <w:rFonts w:ascii="Tahoma" w:hAnsi="Tahoma" w:cs="Tahoma"/>
                <w:color w:val="auto"/>
                <w:sz w:val="18"/>
                <w:szCs w:val="18"/>
                <w:lang w:eastAsia="ar-SA"/>
              </w:rPr>
            </w:pPr>
            <w:proofErr w:type="gramStart"/>
            <w:r w:rsidRPr="00973732">
              <w:rPr>
                <w:rFonts w:ascii="Tahoma" w:hAnsi="Tahoma" w:cs="Tahoma"/>
                <w:color w:val="auto"/>
                <w:sz w:val="18"/>
                <w:szCs w:val="18"/>
                <w:lang w:eastAsia="ar-SA"/>
              </w:rPr>
              <w:t>Числе</w:t>
            </w:r>
            <w:proofErr w:type="gramEnd"/>
            <w:r w:rsidRPr="00973732">
              <w:rPr>
                <w:rFonts w:ascii="Tahoma" w:hAnsi="Tahoma" w:cs="Tahoma"/>
                <w:color w:val="auto"/>
                <w:sz w:val="18"/>
                <w:szCs w:val="18"/>
                <w:lang w:eastAsia="ar-SA"/>
              </w:rPr>
              <w:t>, объектами раздельного сбора и</w:t>
            </w:r>
          </w:p>
          <w:p w14:paraId="124D0EF7" w14:textId="77777777" w:rsidR="00076085" w:rsidRPr="00973732" w:rsidRDefault="004F165F" w:rsidP="004F165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накопления ТКО</w:t>
            </w:r>
          </w:p>
        </w:tc>
        <w:tc>
          <w:tcPr>
            <w:tcW w:w="1286" w:type="pct"/>
            <w:tcMar>
              <w:left w:w="57" w:type="dxa"/>
              <w:right w:w="57" w:type="dxa"/>
            </w:tcMar>
            <w:vAlign w:val="center"/>
          </w:tcPr>
          <w:p w14:paraId="3143C484" w14:textId="77777777" w:rsidR="00076085" w:rsidRPr="00973732" w:rsidRDefault="004F165F"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Контейнерные площадки сбора ТКО, точки раздельного сбора ТКО</w:t>
            </w:r>
          </w:p>
        </w:tc>
        <w:tc>
          <w:tcPr>
            <w:tcW w:w="1287" w:type="pct"/>
            <w:tcMar>
              <w:left w:w="57" w:type="dxa"/>
              <w:right w:w="57" w:type="dxa"/>
            </w:tcMar>
            <w:vAlign w:val="center"/>
          </w:tcPr>
          <w:p w14:paraId="0FD6CAEE" w14:textId="77777777" w:rsidR="00076085" w:rsidRPr="00973732" w:rsidRDefault="004F165F" w:rsidP="004F165F">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услугами по сбору ТКО, кг в месяц на 1 жителя</w:t>
            </w:r>
          </w:p>
        </w:tc>
        <w:tc>
          <w:tcPr>
            <w:tcW w:w="1205" w:type="pct"/>
            <w:tcBorders>
              <w:right w:val="nil"/>
            </w:tcBorders>
            <w:tcMar>
              <w:left w:w="57" w:type="dxa"/>
              <w:right w:w="57" w:type="dxa"/>
            </w:tcMar>
            <w:vAlign w:val="center"/>
          </w:tcPr>
          <w:p w14:paraId="3E33D12C" w14:textId="77777777" w:rsidR="00076085" w:rsidRPr="00973732" w:rsidRDefault="004F165F"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Пешеходная доступность, </w:t>
            </w:r>
            <w:proofErr w:type="gramStart"/>
            <w:r w:rsidRPr="00973732">
              <w:rPr>
                <w:rFonts w:ascii="Tahoma" w:hAnsi="Tahoma" w:cs="Tahoma"/>
                <w:color w:val="auto"/>
                <w:sz w:val="18"/>
                <w:szCs w:val="18"/>
                <w:lang w:eastAsia="ar-SA"/>
              </w:rPr>
              <w:t>м</w:t>
            </w:r>
            <w:proofErr w:type="gramEnd"/>
          </w:p>
        </w:tc>
      </w:tr>
      <w:tr w:rsidR="00530DF9" w:rsidRPr="00973732" w14:paraId="57286A35" w14:textId="77777777" w:rsidTr="00550E7F">
        <w:tc>
          <w:tcPr>
            <w:tcW w:w="1221" w:type="pct"/>
            <w:tcBorders>
              <w:left w:val="nil"/>
            </w:tcBorders>
            <w:tcMar>
              <w:left w:w="57" w:type="dxa"/>
              <w:right w:w="57" w:type="dxa"/>
            </w:tcMar>
            <w:vAlign w:val="center"/>
          </w:tcPr>
          <w:p w14:paraId="587D932A" w14:textId="77777777" w:rsidR="00076085" w:rsidRPr="00973732" w:rsidRDefault="00C637D7"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Суммарная обеспеченность населения озелененными территориями общего пользования</w:t>
            </w:r>
          </w:p>
        </w:tc>
        <w:tc>
          <w:tcPr>
            <w:tcW w:w="1286" w:type="pct"/>
            <w:tcMar>
              <w:left w:w="57" w:type="dxa"/>
              <w:right w:w="57" w:type="dxa"/>
            </w:tcMar>
            <w:vAlign w:val="center"/>
          </w:tcPr>
          <w:p w14:paraId="648389EC" w14:textId="77777777" w:rsidR="00076085" w:rsidRPr="00973732" w:rsidRDefault="00C637D7" w:rsidP="00C637D7">
            <w:pPr>
              <w:suppressAutoHyphens/>
              <w:rPr>
                <w:rFonts w:ascii="Tahoma" w:hAnsi="Tahoma" w:cs="Tahoma"/>
                <w:color w:val="auto"/>
                <w:sz w:val="18"/>
                <w:szCs w:val="18"/>
                <w:lang w:eastAsia="ar-SA"/>
              </w:rPr>
            </w:pPr>
            <w:proofErr w:type="gramStart"/>
            <w:r w:rsidRPr="00973732">
              <w:rPr>
                <w:rFonts w:ascii="Tahoma" w:hAnsi="Tahoma" w:cs="Tahoma"/>
                <w:color w:val="auto"/>
                <w:sz w:val="18"/>
                <w:szCs w:val="18"/>
                <w:lang w:eastAsia="ar-SA"/>
              </w:rPr>
              <w:t>Парки, сады, зоны отдыха; аллеи, бульвары, скверы; озелененные пешеходные зоны; газоны</w:t>
            </w:r>
            <w:proofErr w:type="gramEnd"/>
          </w:p>
        </w:tc>
        <w:tc>
          <w:tcPr>
            <w:tcW w:w="1287" w:type="pct"/>
            <w:tcMar>
              <w:left w:w="57" w:type="dxa"/>
              <w:right w:w="57" w:type="dxa"/>
            </w:tcMar>
            <w:vAlign w:val="center"/>
          </w:tcPr>
          <w:p w14:paraId="254F1082" w14:textId="77777777" w:rsidR="00076085" w:rsidRPr="00973732" w:rsidRDefault="00C637D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озелененными территориями общего пользования, м</w:t>
            </w:r>
            <w:proofErr w:type="gramStart"/>
            <w:r w:rsidRPr="00973732">
              <w:rPr>
                <w:rFonts w:ascii="Tahoma" w:hAnsi="Tahoma" w:cs="Tahoma"/>
                <w:color w:val="auto"/>
                <w:sz w:val="18"/>
                <w:szCs w:val="18"/>
                <w:vertAlign w:val="superscript"/>
                <w:lang w:eastAsia="ar-SA"/>
              </w:rPr>
              <w:t>2</w:t>
            </w:r>
            <w:proofErr w:type="gramEnd"/>
            <w:r w:rsidRPr="00973732">
              <w:rPr>
                <w:rFonts w:ascii="Tahoma" w:hAnsi="Tahoma" w:cs="Tahoma"/>
                <w:color w:val="auto"/>
                <w:sz w:val="18"/>
                <w:szCs w:val="18"/>
                <w:lang w:eastAsia="ar-SA"/>
              </w:rPr>
              <w:t xml:space="preserve"> на 1 жителя</w:t>
            </w:r>
          </w:p>
        </w:tc>
        <w:tc>
          <w:tcPr>
            <w:tcW w:w="1205" w:type="pct"/>
            <w:tcBorders>
              <w:right w:val="nil"/>
            </w:tcBorders>
            <w:tcMar>
              <w:left w:w="57" w:type="dxa"/>
              <w:right w:w="57" w:type="dxa"/>
            </w:tcMar>
            <w:vAlign w:val="center"/>
          </w:tcPr>
          <w:p w14:paraId="653902AC" w14:textId="77777777" w:rsidR="00076085" w:rsidRPr="00973732" w:rsidRDefault="00C637D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мин.</w:t>
            </w:r>
          </w:p>
        </w:tc>
      </w:tr>
      <w:tr w:rsidR="00530DF9" w:rsidRPr="00973732" w14:paraId="76756B18" w14:textId="77777777" w:rsidTr="00550E7F">
        <w:tc>
          <w:tcPr>
            <w:tcW w:w="1221" w:type="pct"/>
            <w:tcBorders>
              <w:left w:val="nil"/>
            </w:tcBorders>
            <w:tcMar>
              <w:left w:w="57" w:type="dxa"/>
              <w:right w:w="57" w:type="dxa"/>
            </w:tcMar>
            <w:vAlign w:val="center"/>
          </w:tcPr>
          <w:p w14:paraId="447F5868" w14:textId="77777777" w:rsidR="00076085" w:rsidRPr="00973732" w:rsidRDefault="00C637D7" w:rsidP="00C637D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благоустройства и озеленения рекреационных территорий (населенных пунктов)</w:t>
            </w:r>
          </w:p>
        </w:tc>
        <w:tc>
          <w:tcPr>
            <w:tcW w:w="1286" w:type="pct"/>
            <w:tcMar>
              <w:left w:w="57" w:type="dxa"/>
              <w:right w:w="57" w:type="dxa"/>
            </w:tcMar>
            <w:vAlign w:val="center"/>
          </w:tcPr>
          <w:p w14:paraId="646F6FDC" w14:textId="77777777" w:rsidR="00076085" w:rsidRPr="00973732" w:rsidRDefault="00C637D7"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Парки, лесопарки, городские леса</w:t>
            </w:r>
          </w:p>
        </w:tc>
        <w:tc>
          <w:tcPr>
            <w:tcW w:w="1287" w:type="pct"/>
            <w:tcMar>
              <w:left w:w="57" w:type="dxa"/>
              <w:right w:w="57" w:type="dxa"/>
            </w:tcMar>
            <w:vAlign w:val="center"/>
          </w:tcPr>
          <w:p w14:paraId="22234236" w14:textId="77777777" w:rsidR="00C637D7" w:rsidRPr="00973732" w:rsidRDefault="00C637D7" w:rsidP="001E24B7">
            <w:pPr>
              <w:jc w:val="center"/>
              <w:rPr>
                <w:rFonts w:ascii="Tahoma" w:hAnsi="Tahoma" w:cs="Tahoma"/>
              </w:rPr>
            </w:pPr>
            <w:r w:rsidRPr="00973732">
              <w:rPr>
                <w:rFonts w:ascii="Tahoma" w:hAnsi="Tahoma" w:cs="Tahoma"/>
                <w:color w:val="auto"/>
                <w:sz w:val="18"/>
                <w:szCs w:val="18"/>
                <w:lang w:eastAsia="ar-SA"/>
              </w:rPr>
              <w:t>Обеспеченность населения озелененными</w:t>
            </w:r>
            <w:r w:rsidR="001E24B7" w:rsidRPr="00973732">
              <w:rPr>
                <w:rFonts w:ascii="Tahoma" w:hAnsi="Tahoma" w:cs="Tahoma"/>
                <w:color w:val="auto"/>
                <w:sz w:val="18"/>
                <w:szCs w:val="18"/>
                <w:lang w:eastAsia="ar-SA"/>
              </w:rPr>
              <w:t xml:space="preserve"> рекреационными </w:t>
            </w:r>
            <w:r w:rsidRPr="00973732">
              <w:rPr>
                <w:rFonts w:ascii="Tahoma" w:hAnsi="Tahoma" w:cs="Tahoma"/>
                <w:color w:val="auto"/>
                <w:sz w:val="18"/>
                <w:szCs w:val="18"/>
                <w:lang w:eastAsia="ar-SA"/>
              </w:rPr>
              <w:t>территори</w:t>
            </w:r>
            <w:r w:rsidR="001E24B7" w:rsidRPr="00973732">
              <w:rPr>
                <w:rFonts w:ascii="Tahoma" w:hAnsi="Tahoma" w:cs="Tahoma"/>
                <w:color w:val="auto"/>
                <w:sz w:val="18"/>
                <w:szCs w:val="18"/>
                <w:lang w:eastAsia="ar-SA"/>
              </w:rPr>
              <w:t>ями, % от площади населенных пунктов</w:t>
            </w:r>
          </w:p>
          <w:p w14:paraId="3DAFCBB0" w14:textId="77777777" w:rsidR="00076085" w:rsidRPr="00973732" w:rsidRDefault="00076085" w:rsidP="00CB4EBA">
            <w:pPr>
              <w:suppressAutoHyphens/>
              <w:jc w:val="center"/>
              <w:rPr>
                <w:rFonts w:ascii="Tahoma" w:hAnsi="Tahoma" w:cs="Tahoma"/>
                <w:color w:val="auto"/>
                <w:sz w:val="18"/>
                <w:szCs w:val="18"/>
                <w:lang w:eastAsia="ar-SA"/>
              </w:rPr>
            </w:pPr>
          </w:p>
        </w:tc>
        <w:tc>
          <w:tcPr>
            <w:tcW w:w="1205" w:type="pct"/>
            <w:tcBorders>
              <w:right w:val="nil"/>
            </w:tcBorders>
            <w:tcMar>
              <w:left w:w="57" w:type="dxa"/>
              <w:right w:w="57" w:type="dxa"/>
            </w:tcMar>
            <w:vAlign w:val="center"/>
          </w:tcPr>
          <w:p w14:paraId="1C25F003" w14:textId="77777777" w:rsidR="00076085" w:rsidRPr="00973732" w:rsidRDefault="001E24B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комбинированная доступность, мин.</w:t>
            </w:r>
          </w:p>
        </w:tc>
      </w:tr>
      <w:tr w:rsidR="00530DF9" w:rsidRPr="00973732" w14:paraId="5896F16C" w14:textId="77777777" w:rsidTr="00550E7F">
        <w:tc>
          <w:tcPr>
            <w:tcW w:w="1221" w:type="pct"/>
            <w:tcBorders>
              <w:left w:val="nil"/>
            </w:tcBorders>
            <w:tcMar>
              <w:left w:w="57" w:type="dxa"/>
              <w:right w:w="57" w:type="dxa"/>
            </w:tcMar>
            <w:vAlign w:val="center"/>
          </w:tcPr>
          <w:p w14:paraId="119A66EA" w14:textId="77777777" w:rsidR="00076085" w:rsidRPr="00973732" w:rsidRDefault="001E24B7" w:rsidP="001E24B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благоустройства прибрежной полосы</w:t>
            </w:r>
          </w:p>
        </w:tc>
        <w:tc>
          <w:tcPr>
            <w:tcW w:w="1286" w:type="pct"/>
            <w:tcMar>
              <w:left w:w="57" w:type="dxa"/>
              <w:right w:w="57" w:type="dxa"/>
            </w:tcMar>
            <w:vAlign w:val="center"/>
          </w:tcPr>
          <w:p w14:paraId="6B6AE7C3" w14:textId="77777777" w:rsidR="00076085" w:rsidRPr="00973732" w:rsidRDefault="001E24B7"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Набережные, пляжи</w:t>
            </w:r>
          </w:p>
        </w:tc>
        <w:tc>
          <w:tcPr>
            <w:tcW w:w="1287" w:type="pct"/>
            <w:tcMar>
              <w:left w:w="57" w:type="dxa"/>
              <w:right w:w="57" w:type="dxa"/>
            </w:tcMar>
            <w:vAlign w:val="center"/>
          </w:tcPr>
          <w:p w14:paraId="7F4A0BFD" w14:textId="77777777" w:rsidR="00076085" w:rsidRPr="00973732" w:rsidRDefault="001E24B7" w:rsidP="001E24B7">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Обеспеченность населения объектами благоустройства прибрежной зоны, % от протяженности береговой линии </w:t>
            </w:r>
          </w:p>
        </w:tc>
        <w:tc>
          <w:tcPr>
            <w:tcW w:w="1205" w:type="pct"/>
            <w:tcBorders>
              <w:right w:val="nil"/>
            </w:tcBorders>
            <w:tcMar>
              <w:left w:w="57" w:type="dxa"/>
              <w:right w:w="57" w:type="dxa"/>
            </w:tcMar>
            <w:vAlign w:val="center"/>
          </w:tcPr>
          <w:p w14:paraId="56BAD555" w14:textId="77777777" w:rsidR="00076085" w:rsidRPr="00973732" w:rsidRDefault="001E24B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530DF9" w:rsidRPr="00973732" w14:paraId="148C7636" w14:textId="77777777" w:rsidTr="00550E7F">
        <w:tc>
          <w:tcPr>
            <w:tcW w:w="1221" w:type="pct"/>
            <w:tcBorders>
              <w:left w:val="nil"/>
            </w:tcBorders>
            <w:tcMar>
              <w:left w:w="57" w:type="dxa"/>
              <w:right w:w="57" w:type="dxa"/>
            </w:tcMar>
            <w:vAlign w:val="center"/>
          </w:tcPr>
          <w:p w14:paraId="31B8AA61" w14:textId="77777777" w:rsidR="00076085" w:rsidRPr="00973732" w:rsidRDefault="001E24B7"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общественными пространствами</w:t>
            </w:r>
          </w:p>
        </w:tc>
        <w:tc>
          <w:tcPr>
            <w:tcW w:w="1286" w:type="pct"/>
            <w:tcMar>
              <w:left w:w="57" w:type="dxa"/>
              <w:right w:w="57" w:type="dxa"/>
            </w:tcMar>
            <w:vAlign w:val="center"/>
          </w:tcPr>
          <w:p w14:paraId="146D2588" w14:textId="77777777" w:rsidR="00076085" w:rsidRPr="00973732" w:rsidRDefault="001E24B7" w:rsidP="001E24B7">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Общественные пространства: парки, скверы, сады, зоны отдыха, детские площадки</w:t>
            </w:r>
          </w:p>
        </w:tc>
        <w:tc>
          <w:tcPr>
            <w:tcW w:w="1287" w:type="pct"/>
            <w:tcMar>
              <w:left w:w="57" w:type="dxa"/>
              <w:right w:w="57" w:type="dxa"/>
            </w:tcMar>
            <w:vAlign w:val="center"/>
          </w:tcPr>
          <w:p w14:paraId="3A45812A" w14:textId="77777777" w:rsidR="00076085" w:rsidRPr="00973732" w:rsidRDefault="001E24B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общественными пространствами, м</w:t>
            </w:r>
            <w:proofErr w:type="gramStart"/>
            <w:r w:rsidRPr="00973732">
              <w:rPr>
                <w:rFonts w:ascii="Tahoma" w:hAnsi="Tahoma" w:cs="Tahoma"/>
                <w:color w:val="auto"/>
                <w:sz w:val="18"/>
                <w:szCs w:val="18"/>
                <w:vertAlign w:val="superscript"/>
                <w:lang w:eastAsia="ar-SA"/>
              </w:rPr>
              <w:t>2</w:t>
            </w:r>
            <w:proofErr w:type="gramEnd"/>
            <w:r w:rsidRPr="00973732">
              <w:rPr>
                <w:rFonts w:ascii="Tahoma" w:hAnsi="Tahoma" w:cs="Tahoma"/>
                <w:color w:val="auto"/>
                <w:sz w:val="18"/>
                <w:szCs w:val="18"/>
                <w:lang w:eastAsia="ar-SA"/>
              </w:rPr>
              <w:t xml:space="preserve"> на 1 жителя</w:t>
            </w:r>
          </w:p>
        </w:tc>
        <w:tc>
          <w:tcPr>
            <w:tcW w:w="1205" w:type="pct"/>
            <w:tcBorders>
              <w:right w:val="nil"/>
            </w:tcBorders>
            <w:tcMar>
              <w:left w:w="57" w:type="dxa"/>
              <w:right w:w="57" w:type="dxa"/>
            </w:tcMar>
            <w:vAlign w:val="center"/>
          </w:tcPr>
          <w:p w14:paraId="1778E8EC" w14:textId="77777777" w:rsidR="00076085" w:rsidRPr="00973732" w:rsidRDefault="001E24B7"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мин.</w:t>
            </w:r>
          </w:p>
        </w:tc>
      </w:tr>
      <w:tr w:rsidR="00F32659" w:rsidRPr="00973732" w14:paraId="401958F1" w14:textId="77777777" w:rsidTr="00F32659">
        <w:tc>
          <w:tcPr>
            <w:tcW w:w="1221" w:type="pct"/>
            <w:vMerge w:val="restart"/>
            <w:tcBorders>
              <w:left w:val="nil"/>
            </w:tcBorders>
            <w:tcMar>
              <w:left w:w="57" w:type="dxa"/>
              <w:right w:w="57" w:type="dxa"/>
            </w:tcMar>
            <w:vAlign w:val="center"/>
          </w:tcPr>
          <w:p w14:paraId="6B9FAC3D" w14:textId="77777777" w:rsidR="00F32659" w:rsidRPr="00973732" w:rsidRDefault="00F3265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Обеспеченность </w:t>
            </w:r>
            <w:r w:rsidRPr="00973732">
              <w:rPr>
                <w:rFonts w:ascii="Tahoma" w:hAnsi="Tahoma" w:cs="Tahoma"/>
                <w:color w:val="auto"/>
                <w:sz w:val="18"/>
                <w:szCs w:val="18"/>
                <w:lang w:eastAsia="ar-SA"/>
              </w:rPr>
              <w:lastRenderedPageBreak/>
              <w:t>населения специализированными объектами благоустройства</w:t>
            </w:r>
          </w:p>
        </w:tc>
        <w:tc>
          <w:tcPr>
            <w:tcW w:w="1286" w:type="pct"/>
            <w:tcMar>
              <w:left w:w="57" w:type="dxa"/>
              <w:right w:w="57" w:type="dxa"/>
            </w:tcMar>
            <w:vAlign w:val="center"/>
          </w:tcPr>
          <w:p w14:paraId="679F89F5" w14:textId="77777777" w:rsidR="00F32659" w:rsidRPr="00973732" w:rsidRDefault="00F3265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Площадки для выгула </w:t>
            </w:r>
            <w:r w:rsidRPr="00973732">
              <w:rPr>
                <w:rFonts w:ascii="Tahoma" w:hAnsi="Tahoma" w:cs="Tahoma"/>
                <w:color w:val="auto"/>
                <w:sz w:val="18"/>
                <w:szCs w:val="18"/>
                <w:lang w:eastAsia="ar-SA"/>
              </w:rPr>
              <w:lastRenderedPageBreak/>
              <w:t>собак</w:t>
            </w:r>
          </w:p>
        </w:tc>
        <w:tc>
          <w:tcPr>
            <w:tcW w:w="1287" w:type="pct"/>
            <w:tcMar>
              <w:left w:w="57" w:type="dxa"/>
              <w:right w:w="57" w:type="dxa"/>
            </w:tcMar>
            <w:vAlign w:val="center"/>
          </w:tcPr>
          <w:p w14:paraId="6E7C681F" w14:textId="77777777" w:rsidR="00F32659" w:rsidRPr="00973732" w:rsidRDefault="00F32659" w:rsidP="00F32659">
            <w:pPr>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Обеспеченность населения </w:t>
            </w:r>
            <w:r w:rsidRPr="00973732">
              <w:rPr>
                <w:rFonts w:ascii="Tahoma" w:hAnsi="Tahoma" w:cs="Tahoma"/>
                <w:color w:val="auto"/>
                <w:sz w:val="18"/>
                <w:szCs w:val="18"/>
                <w:lang w:eastAsia="ar-SA"/>
              </w:rPr>
              <w:lastRenderedPageBreak/>
              <w:t>площадками для выгула собак, ед. на 1000 резидентов</w:t>
            </w:r>
          </w:p>
        </w:tc>
        <w:tc>
          <w:tcPr>
            <w:tcW w:w="1205" w:type="pct"/>
            <w:tcBorders>
              <w:right w:val="nil"/>
            </w:tcBorders>
            <w:tcMar>
              <w:left w:w="57" w:type="dxa"/>
              <w:right w:w="57" w:type="dxa"/>
            </w:tcMar>
            <w:vAlign w:val="center"/>
          </w:tcPr>
          <w:p w14:paraId="35B37196" w14:textId="77777777" w:rsidR="00F32659" w:rsidRPr="00973732" w:rsidRDefault="00F32659"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Пешеходная доступность, </w:t>
            </w:r>
            <w:proofErr w:type="gramStart"/>
            <w:r w:rsidRPr="00973732">
              <w:rPr>
                <w:rFonts w:ascii="Tahoma" w:hAnsi="Tahoma" w:cs="Tahoma"/>
                <w:color w:val="auto"/>
                <w:sz w:val="18"/>
                <w:szCs w:val="18"/>
                <w:lang w:eastAsia="ar-SA"/>
              </w:rPr>
              <w:lastRenderedPageBreak/>
              <w:t>м</w:t>
            </w:r>
            <w:proofErr w:type="gramEnd"/>
          </w:p>
        </w:tc>
      </w:tr>
      <w:tr w:rsidR="00F32659" w:rsidRPr="00973732" w14:paraId="685E372C" w14:textId="77777777" w:rsidTr="00550E7F">
        <w:tc>
          <w:tcPr>
            <w:tcW w:w="1221" w:type="pct"/>
            <w:vMerge/>
            <w:tcBorders>
              <w:left w:val="nil"/>
            </w:tcBorders>
            <w:tcMar>
              <w:left w:w="57" w:type="dxa"/>
              <w:right w:w="57" w:type="dxa"/>
            </w:tcMar>
            <w:vAlign w:val="center"/>
          </w:tcPr>
          <w:p w14:paraId="2775DA09" w14:textId="77777777" w:rsidR="00F32659" w:rsidRPr="00973732" w:rsidRDefault="00F32659" w:rsidP="00031731">
            <w:pPr>
              <w:suppressAutoHyphens/>
              <w:rPr>
                <w:rFonts w:ascii="Tahoma" w:hAnsi="Tahoma" w:cs="Tahoma"/>
                <w:color w:val="auto"/>
                <w:sz w:val="18"/>
                <w:szCs w:val="18"/>
                <w:lang w:eastAsia="ar-SA"/>
              </w:rPr>
            </w:pPr>
          </w:p>
        </w:tc>
        <w:tc>
          <w:tcPr>
            <w:tcW w:w="1286" w:type="pct"/>
            <w:tcMar>
              <w:left w:w="57" w:type="dxa"/>
              <w:right w:w="57" w:type="dxa"/>
            </w:tcMar>
            <w:vAlign w:val="center"/>
          </w:tcPr>
          <w:p w14:paraId="6F3A65DB" w14:textId="77777777" w:rsidR="00F32659" w:rsidRPr="00973732" w:rsidRDefault="00F3265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Общественные туалеты</w:t>
            </w:r>
          </w:p>
        </w:tc>
        <w:tc>
          <w:tcPr>
            <w:tcW w:w="1287" w:type="pct"/>
            <w:tcMar>
              <w:left w:w="57" w:type="dxa"/>
              <w:right w:w="57" w:type="dxa"/>
            </w:tcMar>
            <w:vAlign w:val="center"/>
          </w:tcPr>
          <w:p w14:paraId="2E62738D" w14:textId="77777777" w:rsidR="00F32659" w:rsidRPr="00973732" w:rsidRDefault="00F32659"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Обеспеченность населения общественными туалетами, </w:t>
            </w:r>
            <w:r w:rsidR="00086566" w:rsidRPr="00973732">
              <w:rPr>
                <w:rFonts w:ascii="Tahoma" w:hAnsi="Tahoma" w:cs="Tahoma"/>
                <w:color w:val="auto"/>
                <w:sz w:val="18"/>
                <w:szCs w:val="18"/>
                <w:lang w:eastAsia="ar-SA"/>
              </w:rPr>
              <w:t>ед. на 1000 резидентов</w:t>
            </w:r>
          </w:p>
        </w:tc>
        <w:tc>
          <w:tcPr>
            <w:tcW w:w="1205" w:type="pct"/>
            <w:tcBorders>
              <w:right w:val="nil"/>
            </w:tcBorders>
            <w:tcMar>
              <w:left w:w="57" w:type="dxa"/>
              <w:right w:w="57" w:type="dxa"/>
            </w:tcMar>
            <w:vAlign w:val="center"/>
          </w:tcPr>
          <w:p w14:paraId="11F7BEC5" w14:textId="77777777" w:rsidR="00F32659" w:rsidRPr="00973732" w:rsidRDefault="00F32659"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Пешеходная доступность, </w:t>
            </w:r>
            <w:proofErr w:type="gramStart"/>
            <w:r w:rsidRPr="00973732">
              <w:rPr>
                <w:rFonts w:ascii="Tahoma" w:hAnsi="Tahoma" w:cs="Tahoma"/>
                <w:color w:val="auto"/>
                <w:sz w:val="18"/>
                <w:szCs w:val="18"/>
                <w:lang w:eastAsia="ar-SA"/>
              </w:rPr>
              <w:t>м</w:t>
            </w:r>
            <w:proofErr w:type="gramEnd"/>
          </w:p>
        </w:tc>
      </w:tr>
      <w:tr w:rsidR="00530DF9" w:rsidRPr="00973732" w14:paraId="2728C13A" w14:textId="77777777" w:rsidTr="00550E7F">
        <w:tc>
          <w:tcPr>
            <w:tcW w:w="1221" w:type="pct"/>
            <w:tcBorders>
              <w:left w:val="nil"/>
            </w:tcBorders>
            <w:tcMar>
              <w:left w:w="57" w:type="dxa"/>
              <w:right w:w="57" w:type="dxa"/>
            </w:tcMar>
            <w:vAlign w:val="center"/>
          </w:tcPr>
          <w:p w14:paraId="01778840" w14:textId="77777777" w:rsidR="00076085" w:rsidRPr="00973732" w:rsidRDefault="004809F2" w:rsidP="00086566">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w:t>
            </w:r>
            <w:r w:rsidR="00086566" w:rsidRPr="00973732">
              <w:rPr>
                <w:rFonts w:ascii="Tahoma" w:hAnsi="Tahoma" w:cs="Tahoma"/>
                <w:color w:val="auto"/>
                <w:sz w:val="18"/>
                <w:szCs w:val="18"/>
                <w:lang w:eastAsia="ar-SA"/>
              </w:rPr>
              <w:t xml:space="preserve">ность </w:t>
            </w:r>
            <w:r w:rsidRPr="00973732">
              <w:rPr>
                <w:rFonts w:ascii="Tahoma" w:hAnsi="Tahoma" w:cs="Tahoma"/>
                <w:color w:val="auto"/>
                <w:sz w:val="18"/>
                <w:szCs w:val="18"/>
                <w:lang w:eastAsia="ar-SA"/>
              </w:rPr>
              <w:t>населения дорожками пешеходными вне УДС</w:t>
            </w:r>
          </w:p>
        </w:tc>
        <w:tc>
          <w:tcPr>
            <w:tcW w:w="1286" w:type="pct"/>
            <w:tcMar>
              <w:left w:w="57" w:type="dxa"/>
              <w:right w:w="57" w:type="dxa"/>
            </w:tcMar>
            <w:vAlign w:val="center"/>
          </w:tcPr>
          <w:p w14:paraId="61B2BCFD" w14:textId="77777777" w:rsidR="00076085" w:rsidRPr="00973732" w:rsidRDefault="00086566"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Дорожки пешеходные, пандусы, лестницы</w:t>
            </w:r>
          </w:p>
        </w:tc>
        <w:tc>
          <w:tcPr>
            <w:tcW w:w="1287" w:type="pct"/>
            <w:tcMar>
              <w:left w:w="57" w:type="dxa"/>
              <w:right w:w="57" w:type="dxa"/>
            </w:tcMar>
            <w:vAlign w:val="center"/>
          </w:tcPr>
          <w:p w14:paraId="21092987" w14:textId="77777777" w:rsidR="00076085" w:rsidRPr="00973732" w:rsidRDefault="0008656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дорожками пешеходными вне УДС, км на 1 га застроенной территории</w:t>
            </w:r>
          </w:p>
        </w:tc>
        <w:tc>
          <w:tcPr>
            <w:tcW w:w="1205" w:type="pct"/>
            <w:tcBorders>
              <w:right w:val="nil"/>
            </w:tcBorders>
            <w:tcMar>
              <w:left w:w="57" w:type="dxa"/>
              <w:right w:w="57" w:type="dxa"/>
            </w:tcMar>
            <w:vAlign w:val="center"/>
          </w:tcPr>
          <w:p w14:paraId="778AE965" w14:textId="77777777" w:rsidR="00076085" w:rsidRPr="00973732" w:rsidRDefault="0008656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530DF9" w:rsidRPr="00973732" w14:paraId="75467BF1" w14:textId="77777777" w:rsidTr="00550E7F">
        <w:tc>
          <w:tcPr>
            <w:tcW w:w="1221" w:type="pct"/>
            <w:tcBorders>
              <w:left w:val="nil"/>
            </w:tcBorders>
            <w:tcMar>
              <w:left w:w="57" w:type="dxa"/>
              <w:right w:w="57" w:type="dxa"/>
            </w:tcMar>
            <w:vAlign w:val="center"/>
          </w:tcPr>
          <w:p w14:paraId="61899985" w14:textId="77777777" w:rsidR="00076085" w:rsidRPr="00973732" w:rsidRDefault="00086566"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муниципальными библиотеками</w:t>
            </w:r>
          </w:p>
        </w:tc>
        <w:tc>
          <w:tcPr>
            <w:tcW w:w="1286" w:type="pct"/>
            <w:tcMar>
              <w:left w:w="57" w:type="dxa"/>
              <w:right w:w="57" w:type="dxa"/>
            </w:tcMar>
            <w:vAlign w:val="center"/>
          </w:tcPr>
          <w:p w14:paraId="76D38025" w14:textId="77777777" w:rsidR="00076085" w:rsidRPr="00973732" w:rsidRDefault="00086566"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Неспециализированные библиотеки муниципальной сети</w:t>
            </w:r>
          </w:p>
        </w:tc>
        <w:tc>
          <w:tcPr>
            <w:tcW w:w="1287" w:type="pct"/>
            <w:tcMar>
              <w:left w:w="57" w:type="dxa"/>
              <w:right w:w="57" w:type="dxa"/>
            </w:tcMar>
            <w:vAlign w:val="center"/>
          </w:tcPr>
          <w:p w14:paraId="2AE7FCCF" w14:textId="77777777" w:rsidR="00076085" w:rsidRPr="00973732" w:rsidRDefault="0008656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муниципальными библиотеками</w:t>
            </w:r>
            <w:proofErr w:type="gramStart"/>
            <w:r w:rsidRPr="00973732">
              <w:rPr>
                <w:rFonts w:ascii="Tahoma" w:hAnsi="Tahoma" w:cs="Tahoma"/>
                <w:color w:val="auto"/>
                <w:sz w:val="18"/>
                <w:szCs w:val="18"/>
                <w:lang w:eastAsia="ar-SA"/>
              </w:rPr>
              <w:t xml:space="preserve"> ,</w:t>
            </w:r>
            <w:proofErr w:type="gramEnd"/>
            <w:r w:rsidRPr="00973732">
              <w:rPr>
                <w:rFonts w:ascii="Tahoma" w:hAnsi="Tahoma" w:cs="Tahoma"/>
                <w:color w:val="auto"/>
                <w:sz w:val="18"/>
                <w:szCs w:val="18"/>
                <w:lang w:eastAsia="ar-SA"/>
              </w:rPr>
              <w:t xml:space="preserve"> ед. хранения на 1000 жителей</w:t>
            </w:r>
          </w:p>
        </w:tc>
        <w:tc>
          <w:tcPr>
            <w:tcW w:w="1205" w:type="pct"/>
            <w:tcBorders>
              <w:right w:val="nil"/>
            </w:tcBorders>
            <w:tcMar>
              <w:left w:w="57" w:type="dxa"/>
              <w:right w:w="57" w:type="dxa"/>
            </w:tcMar>
            <w:vAlign w:val="center"/>
          </w:tcPr>
          <w:p w14:paraId="20DA644C" w14:textId="77777777" w:rsidR="00076085" w:rsidRPr="00973732" w:rsidRDefault="00086566" w:rsidP="00086566">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комбинированная доступность, мин.</w:t>
            </w:r>
          </w:p>
        </w:tc>
      </w:tr>
      <w:tr w:rsidR="00086566" w:rsidRPr="00973732" w14:paraId="2A525E87" w14:textId="77777777" w:rsidTr="00550E7F">
        <w:tc>
          <w:tcPr>
            <w:tcW w:w="1221" w:type="pct"/>
            <w:tcBorders>
              <w:left w:val="nil"/>
            </w:tcBorders>
            <w:tcMar>
              <w:left w:w="57" w:type="dxa"/>
              <w:right w:w="57" w:type="dxa"/>
            </w:tcMar>
            <w:vAlign w:val="center"/>
          </w:tcPr>
          <w:p w14:paraId="2C0DBF91" w14:textId="77777777" w:rsidR="00086566" w:rsidRPr="00973732" w:rsidRDefault="00086566"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музеями</w:t>
            </w:r>
          </w:p>
        </w:tc>
        <w:tc>
          <w:tcPr>
            <w:tcW w:w="1286" w:type="pct"/>
            <w:tcMar>
              <w:left w:w="57" w:type="dxa"/>
              <w:right w:w="57" w:type="dxa"/>
            </w:tcMar>
            <w:vAlign w:val="center"/>
          </w:tcPr>
          <w:p w14:paraId="267AF0A0" w14:textId="77777777" w:rsidR="00086566" w:rsidRPr="00973732" w:rsidRDefault="00086566"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Объекты специализированных организаций, осуществляющие функции по хранению, сохранности и популяризации предметов и коллекций, отнесенных к культурному наследию Музейного Фонда РФ</w:t>
            </w:r>
          </w:p>
        </w:tc>
        <w:tc>
          <w:tcPr>
            <w:tcW w:w="1287" w:type="pct"/>
            <w:tcMar>
              <w:left w:w="57" w:type="dxa"/>
              <w:right w:w="57" w:type="dxa"/>
            </w:tcMar>
            <w:vAlign w:val="center"/>
          </w:tcPr>
          <w:p w14:paraId="556DE086" w14:textId="77777777" w:rsidR="00086566" w:rsidRPr="00973732" w:rsidRDefault="0008656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музеями, ед. на 10000 человек</w:t>
            </w:r>
          </w:p>
        </w:tc>
        <w:tc>
          <w:tcPr>
            <w:tcW w:w="1205" w:type="pct"/>
            <w:vMerge w:val="restart"/>
            <w:tcBorders>
              <w:right w:val="nil"/>
            </w:tcBorders>
            <w:tcMar>
              <w:left w:w="57" w:type="dxa"/>
              <w:right w:w="57" w:type="dxa"/>
            </w:tcMar>
            <w:vAlign w:val="center"/>
          </w:tcPr>
          <w:p w14:paraId="734B4992" w14:textId="77777777" w:rsidR="00086566" w:rsidRPr="00973732" w:rsidRDefault="0008656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Комбинированная доступность или транспортная – личным транспортом, мин.</w:t>
            </w:r>
          </w:p>
        </w:tc>
      </w:tr>
      <w:tr w:rsidR="00086566" w:rsidRPr="00973732" w14:paraId="29B9390B" w14:textId="77777777" w:rsidTr="00550E7F">
        <w:tc>
          <w:tcPr>
            <w:tcW w:w="1221" w:type="pct"/>
            <w:tcBorders>
              <w:left w:val="nil"/>
            </w:tcBorders>
            <w:tcMar>
              <w:left w:w="57" w:type="dxa"/>
              <w:right w:w="57" w:type="dxa"/>
            </w:tcMar>
            <w:vAlign w:val="center"/>
          </w:tcPr>
          <w:p w14:paraId="35011784" w14:textId="77777777" w:rsidR="00086566" w:rsidRPr="00973732" w:rsidRDefault="00086566"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концертными залами</w:t>
            </w:r>
          </w:p>
        </w:tc>
        <w:tc>
          <w:tcPr>
            <w:tcW w:w="1286" w:type="pct"/>
            <w:tcMar>
              <w:left w:w="57" w:type="dxa"/>
              <w:right w:w="57" w:type="dxa"/>
            </w:tcMar>
            <w:vAlign w:val="center"/>
          </w:tcPr>
          <w:p w14:paraId="05EFFED2" w14:textId="77777777" w:rsidR="00086566" w:rsidRPr="00973732" w:rsidRDefault="00086566"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Концертные залы</w:t>
            </w:r>
          </w:p>
        </w:tc>
        <w:tc>
          <w:tcPr>
            <w:tcW w:w="1287" w:type="pct"/>
            <w:tcMar>
              <w:left w:w="57" w:type="dxa"/>
              <w:right w:w="57" w:type="dxa"/>
            </w:tcMar>
            <w:vAlign w:val="center"/>
          </w:tcPr>
          <w:p w14:paraId="630F65ED" w14:textId="77777777" w:rsidR="00086566" w:rsidRPr="00973732" w:rsidRDefault="0008656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Обеспеченность населения концертными залами, ед. </w:t>
            </w:r>
            <w:proofErr w:type="gramStart"/>
            <w:r w:rsidRPr="00973732">
              <w:rPr>
                <w:rFonts w:ascii="Tahoma" w:hAnsi="Tahoma" w:cs="Tahoma"/>
                <w:color w:val="auto"/>
                <w:sz w:val="18"/>
                <w:szCs w:val="18"/>
                <w:lang w:eastAsia="ar-SA"/>
              </w:rPr>
              <w:t>на</w:t>
            </w:r>
            <w:proofErr w:type="gramEnd"/>
            <w:r w:rsidRPr="00973732">
              <w:rPr>
                <w:rFonts w:ascii="Tahoma" w:hAnsi="Tahoma" w:cs="Tahoma"/>
                <w:color w:val="auto"/>
                <w:sz w:val="18"/>
                <w:szCs w:val="18"/>
                <w:lang w:eastAsia="ar-SA"/>
              </w:rPr>
              <w:t xml:space="preserve"> </w:t>
            </w:r>
          </w:p>
        </w:tc>
        <w:tc>
          <w:tcPr>
            <w:tcW w:w="1205" w:type="pct"/>
            <w:vMerge/>
            <w:tcBorders>
              <w:right w:val="nil"/>
            </w:tcBorders>
            <w:tcMar>
              <w:left w:w="57" w:type="dxa"/>
              <w:right w:w="57" w:type="dxa"/>
            </w:tcMar>
            <w:vAlign w:val="center"/>
          </w:tcPr>
          <w:p w14:paraId="60C6124F" w14:textId="77777777" w:rsidR="00086566" w:rsidRPr="00973732" w:rsidRDefault="00086566" w:rsidP="00C84872">
            <w:pPr>
              <w:suppressAutoHyphens/>
              <w:jc w:val="center"/>
              <w:rPr>
                <w:rFonts w:ascii="Tahoma" w:hAnsi="Tahoma" w:cs="Tahoma"/>
                <w:color w:val="auto"/>
                <w:sz w:val="18"/>
                <w:szCs w:val="18"/>
                <w:lang w:eastAsia="ar-SA"/>
              </w:rPr>
            </w:pPr>
          </w:p>
        </w:tc>
      </w:tr>
      <w:tr w:rsidR="00086566" w:rsidRPr="00973732" w14:paraId="30A344A3" w14:textId="77777777" w:rsidTr="00550E7F">
        <w:tc>
          <w:tcPr>
            <w:tcW w:w="1221" w:type="pct"/>
            <w:tcBorders>
              <w:left w:val="nil"/>
            </w:tcBorders>
            <w:tcMar>
              <w:left w:w="57" w:type="dxa"/>
              <w:right w:w="57" w:type="dxa"/>
            </w:tcMar>
            <w:vAlign w:val="center"/>
          </w:tcPr>
          <w:p w14:paraId="41CE1464" w14:textId="77777777" w:rsidR="00086566" w:rsidRPr="00973732" w:rsidRDefault="00086566" w:rsidP="00086566">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учреждениями культуры клубного типа</w:t>
            </w:r>
          </w:p>
        </w:tc>
        <w:tc>
          <w:tcPr>
            <w:tcW w:w="1286" w:type="pct"/>
            <w:tcMar>
              <w:left w:w="57" w:type="dxa"/>
              <w:right w:w="57" w:type="dxa"/>
            </w:tcMar>
            <w:vAlign w:val="center"/>
          </w:tcPr>
          <w:p w14:paraId="19F11F6A" w14:textId="77777777" w:rsidR="00086566" w:rsidRPr="00973732" w:rsidRDefault="00086566" w:rsidP="00086566">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Центр народного творчества, дворец культуры, дом культуры (филиал), сельский дом культуры, центр культурного развития, национально-культурный центр </w:t>
            </w:r>
          </w:p>
        </w:tc>
        <w:tc>
          <w:tcPr>
            <w:tcW w:w="1287" w:type="pct"/>
            <w:tcMar>
              <w:left w:w="57" w:type="dxa"/>
              <w:right w:w="57" w:type="dxa"/>
            </w:tcMar>
            <w:vAlign w:val="center"/>
          </w:tcPr>
          <w:p w14:paraId="524EEC3D" w14:textId="77777777" w:rsidR="00086566" w:rsidRPr="00973732" w:rsidRDefault="0008656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учреждениями культуры клубного типа, мест на 1000 человек</w:t>
            </w:r>
          </w:p>
        </w:tc>
        <w:tc>
          <w:tcPr>
            <w:tcW w:w="1205" w:type="pct"/>
            <w:tcBorders>
              <w:right w:val="nil"/>
            </w:tcBorders>
            <w:tcMar>
              <w:left w:w="57" w:type="dxa"/>
              <w:right w:w="57" w:type="dxa"/>
            </w:tcMar>
            <w:vAlign w:val="center"/>
          </w:tcPr>
          <w:p w14:paraId="38C9CBFC" w14:textId="77777777" w:rsidR="00086566" w:rsidRPr="00973732" w:rsidRDefault="00086566"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комбинированная доступность, мин.</w:t>
            </w:r>
          </w:p>
        </w:tc>
      </w:tr>
      <w:tr w:rsidR="00086566" w:rsidRPr="00973732" w14:paraId="278CCF9D" w14:textId="77777777" w:rsidTr="00550E7F">
        <w:tc>
          <w:tcPr>
            <w:tcW w:w="1221" w:type="pct"/>
            <w:tcBorders>
              <w:left w:val="nil"/>
            </w:tcBorders>
            <w:tcMar>
              <w:left w:w="57" w:type="dxa"/>
              <w:right w:w="57" w:type="dxa"/>
            </w:tcMar>
            <w:vAlign w:val="center"/>
          </w:tcPr>
          <w:p w14:paraId="028CDCA3" w14:textId="77777777" w:rsidR="00086566" w:rsidRPr="00973732" w:rsidRDefault="004A4F7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парками культуры и отдыха</w:t>
            </w:r>
          </w:p>
        </w:tc>
        <w:tc>
          <w:tcPr>
            <w:tcW w:w="1286" w:type="pct"/>
            <w:tcMar>
              <w:left w:w="57" w:type="dxa"/>
              <w:right w:w="57" w:type="dxa"/>
            </w:tcMar>
            <w:vAlign w:val="center"/>
          </w:tcPr>
          <w:p w14:paraId="70F90E43" w14:textId="77777777" w:rsidR="00086566" w:rsidRPr="00973732" w:rsidRDefault="004A4F7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Парки культуры и отдыха</w:t>
            </w:r>
          </w:p>
        </w:tc>
        <w:tc>
          <w:tcPr>
            <w:tcW w:w="1287" w:type="pct"/>
            <w:tcMar>
              <w:left w:w="57" w:type="dxa"/>
              <w:right w:w="57" w:type="dxa"/>
            </w:tcMar>
            <w:vAlign w:val="center"/>
          </w:tcPr>
          <w:p w14:paraId="1DA51143" w14:textId="77777777" w:rsidR="00086566" w:rsidRPr="00973732" w:rsidRDefault="00E546C4" w:rsidP="005B289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Уровень обеспеченности населения парками культуры и отдыха, объектов на 10000 </w:t>
            </w:r>
            <w:r w:rsidR="005B2899" w:rsidRPr="00973732">
              <w:rPr>
                <w:rFonts w:ascii="Tahoma" w:hAnsi="Tahoma" w:cs="Tahoma"/>
                <w:color w:val="auto"/>
                <w:sz w:val="18"/>
                <w:szCs w:val="18"/>
                <w:lang w:eastAsia="ar-SA"/>
              </w:rPr>
              <w:t>человек</w:t>
            </w:r>
          </w:p>
        </w:tc>
        <w:tc>
          <w:tcPr>
            <w:tcW w:w="1205" w:type="pct"/>
            <w:tcBorders>
              <w:right w:val="nil"/>
            </w:tcBorders>
            <w:tcMar>
              <w:left w:w="57" w:type="dxa"/>
              <w:right w:w="57" w:type="dxa"/>
            </w:tcMar>
            <w:vAlign w:val="center"/>
          </w:tcPr>
          <w:p w14:paraId="6093F78D" w14:textId="77777777" w:rsidR="00086566" w:rsidRPr="00973732" w:rsidRDefault="00E546C4"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комбинированная доступность, мин.</w:t>
            </w:r>
          </w:p>
        </w:tc>
      </w:tr>
      <w:tr w:rsidR="00086566" w:rsidRPr="00973732" w14:paraId="0F6B60EB" w14:textId="77777777" w:rsidTr="00550E7F">
        <w:tc>
          <w:tcPr>
            <w:tcW w:w="1221" w:type="pct"/>
            <w:tcBorders>
              <w:left w:val="nil"/>
            </w:tcBorders>
            <w:tcMar>
              <w:left w:w="57" w:type="dxa"/>
              <w:right w:w="57" w:type="dxa"/>
            </w:tcMar>
            <w:vAlign w:val="center"/>
          </w:tcPr>
          <w:p w14:paraId="60058962" w14:textId="77777777" w:rsidR="00086566" w:rsidRPr="00973732" w:rsidRDefault="005B289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кинозалами (кинотеатрами)</w:t>
            </w:r>
          </w:p>
        </w:tc>
        <w:tc>
          <w:tcPr>
            <w:tcW w:w="1286" w:type="pct"/>
            <w:tcMar>
              <w:left w:w="57" w:type="dxa"/>
              <w:right w:w="57" w:type="dxa"/>
            </w:tcMar>
            <w:vAlign w:val="center"/>
          </w:tcPr>
          <w:p w14:paraId="4F745C27" w14:textId="77777777" w:rsidR="00086566" w:rsidRPr="00973732" w:rsidRDefault="005B2899" w:rsidP="005B2899">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Площадки кинопоказа всех форм собственности: зал в кинотеатре; зал в учреждениях культуры</w:t>
            </w:r>
          </w:p>
        </w:tc>
        <w:tc>
          <w:tcPr>
            <w:tcW w:w="1287" w:type="pct"/>
            <w:tcMar>
              <w:left w:w="57" w:type="dxa"/>
              <w:right w:w="57" w:type="dxa"/>
            </w:tcMar>
            <w:vAlign w:val="center"/>
          </w:tcPr>
          <w:p w14:paraId="3E001F0E" w14:textId="77777777" w:rsidR="00086566" w:rsidRPr="00973732" w:rsidRDefault="005B2899"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кинозалами, объектов на 10000 человек</w:t>
            </w:r>
          </w:p>
        </w:tc>
        <w:tc>
          <w:tcPr>
            <w:tcW w:w="1205" w:type="pct"/>
            <w:tcBorders>
              <w:right w:val="nil"/>
            </w:tcBorders>
            <w:tcMar>
              <w:left w:w="57" w:type="dxa"/>
              <w:right w:w="57" w:type="dxa"/>
            </w:tcMar>
            <w:vAlign w:val="center"/>
          </w:tcPr>
          <w:p w14:paraId="25B44297" w14:textId="77777777" w:rsidR="00086566" w:rsidRPr="00973732" w:rsidRDefault="005B2899"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Комбинированная доступность, мин.</w:t>
            </w:r>
          </w:p>
        </w:tc>
      </w:tr>
      <w:tr w:rsidR="00086566" w:rsidRPr="00973732" w14:paraId="6710B67E" w14:textId="77777777" w:rsidTr="00550E7F">
        <w:tc>
          <w:tcPr>
            <w:tcW w:w="1221" w:type="pct"/>
            <w:tcBorders>
              <w:left w:val="nil"/>
            </w:tcBorders>
            <w:tcMar>
              <w:left w:w="57" w:type="dxa"/>
              <w:right w:w="57" w:type="dxa"/>
            </w:tcMar>
            <w:vAlign w:val="center"/>
          </w:tcPr>
          <w:p w14:paraId="2571C47B" w14:textId="77777777" w:rsidR="00086566" w:rsidRPr="00973732" w:rsidRDefault="005B2899" w:rsidP="005B2899">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социального обслуживания на дому</w:t>
            </w:r>
          </w:p>
        </w:tc>
        <w:tc>
          <w:tcPr>
            <w:tcW w:w="1286" w:type="pct"/>
            <w:tcMar>
              <w:left w:w="57" w:type="dxa"/>
              <w:right w:w="57" w:type="dxa"/>
            </w:tcMar>
            <w:vAlign w:val="center"/>
          </w:tcPr>
          <w:p w14:paraId="188B6380" w14:textId="77777777" w:rsidR="00086566" w:rsidRPr="00973732" w:rsidRDefault="005B2899"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Центр социального обслуживания</w:t>
            </w:r>
          </w:p>
        </w:tc>
        <w:tc>
          <w:tcPr>
            <w:tcW w:w="1287" w:type="pct"/>
            <w:tcMar>
              <w:left w:w="57" w:type="dxa"/>
              <w:right w:w="57" w:type="dxa"/>
            </w:tcMar>
            <w:vAlign w:val="center"/>
          </w:tcPr>
          <w:p w14:paraId="3674DD8C" w14:textId="77777777" w:rsidR="00086566" w:rsidRPr="00973732" w:rsidRDefault="005B2899" w:rsidP="005B2899">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Уровень обеспеченности объектами социального обслуживания на дому, ед. на 10000 человек</w:t>
            </w:r>
          </w:p>
        </w:tc>
        <w:tc>
          <w:tcPr>
            <w:tcW w:w="1205" w:type="pct"/>
            <w:tcBorders>
              <w:right w:val="nil"/>
            </w:tcBorders>
            <w:tcMar>
              <w:left w:w="57" w:type="dxa"/>
              <w:right w:w="57" w:type="dxa"/>
            </w:tcMar>
            <w:vAlign w:val="center"/>
          </w:tcPr>
          <w:p w14:paraId="3C64189B" w14:textId="77777777" w:rsidR="00086566" w:rsidRPr="00973732" w:rsidRDefault="004F67DC"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мин.</w:t>
            </w:r>
          </w:p>
        </w:tc>
      </w:tr>
      <w:tr w:rsidR="00086566" w:rsidRPr="00973732" w14:paraId="4A375439" w14:textId="77777777" w:rsidTr="00550E7F">
        <w:tc>
          <w:tcPr>
            <w:tcW w:w="1221" w:type="pct"/>
            <w:tcBorders>
              <w:left w:val="nil"/>
            </w:tcBorders>
            <w:tcMar>
              <w:left w:w="57" w:type="dxa"/>
              <w:right w:w="57" w:type="dxa"/>
            </w:tcMar>
            <w:vAlign w:val="center"/>
          </w:tcPr>
          <w:p w14:paraId="0735E4DB" w14:textId="77777777" w:rsidR="00086566" w:rsidRPr="00973732" w:rsidRDefault="00D60833"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в местах массового отдыха</w:t>
            </w:r>
          </w:p>
        </w:tc>
        <w:tc>
          <w:tcPr>
            <w:tcW w:w="1286" w:type="pct"/>
            <w:tcMar>
              <w:left w:w="57" w:type="dxa"/>
              <w:right w:w="57" w:type="dxa"/>
            </w:tcMar>
            <w:vAlign w:val="center"/>
          </w:tcPr>
          <w:p w14:paraId="39995A4F" w14:textId="77777777" w:rsidR="00086566" w:rsidRPr="00973732" w:rsidRDefault="00D60833"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Зоны проведения организованных массовых мероприятий</w:t>
            </w:r>
          </w:p>
        </w:tc>
        <w:tc>
          <w:tcPr>
            <w:tcW w:w="1287" w:type="pct"/>
            <w:tcMar>
              <w:left w:w="57" w:type="dxa"/>
              <w:right w:w="57" w:type="dxa"/>
            </w:tcMar>
            <w:vAlign w:val="center"/>
          </w:tcPr>
          <w:p w14:paraId="4B2A5DBE" w14:textId="77777777" w:rsidR="00086566" w:rsidRPr="00973732" w:rsidRDefault="00D60833"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Уровень обеспеченности населения объектами в местах массового отдыха, м</w:t>
            </w:r>
            <w:proofErr w:type="gramStart"/>
            <w:r w:rsidRPr="00973732">
              <w:rPr>
                <w:rFonts w:ascii="Tahoma" w:hAnsi="Tahoma" w:cs="Tahoma"/>
                <w:color w:val="auto"/>
                <w:sz w:val="18"/>
                <w:szCs w:val="18"/>
                <w:vertAlign w:val="superscript"/>
                <w:lang w:eastAsia="ar-SA"/>
              </w:rPr>
              <w:t>2</w:t>
            </w:r>
            <w:proofErr w:type="gramEnd"/>
            <w:r w:rsidRPr="00973732">
              <w:rPr>
                <w:rFonts w:ascii="Tahoma" w:hAnsi="Tahoma" w:cs="Tahoma"/>
                <w:color w:val="auto"/>
                <w:sz w:val="18"/>
                <w:szCs w:val="18"/>
                <w:lang w:eastAsia="ar-SA"/>
              </w:rPr>
              <w:t xml:space="preserve"> на 1 чел.</w:t>
            </w:r>
          </w:p>
        </w:tc>
        <w:tc>
          <w:tcPr>
            <w:tcW w:w="1205" w:type="pct"/>
            <w:tcBorders>
              <w:right w:val="nil"/>
            </w:tcBorders>
            <w:tcMar>
              <w:left w:w="57" w:type="dxa"/>
              <w:right w:w="57" w:type="dxa"/>
            </w:tcMar>
            <w:vAlign w:val="center"/>
          </w:tcPr>
          <w:p w14:paraId="335B2215" w14:textId="77777777" w:rsidR="00086566" w:rsidRPr="00973732" w:rsidRDefault="00D60833"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Комбинированная доступность, мин.</w:t>
            </w:r>
          </w:p>
        </w:tc>
      </w:tr>
      <w:tr w:rsidR="00086566" w:rsidRPr="00973732" w14:paraId="33E79DB9" w14:textId="77777777" w:rsidTr="00550E7F">
        <w:tc>
          <w:tcPr>
            <w:tcW w:w="1221" w:type="pct"/>
            <w:tcBorders>
              <w:left w:val="nil"/>
            </w:tcBorders>
            <w:tcMar>
              <w:left w:w="57" w:type="dxa"/>
              <w:right w:w="57" w:type="dxa"/>
            </w:tcMar>
            <w:vAlign w:val="center"/>
          </w:tcPr>
          <w:p w14:paraId="47A6EB51" w14:textId="77777777" w:rsidR="00086566" w:rsidRPr="00973732" w:rsidRDefault="00097C3D"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объектами туристической инфраструктуры</w:t>
            </w:r>
          </w:p>
        </w:tc>
        <w:tc>
          <w:tcPr>
            <w:tcW w:w="1286" w:type="pct"/>
            <w:tcMar>
              <w:left w:w="57" w:type="dxa"/>
              <w:right w:w="57" w:type="dxa"/>
            </w:tcMar>
            <w:vAlign w:val="center"/>
          </w:tcPr>
          <w:p w14:paraId="699E6FBE" w14:textId="77777777" w:rsidR="00086566" w:rsidRPr="00973732" w:rsidRDefault="00097C3D" w:rsidP="00097C3D">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Кемпинг; мотель; туристические гостиницы и комплексы; объекты информационно-справочного обслуживания туристов</w:t>
            </w:r>
          </w:p>
        </w:tc>
        <w:tc>
          <w:tcPr>
            <w:tcW w:w="1287" w:type="pct"/>
            <w:tcMar>
              <w:left w:w="57" w:type="dxa"/>
              <w:right w:w="57" w:type="dxa"/>
            </w:tcMar>
            <w:vAlign w:val="center"/>
          </w:tcPr>
          <w:p w14:paraId="7E31CCBF" w14:textId="77777777" w:rsidR="00086566" w:rsidRPr="00973732" w:rsidRDefault="00097C3D"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Мест на 1000 </w:t>
            </w:r>
            <w:proofErr w:type="spellStart"/>
            <w:r w:rsidRPr="00973732">
              <w:rPr>
                <w:rFonts w:ascii="Tahoma" w:hAnsi="Tahoma" w:cs="Tahoma"/>
                <w:color w:val="auto"/>
                <w:sz w:val="18"/>
                <w:szCs w:val="18"/>
                <w:lang w:eastAsia="ar-SA"/>
              </w:rPr>
              <w:t>рекреантов</w:t>
            </w:r>
            <w:proofErr w:type="spellEnd"/>
          </w:p>
        </w:tc>
        <w:tc>
          <w:tcPr>
            <w:tcW w:w="1205" w:type="pct"/>
            <w:tcBorders>
              <w:right w:val="nil"/>
            </w:tcBorders>
            <w:tcMar>
              <w:left w:w="57" w:type="dxa"/>
              <w:right w:w="57" w:type="dxa"/>
            </w:tcMar>
            <w:vAlign w:val="center"/>
          </w:tcPr>
          <w:p w14:paraId="5788BDD6" w14:textId="77777777" w:rsidR="00086566" w:rsidRPr="00973732" w:rsidRDefault="00097C3D"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086566" w:rsidRPr="00973732" w14:paraId="4EDFD188" w14:textId="77777777" w:rsidTr="00550E7F">
        <w:tc>
          <w:tcPr>
            <w:tcW w:w="1221" w:type="pct"/>
            <w:tcBorders>
              <w:left w:val="nil"/>
            </w:tcBorders>
            <w:tcMar>
              <w:left w:w="57" w:type="dxa"/>
              <w:right w:w="57" w:type="dxa"/>
            </w:tcMar>
            <w:vAlign w:val="center"/>
          </w:tcPr>
          <w:p w14:paraId="579A9A06" w14:textId="77777777" w:rsidR="00086566" w:rsidRPr="00973732" w:rsidRDefault="00B74165"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остановками общественного транспорта</w:t>
            </w:r>
          </w:p>
        </w:tc>
        <w:tc>
          <w:tcPr>
            <w:tcW w:w="1286" w:type="pct"/>
            <w:tcMar>
              <w:left w:w="57" w:type="dxa"/>
              <w:right w:w="57" w:type="dxa"/>
            </w:tcMar>
            <w:vAlign w:val="center"/>
          </w:tcPr>
          <w:p w14:paraId="6113AD85" w14:textId="77777777" w:rsidR="00086566" w:rsidRPr="00973732" w:rsidRDefault="0032138D"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Остановки </w:t>
            </w:r>
            <w:proofErr w:type="gramStart"/>
            <w:r w:rsidRPr="00973732">
              <w:rPr>
                <w:rFonts w:ascii="Tahoma" w:hAnsi="Tahoma" w:cs="Tahoma"/>
                <w:color w:val="auto"/>
                <w:sz w:val="18"/>
                <w:szCs w:val="18"/>
                <w:lang w:eastAsia="ar-SA"/>
              </w:rPr>
              <w:t>общественного</w:t>
            </w:r>
            <w:proofErr w:type="gramEnd"/>
            <w:r w:rsidRPr="00973732">
              <w:rPr>
                <w:rFonts w:ascii="Tahoma" w:hAnsi="Tahoma" w:cs="Tahoma"/>
                <w:color w:val="auto"/>
                <w:sz w:val="18"/>
                <w:szCs w:val="18"/>
                <w:lang w:eastAsia="ar-SA"/>
              </w:rPr>
              <w:t xml:space="preserve"> пассажирского </w:t>
            </w:r>
            <w:proofErr w:type="spellStart"/>
            <w:r w:rsidRPr="00973732">
              <w:rPr>
                <w:rFonts w:ascii="Tahoma" w:hAnsi="Tahoma" w:cs="Tahoma"/>
                <w:color w:val="auto"/>
                <w:sz w:val="18"/>
                <w:szCs w:val="18"/>
                <w:lang w:eastAsia="ar-SA"/>
              </w:rPr>
              <w:t>транспотра</w:t>
            </w:r>
            <w:proofErr w:type="spellEnd"/>
          </w:p>
        </w:tc>
        <w:tc>
          <w:tcPr>
            <w:tcW w:w="1287" w:type="pct"/>
            <w:tcMar>
              <w:left w:w="57" w:type="dxa"/>
              <w:right w:w="57" w:type="dxa"/>
            </w:tcMar>
            <w:vAlign w:val="center"/>
          </w:tcPr>
          <w:p w14:paraId="4AF4C33F" w14:textId="77777777" w:rsidR="00086566" w:rsidRPr="00973732" w:rsidRDefault="0032138D"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Уровень обеспеченности остановками общественного пассажирского транспорта, ед. на 1000 жителей </w:t>
            </w:r>
          </w:p>
        </w:tc>
        <w:tc>
          <w:tcPr>
            <w:tcW w:w="1205" w:type="pct"/>
            <w:tcBorders>
              <w:right w:val="nil"/>
            </w:tcBorders>
            <w:tcMar>
              <w:left w:w="57" w:type="dxa"/>
              <w:right w:w="57" w:type="dxa"/>
            </w:tcMar>
            <w:vAlign w:val="center"/>
          </w:tcPr>
          <w:p w14:paraId="2AF3325D" w14:textId="77777777" w:rsidR="00086566" w:rsidRPr="00973732" w:rsidRDefault="0032138D"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от входов в жилые здания / границ участков ИЖС, мин.</w:t>
            </w:r>
          </w:p>
        </w:tc>
      </w:tr>
      <w:tr w:rsidR="00086566" w:rsidRPr="00973732" w14:paraId="3F28C95A" w14:textId="77777777" w:rsidTr="00550E7F">
        <w:tc>
          <w:tcPr>
            <w:tcW w:w="1221" w:type="pct"/>
            <w:tcBorders>
              <w:left w:val="nil"/>
            </w:tcBorders>
            <w:tcMar>
              <w:left w:w="57" w:type="dxa"/>
              <w:right w:w="57" w:type="dxa"/>
            </w:tcMar>
            <w:vAlign w:val="center"/>
          </w:tcPr>
          <w:p w14:paraId="7B762DA3" w14:textId="77777777" w:rsidR="00086566" w:rsidRPr="00973732" w:rsidRDefault="00C84872" w:rsidP="00523AE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жителей общест</w:t>
            </w:r>
            <w:r w:rsidR="00523AEF" w:rsidRPr="00973732">
              <w:rPr>
                <w:rFonts w:ascii="Tahoma" w:hAnsi="Tahoma" w:cs="Tahoma"/>
                <w:color w:val="auto"/>
                <w:sz w:val="18"/>
                <w:szCs w:val="18"/>
                <w:lang w:eastAsia="ar-SA"/>
              </w:rPr>
              <w:t>в</w:t>
            </w:r>
            <w:r w:rsidRPr="00973732">
              <w:rPr>
                <w:rFonts w:ascii="Tahoma" w:hAnsi="Tahoma" w:cs="Tahoma"/>
                <w:color w:val="auto"/>
                <w:sz w:val="18"/>
                <w:szCs w:val="18"/>
                <w:lang w:eastAsia="ar-SA"/>
              </w:rPr>
              <w:t xml:space="preserve">енным </w:t>
            </w:r>
            <w:r w:rsidRPr="00973732">
              <w:rPr>
                <w:rFonts w:ascii="Tahoma" w:hAnsi="Tahoma" w:cs="Tahoma"/>
                <w:color w:val="auto"/>
                <w:sz w:val="18"/>
                <w:szCs w:val="18"/>
                <w:lang w:eastAsia="ar-SA"/>
              </w:rPr>
              <w:lastRenderedPageBreak/>
              <w:t>транспортом в границах населенных пунктов</w:t>
            </w:r>
            <w:r w:rsidR="00523AEF" w:rsidRPr="00973732">
              <w:rPr>
                <w:rFonts w:ascii="Tahoma" w:hAnsi="Tahoma" w:cs="Tahoma"/>
                <w:color w:val="auto"/>
                <w:sz w:val="18"/>
                <w:szCs w:val="18"/>
                <w:lang w:eastAsia="ar-SA"/>
              </w:rPr>
              <w:t xml:space="preserve"> и муниципальных образований</w:t>
            </w:r>
          </w:p>
        </w:tc>
        <w:tc>
          <w:tcPr>
            <w:tcW w:w="1286" w:type="pct"/>
            <w:tcMar>
              <w:left w:w="57" w:type="dxa"/>
              <w:right w:w="57" w:type="dxa"/>
            </w:tcMar>
            <w:vAlign w:val="center"/>
          </w:tcPr>
          <w:p w14:paraId="7FC1C13E" w14:textId="77777777" w:rsidR="00086566" w:rsidRPr="00973732" w:rsidRDefault="00523AEF" w:rsidP="00523AE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Магистральные улицы различного значения, </w:t>
            </w:r>
            <w:r w:rsidRPr="00973732">
              <w:rPr>
                <w:rFonts w:ascii="Tahoma" w:hAnsi="Tahoma" w:cs="Tahoma"/>
                <w:color w:val="auto"/>
                <w:sz w:val="18"/>
                <w:szCs w:val="18"/>
                <w:lang w:eastAsia="ar-SA"/>
              </w:rPr>
              <w:lastRenderedPageBreak/>
              <w:t>пригодные для организации движения общественного транспорта</w:t>
            </w:r>
          </w:p>
        </w:tc>
        <w:tc>
          <w:tcPr>
            <w:tcW w:w="1287" w:type="pct"/>
            <w:tcMar>
              <w:left w:w="57" w:type="dxa"/>
              <w:right w:w="57" w:type="dxa"/>
            </w:tcMar>
            <w:vAlign w:val="center"/>
          </w:tcPr>
          <w:p w14:paraId="471F719E" w14:textId="77777777" w:rsidR="00086566" w:rsidRPr="00973732" w:rsidRDefault="00523AEF"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Уровень плотности сети общественного транспорта, </w:t>
            </w:r>
            <w:proofErr w:type="gramStart"/>
            <w:r w:rsidRPr="00973732">
              <w:rPr>
                <w:rFonts w:ascii="Tahoma" w:hAnsi="Tahoma" w:cs="Tahoma"/>
                <w:color w:val="auto"/>
                <w:sz w:val="18"/>
                <w:szCs w:val="18"/>
                <w:lang w:eastAsia="ar-SA"/>
              </w:rPr>
              <w:lastRenderedPageBreak/>
              <w:t>км</w:t>
            </w:r>
            <w:proofErr w:type="gramEnd"/>
            <w:r w:rsidRPr="00973732">
              <w:rPr>
                <w:rFonts w:ascii="Tahoma" w:hAnsi="Tahoma" w:cs="Tahoma"/>
                <w:color w:val="auto"/>
                <w:sz w:val="18"/>
                <w:szCs w:val="18"/>
                <w:lang w:eastAsia="ar-SA"/>
              </w:rPr>
              <w:t>/1000 жителей</w:t>
            </w:r>
          </w:p>
        </w:tc>
        <w:tc>
          <w:tcPr>
            <w:tcW w:w="1205" w:type="pct"/>
            <w:tcBorders>
              <w:right w:val="nil"/>
            </w:tcBorders>
            <w:tcMar>
              <w:left w:w="57" w:type="dxa"/>
              <w:right w:w="57" w:type="dxa"/>
            </w:tcMar>
            <w:vAlign w:val="center"/>
          </w:tcPr>
          <w:p w14:paraId="1C568B40" w14:textId="77777777" w:rsidR="00086566" w:rsidRPr="00973732" w:rsidRDefault="00523AEF"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lastRenderedPageBreak/>
              <w:t>Не нормируется</w:t>
            </w:r>
          </w:p>
        </w:tc>
      </w:tr>
      <w:tr w:rsidR="00086566" w:rsidRPr="00973732" w14:paraId="36AFFFAB" w14:textId="77777777" w:rsidTr="00550E7F">
        <w:tc>
          <w:tcPr>
            <w:tcW w:w="1221" w:type="pct"/>
            <w:tcBorders>
              <w:left w:val="nil"/>
            </w:tcBorders>
            <w:tcMar>
              <w:left w:w="57" w:type="dxa"/>
              <w:right w:w="57" w:type="dxa"/>
            </w:tcMar>
            <w:vAlign w:val="center"/>
          </w:tcPr>
          <w:p w14:paraId="1AC156E4" w14:textId="77777777" w:rsidR="00086566" w:rsidRPr="00973732" w:rsidRDefault="00523AEF"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lastRenderedPageBreak/>
              <w:t xml:space="preserve">Обеспеченность населения местами захоронения </w:t>
            </w:r>
            <w:proofErr w:type="gramStart"/>
            <w:r w:rsidRPr="00973732">
              <w:rPr>
                <w:rFonts w:ascii="Tahoma" w:hAnsi="Tahoma" w:cs="Tahoma"/>
                <w:color w:val="auto"/>
                <w:sz w:val="18"/>
                <w:szCs w:val="18"/>
                <w:lang w:eastAsia="ar-SA"/>
              </w:rPr>
              <w:t>умерших</w:t>
            </w:r>
            <w:proofErr w:type="gramEnd"/>
          </w:p>
        </w:tc>
        <w:tc>
          <w:tcPr>
            <w:tcW w:w="1286" w:type="pct"/>
            <w:tcMar>
              <w:left w:w="57" w:type="dxa"/>
              <w:right w:w="57" w:type="dxa"/>
            </w:tcMar>
            <w:vAlign w:val="center"/>
          </w:tcPr>
          <w:p w14:paraId="062F3077" w14:textId="77777777" w:rsidR="00086566" w:rsidRPr="00973732" w:rsidRDefault="00523AEF"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Места на кладбищах, доступные к захоронению</w:t>
            </w:r>
          </w:p>
        </w:tc>
        <w:tc>
          <w:tcPr>
            <w:tcW w:w="1287" w:type="pct"/>
            <w:tcMar>
              <w:left w:w="57" w:type="dxa"/>
              <w:right w:w="57" w:type="dxa"/>
            </w:tcMar>
            <w:vAlign w:val="center"/>
          </w:tcPr>
          <w:p w14:paraId="5B62EB38" w14:textId="77777777" w:rsidR="00086566" w:rsidRPr="00973732" w:rsidRDefault="00523AEF" w:rsidP="00523AEF">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 xml:space="preserve">Уровень обеспеченности местами захоронения умерших, </w:t>
            </w:r>
            <w:proofErr w:type="gramStart"/>
            <w:r w:rsidRPr="00973732">
              <w:rPr>
                <w:rFonts w:ascii="Tahoma" w:hAnsi="Tahoma" w:cs="Tahoma"/>
                <w:color w:val="auto"/>
                <w:sz w:val="18"/>
                <w:szCs w:val="18"/>
                <w:lang w:eastAsia="ar-SA"/>
              </w:rPr>
              <w:t>га</w:t>
            </w:r>
            <w:proofErr w:type="gramEnd"/>
            <w:r w:rsidRPr="00973732">
              <w:rPr>
                <w:rFonts w:ascii="Tahoma" w:hAnsi="Tahoma" w:cs="Tahoma"/>
                <w:color w:val="auto"/>
                <w:sz w:val="18"/>
                <w:szCs w:val="18"/>
                <w:lang w:eastAsia="ar-SA"/>
              </w:rPr>
              <w:t xml:space="preserve"> на 1000 умерших</w:t>
            </w:r>
          </w:p>
        </w:tc>
        <w:tc>
          <w:tcPr>
            <w:tcW w:w="1205" w:type="pct"/>
            <w:tcBorders>
              <w:right w:val="nil"/>
            </w:tcBorders>
            <w:tcMar>
              <w:left w:w="57" w:type="dxa"/>
              <w:right w:w="57" w:type="dxa"/>
            </w:tcMar>
            <w:vAlign w:val="center"/>
          </w:tcPr>
          <w:p w14:paraId="7CE6A0B3" w14:textId="77777777" w:rsidR="00086566" w:rsidRPr="00973732" w:rsidRDefault="00523AEF"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086566" w:rsidRPr="00973732" w14:paraId="7AE9B076" w14:textId="77777777" w:rsidTr="00550E7F">
        <w:tc>
          <w:tcPr>
            <w:tcW w:w="1221" w:type="pct"/>
            <w:tcBorders>
              <w:left w:val="nil"/>
            </w:tcBorders>
            <w:tcMar>
              <w:left w:w="57" w:type="dxa"/>
              <w:right w:w="57" w:type="dxa"/>
            </w:tcMar>
            <w:vAlign w:val="center"/>
          </w:tcPr>
          <w:p w14:paraId="18F01AB7" w14:textId="77777777" w:rsidR="00086566" w:rsidRPr="00973732" w:rsidRDefault="00523AEF" w:rsidP="00523AE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сельскохозяйственных товаропроизводителей местами реализации товаров</w:t>
            </w:r>
          </w:p>
        </w:tc>
        <w:tc>
          <w:tcPr>
            <w:tcW w:w="1286" w:type="pct"/>
            <w:tcMar>
              <w:left w:w="57" w:type="dxa"/>
              <w:right w:w="57" w:type="dxa"/>
            </w:tcMar>
            <w:vAlign w:val="center"/>
          </w:tcPr>
          <w:p w14:paraId="4E3D9EEB" w14:textId="77777777" w:rsidR="00086566" w:rsidRPr="00973732" w:rsidRDefault="00523AEF"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Сельскохозяйственные рынки</w:t>
            </w:r>
          </w:p>
        </w:tc>
        <w:tc>
          <w:tcPr>
            <w:tcW w:w="1287" w:type="pct"/>
            <w:tcMar>
              <w:left w:w="57" w:type="dxa"/>
              <w:right w:w="57" w:type="dxa"/>
            </w:tcMar>
            <w:vAlign w:val="center"/>
          </w:tcPr>
          <w:p w14:paraId="2D067F4E" w14:textId="77777777" w:rsidR="00086566" w:rsidRPr="00973732" w:rsidRDefault="00523AEF" w:rsidP="00523AEF">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Ед. на муниципальное образование</w:t>
            </w:r>
          </w:p>
        </w:tc>
        <w:tc>
          <w:tcPr>
            <w:tcW w:w="1205" w:type="pct"/>
            <w:tcBorders>
              <w:right w:val="nil"/>
            </w:tcBorders>
            <w:tcMar>
              <w:left w:w="57" w:type="dxa"/>
              <w:right w:w="57" w:type="dxa"/>
            </w:tcMar>
            <w:vAlign w:val="center"/>
          </w:tcPr>
          <w:p w14:paraId="6D4E9652" w14:textId="77777777" w:rsidR="00086566" w:rsidRPr="00973732" w:rsidRDefault="00523AEF"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Не нормируется</w:t>
            </w:r>
          </w:p>
        </w:tc>
      </w:tr>
      <w:tr w:rsidR="00086566" w:rsidRPr="00973732" w14:paraId="7D293030" w14:textId="77777777" w:rsidTr="00550E7F">
        <w:tc>
          <w:tcPr>
            <w:tcW w:w="1221" w:type="pct"/>
            <w:tcBorders>
              <w:left w:val="nil"/>
            </w:tcBorders>
            <w:tcMar>
              <w:left w:w="57" w:type="dxa"/>
              <w:right w:w="57" w:type="dxa"/>
            </w:tcMar>
            <w:vAlign w:val="center"/>
          </w:tcPr>
          <w:p w14:paraId="722395A0" w14:textId="77777777" w:rsidR="00086566" w:rsidRPr="00973732" w:rsidRDefault="00523AEF"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бутового обслуживания и торговли</w:t>
            </w:r>
          </w:p>
        </w:tc>
        <w:tc>
          <w:tcPr>
            <w:tcW w:w="1286" w:type="pct"/>
            <w:tcMar>
              <w:left w:w="57" w:type="dxa"/>
              <w:right w:w="57" w:type="dxa"/>
            </w:tcMar>
            <w:vAlign w:val="center"/>
          </w:tcPr>
          <w:p w14:paraId="5A301794" w14:textId="77777777" w:rsidR="00086566" w:rsidRPr="00973732" w:rsidRDefault="00523AEF" w:rsidP="00523AEF">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Магазины всех видов, дома быта, предприятия бытового обслуживания населения</w:t>
            </w:r>
          </w:p>
        </w:tc>
        <w:tc>
          <w:tcPr>
            <w:tcW w:w="1287" w:type="pct"/>
            <w:tcMar>
              <w:left w:w="57" w:type="dxa"/>
              <w:right w:w="57" w:type="dxa"/>
            </w:tcMar>
            <w:vAlign w:val="center"/>
          </w:tcPr>
          <w:p w14:paraId="02057DBC" w14:textId="77777777" w:rsidR="00523AEF" w:rsidRPr="00973732" w:rsidRDefault="00523AEF" w:rsidP="00523AEF">
            <w:pPr>
              <w:jc w:val="center"/>
              <w:rPr>
                <w:rFonts w:ascii="Tahoma" w:hAnsi="Tahoma" w:cs="Tahoma"/>
              </w:rPr>
            </w:pPr>
            <w:r w:rsidRPr="00973732">
              <w:rPr>
                <w:rFonts w:ascii="Tahoma" w:hAnsi="Tahoma" w:cs="Tahoma"/>
                <w:color w:val="auto"/>
                <w:sz w:val="18"/>
                <w:szCs w:val="18"/>
                <w:lang w:eastAsia="ar-SA"/>
              </w:rPr>
              <w:t>Уровень обеспеченности</w:t>
            </w:r>
          </w:p>
          <w:p w14:paraId="27B5372B" w14:textId="77777777" w:rsidR="00523AEF" w:rsidRPr="00973732" w:rsidRDefault="00523AEF" w:rsidP="00523AEF">
            <w:pPr>
              <w:jc w:val="center"/>
              <w:rPr>
                <w:rFonts w:ascii="Tahoma" w:hAnsi="Tahoma" w:cs="Tahoma"/>
              </w:rPr>
            </w:pPr>
            <w:r w:rsidRPr="00973732">
              <w:rPr>
                <w:rFonts w:ascii="Tahoma" w:hAnsi="Tahoma" w:cs="Tahoma"/>
                <w:color w:val="auto"/>
                <w:sz w:val="18"/>
                <w:szCs w:val="18"/>
                <w:lang w:eastAsia="ar-SA"/>
              </w:rPr>
              <w:t>объектами бутового обслуживания и торговли, м</w:t>
            </w:r>
            <w:proofErr w:type="gramStart"/>
            <w:r w:rsidRPr="00973732">
              <w:rPr>
                <w:rFonts w:ascii="Tahoma" w:hAnsi="Tahoma" w:cs="Tahoma"/>
                <w:color w:val="auto"/>
                <w:sz w:val="18"/>
                <w:szCs w:val="18"/>
                <w:vertAlign w:val="superscript"/>
                <w:lang w:eastAsia="ar-SA"/>
              </w:rPr>
              <w:t>2</w:t>
            </w:r>
            <w:proofErr w:type="gramEnd"/>
            <w:r w:rsidRPr="00973732">
              <w:rPr>
                <w:rFonts w:ascii="Tahoma" w:hAnsi="Tahoma" w:cs="Tahoma"/>
                <w:color w:val="auto"/>
                <w:sz w:val="18"/>
                <w:szCs w:val="18"/>
                <w:lang w:eastAsia="ar-SA"/>
              </w:rPr>
              <w:t xml:space="preserve"> на 1000 резидентов</w:t>
            </w:r>
          </w:p>
          <w:p w14:paraId="6E1223FE" w14:textId="77777777" w:rsidR="00086566" w:rsidRPr="00973732" w:rsidRDefault="00086566" w:rsidP="00523AEF">
            <w:pPr>
              <w:suppressAutoHyphens/>
              <w:jc w:val="center"/>
              <w:rPr>
                <w:rFonts w:ascii="Tahoma" w:hAnsi="Tahoma" w:cs="Tahoma"/>
                <w:color w:val="auto"/>
                <w:sz w:val="18"/>
                <w:szCs w:val="18"/>
                <w:lang w:eastAsia="ar-SA"/>
              </w:rPr>
            </w:pPr>
          </w:p>
        </w:tc>
        <w:tc>
          <w:tcPr>
            <w:tcW w:w="1205" w:type="pct"/>
            <w:tcBorders>
              <w:right w:val="nil"/>
            </w:tcBorders>
            <w:tcMar>
              <w:left w:w="57" w:type="dxa"/>
              <w:right w:w="57" w:type="dxa"/>
            </w:tcMar>
            <w:vAlign w:val="center"/>
          </w:tcPr>
          <w:p w14:paraId="48FBC108" w14:textId="77777777" w:rsidR="00086566" w:rsidRPr="00973732" w:rsidRDefault="00523AEF"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мин.</w:t>
            </w:r>
          </w:p>
        </w:tc>
      </w:tr>
      <w:tr w:rsidR="00086566" w:rsidRPr="00973732" w14:paraId="7083ACF6" w14:textId="77777777" w:rsidTr="00550E7F">
        <w:tc>
          <w:tcPr>
            <w:tcW w:w="1221" w:type="pct"/>
            <w:tcBorders>
              <w:left w:val="nil"/>
            </w:tcBorders>
            <w:tcMar>
              <w:left w:w="57" w:type="dxa"/>
              <w:right w:w="57" w:type="dxa"/>
            </w:tcMar>
            <w:vAlign w:val="center"/>
          </w:tcPr>
          <w:p w14:paraId="302A8AF0" w14:textId="77777777" w:rsidR="00086566" w:rsidRPr="00973732" w:rsidRDefault="000A043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предприятиями общественного питания</w:t>
            </w:r>
          </w:p>
        </w:tc>
        <w:tc>
          <w:tcPr>
            <w:tcW w:w="1286" w:type="pct"/>
            <w:tcMar>
              <w:left w:w="57" w:type="dxa"/>
              <w:right w:w="57" w:type="dxa"/>
            </w:tcMar>
            <w:vAlign w:val="center"/>
          </w:tcPr>
          <w:p w14:paraId="6B20E96F" w14:textId="77777777" w:rsidR="00086566" w:rsidRPr="00973732" w:rsidRDefault="000A043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Столовые, кафе, рестораны и другие предприятия общественного </w:t>
            </w:r>
            <w:proofErr w:type="gramStart"/>
            <w:r w:rsidRPr="00973732">
              <w:rPr>
                <w:rFonts w:ascii="Tahoma" w:hAnsi="Tahoma" w:cs="Tahoma"/>
                <w:color w:val="auto"/>
                <w:sz w:val="18"/>
                <w:szCs w:val="18"/>
                <w:lang w:eastAsia="ar-SA"/>
              </w:rPr>
              <w:t>питания</w:t>
            </w:r>
            <w:proofErr w:type="gramEnd"/>
            <w:r w:rsidRPr="00973732">
              <w:rPr>
                <w:rFonts w:ascii="Tahoma" w:hAnsi="Tahoma" w:cs="Tahoma"/>
                <w:color w:val="auto"/>
                <w:sz w:val="18"/>
                <w:szCs w:val="18"/>
                <w:lang w:eastAsia="ar-SA"/>
              </w:rPr>
              <w:t xml:space="preserve"> доступные без ограничений </w:t>
            </w:r>
          </w:p>
        </w:tc>
        <w:tc>
          <w:tcPr>
            <w:tcW w:w="1287" w:type="pct"/>
            <w:tcMar>
              <w:left w:w="57" w:type="dxa"/>
              <w:right w:w="57" w:type="dxa"/>
            </w:tcMar>
            <w:vAlign w:val="center"/>
          </w:tcPr>
          <w:p w14:paraId="68A835C4" w14:textId="77777777" w:rsidR="000935DC" w:rsidRPr="00973732" w:rsidRDefault="000935DC" w:rsidP="000935DC">
            <w:pPr>
              <w:jc w:val="center"/>
              <w:rPr>
                <w:rFonts w:ascii="Tahoma" w:hAnsi="Tahoma" w:cs="Tahoma"/>
              </w:rPr>
            </w:pPr>
            <w:r w:rsidRPr="00973732">
              <w:rPr>
                <w:rFonts w:ascii="Tahoma" w:hAnsi="Tahoma" w:cs="Tahoma"/>
                <w:color w:val="auto"/>
                <w:sz w:val="18"/>
                <w:szCs w:val="18"/>
                <w:lang w:eastAsia="ar-SA"/>
              </w:rPr>
              <w:t>Уровень обеспеченности</w:t>
            </w:r>
          </w:p>
          <w:p w14:paraId="18239685" w14:textId="77777777" w:rsidR="00086566" w:rsidRPr="00973732" w:rsidRDefault="000935DC" w:rsidP="000935DC">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объектами</w:t>
            </w:r>
            <w:r w:rsidR="00261B64" w:rsidRPr="00973732">
              <w:rPr>
                <w:rFonts w:ascii="Tahoma" w:hAnsi="Tahoma" w:cs="Tahoma"/>
                <w:color w:val="auto"/>
                <w:sz w:val="18"/>
                <w:szCs w:val="18"/>
                <w:lang w:eastAsia="ar-SA"/>
              </w:rPr>
              <w:t xml:space="preserve"> </w:t>
            </w:r>
            <w:r w:rsidRPr="00973732">
              <w:rPr>
                <w:rFonts w:ascii="Tahoma" w:hAnsi="Tahoma" w:cs="Tahoma"/>
                <w:color w:val="auto"/>
                <w:sz w:val="18"/>
                <w:szCs w:val="18"/>
                <w:lang w:eastAsia="ar-SA"/>
              </w:rPr>
              <w:t xml:space="preserve">общепита, </w:t>
            </w:r>
            <w:r w:rsidR="006C486E" w:rsidRPr="00973732">
              <w:rPr>
                <w:rFonts w:ascii="Tahoma" w:hAnsi="Tahoma" w:cs="Tahoma"/>
                <w:color w:val="auto"/>
                <w:sz w:val="18"/>
                <w:szCs w:val="18"/>
                <w:lang w:eastAsia="ar-SA"/>
              </w:rPr>
              <w:t>м</w:t>
            </w:r>
            <w:proofErr w:type="gramStart"/>
            <w:r w:rsidR="006C486E" w:rsidRPr="00973732">
              <w:rPr>
                <w:rFonts w:ascii="Tahoma" w:hAnsi="Tahoma" w:cs="Tahoma"/>
                <w:color w:val="auto"/>
                <w:sz w:val="18"/>
                <w:szCs w:val="18"/>
                <w:vertAlign w:val="superscript"/>
                <w:lang w:eastAsia="ar-SA"/>
              </w:rPr>
              <w:t>2</w:t>
            </w:r>
            <w:proofErr w:type="gramEnd"/>
            <w:r w:rsidR="006C486E" w:rsidRPr="00973732">
              <w:rPr>
                <w:rFonts w:ascii="Tahoma" w:hAnsi="Tahoma" w:cs="Tahoma"/>
                <w:color w:val="auto"/>
                <w:sz w:val="18"/>
                <w:szCs w:val="18"/>
                <w:lang w:eastAsia="ar-SA"/>
              </w:rPr>
              <w:t xml:space="preserve"> на 1000 резидентов</w:t>
            </w:r>
          </w:p>
        </w:tc>
        <w:tc>
          <w:tcPr>
            <w:tcW w:w="1205" w:type="pct"/>
            <w:tcBorders>
              <w:right w:val="nil"/>
            </w:tcBorders>
            <w:tcMar>
              <w:left w:w="57" w:type="dxa"/>
              <w:right w:w="57" w:type="dxa"/>
            </w:tcMar>
            <w:vAlign w:val="center"/>
          </w:tcPr>
          <w:p w14:paraId="28521887" w14:textId="77777777" w:rsidR="00086566" w:rsidRPr="00973732" w:rsidRDefault="006C486E"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мин.</w:t>
            </w:r>
          </w:p>
        </w:tc>
      </w:tr>
      <w:tr w:rsidR="00086566" w:rsidRPr="00973732" w14:paraId="7B474429" w14:textId="77777777" w:rsidTr="00550E7F">
        <w:tc>
          <w:tcPr>
            <w:tcW w:w="1221" w:type="pct"/>
            <w:tcBorders>
              <w:left w:val="nil"/>
            </w:tcBorders>
            <w:tcMar>
              <w:left w:w="57" w:type="dxa"/>
              <w:right w:w="57" w:type="dxa"/>
            </w:tcMar>
            <w:vAlign w:val="center"/>
          </w:tcPr>
          <w:p w14:paraId="068F42DF" w14:textId="77777777" w:rsidR="00086566" w:rsidRPr="00973732" w:rsidRDefault="000935DC"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почтовой связи</w:t>
            </w:r>
          </w:p>
        </w:tc>
        <w:tc>
          <w:tcPr>
            <w:tcW w:w="1286" w:type="pct"/>
            <w:tcMar>
              <w:left w:w="57" w:type="dxa"/>
              <w:right w:w="57" w:type="dxa"/>
            </w:tcMar>
            <w:vAlign w:val="center"/>
          </w:tcPr>
          <w:p w14:paraId="41050EE6" w14:textId="77777777" w:rsidR="00086566" w:rsidRPr="00973732" w:rsidRDefault="000935DC"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Почтамт, отделение почтовой связи</w:t>
            </w:r>
          </w:p>
        </w:tc>
        <w:tc>
          <w:tcPr>
            <w:tcW w:w="1287" w:type="pct"/>
            <w:tcMar>
              <w:left w:w="57" w:type="dxa"/>
              <w:right w:w="57" w:type="dxa"/>
            </w:tcMar>
            <w:vAlign w:val="center"/>
          </w:tcPr>
          <w:p w14:paraId="7A1955A2" w14:textId="77777777" w:rsidR="00086566" w:rsidRPr="00973732" w:rsidRDefault="000935DC"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Объектов на муниципальное образование</w:t>
            </w:r>
          </w:p>
        </w:tc>
        <w:tc>
          <w:tcPr>
            <w:tcW w:w="1205" w:type="pct"/>
            <w:tcBorders>
              <w:right w:val="nil"/>
            </w:tcBorders>
            <w:tcMar>
              <w:left w:w="57" w:type="dxa"/>
              <w:right w:w="57" w:type="dxa"/>
            </w:tcMar>
            <w:vAlign w:val="center"/>
          </w:tcPr>
          <w:p w14:paraId="38F71E04" w14:textId="77777777" w:rsidR="00086566" w:rsidRPr="00973732" w:rsidRDefault="000935DC"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комбинированная доступность, мин.</w:t>
            </w:r>
          </w:p>
        </w:tc>
      </w:tr>
      <w:tr w:rsidR="00086566" w:rsidRPr="00973732" w14:paraId="4D9769DD" w14:textId="77777777" w:rsidTr="00550E7F">
        <w:tc>
          <w:tcPr>
            <w:tcW w:w="1221" w:type="pct"/>
            <w:tcBorders>
              <w:left w:val="nil"/>
            </w:tcBorders>
            <w:tcMar>
              <w:left w:w="57" w:type="dxa"/>
              <w:right w:w="57" w:type="dxa"/>
            </w:tcMar>
            <w:vAlign w:val="center"/>
          </w:tcPr>
          <w:p w14:paraId="780EC862" w14:textId="77777777" w:rsidR="00086566" w:rsidRPr="00973732" w:rsidRDefault="007D4E41" w:rsidP="007D4E4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Обеспеченность населения объектами экстренной телефонной связи</w:t>
            </w:r>
          </w:p>
        </w:tc>
        <w:tc>
          <w:tcPr>
            <w:tcW w:w="1286" w:type="pct"/>
            <w:tcMar>
              <w:left w:w="57" w:type="dxa"/>
              <w:right w:w="57" w:type="dxa"/>
            </w:tcMar>
            <w:vAlign w:val="center"/>
          </w:tcPr>
          <w:p w14:paraId="6A2A6297" w14:textId="77777777" w:rsidR="00086566" w:rsidRPr="00973732" w:rsidRDefault="007D4E41" w:rsidP="007D4E4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Зона устойчивого приема-передачи сигнала станции сотовой связи; Общественные телефоны экстренной связи</w:t>
            </w:r>
          </w:p>
        </w:tc>
        <w:tc>
          <w:tcPr>
            <w:tcW w:w="1287" w:type="pct"/>
            <w:tcMar>
              <w:left w:w="57" w:type="dxa"/>
              <w:right w:w="57" w:type="dxa"/>
            </w:tcMar>
            <w:vAlign w:val="center"/>
          </w:tcPr>
          <w:p w14:paraId="771538F5" w14:textId="77777777" w:rsidR="00086566" w:rsidRPr="00973732" w:rsidRDefault="007D4E41" w:rsidP="007D4E41">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Площадь покрытия территории населенных пунктов услугами экстренной телефонной связи, ед. на населенный пункт</w:t>
            </w:r>
          </w:p>
        </w:tc>
        <w:tc>
          <w:tcPr>
            <w:tcW w:w="1205" w:type="pct"/>
            <w:tcBorders>
              <w:right w:val="nil"/>
            </w:tcBorders>
            <w:tcMar>
              <w:left w:w="57" w:type="dxa"/>
              <w:right w:w="57" w:type="dxa"/>
            </w:tcMar>
            <w:vAlign w:val="center"/>
          </w:tcPr>
          <w:p w14:paraId="043703BF" w14:textId="77777777" w:rsidR="00086566" w:rsidRPr="00973732" w:rsidRDefault="007D4E41"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мин.</w:t>
            </w:r>
          </w:p>
        </w:tc>
      </w:tr>
      <w:tr w:rsidR="00086566" w:rsidRPr="00973732" w14:paraId="757D4299" w14:textId="77777777" w:rsidTr="00550E7F">
        <w:tc>
          <w:tcPr>
            <w:tcW w:w="1221" w:type="pct"/>
            <w:tcBorders>
              <w:left w:val="nil"/>
            </w:tcBorders>
            <w:tcMar>
              <w:left w:w="57" w:type="dxa"/>
              <w:right w:w="57" w:type="dxa"/>
            </w:tcMar>
            <w:vAlign w:val="center"/>
          </w:tcPr>
          <w:p w14:paraId="44C514F5" w14:textId="77777777" w:rsidR="00086566" w:rsidRPr="00973732" w:rsidRDefault="007D4E41" w:rsidP="007D4E4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 xml:space="preserve">Обеспеченность населения МФЦ </w:t>
            </w:r>
          </w:p>
        </w:tc>
        <w:tc>
          <w:tcPr>
            <w:tcW w:w="1286" w:type="pct"/>
            <w:tcMar>
              <w:left w:w="57" w:type="dxa"/>
              <w:right w:w="57" w:type="dxa"/>
            </w:tcMar>
            <w:vAlign w:val="center"/>
          </w:tcPr>
          <w:p w14:paraId="57C1D464" w14:textId="77777777" w:rsidR="00086566" w:rsidRPr="00973732" w:rsidRDefault="007D4E41" w:rsidP="00031731">
            <w:pPr>
              <w:suppressAutoHyphens/>
              <w:rPr>
                <w:rFonts w:ascii="Tahoma" w:hAnsi="Tahoma" w:cs="Tahoma"/>
                <w:color w:val="auto"/>
                <w:sz w:val="18"/>
                <w:szCs w:val="18"/>
                <w:lang w:eastAsia="ar-SA"/>
              </w:rPr>
            </w:pPr>
            <w:r w:rsidRPr="00973732">
              <w:rPr>
                <w:rFonts w:ascii="Tahoma" w:hAnsi="Tahoma" w:cs="Tahoma"/>
                <w:color w:val="auto"/>
                <w:sz w:val="18"/>
                <w:szCs w:val="18"/>
                <w:lang w:eastAsia="ar-SA"/>
              </w:rPr>
              <w:t>МФЦ</w:t>
            </w:r>
          </w:p>
        </w:tc>
        <w:tc>
          <w:tcPr>
            <w:tcW w:w="1287" w:type="pct"/>
            <w:tcMar>
              <w:left w:w="57" w:type="dxa"/>
              <w:right w:w="57" w:type="dxa"/>
            </w:tcMar>
            <w:vAlign w:val="center"/>
          </w:tcPr>
          <w:p w14:paraId="41FDF4EB" w14:textId="77777777" w:rsidR="00086566" w:rsidRPr="00973732" w:rsidRDefault="007D4E41"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Объектов на 10000 жителей</w:t>
            </w:r>
          </w:p>
        </w:tc>
        <w:tc>
          <w:tcPr>
            <w:tcW w:w="1205" w:type="pct"/>
            <w:tcBorders>
              <w:right w:val="nil"/>
            </w:tcBorders>
            <w:tcMar>
              <w:left w:w="57" w:type="dxa"/>
              <w:right w:w="57" w:type="dxa"/>
            </w:tcMar>
            <w:vAlign w:val="center"/>
          </w:tcPr>
          <w:p w14:paraId="46A9A720" w14:textId="77777777" w:rsidR="00086566" w:rsidRPr="00973732" w:rsidRDefault="007D4E41" w:rsidP="00CB4EBA">
            <w:pPr>
              <w:suppressAutoHyphens/>
              <w:jc w:val="center"/>
              <w:rPr>
                <w:rFonts w:ascii="Tahoma" w:hAnsi="Tahoma" w:cs="Tahoma"/>
                <w:color w:val="auto"/>
                <w:sz w:val="18"/>
                <w:szCs w:val="18"/>
                <w:lang w:eastAsia="ar-SA"/>
              </w:rPr>
            </w:pPr>
            <w:r w:rsidRPr="00973732">
              <w:rPr>
                <w:rFonts w:ascii="Tahoma" w:hAnsi="Tahoma" w:cs="Tahoma"/>
                <w:color w:val="auto"/>
                <w:sz w:val="18"/>
                <w:szCs w:val="18"/>
                <w:lang w:eastAsia="ar-SA"/>
              </w:rPr>
              <w:t>Пешеходная доступность, комбинированная доступность, мин.</w:t>
            </w:r>
          </w:p>
        </w:tc>
      </w:tr>
    </w:tbl>
    <w:p w14:paraId="6170EED3" w14:textId="77777777" w:rsidR="006537F7" w:rsidRPr="00973732" w:rsidRDefault="006537F7" w:rsidP="006537F7">
      <w:pPr>
        <w:suppressAutoHyphens/>
        <w:spacing w:line="276" w:lineRule="auto"/>
        <w:ind w:firstLine="709"/>
        <w:jc w:val="both"/>
        <w:rPr>
          <w:rFonts w:ascii="Tahoma" w:hAnsi="Tahoma" w:cs="Tahoma"/>
          <w:color w:val="auto"/>
          <w:sz w:val="24"/>
          <w:szCs w:val="24"/>
          <w:lang w:eastAsia="ar-SA"/>
        </w:rPr>
      </w:pPr>
    </w:p>
    <w:p w14:paraId="44870F9C" w14:textId="77777777" w:rsidR="00D819E8" w:rsidRPr="00973732" w:rsidRDefault="00D819E8" w:rsidP="006537F7">
      <w:pPr>
        <w:suppressAutoHyphens/>
        <w:spacing w:line="276" w:lineRule="auto"/>
        <w:ind w:firstLine="709"/>
        <w:jc w:val="both"/>
        <w:rPr>
          <w:rFonts w:ascii="Tahoma" w:hAnsi="Tahoma" w:cs="Tahoma"/>
          <w:color w:val="auto"/>
          <w:sz w:val="24"/>
          <w:szCs w:val="24"/>
          <w:lang w:eastAsia="ar-SA"/>
        </w:rPr>
      </w:pPr>
    </w:p>
    <w:p w14:paraId="0C6EB049" w14:textId="77777777" w:rsidR="00D819E8" w:rsidRPr="00973732" w:rsidRDefault="00D819E8">
      <w:pPr>
        <w:spacing w:line="276" w:lineRule="auto"/>
        <w:jc w:val="both"/>
        <w:rPr>
          <w:rFonts w:ascii="Tahoma" w:hAnsi="Tahoma" w:cs="Tahoma"/>
          <w:color w:val="auto"/>
          <w:sz w:val="24"/>
          <w:szCs w:val="24"/>
          <w:lang w:eastAsia="ar-SA"/>
        </w:rPr>
      </w:pPr>
      <w:r w:rsidRPr="00973732">
        <w:rPr>
          <w:rFonts w:ascii="Tahoma" w:hAnsi="Tahoma" w:cs="Tahoma"/>
          <w:color w:val="auto"/>
          <w:sz w:val="24"/>
          <w:szCs w:val="24"/>
          <w:lang w:eastAsia="ar-SA"/>
        </w:rPr>
        <w:br w:type="page"/>
      </w:r>
    </w:p>
    <w:p w14:paraId="0D6DA77B" w14:textId="77777777" w:rsidR="00EE31FD" w:rsidRPr="00FA7A01" w:rsidRDefault="00D819E8" w:rsidP="00EE31FD">
      <w:pPr>
        <w:spacing w:line="276" w:lineRule="auto"/>
        <w:jc w:val="both"/>
        <w:outlineLvl w:val="0"/>
        <w:rPr>
          <w:rFonts w:ascii="Tahoma" w:hAnsi="Tahoma" w:cs="Tahoma"/>
          <w:b/>
          <w:color w:val="595959" w:themeColor="text1" w:themeTint="A6"/>
          <w:sz w:val="28"/>
          <w:szCs w:val="28"/>
          <w:lang w:eastAsia="ar-SA"/>
        </w:rPr>
      </w:pPr>
      <w:bookmarkStart w:id="41" w:name="_Toc88570430"/>
      <w:r w:rsidRPr="00FA7A01">
        <w:rPr>
          <w:rFonts w:ascii="Tahoma" w:hAnsi="Tahoma" w:cs="Tahoma"/>
          <w:b/>
          <w:color w:val="595959" w:themeColor="text1" w:themeTint="A6"/>
          <w:sz w:val="28"/>
          <w:szCs w:val="28"/>
          <w:lang w:eastAsia="ar-SA"/>
        </w:rPr>
        <w:lastRenderedPageBreak/>
        <w:t>ПРИЛОЖЕНИЕ 6 –</w:t>
      </w:r>
      <w:r w:rsidR="00EE31FD" w:rsidRPr="00FA7A01">
        <w:rPr>
          <w:rFonts w:ascii="Tahoma" w:hAnsi="Tahoma" w:cs="Tahoma"/>
          <w:b/>
          <w:color w:val="595959" w:themeColor="text1" w:themeTint="A6"/>
          <w:sz w:val="28"/>
          <w:szCs w:val="28"/>
          <w:lang w:eastAsia="ar-SA"/>
        </w:rPr>
        <w:t xml:space="preserve"> Нормативы потребления коммунальных услуг по холодному, горячему водоснабжению, водоотведению в жилых помещениях (м</w:t>
      </w:r>
      <w:r w:rsidR="00EE31FD" w:rsidRPr="00FA7A01">
        <w:rPr>
          <w:rFonts w:ascii="Tahoma" w:hAnsi="Tahoma" w:cs="Tahoma"/>
          <w:b/>
          <w:color w:val="595959" w:themeColor="text1" w:themeTint="A6"/>
          <w:sz w:val="28"/>
          <w:szCs w:val="28"/>
          <w:vertAlign w:val="superscript"/>
          <w:lang w:eastAsia="ar-SA"/>
        </w:rPr>
        <w:t>3</w:t>
      </w:r>
      <w:r w:rsidR="00EE31FD" w:rsidRPr="00FA7A01">
        <w:rPr>
          <w:rFonts w:ascii="Tahoma" w:hAnsi="Tahoma" w:cs="Tahoma"/>
          <w:b/>
          <w:color w:val="595959" w:themeColor="text1" w:themeTint="A6"/>
          <w:sz w:val="28"/>
          <w:szCs w:val="28"/>
          <w:lang w:eastAsia="ar-SA"/>
        </w:rPr>
        <w:t xml:space="preserve"> в месяц на 1 человека)</w:t>
      </w:r>
      <w:r w:rsidR="00EE31FD" w:rsidRPr="00FA7A01">
        <w:rPr>
          <w:rFonts w:ascii="Tahoma" w:hAnsi="Tahoma" w:cs="Tahoma"/>
          <w:color w:val="595959" w:themeColor="text1" w:themeTint="A6"/>
          <w:sz w:val="28"/>
          <w:szCs w:val="28"/>
          <w:vertAlign w:val="superscript"/>
          <w:lang w:eastAsia="ar-SA"/>
        </w:rPr>
        <w:footnoteReference w:id="52"/>
      </w:r>
      <w:bookmarkEnd w:id="41"/>
    </w:p>
    <w:tbl>
      <w:tblPr>
        <w:tblStyle w:val="aa"/>
        <w:tblW w:w="0" w:type="auto"/>
        <w:tblLook w:val="04A0" w:firstRow="1" w:lastRow="0" w:firstColumn="1" w:lastColumn="0" w:noHBand="0" w:noVBand="1"/>
      </w:tblPr>
      <w:tblGrid>
        <w:gridCol w:w="591"/>
        <w:gridCol w:w="3283"/>
        <w:gridCol w:w="1936"/>
        <w:gridCol w:w="1936"/>
        <w:gridCol w:w="1825"/>
      </w:tblGrid>
      <w:tr w:rsidR="00FA7A01" w:rsidRPr="00FA7A01" w14:paraId="1C56B42E" w14:textId="77777777" w:rsidTr="00FA7A01">
        <w:tc>
          <w:tcPr>
            <w:tcW w:w="534" w:type="dxa"/>
            <w:tcBorders>
              <w:left w:val="nil"/>
            </w:tcBorders>
            <w:shd w:val="clear" w:color="auto" w:fill="FFFFFF" w:themeFill="background1"/>
            <w:vAlign w:val="center"/>
          </w:tcPr>
          <w:p w14:paraId="42BECDAF" w14:textId="77777777" w:rsidR="00EE31FD" w:rsidRPr="00FA7A01" w:rsidRDefault="00EE31FD" w:rsidP="00B66005">
            <w:pPr>
              <w:jc w:val="center"/>
              <w:rPr>
                <w:rFonts w:ascii="Tahoma" w:hAnsi="Tahoma" w:cs="Tahoma"/>
                <w:b/>
                <w:color w:val="595959" w:themeColor="text1" w:themeTint="A6"/>
              </w:rPr>
            </w:pPr>
            <w:r w:rsidRPr="00FA7A01">
              <w:rPr>
                <w:rFonts w:ascii="Tahoma" w:hAnsi="Tahoma" w:cs="Tahoma"/>
                <w:b/>
                <w:color w:val="595959" w:themeColor="text1" w:themeTint="A6"/>
              </w:rPr>
              <w:t xml:space="preserve">№ </w:t>
            </w:r>
            <w:proofErr w:type="gramStart"/>
            <w:r w:rsidRPr="00FA7A01">
              <w:rPr>
                <w:rFonts w:ascii="Tahoma" w:hAnsi="Tahoma" w:cs="Tahoma"/>
                <w:b/>
                <w:color w:val="595959" w:themeColor="text1" w:themeTint="A6"/>
              </w:rPr>
              <w:t>п</w:t>
            </w:r>
            <w:proofErr w:type="gramEnd"/>
            <w:r w:rsidRPr="00FA7A01">
              <w:rPr>
                <w:rFonts w:ascii="Tahoma" w:hAnsi="Tahoma" w:cs="Tahoma"/>
                <w:b/>
                <w:color w:val="595959" w:themeColor="text1" w:themeTint="A6"/>
              </w:rPr>
              <w:t>/п</w:t>
            </w:r>
          </w:p>
        </w:tc>
        <w:tc>
          <w:tcPr>
            <w:tcW w:w="3969" w:type="dxa"/>
            <w:shd w:val="clear" w:color="auto" w:fill="FFFFFF" w:themeFill="background1"/>
            <w:vAlign w:val="center"/>
          </w:tcPr>
          <w:p w14:paraId="2CE58EAA" w14:textId="77777777" w:rsidR="00EE31FD" w:rsidRPr="00FA7A01" w:rsidRDefault="00EE31FD" w:rsidP="00B66005">
            <w:pPr>
              <w:jc w:val="center"/>
              <w:rPr>
                <w:rFonts w:ascii="Tahoma" w:hAnsi="Tahoma" w:cs="Tahoma"/>
                <w:b/>
                <w:color w:val="595959" w:themeColor="text1" w:themeTint="A6"/>
              </w:rPr>
            </w:pPr>
            <w:r w:rsidRPr="00FA7A01">
              <w:rPr>
                <w:rFonts w:ascii="Tahoma" w:hAnsi="Tahoma" w:cs="Tahoma"/>
                <w:b/>
                <w:color w:val="595959" w:themeColor="text1" w:themeTint="A6"/>
              </w:rPr>
              <w:t>Категория жилых помещений</w:t>
            </w:r>
          </w:p>
        </w:tc>
        <w:tc>
          <w:tcPr>
            <w:tcW w:w="1701" w:type="dxa"/>
            <w:shd w:val="clear" w:color="auto" w:fill="FFFFFF" w:themeFill="background1"/>
            <w:vAlign w:val="center"/>
          </w:tcPr>
          <w:p w14:paraId="7D9ECC4C" w14:textId="77777777" w:rsidR="00EE31FD" w:rsidRPr="00FA7A01" w:rsidRDefault="00EE31FD" w:rsidP="00B66005">
            <w:pPr>
              <w:jc w:val="center"/>
              <w:rPr>
                <w:rFonts w:ascii="Tahoma" w:hAnsi="Tahoma" w:cs="Tahoma"/>
                <w:b/>
                <w:color w:val="595959" w:themeColor="text1" w:themeTint="A6"/>
              </w:rPr>
            </w:pPr>
            <w:r w:rsidRPr="00FA7A01">
              <w:rPr>
                <w:rFonts w:ascii="Tahoma" w:hAnsi="Tahoma" w:cs="Tahoma"/>
                <w:b/>
                <w:color w:val="595959" w:themeColor="text1" w:themeTint="A6"/>
              </w:rPr>
              <w:t>Норматив потребления коммунальной услуги по холодному водоснабжению</w:t>
            </w:r>
          </w:p>
        </w:tc>
        <w:tc>
          <w:tcPr>
            <w:tcW w:w="1701" w:type="dxa"/>
            <w:shd w:val="clear" w:color="auto" w:fill="FFFFFF" w:themeFill="background1"/>
            <w:vAlign w:val="center"/>
          </w:tcPr>
          <w:p w14:paraId="501076D2" w14:textId="77777777" w:rsidR="00EE31FD" w:rsidRPr="00FA7A01" w:rsidRDefault="00EE31FD" w:rsidP="00B66005">
            <w:pPr>
              <w:jc w:val="center"/>
              <w:rPr>
                <w:rFonts w:ascii="Tahoma" w:hAnsi="Tahoma" w:cs="Tahoma"/>
                <w:b/>
                <w:color w:val="595959" w:themeColor="text1" w:themeTint="A6"/>
              </w:rPr>
            </w:pPr>
            <w:r w:rsidRPr="00FA7A01">
              <w:rPr>
                <w:rFonts w:ascii="Tahoma" w:hAnsi="Tahoma" w:cs="Tahoma"/>
                <w:b/>
                <w:color w:val="595959" w:themeColor="text1" w:themeTint="A6"/>
              </w:rPr>
              <w:t>Норматив потребления коммунальной услуги по горячему водоснабжению</w:t>
            </w:r>
          </w:p>
        </w:tc>
        <w:tc>
          <w:tcPr>
            <w:tcW w:w="1666" w:type="dxa"/>
            <w:tcBorders>
              <w:right w:val="nil"/>
            </w:tcBorders>
            <w:shd w:val="clear" w:color="auto" w:fill="FFFFFF" w:themeFill="background1"/>
            <w:vAlign w:val="center"/>
          </w:tcPr>
          <w:p w14:paraId="22AB2FD5" w14:textId="77777777" w:rsidR="00EE31FD" w:rsidRPr="00FA7A01" w:rsidRDefault="00EE31FD" w:rsidP="00B66005">
            <w:pPr>
              <w:jc w:val="center"/>
              <w:rPr>
                <w:rFonts w:ascii="Tahoma" w:hAnsi="Tahoma" w:cs="Tahoma"/>
                <w:b/>
                <w:color w:val="595959" w:themeColor="text1" w:themeTint="A6"/>
              </w:rPr>
            </w:pPr>
            <w:r w:rsidRPr="00FA7A01">
              <w:rPr>
                <w:rFonts w:ascii="Tahoma" w:hAnsi="Tahoma" w:cs="Tahoma"/>
                <w:b/>
                <w:color w:val="595959" w:themeColor="text1" w:themeTint="A6"/>
              </w:rPr>
              <w:t>Водоотведение</w:t>
            </w:r>
          </w:p>
        </w:tc>
      </w:tr>
      <w:tr w:rsidR="00EE31FD" w:rsidRPr="00973732" w14:paraId="215D0550" w14:textId="77777777" w:rsidTr="00EE31FD">
        <w:tc>
          <w:tcPr>
            <w:tcW w:w="534" w:type="dxa"/>
            <w:tcBorders>
              <w:left w:val="nil"/>
            </w:tcBorders>
            <w:vAlign w:val="center"/>
          </w:tcPr>
          <w:p w14:paraId="454B0C39"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w:t>
            </w:r>
          </w:p>
        </w:tc>
        <w:tc>
          <w:tcPr>
            <w:tcW w:w="3969" w:type="dxa"/>
            <w:vAlign w:val="center"/>
          </w:tcPr>
          <w:p w14:paraId="6B20B36E"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701" w:type="dxa"/>
            <w:vAlign w:val="center"/>
          </w:tcPr>
          <w:p w14:paraId="60908329" w14:textId="77777777" w:rsidR="00EE31FD" w:rsidRPr="00973732" w:rsidRDefault="00EE31FD" w:rsidP="00B66005">
            <w:pPr>
              <w:jc w:val="center"/>
              <w:rPr>
                <w:rFonts w:ascii="Tahoma" w:hAnsi="Tahoma" w:cs="Tahoma"/>
                <w:color w:val="000000"/>
              </w:rPr>
            </w:pPr>
            <w:r w:rsidRPr="00973732">
              <w:rPr>
                <w:rFonts w:ascii="Tahoma" w:hAnsi="Tahoma" w:cs="Tahoma"/>
                <w:color w:val="000000"/>
              </w:rPr>
              <w:t>6,0</w:t>
            </w:r>
          </w:p>
        </w:tc>
        <w:tc>
          <w:tcPr>
            <w:tcW w:w="1701" w:type="dxa"/>
            <w:vAlign w:val="center"/>
          </w:tcPr>
          <w:p w14:paraId="2304B40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1,4</w:t>
            </w:r>
          </w:p>
        </w:tc>
        <w:tc>
          <w:tcPr>
            <w:tcW w:w="1666" w:type="dxa"/>
            <w:tcBorders>
              <w:right w:val="nil"/>
            </w:tcBorders>
            <w:vAlign w:val="center"/>
          </w:tcPr>
          <w:p w14:paraId="067A6ABA"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7,4</w:t>
            </w:r>
          </w:p>
        </w:tc>
      </w:tr>
      <w:tr w:rsidR="00EE31FD" w:rsidRPr="00973732" w14:paraId="173A35FC" w14:textId="77777777" w:rsidTr="00EE31FD">
        <w:tc>
          <w:tcPr>
            <w:tcW w:w="534" w:type="dxa"/>
            <w:tcBorders>
              <w:left w:val="nil"/>
            </w:tcBorders>
            <w:vAlign w:val="center"/>
          </w:tcPr>
          <w:p w14:paraId="08A19A31"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w:t>
            </w:r>
          </w:p>
        </w:tc>
        <w:tc>
          <w:tcPr>
            <w:tcW w:w="3969" w:type="dxa"/>
            <w:vAlign w:val="center"/>
          </w:tcPr>
          <w:p w14:paraId="3AA51242"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701" w:type="dxa"/>
            <w:vAlign w:val="center"/>
          </w:tcPr>
          <w:p w14:paraId="69BA3A40"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4,4</w:t>
            </w:r>
          </w:p>
        </w:tc>
        <w:tc>
          <w:tcPr>
            <w:tcW w:w="1701" w:type="dxa"/>
            <w:vAlign w:val="center"/>
          </w:tcPr>
          <w:p w14:paraId="2859A60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3,1</w:t>
            </w:r>
          </w:p>
        </w:tc>
        <w:tc>
          <w:tcPr>
            <w:tcW w:w="1666" w:type="dxa"/>
            <w:tcBorders>
              <w:right w:val="nil"/>
            </w:tcBorders>
            <w:vAlign w:val="center"/>
          </w:tcPr>
          <w:p w14:paraId="12425EC4"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7,5</w:t>
            </w:r>
          </w:p>
        </w:tc>
      </w:tr>
      <w:tr w:rsidR="00EE31FD" w:rsidRPr="00973732" w14:paraId="0A0AEBAE" w14:textId="77777777" w:rsidTr="00EE31FD">
        <w:tc>
          <w:tcPr>
            <w:tcW w:w="534" w:type="dxa"/>
            <w:tcBorders>
              <w:left w:val="nil"/>
            </w:tcBorders>
            <w:vAlign w:val="center"/>
          </w:tcPr>
          <w:p w14:paraId="2F35C18A"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w:t>
            </w:r>
          </w:p>
        </w:tc>
        <w:tc>
          <w:tcPr>
            <w:tcW w:w="3969" w:type="dxa"/>
            <w:vAlign w:val="center"/>
          </w:tcPr>
          <w:p w14:paraId="3C4E9F6D"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701" w:type="dxa"/>
            <w:vAlign w:val="center"/>
          </w:tcPr>
          <w:p w14:paraId="2F46FFB3"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4,4</w:t>
            </w:r>
          </w:p>
        </w:tc>
        <w:tc>
          <w:tcPr>
            <w:tcW w:w="1701" w:type="dxa"/>
            <w:vAlign w:val="center"/>
          </w:tcPr>
          <w:p w14:paraId="51CC4D78"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3,2</w:t>
            </w:r>
          </w:p>
        </w:tc>
        <w:tc>
          <w:tcPr>
            <w:tcW w:w="1666" w:type="dxa"/>
            <w:tcBorders>
              <w:right w:val="nil"/>
            </w:tcBorders>
            <w:vAlign w:val="center"/>
          </w:tcPr>
          <w:p w14:paraId="25C4CD76"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7,6</w:t>
            </w:r>
          </w:p>
        </w:tc>
      </w:tr>
      <w:tr w:rsidR="00EE31FD" w:rsidRPr="00973732" w14:paraId="60F00DCE" w14:textId="77777777" w:rsidTr="00EE31FD">
        <w:tc>
          <w:tcPr>
            <w:tcW w:w="534" w:type="dxa"/>
            <w:tcBorders>
              <w:left w:val="nil"/>
            </w:tcBorders>
            <w:vAlign w:val="center"/>
          </w:tcPr>
          <w:p w14:paraId="6000347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w:t>
            </w:r>
          </w:p>
        </w:tc>
        <w:tc>
          <w:tcPr>
            <w:tcW w:w="3969" w:type="dxa"/>
            <w:vAlign w:val="center"/>
          </w:tcPr>
          <w:p w14:paraId="02E8E923"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701" w:type="dxa"/>
            <w:vAlign w:val="center"/>
          </w:tcPr>
          <w:p w14:paraId="3C449086"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3,1</w:t>
            </w:r>
          </w:p>
        </w:tc>
        <w:tc>
          <w:tcPr>
            <w:tcW w:w="1701" w:type="dxa"/>
            <w:vAlign w:val="center"/>
          </w:tcPr>
          <w:p w14:paraId="2D692FFD"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1,6</w:t>
            </w:r>
          </w:p>
        </w:tc>
        <w:tc>
          <w:tcPr>
            <w:tcW w:w="1666" w:type="dxa"/>
            <w:tcBorders>
              <w:right w:val="nil"/>
            </w:tcBorders>
            <w:vAlign w:val="center"/>
          </w:tcPr>
          <w:p w14:paraId="3762B615"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4,7</w:t>
            </w:r>
          </w:p>
        </w:tc>
      </w:tr>
      <w:tr w:rsidR="00EE31FD" w:rsidRPr="00973732" w14:paraId="2E9E88AF" w14:textId="77777777" w:rsidTr="00EE31FD">
        <w:tc>
          <w:tcPr>
            <w:tcW w:w="534" w:type="dxa"/>
            <w:tcBorders>
              <w:left w:val="nil"/>
            </w:tcBorders>
            <w:vAlign w:val="center"/>
          </w:tcPr>
          <w:p w14:paraId="744E914B" w14:textId="77777777" w:rsidR="00EE31FD" w:rsidRPr="00973732" w:rsidRDefault="00EE31FD" w:rsidP="00B66005">
            <w:pPr>
              <w:jc w:val="center"/>
              <w:rPr>
                <w:rFonts w:ascii="Tahoma" w:hAnsi="Tahoma" w:cs="Tahoma"/>
                <w:color w:val="000000"/>
              </w:rPr>
            </w:pPr>
            <w:r w:rsidRPr="00973732">
              <w:rPr>
                <w:rFonts w:ascii="Tahoma" w:hAnsi="Tahoma" w:cs="Tahoma"/>
                <w:color w:val="000000"/>
              </w:rPr>
              <w:t>5.</w:t>
            </w:r>
          </w:p>
        </w:tc>
        <w:tc>
          <w:tcPr>
            <w:tcW w:w="3969" w:type="dxa"/>
            <w:vAlign w:val="center"/>
          </w:tcPr>
          <w:p w14:paraId="0528D4F3"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701" w:type="dxa"/>
            <w:vAlign w:val="center"/>
          </w:tcPr>
          <w:p w14:paraId="0A7E149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3,9</w:t>
            </w:r>
          </w:p>
        </w:tc>
        <w:tc>
          <w:tcPr>
            <w:tcW w:w="1701" w:type="dxa"/>
            <w:vAlign w:val="center"/>
          </w:tcPr>
          <w:p w14:paraId="21E7D18C"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2,5</w:t>
            </w:r>
          </w:p>
        </w:tc>
        <w:tc>
          <w:tcPr>
            <w:tcW w:w="1666" w:type="dxa"/>
            <w:tcBorders>
              <w:right w:val="nil"/>
            </w:tcBorders>
            <w:vAlign w:val="center"/>
          </w:tcPr>
          <w:p w14:paraId="555EBDA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6,4</w:t>
            </w:r>
          </w:p>
        </w:tc>
      </w:tr>
      <w:tr w:rsidR="00EE31FD" w:rsidRPr="00973732" w14:paraId="47ADD43E" w14:textId="77777777" w:rsidTr="00EE31FD">
        <w:tc>
          <w:tcPr>
            <w:tcW w:w="534" w:type="dxa"/>
            <w:tcBorders>
              <w:left w:val="nil"/>
            </w:tcBorders>
            <w:vAlign w:val="center"/>
          </w:tcPr>
          <w:p w14:paraId="12EE7353" w14:textId="77777777" w:rsidR="00EE31FD" w:rsidRPr="00973732" w:rsidRDefault="00EE31FD" w:rsidP="00B66005">
            <w:pPr>
              <w:jc w:val="center"/>
              <w:rPr>
                <w:rFonts w:ascii="Tahoma" w:hAnsi="Tahoma" w:cs="Tahoma"/>
                <w:color w:val="000000"/>
              </w:rPr>
            </w:pPr>
            <w:r w:rsidRPr="00973732">
              <w:rPr>
                <w:rFonts w:ascii="Tahoma" w:hAnsi="Tahoma" w:cs="Tahoma"/>
                <w:color w:val="000000"/>
              </w:rPr>
              <w:t>6.</w:t>
            </w:r>
          </w:p>
        </w:tc>
        <w:tc>
          <w:tcPr>
            <w:tcW w:w="3969" w:type="dxa"/>
            <w:vAlign w:val="center"/>
          </w:tcPr>
          <w:p w14:paraId="60CAF125" w14:textId="77777777" w:rsidR="00EE31FD" w:rsidRPr="00973732" w:rsidRDefault="00EE31FD" w:rsidP="00B66005">
            <w:pPr>
              <w:rPr>
                <w:rFonts w:ascii="Tahoma" w:hAnsi="Tahoma" w:cs="Tahoma"/>
                <w:color w:val="000000"/>
              </w:rPr>
            </w:pPr>
            <w:r w:rsidRPr="00973732">
              <w:rPr>
                <w:rFonts w:ascii="Tahoma" w:hAnsi="Tahoma" w:cs="Tahoma"/>
                <w:color w:val="000000"/>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w:t>
            </w:r>
            <w:r w:rsidRPr="00973732">
              <w:rPr>
                <w:rFonts w:ascii="Tahoma" w:hAnsi="Tahoma" w:cs="Tahoma"/>
                <w:color w:val="000000"/>
              </w:rPr>
              <w:lastRenderedPageBreak/>
              <w:t>ваннами сидячими длиной 1200 мм с душем</w:t>
            </w:r>
          </w:p>
        </w:tc>
        <w:tc>
          <w:tcPr>
            <w:tcW w:w="1701" w:type="dxa"/>
            <w:vAlign w:val="center"/>
          </w:tcPr>
          <w:p w14:paraId="649208E8" w14:textId="77777777" w:rsidR="00EE31FD" w:rsidRPr="00973732" w:rsidRDefault="00EE31FD" w:rsidP="00B66005">
            <w:pPr>
              <w:jc w:val="center"/>
              <w:rPr>
                <w:rFonts w:ascii="Tahoma" w:hAnsi="Tahoma" w:cs="Tahoma"/>
                <w:color w:val="000000"/>
              </w:rPr>
            </w:pPr>
            <w:r w:rsidRPr="00973732">
              <w:rPr>
                <w:rFonts w:ascii="Tahoma" w:hAnsi="Tahoma" w:cs="Tahoma"/>
                <w:color w:val="000000"/>
              </w:rPr>
              <w:lastRenderedPageBreak/>
              <w:t>7,4</w:t>
            </w:r>
          </w:p>
        </w:tc>
        <w:tc>
          <w:tcPr>
            <w:tcW w:w="1701" w:type="dxa"/>
            <w:vAlign w:val="center"/>
          </w:tcPr>
          <w:p w14:paraId="516C9EC5"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4F13DA6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7,4</w:t>
            </w:r>
          </w:p>
        </w:tc>
      </w:tr>
      <w:tr w:rsidR="00EE31FD" w:rsidRPr="00973732" w14:paraId="659F9967" w14:textId="77777777" w:rsidTr="00EE31FD">
        <w:tc>
          <w:tcPr>
            <w:tcW w:w="534" w:type="dxa"/>
            <w:tcBorders>
              <w:left w:val="nil"/>
            </w:tcBorders>
            <w:vAlign w:val="center"/>
          </w:tcPr>
          <w:p w14:paraId="72B424EA" w14:textId="77777777" w:rsidR="00EE31FD" w:rsidRPr="00973732" w:rsidRDefault="00EE31FD" w:rsidP="00B66005">
            <w:pPr>
              <w:jc w:val="center"/>
              <w:rPr>
                <w:rFonts w:ascii="Tahoma" w:hAnsi="Tahoma" w:cs="Tahoma"/>
                <w:color w:val="000000"/>
              </w:rPr>
            </w:pPr>
            <w:r w:rsidRPr="00973732">
              <w:rPr>
                <w:rFonts w:ascii="Tahoma" w:hAnsi="Tahoma" w:cs="Tahoma"/>
                <w:color w:val="000000"/>
              </w:rPr>
              <w:lastRenderedPageBreak/>
              <w:t>7.</w:t>
            </w:r>
          </w:p>
        </w:tc>
        <w:tc>
          <w:tcPr>
            <w:tcW w:w="3969" w:type="dxa"/>
            <w:vAlign w:val="center"/>
          </w:tcPr>
          <w:p w14:paraId="03F90F69"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701" w:type="dxa"/>
            <w:vAlign w:val="center"/>
          </w:tcPr>
          <w:p w14:paraId="04D0DFED"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7,5</w:t>
            </w:r>
          </w:p>
        </w:tc>
        <w:tc>
          <w:tcPr>
            <w:tcW w:w="1701" w:type="dxa"/>
            <w:vAlign w:val="center"/>
          </w:tcPr>
          <w:p w14:paraId="5C2B441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02DFFAA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7,5</w:t>
            </w:r>
          </w:p>
        </w:tc>
      </w:tr>
      <w:tr w:rsidR="00EE31FD" w:rsidRPr="00973732" w14:paraId="11B9F4FC" w14:textId="77777777" w:rsidTr="00EE31FD">
        <w:tc>
          <w:tcPr>
            <w:tcW w:w="534" w:type="dxa"/>
            <w:tcBorders>
              <w:left w:val="nil"/>
            </w:tcBorders>
            <w:vAlign w:val="center"/>
          </w:tcPr>
          <w:p w14:paraId="36CD023A" w14:textId="77777777" w:rsidR="00EE31FD" w:rsidRPr="00973732" w:rsidRDefault="00EE31FD" w:rsidP="00B66005">
            <w:pPr>
              <w:jc w:val="center"/>
              <w:rPr>
                <w:rFonts w:ascii="Tahoma" w:hAnsi="Tahoma" w:cs="Tahoma"/>
                <w:color w:val="000000"/>
              </w:rPr>
            </w:pPr>
            <w:r w:rsidRPr="00973732">
              <w:rPr>
                <w:rFonts w:ascii="Tahoma" w:hAnsi="Tahoma" w:cs="Tahoma"/>
                <w:color w:val="000000"/>
              </w:rPr>
              <w:t>8.</w:t>
            </w:r>
          </w:p>
        </w:tc>
        <w:tc>
          <w:tcPr>
            <w:tcW w:w="3969" w:type="dxa"/>
            <w:vAlign w:val="center"/>
          </w:tcPr>
          <w:p w14:paraId="71DB3492"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701" w:type="dxa"/>
            <w:vAlign w:val="center"/>
          </w:tcPr>
          <w:p w14:paraId="017CCC83"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7,6</w:t>
            </w:r>
          </w:p>
        </w:tc>
        <w:tc>
          <w:tcPr>
            <w:tcW w:w="1701" w:type="dxa"/>
            <w:vAlign w:val="center"/>
          </w:tcPr>
          <w:p w14:paraId="2BBE80A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465A4FF3"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7,6</w:t>
            </w:r>
          </w:p>
        </w:tc>
      </w:tr>
      <w:tr w:rsidR="00EE31FD" w:rsidRPr="00973732" w14:paraId="3ABE473A" w14:textId="77777777" w:rsidTr="00EE31FD">
        <w:tc>
          <w:tcPr>
            <w:tcW w:w="534" w:type="dxa"/>
            <w:tcBorders>
              <w:left w:val="nil"/>
            </w:tcBorders>
            <w:vAlign w:val="center"/>
          </w:tcPr>
          <w:p w14:paraId="25F81F4C" w14:textId="77777777" w:rsidR="00EE31FD" w:rsidRPr="00973732" w:rsidRDefault="00EE31FD" w:rsidP="00B66005">
            <w:pPr>
              <w:jc w:val="center"/>
              <w:rPr>
                <w:rFonts w:ascii="Tahoma" w:hAnsi="Tahoma" w:cs="Tahoma"/>
                <w:color w:val="000000"/>
              </w:rPr>
            </w:pPr>
            <w:r w:rsidRPr="00973732">
              <w:rPr>
                <w:rFonts w:ascii="Tahoma" w:hAnsi="Tahoma" w:cs="Tahoma"/>
                <w:color w:val="000000"/>
              </w:rPr>
              <w:t>9.</w:t>
            </w:r>
          </w:p>
        </w:tc>
        <w:tc>
          <w:tcPr>
            <w:tcW w:w="3969" w:type="dxa"/>
            <w:vAlign w:val="center"/>
          </w:tcPr>
          <w:p w14:paraId="3AD55F7B"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701" w:type="dxa"/>
            <w:vAlign w:val="center"/>
          </w:tcPr>
          <w:p w14:paraId="26BCC65B"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7,2</w:t>
            </w:r>
          </w:p>
        </w:tc>
        <w:tc>
          <w:tcPr>
            <w:tcW w:w="1701" w:type="dxa"/>
            <w:vAlign w:val="center"/>
          </w:tcPr>
          <w:p w14:paraId="33124E4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6051BCA1"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7,2</w:t>
            </w:r>
          </w:p>
        </w:tc>
      </w:tr>
      <w:tr w:rsidR="00EE31FD" w:rsidRPr="00973732" w14:paraId="4029284D" w14:textId="77777777" w:rsidTr="00EE31FD">
        <w:tc>
          <w:tcPr>
            <w:tcW w:w="534" w:type="dxa"/>
            <w:tcBorders>
              <w:left w:val="nil"/>
            </w:tcBorders>
            <w:vAlign w:val="center"/>
          </w:tcPr>
          <w:p w14:paraId="30BF54A3"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10.</w:t>
            </w:r>
          </w:p>
        </w:tc>
        <w:tc>
          <w:tcPr>
            <w:tcW w:w="3969" w:type="dxa"/>
            <w:vAlign w:val="center"/>
          </w:tcPr>
          <w:p w14:paraId="371EBF84"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701" w:type="dxa"/>
            <w:vAlign w:val="center"/>
          </w:tcPr>
          <w:p w14:paraId="31A5FDAD" w14:textId="77777777" w:rsidR="00EE31FD" w:rsidRPr="00973732" w:rsidRDefault="00EE31FD" w:rsidP="00B66005">
            <w:pPr>
              <w:jc w:val="center"/>
              <w:rPr>
                <w:rFonts w:ascii="Tahoma" w:hAnsi="Tahoma" w:cs="Tahoma"/>
                <w:color w:val="000000"/>
              </w:rPr>
            </w:pPr>
            <w:r w:rsidRPr="00973732">
              <w:rPr>
                <w:rFonts w:ascii="Tahoma" w:hAnsi="Tahoma" w:cs="Tahoma"/>
                <w:color w:val="000000"/>
              </w:rPr>
              <w:t>6,4</w:t>
            </w:r>
          </w:p>
        </w:tc>
        <w:tc>
          <w:tcPr>
            <w:tcW w:w="1701" w:type="dxa"/>
            <w:vAlign w:val="center"/>
          </w:tcPr>
          <w:p w14:paraId="48019DB4"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010BE3A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6,4</w:t>
            </w:r>
          </w:p>
        </w:tc>
      </w:tr>
      <w:tr w:rsidR="00EE31FD" w:rsidRPr="00973732" w14:paraId="2695C9D5" w14:textId="77777777" w:rsidTr="00EE31FD">
        <w:tc>
          <w:tcPr>
            <w:tcW w:w="534" w:type="dxa"/>
            <w:tcBorders>
              <w:left w:val="nil"/>
            </w:tcBorders>
            <w:vAlign w:val="center"/>
          </w:tcPr>
          <w:p w14:paraId="05FBF961"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11.</w:t>
            </w:r>
          </w:p>
        </w:tc>
        <w:tc>
          <w:tcPr>
            <w:tcW w:w="3969" w:type="dxa"/>
            <w:vAlign w:val="center"/>
          </w:tcPr>
          <w:p w14:paraId="2E9AB04B"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дома без водонагревателей с водопроводом и канализацией, оборудованные раковинами, мойками и унитазами</w:t>
            </w:r>
          </w:p>
        </w:tc>
        <w:tc>
          <w:tcPr>
            <w:tcW w:w="1701" w:type="dxa"/>
            <w:vAlign w:val="center"/>
          </w:tcPr>
          <w:p w14:paraId="7F69ED9B"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3,9</w:t>
            </w:r>
          </w:p>
        </w:tc>
        <w:tc>
          <w:tcPr>
            <w:tcW w:w="1701" w:type="dxa"/>
            <w:vAlign w:val="center"/>
          </w:tcPr>
          <w:p w14:paraId="1DCD54A3"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6934B878"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3,9</w:t>
            </w:r>
          </w:p>
        </w:tc>
      </w:tr>
      <w:tr w:rsidR="00EE31FD" w:rsidRPr="00973732" w14:paraId="42050CAA" w14:textId="77777777" w:rsidTr="00EE31FD">
        <w:tc>
          <w:tcPr>
            <w:tcW w:w="534" w:type="dxa"/>
            <w:tcBorders>
              <w:left w:val="nil"/>
            </w:tcBorders>
            <w:vAlign w:val="center"/>
          </w:tcPr>
          <w:p w14:paraId="5B6CBBFB"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12.</w:t>
            </w:r>
          </w:p>
        </w:tc>
        <w:tc>
          <w:tcPr>
            <w:tcW w:w="3969" w:type="dxa"/>
            <w:vAlign w:val="center"/>
          </w:tcPr>
          <w:p w14:paraId="75747096" w14:textId="77777777" w:rsidR="00EE31FD" w:rsidRPr="00973732" w:rsidRDefault="00EE31FD" w:rsidP="00B66005">
            <w:pPr>
              <w:rPr>
                <w:rFonts w:ascii="Tahoma" w:hAnsi="Tahoma" w:cs="Tahoma"/>
                <w:color w:val="000000"/>
              </w:rPr>
            </w:pPr>
            <w:r w:rsidRPr="00973732">
              <w:rPr>
                <w:rFonts w:ascii="Tahoma" w:hAnsi="Tahoma" w:cs="Tahoma"/>
                <w:color w:val="000000"/>
              </w:rPr>
              <w:t>Жилые дома без водонагревателей с водопроводом и канализацией, оборудованные раковинами, мойками и унитазами</w:t>
            </w:r>
          </w:p>
        </w:tc>
        <w:tc>
          <w:tcPr>
            <w:tcW w:w="1701" w:type="dxa"/>
            <w:vAlign w:val="center"/>
          </w:tcPr>
          <w:p w14:paraId="0F10139F" w14:textId="77777777" w:rsidR="00EE31FD" w:rsidRPr="00973732" w:rsidRDefault="00EE31FD" w:rsidP="00B66005">
            <w:pPr>
              <w:jc w:val="center"/>
              <w:rPr>
                <w:rFonts w:ascii="Tahoma" w:hAnsi="Tahoma" w:cs="Tahoma"/>
                <w:color w:val="000000"/>
              </w:rPr>
            </w:pPr>
            <w:r w:rsidRPr="00973732">
              <w:rPr>
                <w:rFonts w:ascii="Tahoma" w:hAnsi="Tahoma" w:cs="Tahoma"/>
                <w:color w:val="000000"/>
              </w:rPr>
              <w:t>5,5</w:t>
            </w:r>
          </w:p>
        </w:tc>
        <w:tc>
          <w:tcPr>
            <w:tcW w:w="1701" w:type="dxa"/>
            <w:vAlign w:val="center"/>
          </w:tcPr>
          <w:p w14:paraId="76CD683D"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4124F62E" w14:textId="77777777" w:rsidR="00EE31FD" w:rsidRPr="00973732" w:rsidRDefault="00EE31FD" w:rsidP="00B66005">
            <w:pPr>
              <w:jc w:val="center"/>
              <w:rPr>
                <w:rFonts w:ascii="Tahoma" w:hAnsi="Tahoma" w:cs="Tahoma"/>
                <w:color w:val="000000"/>
              </w:rPr>
            </w:pPr>
            <w:r w:rsidRPr="00973732">
              <w:rPr>
                <w:rFonts w:ascii="Tahoma" w:hAnsi="Tahoma" w:cs="Tahoma"/>
                <w:color w:val="000000"/>
              </w:rPr>
              <w:t>5,5</w:t>
            </w:r>
          </w:p>
        </w:tc>
      </w:tr>
      <w:tr w:rsidR="00EE31FD" w:rsidRPr="00973732" w14:paraId="09974146" w14:textId="77777777" w:rsidTr="00EE31FD">
        <w:tc>
          <w:tcPr>
            <w:tcW w:w="534" w:type="dxa"/>
            <w:tcBorders>
              <w:left w:val="nil"/>
            </w:tcBorders>
            <w:vAlign w:val="center"/>
          </w:tcPr>
          <w:p w14:paraId="56C3BA4F"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13.</w:t>
            </w:r>
          </w:p>
        </w:tc>
        <w:tc>
          <w:tcPr>
            <w:tcW w:w="3969" w:type="dxa"/>
            <w:vAlign w:val="center"/>
          </w:tcPr>
          <w:p w14:paraId="2DCF5FC3"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701" w:type="dxa"/>
            <w:vAlign w:val="center"/>
          </w:tcPr>
          <w:p w14:paraId="0799875F"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3,1</w:t>
            </w:r>
          </w:p>
        </w:tc>
        <w:tc>
          <w:tcPr>
            <w:tcW w:w="1701" w:type="dxa"/>
            <w:vAlign w:val="center"/>
          </w:tcPr>
          <w:p w14:paraId="27EAFE96"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7D35875F"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3,1</w:t>
            </w:r>
          </w:p>
        </w:tc>
      </w:tr>
      <w:tr w:rsidR="00EE31FD" w:rsidRPr="00973732" w14:paraId="0B5E6EBE" w14:textId="77777777" w:rsidTr="00EE31FD">
        <w:tc>
          <w:tcPr>
            <w:tcW w:w="534" w:type="dxa"/>
            <w:tcBorders>
              <w:left w:val="nil"/>
            </w:tcBorders>
            <w:vAlign w:val="center"/>
          </w:tcPr>
          <w:p w14:paraId="0AAFD45A"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14.</w:t>
            </w:r>
          </w:p>
        </w:tc>
        <w:tc>
          <w:tcPr>
            <w:tcW w:w="3969" w:type="dxa"/>
            <w:vAlign w:val="center"/>
          </w:tcPr>
          <w:p w14:paraId="167243D5" w14:textId="77777777" w:rsidR="00EE31FD" w:rsidRPr="00973732" w:rsidRDefault="00EE31FD" w:rsidP="00B66005">
            <w:pPr>
              <w:rPr>
                <w:rFonts w:ascii="Tahoma" w:hAnsi="Tahoma" w:cs="Tahoma"/>
                <w:color w:val="000000"/>
              </w:rPr>
            </w:pPr>
            <w:r w:rsidRPr="00973732">
              <w:rPr>
                <w:rFonts w:ascii="Tahoma" w:hAnsi="Tahoma" w:cs="Tahoma"/>
                <w:color w:val="000000"/>
              </w:rPr>
              <w:t xml:space="preserve">Многоквартирные дома с централизованным холодным водоснабжением, без централизованного водоотведения, оборудованные умывальниками, мойками, </w:t>
            </w:r>
            <w:r w:rsidRPr="00973732">
              <w:rPr>
                <w:rFonts w:ascii="Tahoma" w:hAnsi="Tahoma" w:cs="Tahoma"/>
                <w:color w:val="000000"/>
              </w:rPr>
              <w:lastRenderedPageBreak/>
              <w:t>унитазами, ваннами, душами</w:t>
            </w:r>
          </w:p>
        </w:tc>
        <w:tc>
          <w:tcPr>
            <w:tcW w:w="1701" w:type="dxa"/>
            <w:vAlign w:val="center"/>
          </w:tcPr>
          <w:p w14:paraId="38A112A1" w14:textId="77777777" w:rsidR="00EE31FD" w:rsidRPr="00973732" w:rsidRDefault="00EE31FD" w:rsidP="00B66005">
            <w:pPr>
              <w:jc w:val="center"/>
              <w:rPr>
                <w:rFonts w:ascii="Tahoma" w:hAnsi="Tahoma" w:cs="Tahoma"/>
                <w:color w:val="000000"/>
              </w:rPr>
            </w:pPr>
            <w:r w:rsidRPr="00973732">
              <w:rPr>
                <w:rFonts w:ascii="Tahoma" w:hAnsi="Tahoma" w:cs="Tahoma"/>
                <w:color w:val="000000"/>
              </w:rPr>
              <w:lastRenderedPageBreak/>
              <w:t>2,3</w:t>
            </w:r>
          </w:p>
        </w:tc>
        <w:tc>
          <w:tcPr>
            <w:tcW w:w="1701" w:type="dxa"/>
            <w:vAlign w:val="center"/>
          </w:tcPr>
          <w:p w14:paraId="1654729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40BC1AD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r>
      <w:tr w:rsidR="00EE31FD" w:rsidRPr="00973732" w14:paraId="680C1F2A" w14:textId="77777777" w:rsidTr="00EE31FD">
        <w:tc>
          <w:tcPr>
            <w:tcW w:w="534" w:type="dxa"/>
            <w:tcBorders>
              <w:left w:val="nil"/>
            </w:tcBorders>
            <w:vAlign w:val="center"/>
          </w:tcPr>
          <w:p w14:paraId="40CB312F" w14:textId="77777777" w:rsidR="00EE31FD" w:rsidRPr="00973732" w:rsidRDefault="00EE31FD" w:rsidP="00B66005">
            <w:pPr>
              <w:jc w:val="center"/>
              <w:rPr>
                <w:rFonts w:ascii="Tahoma" w:hAnsi="Tahoma" w:cs="Tahoma"/>
                <w:color w:val="000000"/>
              </w:rPr>
            </w:pPr>
            <w:r w:rsidRPr="00973732">
              <w:rPr>
                <w:rFonts w:ascii="Tahoma" w:hAnsi="Tahoma" w:cs="Tahoma"/>
                <w:color w:val="000000"/>
              </w:rPr>
              <w:lastRenderedPageBreak/>
              <w:t>15.</w:t>
            </w:r>
          </w:p>
        </w:tc>
        <w:tc>
          <w:tcPr>
            <w:tcW w:w="3969" w:type="dxa"/>
            <w:vAlign w:val="center"/>
          </w:tcPr>
          <w:p w14:paraId="4E2AC0D3" w14:textId="77777777" w:rsidR="00EE31FD" w:rsidRPr="00973732" w:rsidRDefault="00EE31FD" w:rsidP="00B66005">
            <w:pPr>
              <w:rPr>
                <w:rFonts w:ascii="Tahoma" w:hAnsi="Tahoma" w:cs="Tahoma"/>
                <w:color w:val="000000"/>
              </w:rPr>
            </w:pPr>
            <w:r w:rsidRPr="00973732">
              <w:rPr>
                <w:rFonts w:ascii="Tahoma" w:hAnsi="Tahoma" w:cs="Tahoma"/>
                <w:color w:val="000000"/>
              </w:rPr>
              <w:t>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vAlign w:val="center"/>
          </w:tcPr>
          <w:p w14:paraId="593435F1"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3,2</w:t>
            </w:r>
          </w:p>
        </w:tc>
        <w:tc>
          <w:tcPr>
            <w:tcW w:w="1701" w:type="dxa"/>
            <w:vAlign w:val="center"/>
          </w:tcPr>
          <w:p w14:paraId="43064FD8"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6431DD85"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r>
      <w:tr w:rsidR="00EE31FD" w:rsidRPr="00973732" w14:paraId="54E19209" w14:textId="77777777" w:rsidTr="00EE31FD">
        <w:tc>
          <w:tcPr>
            <w:tcW w:w="534" w:type="dxa"/>
            <w:tcBorders>
              <w:left w:val="nil"/>
            </w:tcBorders>
            <w:vAlign w:val="center"/>
          </w:tcPr>
          <w:p w14:paraId="34148505"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16.</w:t>
            </w:r>
          </w:p>
        </w:tc>
        <w:tc>
          <w:tcPr>
            <w:tcW w:w="3969" w:type="dxa"/>
            <w:vAlign w:val="center"/>
          </w:tcPr>
          <w:p w14:paraId="123FE6D6"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vAlign w:val="center"/>
          </w:tcPr>
          <w:p w14:paraId="3887674D"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1,7</w:t>
            </w:r>
          </w:p>
        </w:tc>
        <w:tc>
          <w:tcPr>
            <w:tcW w:w="1701" w:type="dxa"/>
            <w:vAlign w:val="center"/>
          </w:tcPr>
          <w:p w14:paraId="3D92BA5B"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4104168A"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r>
      <w:tr w:rsidR="00EE31FD" w:rsidRPr="00973732" w14:paraId="27B5E6D6" w14:textId="77777777" w:rsidTr="00EE31FD">
        <w:tc>
          <w:tcPr>
            <w:tcW w:w="534" w:type="dxa"/>
            <w:tcBorders>
              <w:left w:val="nil"/>
            </w:tcBorders>
            <w:vAlign w:val="center"/>
          </w:tcPr>
          <w:p w14:paraId="6CAC3E4E"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17.</w:t>
            </w:r>
          </w:p>
        </w:tc>
        <w:tc>
          <w:tcPr>
            <w:tcW w:w="3969" w:type="dxa"/>
            <w:vAlign w:val="center"/>
          </w:tcPr>
          <w:p w14:paraId="26DF2AC7" w14:textId="77777777" w:rsidR="00EE31FD" w:rsidRPr="00973732" w:rsidRDefault="00EE31FD" w:rsidP="00B66005">
            <w:pPr>
              <w:rPr>
                <w:rFonts w:ascii="Tahoma" w:hAnsi="Tahoma" w:cs="Tahoma"/>
                <w:color w:val="000000"/>
              </w:rPr>
            </w:pPr>
            <w:r w:rsidRPr="00973732">
              <w:rPr>
                <w:rFonts w:ascii="Tahoma" w:hAnsi="Tahoma" w:cs="Tahoma"/>
                <w:color w:val="000000"/>
              </w:rPr>
              <w:t>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vAlign w:val="center"/>
          </w:tcPr>
          <w:p w14:paraId="5A78D24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2,4</w:t>
            </w:r>
          </w:p>
        </w:tc>
        <w:tc>
          <w:tcPr>
            <w:tcW w:w="1701" w:type="dxa"/>
            <w:vAlign w:val="center"/>
          </w:tcPr>
          <w:p w14:paraId="68271021"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3DA2C03E"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r>
      <w:tr w:rsidR="00EE31FD" w:rsidRPr="00973732" w14:paraId="741FAA6C" w14:textId="77777777" w:rsidTr="00EE31FD">
        <w:tc>
          <w:tcPr>
            <w:tcW w:w="534" w:type="dxa"/>
            <w:tcBorders>
              <w:left w:val="nil"/>
            </w:tcBorders>
            <w:vAlign w:val="center"/>
          </w:tcPr>
          <w:p w14:paraId="08657131"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18.</w:t>
            </w:r>
          </w:p>
        </w:tc>
        <w:tc>
          <w:tcPr>
            <w:tcW w:w="3969" w:type="dxa"/>
            <w:vAlign w:val="center"/>
          </w:tcPr>
          <w:p w14:paraId="36B42949"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водоразборной колонкой</w:t>
            </w:r>
          </w:p>
        </w:tc>
        <w:tc>
          <w:tcPr>
            <w:tcW w:w="1701" w:type="dxa"/>
            <w:vAlign w:val="center"/>
          </w:tcPr>
          <w:p w14:paraId="38A0B01C"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1,2</w:t>
            </w:r>
          </w:p>
        </w:tc>
        <w:tc>
          <w:tcPr>
            <w:tcW w:w="1701" w:type="dxa"/>
            <w:vAlign w:val="center"/>
          </w:tcPr>
          <w:p w14:paraId="0790ECCE"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5DD94B03"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r>
      <w:tr w:rsidR="00EE31FD" w:rsidRPr="00973732" w14:paraId="3729B8ED" w14:textId="77777777" w:rsidTr="00EE31FD">
        <w:tc>
          <w:tcPr>
            <w:tcW w:w="534" w:type="dxa"/>
            <w:tcBorders>
              <w:left w:val="nil"/>
            </w:tcBorders>
            <w:vAlign w:val="center"/>
          </w:tcPr>
          <w:p w14:paraId="7DD9E67E"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19.</w:t>
            </w:r>
          </w:p>
        </w:tc>
        <w:tc>
          <w:tcPr>
            <w:tcW w:w="3969" w:type="dxa"/>
            <w:vAlign w:val="center"/>
          </w:tcPr>
          <w:p w14:paraId="2B6C7A51" w14:textId="77777777" w:rsidR="00EE31FD" w:rsidRPr="00973732" w:rsidRDefault="00EE31FD" w:rsidP="00B66005">
            <w:pPr>
              <w:rPr>
                <w:rFonts w:ascii="Tahoma" w:hAnsi="Tahoma" w:cs="Tahoma"/>
                <w:color w:val="000000"/>
              </w:rPr>
            </w:pPr>
            <w:r w:rsidRPr="00973732">
              <w:rPr>
                <w:rFonts w:ascii="Tahoma" w:hAnsi="Tahoma" w:cs="Tahoma"/>
                <w:color w:val="00000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701" w:type="dxa"/>
            <w:vAlign w:val="center"/>
          </w:tcPr>
          <w:p w14:paraId="7B9D49B8"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3,1</w:t>
            </w:r>
          </w:p>
        </w:tc>
        <w:tc>
          <w:tcPr>
            <w:tcW w:w="1701" w:type="dxa"/>
            <w:vAlign w:val="center"/>
          </w:tcPr>
          <w:p w14:paraId="5C21FEF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1,8</w:t>
            </w:r>
          </w:p>
        </w:tc>
        <w:tc>
          <w:tcPr>
            <w:tcW w:w="1666" w:type="dxa"/>
            <w:tcBorders>
              <w:right w:val="nil"/>
            </w:tcBorders>
            <w:vAlign w:val="center"/>
          </w:tcPr>
          <w:p w14:paraId="1F3E615C"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4,9</w:t>
            </w:r>
          </w:p>
        </w:tc>
      </w:tr>
      <w:tr w:rsidR="00EE31FD" w:rsidRPr="00973732" w14:paraId="12614DB4" w14:textId="77777777" w:rsidTr="00EE31FD">
        <w:tc>
          <w:tcPr>
            <w:tcW w:w="534" w:type="dxa"/>
            <w:tcBorders>
              <w:left w:val="nil"/>
            </w:tcBorders>
            <w:vAlign w:val="center"/>
          </w:tcPr>
          <w:p w14:paraId="56A81FE8"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20.</w:t>
            </w:r>
          </w:p>
        </w:tc>
        <w:tc>
          <w:tcPr>
            <w:tcW w:w="3969" w:type="dxa"/>
            <w:vAlign w:val="center"/>
          </w:tcPr>
          <w:p w14:paraId="0ADCEFE2"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оборудованные централизованным холодным водоснабжением, без централизованного водоотведения (без выгреба или септика), водонагревателем всех типов, с ванной</w:t>
            </w:r>
          </w:p>
        </w:tc>
        <w:tc>
          <w:tcPr>
            <w:tcW w:w="1701" w:type="dxa"/>
            <w:vAlign w:val="center"/>
          </w:tcPr>
          <w:p w14:paraId="58EB7A75" w14:textId="77777777" w:rsidR="00EE31FD" w:rsidRPr="00973732" w:rsidRDefault="00EE31FD" w:rsidP="00B66005">
            <w:pPr>
              <w:jc w:val="center"/>
              <w:rPr>
                <w:rFonts w:ascii="Tahoma" w:hAnsi="Tahoma" w:cs="Tahoma"/>
                <w:color w:val="000000"/>
              </w:rPr>
            </w:pPr>
            <w:r w:rsidRPr="00973732">
              <w:rPr>
                <w:rFonts w:ascii="Tahoma" w:hAnsi="Tahoma" w:cs="Tahoma"/>
                <w:color w:val="000000"/>
              </w:rPr>
              <w:t>7,2</w:t>
            </w:r>
          </w:p>
        </w:tc>
        <w:tc>
          <w:tcPr>
            <w:tcW w:w="1701" w:type="dxa"/>
            <w:vAlign w:val="center"/>
          </w:tcPr>
          <w:p w14:paraId="5CC5ADAC"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26A4912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r>
      <w:tr w:rsidR="00EE31FD" w:rsidRPr="00973732" w14:paraId="78D78BC2" w14:textId="77777777" w:rsidTr="00EE31FD">
        <w:tc>
          <w:tcPr>
            <w:tcW w:w="534" w:type="dxa"/>
            <w:tcBorders>
              <w:left w:val="nil"/>
            </w:tcBorders>
            <w:vAlign w:val="center"/>
          </w:tcPr>
          <w:p w14:paraId="39EE9F46"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21.</w:t>
            </w:r>
          </w:p>
        </w:tc>
        <w:tc>
          <w:tcPr>
            <w:tcW w:w="3969" w:type="dxa"/>
            <w:vAlign w:val="center"/>
          </w:tcPr>
          <w:p w14:paraId="126112B4" w14:textId="77777777" w:rsidR="00EE31FD" w:rsidRPr="00973732" w:rsidRDefault="00EE31FD" w:rsidP="00B66005">
            <w:pPr>
              <w:rPr>
                <w:rFonts w:ascii="Tahoma" w:hAnsi="Tahoma" w:cs="Tahoma"/>
                <w:color w:val="000000"/>
              </w:rPr>
            </w:pPr>
            <w:r w:rsidRPr="00973732">
              <w:rPr>
                <w:rFonts w:ascii="Tahoma" w:hAnsi="Tahoma" w:cs="Tahoma"/>
                <w:color w:val="000000"/>
              </w:rPr>
              <w:t>Многоквартирные и жилые дома с водоразборной колонкой с централизованным водоотведением</w:t>
            </w:r>
          </w:p>
        </w:tc>
        <w:tc>
          <w:tcPr>
            <w:tcW w:w="1701" w:type="dxa"/>
            <w:vAlign w:val="center"/>
          </w:tcPr>
          <w:p w14:paraId="311747CD"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1,2</w:t>
            </w:r>
          </w:p>
        </w:tc>
        <w:tc>
          <w:tcPr>
            <w:tcW w:w="1701" w:type="dxa"/>
            <w:vAlign w:val="center"/>
          </w:tcPr>
          <w:p w14:paraId="652A5717"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245C0278" w14:textId="77777777" w:rsidR="00EE31FD" w:rsidRPr="00973732" w:rsidRDefault="00EE31FD" w:rsidP="00B66005">
            <w:pPr>
              <w:jc w:val="center"/>
              <w:rPr>
                <w:rFonts w:ascii="Tahoma" w:hAnsi="Tahoma" w:cs="Tahoma"/>
                <w:color w:val="000000"/>
              </w:rPr>
            </w:pPr>
            <w:r w:rsidRPr="00973732">
              <w:rPr>
                <w:rFonts w:ascii="Tahoma" w:hAnsi="Tahoma" w:cs="Tahoma"/>
                <w:color w:val="000000"/>
              </w:rPr>
              <w:t>1,2</w:t>
            </w:r>
          </w:p>
        </w:tc>
      </w:tr>
      <w:tr w:rsidR="00EE31FD" w:rsidRPr="00973732" w14:paraId="505965C4" w14:textId="77777777" w:rsidTr="00EE31FD">
        <w:tc>
          <w:tcPr>
            <w:tcW w:w="534" w:type="dxa"/>
            <w:tcBorders>
              <w:left w:val="nil"/>
            </w:tcBorders>
            <w:vAlign w:val="center"/>
          </w:tcPr>
          <w:p w14:paraId="00198D56"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22.</w:t>
            </w:r>
          </w:p>
        </w:tc>
        <w:tc>
          <w:tcPr>
            <w:tcW w:w="3969" w:type="dxa"/>
            <w:vAlign w:val="center"/>
          </w:tcPr>
          <w:p w14:paraId="6F4FD975" w14:textId="77777777" w:rsidR="00EE31FD" w:rsidRPr="00973732" w:rsidRDefault="00EE31FD" w:rsidP="00B66005">
            <w:pPr>
              <w:rPr>
                <w:rFonts w:ascii="Tahoma" w:hAnsi="Tahoma" w:cs="Tahoma"/>
                <w:color w:val="000000"/>
              </w:rPr>
            </w:pPr>
            <w:r w:rsidRPr="00973732">
              <w:rPr>
                <w:rFonts w:ascii="Tahoma" w:hAnsi="Tahoma" w:cs="Tahoma"/>
                <w:color w:val="000000"/>
              </w:rPr>
              <w:t>Дома, использующиеся в качестве общежитий, оборудованные централизованным холодным водоснабжением, без водоотведения (с выгребом или септиком), с общими душевыми на этаж и общими кухнями</w:t>
            </w:r>
          </w:p>
        </w:tc>
        <w:tc>
          <w:tcPr>
            <w:tcW w:w="1701" w:type="dxa"/>
            <w:vAlign w:val="center"/>
          </w:tcPr>
          <w:p w14:paraId="655646B4"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4,9</w:t>
            </w:r>
          </w:p>
        </w:tc>
        <w:tc>
          <w:tcPr>
            <w:tcW w:w="1701" w:type="dxa"/>
            <w:vAlign w:val="center"/>
          </w:tcPr>
          <w:p w14:paraId="39E34FEB"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607DACC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r>
      <w:tr w:rsidR="00EE31FD" w:rsidRPr="00973732" w14:paraId="0EA382E8" w14:textId="77777777" w:rsidTr="00EE31FD">
        <w:tc>
          <w:tcPr>
            <w:tcW w:w="534" w:type="dxa"/>
            <w:tcBorders>
              <w:left w:val="nil"/>
            </w:tcBorders>
            <w:vAlign w:val="center"/>
          </w:tcPr>
          <w:p w14:paraId="10A2017F"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23.</w:t>
            </w:r>
          </w:p>
        </w:tc>
        <w:tc>
          <w:tcPr>
            <w:tcW w:w="3969" w:type="dxa"/>
            <w:vAlign w:val="center"/>
          </w:tcPr>
          <w:p w14:paraId="32203131" w14:textId="77777777" w:rsidR="00EE31FD" w:rsidRPr="00973732" w:rsidRDefault="00EE31FD" w:rsidP="00B66005">
            <w:pPr>
              <w:rPr>
                <w:rFonts w:ascii="Tahoma" w:hAnsi="Tahoma" w:cs="Tahoma"/>
                <w:color w:val="000000"/>
              </w:rPr>
            </w:pPr>
            <w:r w:rsidRPr="00973732">
              <w:rPr>
                <w:rFonts w:ascii="Tahoma" w:hAnsi="Tahoma" w:cs="Tahoma"/>
                <w:color w:val="000000"/>
              </w:rPr>
              <w:t xml:space="preserve">Дома, использующиеся в качестве общежитий, оборудованные централизованным холодным водоснабжением, водоотведением, с общими </w:t>
            </w:r>
            <w:r w:rsidRPr="00973732">
              <w:rPr>
                <w:rFonts w:ascii="Tahoma" w:hAnsi="Tahoma" w:cs="Tahoma"/>
                <w:color w:val="000000"/>
              </w:rPr>
              <w:lastRenderedPageBreak/>
              <w:t>душевыми на этаж и общими кухнями</w:t>
            </w:r>
          </w:p>
        </w:tc>
        <w:tc>
          <w:tcPr>
            <w:tcW w:w="1701" w:type="dxa"/>
            <w:vAlign w:val="center"/>
          </w:tcPr>
          <w:p w14:paraId="180BE64A" w14:textId="77777777" w:rsidR="00EE31FD" w:rsidRPr="00973732" w:rsidRDefault="00EE31FD" w:rsidP="00B66005">
            <w:pPr>
              <w:jc w:val="center"/>
              <w:rPr>
                <w:rFonts w:ascii="Tahoma" w:hAnsi="Tahoma" w:cs="Tahoma"/>
                <w:color w:val="000000"/>
              </w:rPr>
            </w:pPr>
            <w:r w:rsidRPr="00973732">
              <w:rPr>
                <w:rFonts w:ascii="Tahoma" w:hAnsi="Tahoma" w:cs="Tahoma"/>
                <w:color w:val="000000"/>
              </w:rPr>
              <w:lastRenderedPageBreak/>
              <w:t>4,9</w:t>
            </w:r>
          </w:p>
        </w:tc>
        <w:tc>
          <w:tcPr>
            <w:tcW w:w="1701" w:type="dxa"/>
            <w:vAlign w:val="center"/>
          </w:tcPr>
          <w:p w14:paraId="1B8E7549"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4336212D"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4,9</w:t>
            </w:r>
          </w:p>
        </w:tc>
      </w:tr>
      <w:tr w:rsidR="00EE31FD" w:rsidRPr="00973732" w14:paraId="752F541D" w14:textId="77777777" w:rsidTr="00EE31FD">
        <w:tc>
          <w:tcPr>
            <w:tcW w:w="534" w:type="dxa"/>
            <w:tcBorders>
              <w:left w:val="nil"/>
            </w:tcBorders>
            <w:vAlign w:val="center"/>
          </w:tcPr>
          <w:p w14:paraId="31E1C3AB" w14:textId="77777777" w:rsidR="00EE31FD" w:rsidRPr="00973732" w:rsidRDefault="00EE31FD" w:rsidP="00B66005">
            <w:pPr>
              <w:jc w:val="center"/>
              <w:rPr>
                <w:rFonts w:ascii="Tahoma" w:hAnsi="Tahoma" w:cs="Tahoma"/>
                <w:color w:val="000000"/>
              </w:rPr>
            </w:pPr>
            <w:r w:rsidRPr="00973732">
              <w:rPr>
                <w:rFonts w:ascii="Tahoma" w:hAnsi="Tahoma" w:cs="Tahoma"/>
                <w:color w:val="000000"/>
              </w:rPr>
              <w:lastRenderedPageBreak/>
              <w:t>24.</w:t>
            </w:r>
          </w:p>
        </w:tc>
        <w:tc>
          <w:tcPr>
            <w:tcW w:w="3969" w:type="dxa"/>
            <w:vAlign w:val="center"/>
          </w:tcPr>
          <w:p w14:paraId="3D1C323D" w14:textId="77777777" w:rsidR="00EE31FD" w:rsidRPr="00973732" w:rsidRDefault="00EE31FD" w:rsidP="00B66005">
            <w:pPr>
              <w:rPr>
                <w:rFonts w:ascii="Tahoma" w:hAnsi="Tahoma" w:cs="Tahoma"/>
                <w:color w:val="000000"/>
              </w:rPr>
            </w:pPr>
            <w:r w:rsidRPr="00973732">
              <w:rPr>
                <w:rFonts w:ascii="Tahoma" w:hAnsi="Tahoma" w:cs="Tahoma"/>
                <w:color w:val="000000"/>
              </w:rPr>
              <w:t>Дома, использующиеся в качестве общежитий, оборудованные централизованным холодным водоснабжением, водоотведением, без кухни и душевой</w:t>
            </w:r>
          </w:p>
        </w:tc>
        <w:tc>
          <w:tcPr>
            <w:tcW w:w="1701" w:type="dxa"/>
            <w:vAlign w:val="center"/>
          </w:tcPr>
          <w:p w14:paraId="7DC0340F"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2,6</w:t>
            </w:r>
          </w:p>
        </w:tc>
        <w:tc>
          <w:tcPr>
            <w:tcW w:w="1701" w:type="dxa"/>
            <w:vAlign w:val="center"/>
          </w:tcPr>
          <w:p w14:paraId="519A24DA"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21848D59"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2,6</w:t>
            </w:r>
          </w:p>
        </w:tc>
      </w:tr>
      <w:tr w:rsidR="00EE31FD" w:rsidRPr="00973732" w14:paraId="439DF982" w14:textId="77777777" w:rsidTr="00EE31FD">
        <w:tc>
          <w:tcPr>
            <w:tcW w:w="534" w:type="dxa"/>
            <w:tcBorders>
              <w:left w:val="nil"/>
            </w:tcBorders>
            <w:vAlign w:val="center"/>
          </w:tcPr>
          <w:p w14:paraId="33BAD2FF"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25.</w:t>
            </w:r>
          </w:p>
        </w:tc>
        <w:tc>
          <w:tcPr>
            <w:tcW w:w="3969" w:type="dxa"/>
            <w:vAlign w:val="center"/>
          </w:tcPr>
          <w:p w14:paraId="213D6139" w14:textId="77777777" w:rsidR="00EE31FD" w:rsidRPr="00973732" w:rsidRDefault="00EE31FD" w:rsidP="00B66005">
            <w:pPr>
              <w:rPr>
                <w:rFonts w:ascii="Tahoma" w:hAnsi="Tahoma" w:cs="Tahoma"/>
                <w:color w:val="000000"/>
              </w:rPr>
            </w:pPr>
            <w:r w:rsidRPr="00973732">
              <w:rPr>
                <w:rFonts w:ascii="Tahoma" w:hAnsi="Tahoma" w:cs="Tahoma"/>
                <w:color w:val="000000"/>
              </w:rPr>
              <w:t>Дома, использующиеся в качестве общежитий, оборудованные централизованным холодным водоснабжением, водоотведением, с общими душевыми, без кухни</w:t>
            </w:r>
          </w:p>
        </w:tc>
        <w:tc>
          <w:tcPr>
            <w:tcW w:w="1701" w:type="dxa"/>
            <w:vAlign w:val="center"/>
          </w:tcPr>
          <w:p w14:paraId="4AC7805A"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4,3</w:t>
            </w:r>
          </w:p>
        </w:tc>
        <w:tc>
          <w:tcPr>
            <w:tcW w:w="1701" w:type="dxa"/>
            <w:vAlign w:val="center"/>
          </w:tcPr>
          <w:p w14:paraId="6293E2D2" w14:textId="77777777" w:rsidR="00EE31FD" w:rsidRPr="00973732" w:rsidRDefault="00EE31FD" w:rsidP="00B66005">
            <w:pPr>
              <w:jc w:val="center"/>
              <w:rPr>
                <w:rFonts w:ascii="Tahoma" w:hAnsi="Tahoma" w:cs="Tahoma"/>
                <w:color w:val="000000"/>
              </w:rPr>
            </w:pPr>
            <w:r w:rsidRPr="00973732">
              <w:rPr>
                <w:rFonts w:ascii="Tahoma" w:hAnsi="Tahoma" w:cs="Tahoma"/>
                <w:color w:val="000000"/>
              </w:rPr>
              <w:t>-</w:t>
            </w:r>
          </w:p>
        </w:tc>
        <w:tc>
          <w:tcPr>
            <w:tcW w:w="1666" w:type="dxa"/>
            <w:tcBorders>
              <w:right w:val="nil"/>
            </w:tcBorders>
            <w:vAlign w:val="center"/>
          </w:tcPr>
          <w:p w14:paraId="5E71823B" w14:textId="77777777" w:rsidR="00EE31FD" w:rsidRPr="00973732" w:rsidRDefault="00EE31FD" w:rsidP="00B66005">
            <w:pPr>
              <w:jc w:val="center"/>
              <w:rPr>
                <w:rFonts w:ascii="Tahoma" w:hAnsi="Tahoma" w:cs="Tahoma"/>
                <w:color w:val="000000"/>
              </w:rPr>
            </w:pPr>
            <w:r w:rsidRPr="00973732">
              <w:rPr>
                <w:rFonts w:ascii="Tahoma" w:hAnsi="Tahoma" w:cs="Tahoma"/>
                <w:color w:val="000000"/>
              </w:rPr>
              <w:t>4,3</w:t>
            </w:r>
          </w:p>
        </w:tc>
      </w:tr>
      <w:tr w:rsidR="00EE31FD" w:rsidRPr="00973732" w14:paraId="722C7F6D" w14:textId="77777777" w:rsidTr="00EE31FD">
        <w:tc>
          <w:tcPr>
            <w:tcW w:w="534" w:type="dxa"/>
            <w:tcBorders>
              <w:left w:val="nil"/>
            </w:tcBorders>
            <w:vAlign w:val="center"/>
          </w:tcPr>
          <w:p w14:paraId="1E79D588"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26.</w:t>
            </w:r>
          </w:p>
        </w:tc>
        <w:tc>
          <w:tcPr>
            <w:tcW w:w="3969" w:type="dxa"/>
            <w:vAlign w:val="center"/>
          </w:tcPr>
          <w:p w14:paraId="43018C10" w14:textId="77777777" w:rsidR="00EE31FD" w:rsidRPr="00973732" w:rsidRDefault="00EE31FD" w:rsidP="00B66005">
            <w:pPr>
              <w:rPr>
                <w:rFonts w:ascii="Tahoma" w:hAnsi="Tahoma" w:cs="Tahoma"/>
                <w:color w:val="000000"/>
              </w:rPr>
            </w:pPr>
            <w:r w:rsidRPr="00973732">
              <w:rPr>
                <w:rFonts w:ascii="Tahoma" w:hAnsi="Tahoma" w:cs="Tahoma"/>
                <w:color w:val="000000"/>
              </w:rPr>
              <w:t>Общежития, оборудованные централизованным холодным и горячим водоснабжением, водоотведением, без душевой, с общей кухней</w:t>
            </w:r>
          </w:p>
        </w:tc>
        <w:tc>
          <w:tcPr>
            <w:tcW w:w="1701" w:type="dxa"/>
            <w:vAlign w:val="center"/>
          </w:tcPr>
          <w:p w14:paraId="2D670A7F" w14:textId="77777777" w:rsidR="00EE31FD" w:rsidRPr="00973732" w:rsidRDefault="00EE31FD" w:rsidP="00B66005">
            <w:pPr>
              <w:jc w:val="center"/>
              <w:rPr>
                <w:rFonts w:ascii="Tahoma" w:hAnsi="Tahoma" w:cs="Tahoma"/>
                <w:color w:val="000000"/>
              </w:rPr>
            </w:pPr>
            <w:r w:rsidRPr="00973732">
              <w:rPr>
                <w:rFonts w:ascii="Tahoma" w:hAnsi="Tahoma" w:cs="Tahoma"/>
                <w:color w:val="000000"/>
              </w:rPr>
              <w:t>2,3</w:t>
            </w:r>
          </w:p>
        </w:tc>
        <w:tc>
          <w:tcPr>
            <w:tcW w:w="1701" w:type="dxa"/>
            <w:vAlign w:val="center"/>
          </w:tcPr>
          <w:p w14:paraId="650A64F4" w14:textId="77777777" w:rsidR="00EE31FD" w:rsidRPr="00973732" w:rsidRDefault="00EE31FD" w:rsidP="00B66005">
            <w:pPr>
              <w:jc w:val="center"/>
              <w:rPr>
                <w:rFonts w:ascii="Tahoma" w:hAnsi="Tahoma" w:cs="Tahoma"/>
                <w:color w:val="000000"/>
              </w:rPr>
            </w:pPr>
            <w:r w:rsidRPr="00973732">
              <w:rPr>
                <w:rFonts w:ascii="Tahoma" w:hAnsi="Tahoma" w:cs="Tahoma"/>
                <w:color w:val="000000"/>
              </w:rPr>
              <w:t>0,9</w:t>
            </w:r>
          </w:p>
        </w:tc>
        <w:tc>
          <w:tcPr>
            <w:tcW w:w="1666" w:type="dxa"/>
            <w:tcBorders>
              <w:right w:val="nil"/>
            </w:tcBorders>
            <w:vAlign w:val="center"/>
          </w:tcPr>
          <w:p w14:paraId="5ACFD508" w14:textId="77777777" w:rsidR="00EE31FD" w:rsidRPr="00973732" w:rsidRDefault="00EE31FD" w:rsidP="00B66005">
            <w:pPr>
              <w:jc w:val="center"/>
              <w:rPr>
                <w:rFonts w:ascii="Tahoma" w:hAnsi="Tahoma" w:cs="Tahoma"/>
                <w:color w:val="000000"/>
              </w:rPr>
            </w:pPr>
            <w:r w:rsidRPr="00973732">
              <w:rPr>
                <w:rFonts w:ascii="Tahoma" w:hAnsi="Tahoma" w:cs="Tahoma"/>
                <w:color w:val="000000"/>
              </w:rPr>
              <w:t>3,2</w:t>
            </w:r>
          </w:p>
        </w:tc>
      </w:tr>
    </w:tbl>
    <w:p w14:paraId="30216B8A" w14:textId="77777777" w:rsidR="00EE31FD" w:rsidRPr="00973732" w:rsidRDefault="00EE31FD" w:rsidP="00EE31FD">
      <w:pPr>
        <w:jc w:val="center"/>
        <w:rPr>
          <w:rFonts w:ascii="Tahoma" w:hAnsi="Tahoma" w:cs="Tahoma"/>
          <w:b/>
          <w:szCs w:val="28"/>
        </w:rPr>
      </w:pPr>
    </w:p>
    <w:p w14:paraId="0D275930" w14:textId="77777777" w:rsidR="00D819E8" w:rsidRPr="00973732" w:rsidRDefault="00D819E8" w:rsidP="00EE31FD">
      <w:pPr>
        <w:suppressAutoHyphens/>
        <w:spacing w:line="276" w:lineRule="auto"/>
        <w:jc w:val="both"/>
        <w:rPr>
          <w:rFonts w:ascii="Tahoma" w:hAnsi="Tahoma" w:cs="Tahoma"/>
          <w:b/>
          <w:color w:val="943634" w:themeColor="accent2" w:themeShade="BF"/>
          <w:sz w:val="28"/>
          <w:szCs w:val="28"/>
          <w:lang w:eastAsia="ar-SA"/>
        </w:rPr>
      </w:pPr>
    </w:p>
    <w:p w14:paraId="399547ED" w14:textId="77777777" w:rsidR="00D819E8" w:rsidRPr="00973732" w:rsidRDefault="00D819E8" w:rsidP="00D819E8">
      <w:pPr>
        <w:suppressAutoHyphens/>
        <w:spacing w:line="276" w:lineRule="auto"/>
        <w:jc w:val="both"/>
        <w:rPr>
          <w:rFonts w:ascii="Tahoma" w:hAnsi="Tahoma" w:cs="Tahoma"/>
          <w:b/>
          <w:color w:val="auto"/>
          <w:sz w:val="24"/>
          <w:szCs w:val="24"/>
          <w:lang w:eastAsia="ar-SA"/>
        </w:rPr>
      </w:pPr>
    </w:p>
    <w:p w14:paraId="2EF51F7F" w14:textId="77777777" w:rsidR="00D819E8" w:rsidRPr="00973732" w:rsidRDefault="00D819E8">
      <w:pPr>
        <w:spacing w:line="276" w:lineRule="auto"/>
        <w:jc w:val="both"/>
        <w:rPr>
          <w:rFonts w:ascii="Tahoma" w:hAnsi="Tahoma" w:cs="Tahoma"/>
          <w:b/>
          <w:color w:val="auto"/>
          <w:sz w:val="24"/>
          <w:szCs w:val="24"/>
          <w:lang w:eastAsia="ar-SA"/>
        </w:rPr>
      </w:pPr>
      <w:r w:rsidRPr="00973732">
        <w:rPr>
          <w:rFonts w:ascii="Tahoma" w:hAnsi="Tahoma" w:cs="Tahoma"/>
          <w:b/>
          <w:color w:val="auto"/>
          <w:sz w:val="24"/>
          <w:szCs w:val="24"/>
          <w:lang w:eastAsia="ar-SA"/>
        </w:rPr>
        <w:br w:type="page"/>
      </w:r>
    </w:p>
    <w:p w14:paraId="0CC62128" w14:textId="77777777" w:rsidR="00123783" w:rsidRPr="00041701" w:rsidRDefault="00D819E8" w:rsidP="00123783">
      <w:pPr>
        <w:spacing w:line="276" w:lineRule="auto"/>
        <w:jc w:val="both"/>
        <w:outlineLvl w:val="0"/>
        <w:rPr>
          <w:rFonts w:ascii="Tahoma" w:hAnsi="Tahoma" w:cs="Tahoma"/>
          <w:b/>
          <w:color w:val="595959" w:themeColor="text1" w:themeTint="A6"/>
          <w:sz w:val="28"/>
          <w:szCs w:val="28"/>
          <w:lang w:eastAsia="ar-SA"/>
        </w:rPr>
      </w:pPr>
      <w:bookmarkStart w:id="42" w:name="_Toc88570431"/>
      <w:r w:rsidRPr="00041701">
        <w:rPr>
          <w:rFonts w:ascii="Tahoma" w:hAnsi="Tahoma" w:cs="Tahoma"/>
          <w:b/>
          <w:color w:val="595959" w:themeColor="text1" w:themeTint="A6"/>
          <w:sz w:val="28"/>
          <w:szCs w:val="28"/>
          <w:lang w:eastAsia="ar-SA"/>
        </w:rPr>
        <w:lastRenderedPageBreak/>
        <w:t>ПРИЛОЖЕНИЕ 7 –</w:t>
      </w:r>
      <w:r w:rsidR="00123783" w:rsidRPr="00041701">
        <w:rPr>
          <w:rFonts w:ascii="Tahoma" w:hAnsi="Tahoma" w:cs="Tahoma"/>
          <w:b/>
          <w:color w:val="595959" w:themeColor="text1" w:themeTint="A6"/>
          <w:sz w:val="28"/>
          <w:szCs w:val="28"/>
          <w:lang w:eastAsia="ar-SA"/>
        </w:rPr>
        <w:t xml:space="preserve"> Нормативы потребления коммунальной услуги по холодному водоснабжению при использовании земельного участка и надворных построек</w:t>
      </w:r>
      <w:bookmarkEnd w:id="42"/>
      <w:r w:rsidR="00123783" w:rsidRPr="00041701">
        <w:rPr>
          <w:rFonts w:ascii="Tahoma" w:hAnsi="Tahoma" w:cs="Tahoma"/>
          <w:b/>
          <w:color w:val="595959" w:themeColor="text1" w:themeTint="A6"/>
          <w:sz w:val="28"/>
          <w:szCs w:val="28"/>
          <w:lang w:eastAsia="ar-SA"/>
        </w:rPr>
        <w:t xml:space="preserve"> </w:t>
      </w:r>
    </w:p>
    <w:tbl>
      <w:tblPr>
        <w:tblStyle w:val="aa"/>
        <w:tblW w:w="0" w:type="auto"/>
        <w:tblLook w:val="04A0" w:firstRow="1" w:lastRow="0" w:firstColumn="1" w:lastColumn="0" w:noHBand="0" w:noVBand="1"/>
      </w:tblPr>
      <w:tblGrid>
        <w:gridCol w:w="628"/>
        <w:gridCol w:w="3594"/>
        <w:gridCol w:w="3262"/>
        <w:gridCol w:w="2087"/>
      </w:tblGrid>
      <w:tr w:rsidR="00FA7A01" w:rsidRPr="00FA7A01" w14:paraId="63807438" w14:textId="77777777" w:rsidTr="00FA7A01">
        <w:tc>
          <w:tcPr>
            <w:tcW w:w="519" w:type="dxa"/>
            <w:tcBorders>
              <w:left w:val="nil"/>
            </w:tcBorders>
            <w:shd w:val="clear" w:color="auto" w:fill="FFFFFF" w:themeFill="background1"/>
            <w:vAlign w:val="center"/>
          </w:tcPr>
          <w:p w14:paraId="27F2C317" w14:textId="77777777" w:rsidR="00123783" w:rsidRPr="00FA7A01" w:rsidRDefault="00123783" w:rsidP="00B66005">
            <w:pPr>
              <w:jc w:val="center"/>
              <w:rPr>
                <w:rFonts w:ascii="Tahoma" w:hAnsi="Tahoma" w:cs="Tahoma"/>
                <w:b/>
                <w:color w:val="595959" w:themeColor="text1" w:themeTint="A6"/>
                <w:sz w:val="22"/>
                <w:szCs w:val="22"/>
              </w:rPr>
            </w:pPr>
            <w:r w:rsidRPr="00FA7A01">
              <w:rPr>
                <w:rFonts w:ascii="Tahoma" w:hAnsi="Tahoma" w:cs="Tahoma"/>
                <w:b/>
                <w:color w:val="595959" w:themeColor="text1" w:themeTint="A6"/>
                <w:sz w:val="22"/>
                <w:szCs w:val="22"/>
              </w:rPr>
              <w:t xml:space="preserve">№ </w:t>
            </w:r>
            <w:proofErr w:type="gramStart"/>
            <w:r w:rsidRPr="00FA7A01">
              <w:rPr>
                <w:rFonts w:ascii="Tahoma" w:hAnsi="Tahoma" w:cs="Tahoma"/>
                <w:b/>
                <w:color w:val="595959" w:themeColor="text1" w:themeTint="A6"/>
                <w:sz w:val="22"/>
                <w:szCs w:val="22"/>
              </w:rPr>
              <w:t>п</w:t>
            </w:r>
            <w:proofErr w:type="gramEnd"/>
            <w:r w:rsidRPr="00FA7A01">
              <w:rPr>
                <w:rFonts w:ascii="Tahoma" w:hAnsi="Tahoma" w:cs="Tahoma"/>
                <w:b/>
                <w:color w:val="595959" w:themeColor="text1" w:themeTint="A6"/>
                <w:sz w:val="22"/>
                <w:szCs w:val="22"/>
              </w:rPr>
              <w:t>/п</w:t>
            </w:r>
          </w:p>
        </w:tc>
        <w:tc>
          <w:tcPr>
            <w:tcW w:w="3630" w:type="dxa"/>
            <w:shd w:val="clear" w:color="auto" w:fill="FFFFFF" w:themeFill="background1"/>
            <w:vAlign w:val="center"/>
          </w:tcPr>
          <w:p w14:paraId="27330EBE" w14:textId="77777777" w:rsidR="00123783" w:rsidRPr="00FA7A01" w:rsidRDefault="00123783" w:rsidP="00B66005">
            <w:pPr>
              <w:jc w:val="center"/>
              <w:rPr>
                <w:rFonts w:ascii="Tahoma" w:hAnsi="Tahoma" w:cs="Tahoma"/>
                <w:b/>
                <w:color w:val="595959" w:themeColor="text1" w:themeTint="A6"/>
                <w:sz w:val="22"/>
                <w:szCs w:val="22"/>
              </w:rPr>
            </w:pPr>
            <w:r w:rsidRPr="00FA7A01">
              <w:rPr>
                <w:rFonts w:ascii="Tahoma" w:hAnsi="Tahoma" w:cs="Tahoma"/>
                <w:b/>
                <w:color w:val="595959" w:themeColor="text1" w:themeTint="A6"/>
                <w:sz w:val="22"/>
                <w:szCs w:val="22"/>
              </w:rPr>
              <w:t>Направление использования коммунального ресурса</w:t>
            </w:r>
          </w:p>
        </w:tc>
        <w:tc>
          <w:tcPr>
            <w:tcW w:w="3322" w:type="dxa"/>
            <w:shd w:val="clear" w:color="auto" w:fill="FFFFFF" w:themeFill="background1"/>
            <w:vAlign w:val="center"/>
          </w:tcPr>
          <w:p w14:paraId="6CC94A24" w14:textId="77777777" w:rsidR="00123783" w:rsidRPr="00FA7A01" w:rsidRDefault="00123783" w:rsidP="00B66005">
            <w:pPr>
              <w:jc w:val="center"/>
              <w:rPr>
                <w:rFonts w:ascii="Tahoma" w:hAnsi="Tahoma" w:cs="Tahoma"/>
                <w:b/>
                <w:color w:val="595959" w:themeColor="text1" w:themeTint="A6"/>
                <w:sz w:val="22"/>
                <w:szCs w:val="22"/>
              </w:rPr>
            </w:pPr>
            <w:r w:rsidRPr="00FA7A01">
              <w:rPr>
                <w:rFonts w:ascii="Tahoma" w:hAnsi="Tahoma" w:cs="Tahoma"/>
                <w:b/>
                <w:color w:val="595959" w:themeColor="text1" w:themeTint="A6"/>
                <w:sz w:val="22"/>
                <w:szCs w:val="22"/>
              </w:rPr>
              <w:t>Единица измерения</w:t>
            </w:r>
          </w:p>
        </w:tc>
        <w:tc>
          <w:tcPr>
            <w:tcW w:w="2100" w:type="dxa"/>
            <w:tcBorders>
              <w:right w:val="nil"/>
            </w:tcBorders>
            <w:shd w:val="clear" w:color="auto" w:fill="FFFFFF" w:themeFill="background1"/>
            <w:vAlign w:val="center"/>
          </w:tcPr>
          <w:p w14:paraId="012E2CFC" w14:textId="77777777" w:rsidR="00123783" w:rsidRPr="00FA7A01" w:rsidRDefault="00123783" w:rsidP="00B66005">
            <w:pPr>
              <w:jc w:val="center"/>
              <w:rPr>
                <w:rFonts w:ascii="Tahoma" w:hAnsi="Tahoma" w:cs="Tahoma"/>
                <w:b/>
                <w:color w:val="595959" w:themeColor="text1" w:themeTint="A6"/>
                <w:sz w:val="22"/>
                <w:szCs w:val="22"/>
              </w:rPr>
            </w:pPr>
            <w:r w:rsidRPr="00FA7A01">
              <w:rPr>
                <w:rFonts w:ascii="Tahoma" w:hAnsi="Tahoma" w:cs="Tahoma"/>
                <w:b/>
                <w:color w:val="595959" w:themeColor="text1" w:themeTint="A6"/>
                <w:sz w:val="22"/>
                <w:szCs w:val="22"/>
              </w:rPr>
              <w:t>Норматив потребления</w:t>
            </w:r>
          </w:p>
        </w:tc>
      </w:tr>
      <w:tr w:rsidR="00123783" w:rsidRPr="00973732" w14:paraId="02D2F717" w14:textId="77777777" w:rsidTr="00123783">
        <w:tc>
          <w:tcPr>
            <w:tcW w:w="0" w:type="auto"/>
            <w:tcBorders>
              <w:left w:val="nil"/>
            </w:tcBorders>
            <w:hideMark/>
          </w:tcPr>
          <w:p w14:paraId="51F77CC8"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1.</w:t>
            </w:r>
          </w:p>
        </w:tc>
        <w:tc>
          <w:tcPr>
            <w:tcW w:w="0" w:type="auto"/>
            <w:hideMark/>
          </w:tcPr>
          <w:p w14:paraId="1E7AF44D"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Полив земельного участка</w:t>
            </w:r>
          </w:p>
        </w:tc>
        <w:tc>
          <w:tcPr>
            <w:tcW w:w="0" w:type="auto"/>
            <w:vAlign w:val="center"/>
            <w:hideMark/>
          </w:tcPr>
          <w:p w14:paraId="6DFAFA2C"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куб. метр в месяц на кв. метр</w:t>
            </w:r>
          </w:p>
        </w:tc>
        <w:tc>
          <w:tcPr>
            <w:tcW w:w="0" w:type="auto"/>
            <w:tcBorders>
              <w:right w:val="nil"/>
            </w:tcBorders>
            <w:hideMark/>
          </w:tcPr>
          <w:p w14:paraId="505C5FC5"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0,06</w:t>
            </w:r>
          </w:p>
        </w:tc>
      </w:tr>
      <w:tr w:rsidR="00123783" w:rsidRPr="00973732" w14:paraId="703D0DE5" w14:textId="77777777" w:rsidTr="00123783">
        <w:tc>
          <w:tcPr>
            <w:tcW w:w="519" w:type="dxa"/>
            <w:vMerge w:val="restart"/>
            <w:tcBorders>
              <w:left w:val="nil"/>
            </w:tcBorders>
          </w:tcPr>
          <w:p w14:paraId="725DDDC2" w14:textId="77777777" w:rsidR="00123783" w:rsidRPr="00973732" w:rsidRDefault="00123783" w:rsidP="00B66005">
            <w:pPr>
              <w:jc w:val="center"/>
              <w:rPr>
                <w:rFonts w:ascii="Tahoma" w:hAnsi="Tahoma" w:cs="Tahoma"/>
                <w:sz w:val="22"/>
                <w:szCs w:val="22"/>
              </w:rPr>
            </w:pPr>
            <w:r w:rsidRPr="00973732">
              <w:rPr>
                <w:rFonts w:ascii="Tahoma" w:hAnsi="Tahoma" w:cs="Tahoma"/>
                <w:sz w:val="22"/>
                <w:szCs w:val="22"/>
              </w:rPr>
              <w:t>2.</w:t>
            </w:r>
          </w:p>
        </w:tc>
        <w:tc>
          <w:tcPr>
            <w:tcW w:w="3630" w:type="dxa"/>
            <w:vAlign w:val="center"/>
          </w:tcPr>
          <w:p w14:paraId="1611425C"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Водоснабжение и приготовление пищи для сельскохозяйственных животных:</w:t>
            </w:r>
          </w:p>
        </w:tc>
        <w:tc>
          <w:tcPr>
            <w:tcW w:w="3322" w:type="dxa"/>
            <w:vMerge w:val="restart"/>
            <w:vAlign w:val="center"/>
          </w:tcPr>
          <w:p w14:paraId="2F2B7699"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м</w:t>
            </w:r>
            <w:r w:rsidRPr="00973732">
              <w:rPr>
                <w:rFonts w:ascii="Tahoma" w:hAnsi="Tahoma" w:cs="Tahoma"/>
                <w:color w:val="000000"/>
                <w:sz w:val="22"/>
                <w:szCs w:val="22"/>
                <w:vertAlign w:val="superscript"/>
              </w:rPr>
              <w:t>3</w:t>
            </w:r>
            <w:r w:rsidRPr="00973732">
              <w:rPr>
                <w:rFonts w:ascii="Tahoma" w:hAnsi="Tahoma" w:cs="Tahoma"/>
                <w:color w:val="000000"/>
                <w:sz w:val="22"/>
                <w:szCs w:val="22"/>
              </w:rPr>
              <w:t xml:space="preserve"> в месяц на голову животного</w:t>
            </w:r>
          </w:p>
        </w:tc>
        <w:tc>
          <w:tcPr>
            <w:tcW w:w="2100" w:type="dxa"/>
            <w:tcBorders>
              <w:right w:val="nil"/>
            </w:tcBorders>
          </w:tcPr>
          <w:p w14:paraId="3171A7BF" w14:textId="77777777" w:rsidR="00123783" w:rsidRPr="00973732" w:rsidRDefault="00123783" w:rsidP="00B66005">
            <w:pPr>
              <w:jc w:val="center"/>
              <w:rPr>
                <w:rFonts w:ascii="Tahoma" w:hAnsi="Tahoma" w:cs="Tahoma"/>
                <w:b/>
                <w:sz w:val="22"/>
                <w:szCs w:val="22"/>
              </w:rPr>
            </w:pPr>
          </w:p>
        </w:tc>
      </w:tr>
      <w:tr w:rsidR="00123783" w:rsidRPr="00973732" w14:paraId="2D399E79" w14:textId="77777777" w:rsidTr="00123783">
        <w:tc>
          <w:tcPr>
            <w:tcW w:w="519" w:type="dxa"/>
            <w:vMerge/>
            <w:tcBorders>
              <w:left w:val="nil"/>
            </w:tcBorders>
          </w:tcPr>
          <w:p w14:paraId="714AFD47" w14:textId="77777777" w:rsidR="00123783" w:rsidRPr="00973732" w:rsidRDefault="00123783" w:rsidP="00B66005">
            <w:pPr>
              <w:jc w:val="center"/>
              <w:rPr>
                <w:rFonts w:ascii="Tahoma" w:hAnsi="Tahoma" w:cs="Tahoma"/>
                <w:b/>
                <w:sz w:val="22"/>
                <w:szCs w:val="22"/>
              </w:rPr>
            </w:pPr>
          </w:p>
        </w:tc>
        <w:tc>
          <w:tcPr>
            <w:tcW w:w="3630" w:type="dxa"/>
            <w:vAlign w:val="center"/>
          </w:tcPr>
          <w:p w14:paraId="64E38CFE"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Корова</w:t>
            </w:r>
          </w:p>
        </w:tc>
        <w:tc>
          <w:tcPr>
            <w:tcW w:w="3322" w:type="dxa"/>
            <w:vMerge/>
            <w:vAlign w:val="center"/>
          </w:tcPr>
          <w:p w14:paraId="08A4E463" w14:textId="77777777" w:rsidR="00123783" w:rsidRPr="00973732" w:rsidRDefault="00123783" w:rsidP="00B66005">
            <w:pPr>
              <w:jc w:val="center"/>
              <w:rPr>
                <w:rFonts w:ascii="Tahoma" w:hAnsi="Tahoma" w:cs="Tahoma"/>
                <w:color w:val="000000"/>
                <w:sz w:val="22"/>
                <w:szCs w:val="22"/>
              </w:rPr>
            </w:pPr>
          </w:p>
        </w:tc>
        <w:tc>
          <w:tcPr>
            <w:tcW w:w="2100" w:type="dxa"/>
            <w:tcBorders>
              <w:right w:val="nil"/>
            </w:tcBorders>
            <w:vAlign w:val="center"/>
          </w:tcPr>
          <w:p w14:paraId="38DA63F6"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2,61</w:t>
            </w:r>
          </w:p>
        </w:tc>
      </w:tr>
      <w:tr w:rsidR="00123783" w:rsidRPr="00973732" w14:paraId="10DA0577" w14:textId="77777777" w:rsidTr="00123783">
        <w:tc>
          <w:tcPr>
            <w:tcW w:w="519" w:type="dxa"/>
            <w:vMerge/>
            <w:tcBorders>
              <w:left w:val="nil"/>
            </w:tcBorders>
          </w:tcPr>
          <w:p w14:paraId="16815416" w14:textId="77777777" w:rsidR="00123783" w:rsidRPr="00973732" w:rsidRDefault="00123783" w:rsidP="00B66005">
            <w:pPr>
              <w:jc w:val="center"/>
              <w:rPr>
                <w:rFonts w:ascii="Tahoma" w:hAnsi="Tahoma" w:cs="Tahoma"/>
                <w:b/>
                <w:sz w:val="22"/>
                <w:szCs w:val="22"/>
              </w:rPr>
            </w:pPr>
          </w:p>
        </w:tc>
        <w:tc>
          <w:tcPr>
            <w:tcW w:w="3630" w:type="dxa"/>
            <w:vAlign w:val="center"/>
          </w:tcPr>
          <w:p w14:paraId="7A839872"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Свинья</w:t>
            </w:r>
          </w:p>
        </w:tc>
        <w:tc>
          <w:tcPr>
            <w:tcW w:w="3322" w:type="dxa"/>
            <w:vMerge/>
            <w:vAlign w:val="center"/>
          </w:tcPr>
          <w:p w14:paraId="257C400E" w14:textId="77777777" w:rsidR="00123783" w:rsidRPr="00973732" w:rsidRDefault="00123783" w:rsidP="00B66005">
            <w:pPr>
              <w:jc w:val="center"/>
              <w:rPr>
                <w:rFonts w:ascii="Tahoma" w:hAnsi="Tahoma" w:cs="Tahoma"/>
                <w:color w:val="000000"/>
                <w:sz w:val="22"/>
                <w:szCs w:val="22"/>
              </w:rPr>
            </w:pPr>
          </w:p>
        </w:tc>
        <w:tc>
          <w:tcPr>
            <w:tcW w:w="2100" w:type="dxa"/>
            <w:tcBorders>
              <w:right w:val="nil"/>
            </w:tcBorders>
            <w:vAlign w:val="center"/>
          </w:tcPr>
          <w:p w14:paraId="2AB22FA1"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0,59</w:t>
            </w:r>
          </w:p>
        </w:tc>
      </w:tr>
      <w:tr w:rsidR="00123783" w:rsidRPr="00973732" w14:paraId="4A2A8A98" w14:textId="77777777" w:rsidTr="00123783">
        <w:tc>
          <w:tcPr>
            <w:tcW w:w="519" w:type="dxa"/>
            <w:vMerge/>
            <w:tcBorders>
              <w:left w:val="nil"/>
            </w:tcBorders>
          </w:tcPr>
          <w:p w14:paraId="17104EC5" w14:textId="77777777" w:rsidR="00123783" w:rsidRPr="00973732" w:rsidRDefault="00123783" w:rsidP="00B66005">
            <w:pPr>
              <w:jc w:val="center"/>
              <w:rPr>
                <w:rFonts w:ascii="Tahoma" w:hAnsi="Tahoma" w:cs="Tahoma"/>
                <w:b/>
                <w:sz w:val="22"/>
                <w:szCs w:val="22"/>
              </w:rPr>
            </w:pPr>
          </w:p>
        </w:tc>
        <w:tc>
          <w:tcPr>
            <w:tcW w:w="3630" w:type="dxa"/>
            <w:vAlign w:val="center"/>
          </w:tcPr>
          <w:p w14:paraId="67AA994E"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Овца или коза</w:t>
            </w:r>
          </w:p>
        </w:tc>
        <w:tc>
          <w:tcPr>
            <w:tcW w:w="3322" w:type="dxa"/>
            <w:vMerge/>
            <w:vAlign w:val="center"/>
          </w:tcPr>
          <w:p w14:paraId="16C838F4" w14:textId="77777777" w:rsidR="00123783" w:rsidRPr="00973732" w:rsidRDefault="00123783" w:rsidP="00B66005">
            <w:pPr>
              <w:jc w:val="center"/>
              <w:rPr>
                <w:rFonts w:ascii="Tahoma" w:hAnsi="Tahoma" w:cs="Tahoma"/>
                <w:color w:val="000000"/>
                <w:sz w:val="22"/>
                <w:szCs w:val="22"/>
              </w:rPr>
            </w:pPr>
          </w:p>
        </w:tc>
        <w:tc>
          <w:tcPr>
            <w:tcW w:w="2100" w:type="dxa"/>
            <w:tcBorders>
              <w:right w:val="nil"/>
            </w:tcBorders>
            <w:vAlign w:val="center"/>
          </w:tcPr>
          <w:p w14:paraId="1A3DA689"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0,13</w:t>
            </w:r>
          </w:p>
        </w:tc>
      </w:tr>
      <w:tr w:rsidR="00123783" w:rsidRPr="00973732" w14:paraId="2289FCA6" w14:textId="77777777" w:rsidTr="00123783">
        <w:tc>
          <w:tcPr>
            <w:tcW w:w="519" w:type="dxa"/>
            <w:vMerge/>
            <w:tcBorders>
              <w:left w:val="nil"/>
            </w:tcBorders>
          </w:tcPr>
          <w:p w14:paraId="5D13C53B" w14:textId="77777777" w:rsidR="00123783" w:rsidRPr="00973732" w:rsidRDefault="00123783" w:rsidP="00B66005">
            <w:pPr>
              <w:jc w:val="center"/>
              <w:rPr>
                <w:rFonts w:ascii="Tahoma" w:hAnsi="Tahoma" w:cs="Tahoma"/>
                <w:b/>
                <w:sz w:val="22"/>
                <w:szCs w:val="22"/>
              </w:rPr>
            </w:pPr>
          </w:p>
        </w:tc>
        <w:tc>
          <w:tcPr>
            <w:tcW w:w="3630" w:type="dxa"/>
            <w:vAlign w:val="center"/>
          </w:tcPr>
          <w:p w14:paraId="5A82445F"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Лошадь</w:t>
            </w:r>
          </w:p>
        </w:tc>
        <w:tc>
          <w:tcPr>
            <w:tcW w:w="3322" w:type="dxa"/>
            <w:vMerge/>
            <w:vAlign w:val="center"/>
          </w:tcPr>
          <w:p w14:paraId="5285C57B" w14:textId="77777777" w:rsidR="00123783" w:rsidRPr="00973732" w:rsidRDefault="00123783" w:rsidP="00B66005">
            <w:pPr>
              <w:jc w:val="center"/>
              <w:rPr>
                <w:rFonts w:ascii="Tahoma" w:hAnsi="Tahoma" w:cs="Tahoma"/>
                <w:color w:val="000000"/>
                <w:sz w:val="22"/>
                <w:szCs w:val="22"/>
              </w:rPr>
            </w:pPr>
          </w:p>
        </w:tc>
        <w:tc>
          <w:tcPr>
            <w:tcW w:w="2100" w:type="dxa"/>
            <w:tcBorders>
              <w:right w:val="nil"/>
            </w:tcBorders>
            <w:vAlign w:val="center"/>
          </w:tcPr>
          <w:p w14:paraId="70F5D8C5"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1,94</w:t>
            </w:r>
          </w:p>
        </w:tc>
      </w:tr>
      <w:tr w:rsidR="00123783" w:rsidRPr="00973732" w14:paraId="7060A4C9" w14:textId="77777777" w:rsidTr="00123783">
        <w:tc>
          <w:tcPr>
            <w:tcW w:w="519" w:type="dxa"/>
            <w:vMerge/>
            <w:tcBorders>
              <w:left w:val="nil"/>
            </w:tcBorders>
          </w:tcPr>
          <w:p w14:paraId="22AE222E" w14:textId="77777777" w:rsidR="00123783" w:rsidRPr="00973732" w:rsidRDefault="00123783" w:rsidP="00B66005">
            <w:pPr>
              <w:jc w:val="center"/>
              <w:rPr>
                <w:rFonts w:ascii="Tahoma" w:hAnsi="Tahoma" w:cs="Tahoma"/>
                <w:b/>
                <w:sz w:val="22"/>
                <w:szCs w:val="22"/>
              </w:rPr>
            </w:pPr>
          </w:p>
        </w:tc>
        <w:tc>
          <w:tcPr>
            <w:tcW w:w="3630" w:type="dxa"/>
            <w:vAlign w:val="center"/>
          </w:tcPr>
          <w:p w14:paraId="0D620931"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Курица</w:t>
            </w:r>
          </w:p>
        </w:tc>
        <w:tc>
          <w:tcPr>
            <w:tcW w:w="3322" w:type="dxa"/>
            <w:vMerge/>
            <w:vAlign w:val="center"/>
          </w:tcPr>
          <w:p w14:paraId="05076569" w14:textId="77777777" w:rsidR="00123783" w:rsidRPr="00973732" w:rsidRDefault="00123783" w:rsidP="00B66005">
            <w:pPr>
              <w:jc w:val="center"/>
              <w:rPr>
                <w:rFonts w:ascii="Tahoma" w:hAnsi="Tahoma" w:cs="Tahoma"/>
                <w:color w:val="000000"/>
                <w:sz w:val="22"/>
                <w:szCs w:val="22"/>
              </w:rPr>
            </w:pPr>
          </w:p>
        </w:tc>
        <w:tc>
          <w:tcPr>
            <w:tcW w:w="2100" w:type="dxa"/>
            <w:tcBorders>
              <w:right w:val="nil"/>
            </w:tcBorders>
            <w:vAlign w:val="center"/>
          </w:tcPr>
          <w:p w14:paraId="07CA2100"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0,01</w:t>
            </w:r>
          </w:p>
        </w:tc>
      </w:tr>
      <w:tr w:rsidR="00123783" w:rsidRPr="00973732" w14:paraId="3DACC8F4" w14:textId="77777777" w:rsidTr="00123783">
        <w:tc>
          <w:tcPr>
            <w:tcW w:w="519" w:type="dxa"/>
            <w:vMerge/>
            <w:tcBorders>
              <w:left w:val="nil"/>
            </w:tcBorders>
          </w:tcPr>
          <w:p w14:paraId="469E9E2B" w14:textId="77777777" w:rsidR="00123783" w:rsidRPr="00973732" w:rsidRDefault="00123783" w:rsidP="00B66005">
            <w:pPr>
              <w:jc w:val="center"/>
              <w:rPr>
                <w:rFonts w:ascii="Tahoma" w:hAnsi="Tahoma" w:cs="Tahoma"/>
                <w:b/>
                <w:sz w:val="22"/>
                <w:szCs w:val="22"/>
              </w:rPr>
            </w:pPr>
          </w:p>
        </w:tc>
        <w:tc>
          <w:tcPr>
            <w:tcW w:w="3630" w:type="dxa"/>
            <w:vAlign w:val="center"/>
          </w:tcPr>
          <w:p w14:paraId="4E26A7DE"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Индейка</w:t>
            </w:r>
          </w:p>
        </w:tc>
        <w:tc>
          <w:tcPr>
            <w:tcW w:w="3322" w:type="dxa"/>
            <w:vMerge/>
            <w:vAlign w:val="center"/>
          </w:tcPr>
          <w:p w14:paraId="3C02DE18" w14:textId="77777777" w:rsidR="00123783" w:rsidRPr="00973732" w:rsidRDefault="00123783" w:rsidP="00B66005">
            <w:pPr>
              <w:jc w:val="center"/>
              <w:rPr>
                <w:rFonts w:ascii="Tahoma" w:hAnsi="Tahoma" w:cs="Tahoma"/>
                <w:color w:val="000000"/>
                <w:sz w:val="22"/>
                <w:szCs w:val="22"/>
              </w:rPr>
            </w:pPr>
          </w:p>
        </w:tc>
        <w:tc>
          <w:tcPr>
            <w:tcW w:w="2100" w:type="dxa"/>
            <w:tcBorders>
              <w:right w:val="nil"/>
            </w:tcBorders>
            <w:vAlign w:val="center"/>
          </w:tcPr>
          <w:p w14:paraId="550F0E84"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0,01</w:t>
            </w:r>
          </w:p>
        </w:tc>
      </w:tr>
      <w:tr w:rsidR="00123783" w:rsidRPr="00973732" w14:paraId="07AF2098" w14:textId="77777777" w:rsidTr="00123783">
        <w:tc>
          <w:tcPr>
            <w:tcW w:w="519" w:type="dxa"/>
            <w:vMerge/>
            <w:tcBorders>
              <w:left w:val="nil"/>
            </w:tcBorders>
          </w:tcPr>
          <w:p w14:paraId="28A5FACE" w14:textId="77777777" w:rsidR="00123783" w:rsidRPr="00973732" w:rsidRDefault="00123783" w:rsidP="00B66005">
            <w:pPr>
              <w:jc w:val="center"/>
              <w:rPr>
                <w:rFonts w:ascii="Tahoma" w:hAnsi="Tahoma" w:cs="Tahoma"/>
                <w:b/>
                <w:sz w:val="22"/>
                <w:szCs w:val="22"/>
              </w:rPr>
            </w:pPr>
          </w:p>
        </w:tc>
        <w:tc>
          <w:tcPr>
            <w:tcW w:w="3630" w:type="dxa"/>
            <w:vAlign w:val="center"/>
          </w:tcPr>
          <w:p w14:paraId="0293733A"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Утка</w:t>
            </w:r>
          </w:p>
        </w:tc>
        <w:tc>
          <w:tcPr>
            <w:tcW w:w="3322" w:type="dxa"/>
            <w:vMerge/>
            <w:vAlign w:val="center"/>
          </w:tcPr>
          <w:p w14:paraId="6DB828FF" w14:textId="77777777" w:rsidR="00123783" w:rsidRPr="00973732" w:rsidRDefault="00123783" w:rsidP="00B66005">
            <w:pPr>
              <w:jc w:val="center"/>
              <w:rPr>
                <w:rFonts w:ascii="Tahoma" w:hAnsi="Tahoma" w:cs="Tahoma"/>
                <w:color w:val="000000"/>
                <w:sz w:val="22"/>
                <w:szCs w:val="22"/>
              </w:rPr>
            </w:pPr>
          </w:p>
        </w:tc>
        <w:tc>
          <w:tcPr>
            <w:tcW w:w="2100" w:type="dxa"/>
            <w:tcBorders>
              <w:right w:val="nil"/>
            </w:tcBorders>
            <w:vAlign w:val="center"/>
          </w:tcPr>
          <w:p w14:paraId="4D09AFEE"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0,05</w:t>
            </w:r>
          </w:p>
        </w:tc>
      </w:tr>
      <w:tr w:rsidR="00123783" w:rsidRPr="00973732" w14:paraId="046F7BB1" w14:textId="77777777" w:rsidTr="00123783">
        <w:tc>
          <w:tcPr>
            <w:tcW w:w="519" w:type="dxa"/>
            <w:vMerge/>
            <w:tcBorders>
              <w:left w:val="nil"/>
            </w:tcBorders>
          </w:tcPr>
          <w:p w14:paraId="6482269B" w14:textId="77777777" w:rsidR="00123783" w:rsidRPr="00973732" w:rsidRDefault="00123783" w:rsidP="00B66005">
            <w:pPr>
              <w:jc w:val="center"/>
              <w:rPr>
                <w:rFonts w:ascii="Tahoma" w:hAnsi="Tahoma" w:cs="Tahoma"/>
                <w:b/>
                <w:sz w:val="22"/>
                <w:szCs w:val="22"/>
              </w:rPr>
            </w:pPr>
          </w:p>
        </w:tc>
        <w:tc>
          <w:tcPr>
            <w:tcW w:w="3630" w:type="dxa"/>
            <w:vAlign w:val="center"/>
          </w:tcPr>
          <w:p w14:paraId="700FFBC5"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Гусь</w:t>
            </w:r>
          </w:p>
        </w:tc>
        <w:tc>
          <w:tcPr>
            <w:tcW w:w="3322" w:type="dxa"/>
            <w:vMerge/>
            <w:vAlign w:val="center"/>
          </w:tcPr>
          <w:p w14:paraId="303AB140" w14:textId="77777777" w:rsidR="00123783" w:rsidRPr="00973732" w:rsidRDefault="00123783" w:rsidP="00B66005">
            <w:pPr>
              <w:jc w:val="center"/>
              <w:rPr>
                <w:rFonts w:ascii="Tahoma" w:hAnsi="Tahoma" w:cs="Tahoma"/>
                <w:color w:val="000000"/>
                <w:sz w:val="22"/>
                <w:szCs w:val="22"/>
              </w:rPr>
            </w:pPr>
          </w:p>
        </w:tc>
        <w:tc>
          <w:tcPr>
            <w:tcW w:w="2100" w:type="dxa"/>
            <w:tcBorders>
              <w:right w:val="nil"/>
            </w:tcBorders>
            <w:vAlign w:val="center"/>
          </w:tcPr>
          <w:p w14:paraId="56AEA151"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0,05</w:t>
            </w:r>
          </w:p>
        </w:tc>
      </w:tr>
      <w:tr w:rsidR="00123783" w:rsidRPr="00973732" w14:paraId="14290D2F" w14:textId="77777777" w:rsidTr="00123783">
        <w:tc>
          <w:tcPr>
            <w:tcW w:w="519" w:type="dxa"/>
            <w:tcBorders>
              <w:left w:val="nil"/>
            </w:tcBorders>
            <w:vAlign w:val="center"/>
          </w:tcPr>
          <w:p w14:paraId="43E8F1EB" w14:textId="77777777" w:rsidR="00123783" w:rsidRPr="00973732" w:rsidRDefault="00123783" w:rsidP="00B66005">
            <w:pPr>
              <w:jc w:val="center"/>
              <w:rPr>
                <w:rFonts w:ascii="Tahoma" w:hAnsi="Tahoma" w:cs="Tahoma"/>
                <w:sz w:val="22"/>
                <w:szCs w:val="22"/>
              </w:rPr>
            </w:pPr>
            <w:r w:rsidRPr="00973732">
              <w:rPr>
                <w:rFonts w:ascii="Tahoma" w:hAnsi="Tahoma" w:cs="Tahoma"/>
                <w:sz w:val="22"/>
                <w:szCs w:val="22"/>
              </w:rPr>
              <w:t>3.</w:t>
            </w:r>
          </w:p>
        </w:tc>
        <w:tc>
          <w:tcPr>
            <w:tcW w:w="3630" w:type="dxa"/>
            <w:vAlign w:val="center"/>
          </w:tcPr>
          <w:p w14:paraId="5A959C30"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3322" w:type="dxa"/>
            <w:vAlign w:val="center"/>
          </w:tcPr>
          <w:p w14:paraId="3895B2C8"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м</w:t>
            </w:r>
            <w:r w:rsidRPr="00973732">
              <w:rPr>
                <w:rFonts w:ascii="Tahoma" w:hAnsi="Tahoma" w:cs="Tahoma"/>
                <w:color w:val="000000"/>
                <w:sz w:val="22"/>
                <w:szCs w:val="22"/>
                <w:vertAlign w:val="superscript"/>
              </w:rPr>
              <w:t xml:space="preserve">3 </w:t>
            </w:r>
            <w:r w:rsidRPr="00973732">
              <w:rPr>
                <w:rFonts w:ascii="Tahoma" w:hAnsi="Tahoma" w:cs="Tahoma"/>
                <w:color w:val="000000"/>
                <w:sz w:val="22"/>
                <w:szCs w:val="22"/>
              </w:rPr>
              <w:t>в месяц на человека</w:t>
            </w:r>
          </w:p>
        </w:tc>
        <w:tc>
          <w:tcPr>
            <w:tcW w:w="2100" w:type="dxa"/>
            <w:tcBorders>
              <w:right w:val="nil"/>
            </w:tcBorders>
            <w:vAlign w:val="center"/>
          </w:tcPr>
          <w:p w14:paraId="61F87839"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6,47</w:t>
            </w:r>
          </w:p>
        </w:tc>
      </w:tr>
      <w:tr w:rsidR="00123783" w:rsidRPr="00973732" w14:paraId="1C9A97D9" w14:textId="77777777" w:rsidTr="00123783">
        <w:tc>
          <w:tcPr>
            <w:tcW w:w="519" w:type="dxa"/>
            <w:tcBorders>
              <w:left w:val="nil"/>
            </w:tcBorders>
            <w:vAlign w:val="center"/>
          </w:tcPr>
          <w:p w14:paraId="05EB7BD3" w14:textId="77777777" w:rsidR="00123783" w:rsidRPr="00973732" w:rsidRDefault="00123783" w:rsidP="00B66005">
            <w:pPr>
              <w:jc w:val="center"/>
              <w:rPr>
                <w:rFonts w:ascii="Tahoma" w:hAnsi="Tahoma" w:cs="Tahoma"/>
                <w:sz w:val="22"/>
                <w:szCs w:val="22"/>
              </w:rPr>
            </w:pPr>
            <w:r w:rsidRPr="00973732">
              <w:rPr>
                <w:rFonts w:ascii="Tahoma" w:hAnsi="Tahoma" w:cs="Tahoma"/>
                <w:sz w:val="22"/>
                <w:szCs w:val="22"/>
              </w:rPr>
              <w:t>4.</w:t>
            </w:r>
          </w:p>
        </w:tc>
        <w:tc>
          <w:tcPr>
            <w:tcW w:w="3630" w:type="dxa"/>
            <w:vAlign w:val="center"/>
          </w:tcPr>
          <w:p w14:paraId="35FA0686" w14:textId="77777777" w:rsidR="00123783" w:rsidRPr="00973732" w:rsidRDefault="00123783" w:rsidP="00B66005">
            <w:pPr>
              <w:rPr>
                <w:rFonts w:ascii="Tahoma" w:hAnsi="Tahoma" w:cs="Tahoma"/>
                <w:color w:val="000000"/>
                <w:sz w:val="22"/>
                <w:szCs w:val="22"/>
              </w:rPr>
            </w:pPr>
            <w:r w:rsidRPr="00973732">
              <w:rPr>
                <w:rFonts w:ascii="Tahoma" w:hAnsi="Tahoma" w:cs="Tahoma"/>
                <w:color w:val="000000"/>
                <w:sz w:val="22"/>
                <w:szCs w:val="22"/>
              </w:rPr>
              <w:t>Водоснабжение иных надворных построек, в том числе гаража, теплиц (зимних садов), других объектов</w:t>
            </w:r>
          </w:p>
        </w:tc>
        <w:tc>
          <w:tcPr>
            <w:tcW w:w="3322" w:type="dxa"/>
            <w:vAlign w:val="center"/>
          </w:tcPr>
          <w:p w14:paraId="53D91759"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м</w:t>
            </w:r>
            <w:r w:rsidRPr="00973732">
              <w:rPr>
                <w:rFonts w:ascii="Tahoma" w:hAnsi="Tahoma" w:cs="Tahoma"/>
                <w:color w:val="000000"/>
                <w:sz w:val="22"/>
                <w:szCs w:val="22"/>
                <w:vertAlign w:val="superscript"/>
              </w:rPr>
              <w:t>3</w:t>
            </w:r>
            <w:r w:rsidRPr="00973732">
              <w:rPr>
                <w:rFonts w:ascii="Tahoma" w:hAnsi="Tahoma" w:cs="Tahoma"/>
                <w:color w:val="000000"/>
                <w:sz w:val="22"/>
                <w:szCs w:val="22"/>
              </w:rPr>
              <w:t xml:space="preserve"> в месяц на человека</w:t>
            </w:r>
          </w:p>
        </w:tc>
        <w:tc>
          <w:tcPr>
            <w:tcW w:w="2100" w:type="dxa"/>
            <w:tcBorders>
              <w:right w:val="nil"/>
            </w:tcBorders>
            <w:vAlign w:val="center"/>
          </w:tcPr>
          <w:p w14:paraId="4A6194E9" w14:textId="77777777" w:rsidR="00123783" w:rsidRPr="00973732" w:rsidRDefault="00123783" w:rsidP="00B66005">
            <w:pPr>
              <w:jc w:val="center"/>
              <w:rPr>
                <w:rFonts w:ascii="Tahoma" w:hAnsi="Tahoma" w:cs="Tahoma"/>
                <w:color w:val="000000"/>
                <w:sz w:val="22"/>
                <w:szCs w:val="22"/>
              </w:rPr>
            </w:pPr>
            <w:r w:rsidRPr="00973732">
              <w:rPr>
                <w:rFonts w:ascii="Tahoma" w:hAnsi="Tahoma" w:cs="Tahoma"/>
                <w:color w:val="000000"/>
                <w:sz w:val="22"/>
                <w:szCs w:val="22"/>
              </w:rPr>
              <w:t>1,02</w:t>
            </w:r>
          </w:p>
        </w:tc>
      </w:tr>
    </w:tbl>
    <w:p w14:paraId="71C01434" w14:textId="77777777" w:rsidR="00123783" w:rsidRPr="00973732" w:rsidRDefault="00123783" w:rsidP="00123783">
      <w:pPr>
        <w:rPr>
          <w:rFonts w:ascii="Tahoma" w:hAnsi="Tahoma" w:cs="Tahoma"/>
        </w:rPr>
      </w:pPr>
      <w:r w:rsidRPr="00973732">
        <w:rPr>
          <w:rFonts w:ascii="Tahoma" w:hAnsi="Tahoma" w:cs="Tahoma"/>
        </w:rPr>
        <w:t>Примечание: Период использования холодной воды на полив земельного участка с 15 апреля по 15 сентября ежегодно.</w:t>
      </w:r>
    </w:p>
    <w:p w14:paraId="70D40DD1" w14:textId="77777777" w:rsidR="00123783" w:rsidRPr="00973732" w:rsidRDefault="00123783">
      <w:pPr>
        <w:spacing w:line="276" w:lineRule="auto"/>
        <w:jc w:val="both"/>
        <w:rPr>
          <w:rFonts w:ascii="Tahoma" w:hAnsi="Tahoma" w:cs="Tahoma"/>
          <w:b/>
          <w:color w:val="943634" w:themeColor="accent2" w:themeShade="BF"/>
          <w:sz w:val="28"/>
          <w:szCs w:val="28"/>
          <w:lang w:eastAsia="ar-SA"/>
        </w:rPr>
      </w:pPr>
      <w:r w:rsidRPr="00973732">
        <w:rPr>
          <w:rFonts w:ascii="Tahoma" w:hAnsi="Tahoma" w:cs="Tahoma"/>
          <w:b/>
          <w:color w:val="943634" w:themeColor="accent2" w:themeShade="BF"/>
          <w:sz w:val="28"/>
          <w:szCs w:val="28"/>
          <w:lang w:eastAsia="ar-SA"/>
        </w:rPr>
        <w:br w:type="page"/>
      </w:r>
    </w:p>
    <w:p w14:paraId="1222FFBE" w14:textId="77777777" w:rsidR="00626B23" w:rsidRPr="00041701" w:rsidRDefault="00123783" w:rsidP="00626B23">
      <w:pPr>
        <w:spacing w:line="276" w:lineRule="auto"/>
        <w:outlineLvl w:val="0"/>
        <w:rPr>
          <w:rFonts w:ascii="Tahoma" w:hAnsi="Tahoma" w:cs="Tahoma"/>
          <w:b/>
          <w:color w:val="595959" w:themeColor="text1" w:themeTint="A6"/>
          <w:sz w:val="28"/>
          <w:szCs w:val="28"/>
          <w:lang w:eastAsia="ar-SA"/>
        </w:rPr>
      </w:pPr>
      <w:bookmarkStart w:id="43" w:name="_Toc88570432"/>
      <w:r w:rsidRPr="00041701">
        <w:rPr>
          <w:rFonts w:ascii="Tahoma" w:hAnsi="Tahoma" w:cs="Tahoma"/>
          <w:b/>
          <w:color w:val="595959" w:themeColor="text1" w:themeTint="A6"/>
          <w:sz w:val="28"/>
          <w:szCs w:val="28"/>
          <w:lang w:eastAsia="ar-SA"/>
        </w:rPr>
        <w:lastRenderedPageBreak/>
        <w:t xml:space="preserve">ПРИЛОЖЕНИЕ 8 – </w:t>
      </w:r>
      <w:r w:rsidR="00626B23" w:rsidRPr="00041701">
        <w:rPr>
          <w:rFonts w:ascii="Tahoma" w:hAnsi="Tahoma" w:cs="Tahoma"/>
          <w:b/>
          <w:color w:val="595959" w:themeColor="text1" w:themeTint="A6"/>
          <w:sz w:val="28"/>
          <w:szCs w:val="28"/>
          <w:lang w:eastAsia="ar-SA"/>
        </w:rPr>
        <w:t>Нормы расчета стоянок автомобилей</w:t>
      </w:r>
      <w:r w:rsidR="00626B23" w:rsidRPr="00041701">
        <w:rPr>
          <w:rFonts w:ascii="Tahoma" w:hAnsi="Tahoma" w:cs="Tahoma"/>
          <w:color w:val="595959" w:themeColor="text1" w:themeTint="A6"/>
          <w:sz w:val="28"/>
          <w:szCs w:val="28"/>
          <w:vertAlign w:val="superscript"/>
          <w:lang w:eastAsia="ar-SA"/>
        </w:rPr>
        <w:footnoteReference w:id="53"/>
      </w:r>
      <w:bookmarkEnd w:id="43"/>
    </w:p>
    <w:tbl>
      <w:tblPr>
        <w:tblW w:w="5000" w:type="pct"/>
        <w:tblCellMar>
          <w:top w:w="102" w:type="dxa"/>
          <w:left w:w="62" w:type="dxa"/>
          <w:bottom w:w="102" w:type="dxa"/>
          <w:right w:w="62" w:type="dxa"/>
        </w:tblCellMar>
        <w:tblLook w:val="0000" w:firstRow="0" w:lastRow="0" w:firstColumn="0" w:lastColumn="0" w:noHBand="0" w:noVBand="0"/>
      </w:tblPr>
      <w:tblGrid>
        <w:gridCol w:w="4425"/>
        <w:gridCol w:w="2618"/>
        <w:gridCol w:w="2368"/>
      </w:tblGrid>
      <w:tr w:rsidR="00FA7A01" w:rsidRPr="00FA7A01" w14:paraId="28D71BD5" w14:textId="77777777" w:rsidTr="00FA7A01">
        <w:tc>
          <w:tcPr>
            <w:tcW w:w="2351" w:type="pct"/>
            <w:tcBorders>
              <w:top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vAlign w:val="center"/>
          </w:tcPr>
          <w:p w14:paraId="63B9D664" w14:textId="77777777" w:rsidR="00626B23" w:rsidRPr="00FA7A01" w:rsidRDefault="00626B23" w:rsidP="00626B23">
            <w:pPr>
              <w:pStyle w:val="ConsPlusNormal"/>
              <w:jc w:val="center"/>
              <w:rPr>
                <w:rFonts w:ascii="Tahoma" w:hAnsi="Tahoma" w:cs="Tahoma"/>
                <w:b/>
                <w:color w:val="595959" w:themeColor="text1" w:themeTint="A6"/>
              </w:rPr>
            </w:pPr>
            <w:r w:rsidRPr="00FA7A01">
              <w:rPr>
                <w:rFonts w:ascii="Tahoma" w:hAnsi="Tahoma" w:cs="Tahoma"/>
                <w:b/>
                <w:color w:val="595959" w:themeColor="text1" w:themeTint="A6"/>
              </w:rPr>
              <w:t>Здания и сооружения, рекреационные территории, объекты отдыха</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vAlign w:val="center"/>
          </w:tcPr>
          <w:p w14:paraId="6B62A746" w14:textId="77777777" w:rsidR="00626B23" w:rsidRPr="00FA7A01" w:rsidRDefault="00626B23" w:rsidP="000E7386">
            <w:pPr>
              <w:pStyle w:val="ConsPlusNormal"/>
              <w:jc w:val="center"/>
              <w:rPr>
                <w:rFonts w:ascii="Tahoma" w:hAnsi="Tahoma" w:cs="Tahoma"/>
                <w:b/>
                <w:color w:val="595959" w:themeColor="text1" w:themeTint="A6"/>
              </w:rPr>
            </w:pPr>
            <w:r w:rsidRPr="00FA7A01">
              <w:rPr>
                <w:rFonts w:ascii="Tahoma" w:hAnsi="Tahoma" w:cs="Tahoma"/>
                <w:b/>
                <w:color w:val="595959" w:themeColor="text1" w:themeTint="A6"/>
              </w:rPr>
              <w:t>Расчетная единица</w:t>
            </w:r>
          </w:p>
        </w:tc>
        <w:tc>
          <w:tcPr>
            <w:tcW w:w="1258" w:type="pct"/>
            <w:tcBorders>
              <w:top w:val="single" w:sz="4" w:space="0" w:color="auto"/>
              <w:left w:val="single" w:sz="4" w:space="0" w:color="auto"/>
              <w:bottom w:val="single" w:sz="4" w:space="0" w:color="auto"/>
            </w:tcBorders>
            <w:shd w:val="clear" w:color="auto" w:fill="FFFFFF" w:themeFill="background1"/>
            <w:tcMar>
              <w:top w:w="28" w:type="dxa"/>
              <w:left w:w="28" w:type="dxa"/>
              <w:bottom w:w="28" w:type="dxa"/>
              <w:right w:w="28" w:type="dxa"/>
            </w:tcMar>
            <w:vAlign w:val="center"/>
          </w:tcPr>
          <w:p w14:paraId="42B80651" w14:textId="77777777" w:rsidR="00626B23" w:rsidRPr="00FA7A01" w:rsidRDefault="00626B23" w:rsidP="00626B23">
            <w:pPr>
              <w:pStyle w:val="ConsPlusNormal"/>
              <w:jc w:val="center"/>
              <w:rPr>
                <w:rFonts w:ascii="Tahoma" w:hAnsi="Tahoma" w:cs="Tahoma"/>
                <w:b/>
                <w:color w:val="595959" w:themeColor="text1" w:themeTint="A6"/>
              </w:rPr>
            </w:pPr>
            <w:r w:rsidRPr="00FA7A01">
              <w:rPr>
                <w:rFonts w:ascii="Tahoma" w:hAnsi="Tahoma" w:cs="Tahoma"/>
                <w:b/>
                <w:color w:val="595959" w:themeColor="text1" w:themeTint="A6"/>
              </w:rPr>
              <w:t xml:space="preserve">Предусматривается 1 </w:t>
            </w:r>
            <w:proofErr w:type="spellStart"/>
            <w:r w:rsidRPr="00FA7A01">
              <w:rPr>
                <w:rFonts w:ascii="Tahoma" w:hAnsi="Tahoma" w:cs="Tahoma"/>
                <w:b/>
                <w:color w:val="595959" w:themeColor="text1" w:themeTint="A6"/>
              </w:rPr>
              <w:t>машино</w:t>
            </w:r>
            <w:proofErr w:type="spellEnd"/>
            <w:r w:rsidRPr="00FA7A01">
              <w:rPr>
                <w:rFonts w:ascii="Tahoma" w:hAnsi="Tahoma" w:cs="Tahoma"/>
                <w:b/>
                <w:color w:val="595959" w:themeColor="text1" w:themeTint="A6"/>
              </w:rPr>
              <w:t>-место на следующее количество расчетных единиц</w:t>
            </w:r>
          </w:p>
        </w:tc>
      </w:tr>
      <w:tr w:rsidR="00626B23" w:rsidRPr="00041701" w14:paraId="20C983CA" w14:textId="77777777" w:rsidTr="000E7386">
        <w:tc>
          <w:tcPr>
            <w:tcW w:w="5000" w:type="pct"/>
            <w:gridSpan w:val="3"/>
            <w:tcBorders>
              <w:top w:val="single" w:sz="4" w:space="0" w:color="auto"/>
              <w:bottom w:val="single" w:sz="4" w:space="0" w:color="auto"/>
            </w:tcBorders>
            <w:tcMar>
              <w:top w:w="28" w:type="dxa"/>
              <w:left w:w="28" w:type="dxa"/>
              <w:bottom w:w="28" w:type="dxa"/>
              <w:right w:w="28" w:type="dxa"/>
            </w:tcMar>
            <w:vAlign w:val="center"/>
          </w:tcPr>
          <w:p w14:paraId="5F537C04" w14:textId="77777777" w:rsidR="00626B23" w:rsidRPr="00041701" w:rsidRDefault="00626B23" w:rsidP="000E7386">
            <w:pPr>
              <w:pStyle w:val="ConsPlusNormal"/>
              <w:jc w:val="center"/>
              <w:rPr>
                <w:rFonts w:ascii="Tahoma" w:hAnsi="Tahoma" w:cs="Tahoma"/>
                <w:b/>
                <w:color w:val="595959" w:themeColor="text1" w:themeTint="A6"/>
              </w:rPr>
            </w:pPr>
            <w:r w:rsidRPr="00041701">
              <w:rPr>
                <w:rFonts w:ascii="Tahoma" w:hAnsi="Tahoma" w:cs="Tahoma"/>
                <w:b/>
                <w:color w:val="595959" w:themeColor="text1" w:themeTint="A6"/>
              </w:rPr>
              <w:t>Здания и сооружения</w:t>
            </w:r>
          </w:p>
        </w:tc>
      </w:tr>
      <w:tr w:rsidR="00626B23" w:rsidRPr="00973732" w14:paraId="1BA1C1F1"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6DD1AA28" w14:textId="77777777" w:rsidR="00626B23" w:rsidRPr="00973732" w:rsidRDefault="00626B23" w:rsidP="000E7386">
            <w:pPr>
              <w:pStyle w:val="ConsPlusNormal"/>
              <w:rPr>
                <w:rFonts w:ascii="Tahoma" w:hAnsi="Tahoma" w:cs="Tahoma"/>
              </w:rPr>
            </w:pPr>
            <w:r w:rsidRPr="00973732">
              <w:rPr>
                <w:rFonts w:ascii="Tahoma" w:hAnsi="Tahoma" w:cs="Tahoma"/>
              </w:rPr>
              <w:t>Учреждения органов государственной власти, органы местного самоуправления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79AF34"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A431C4F" w14:textId="77777777" w:rsidR="00626B23" w:rsidRPr="00973732" w:rsidRDefault="00626B23" w:rsidP="00626B23">
            <w:pPr>
              <w:pStyle w:val="ConsPlusNormal"/>
              <w:jc w:val="center"/>
              <w:rPr>
                <w:rFonts w:ascii="Tahoma" w:hAnsi="Tahoma" w:cs="Tahoma"/>
              </w:rPr>
            </w:pPr>
            <w:r w:rsidRPr="00973732">
              <w:rPr>
                <w:rFonts w:ascii="Tahoma" w:hAnsi="Tahoma" w:cs="Tahoma"/>
              </w:rPr>
              <w:t>200 - 220</w:t>
            </w:r>
          </w:p>
        </w:tc>
      </w:tr>
      <w:tr w:rsidR="00626B23" w:rsidRPr="00973732" w14:paraId="646A395E"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2799F9B8" w14:textId="77777777" w:rsidR="00626B23" w:rsidRPr="00973732" w:rsidRDefault="00626B23" w:rsidP="000E7386">
            <w:pPr>
              <w:pStyle w:val="ConsPlusNormal"/>
              <w:rPr>
                <w:rFonts w:ascii="Tahoma" w:hAnsi="Tahoma" w:cs="Tahoma"/>
              </w:rPr>
            </w:pPr>
            <w:r w:rsidRPr="00973732">
              <w:rPr>
                <w:rFonts w:ascii="Tahoma" w:hAnsi="Tahoma" w:cs="Tahoma"/>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90DC00A"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F8D224F" w14:textId="77777777" w:rsidR="00626B23" w:rsidRPr="00973732" w:rsidRDefault="00626B23" w:rsidP="00626B23">
            <w:pPr>
              <w:pStyle w:val="ConsPlusNormal"/>
              <w:jc w:val="center"/>
              <w:rPr>
                <w:rFonts w:ascii="Tahoma" w:hAnsi="Tahoma" w:cs="Tahoma"/>
              </w:rPr>
            </w:pPr>
            <w:r w:rsidRPr="00973732">
              <w:rPr>
                <w:rFonts w:ascii="Tahoma" w:hAnsi="Tahoma" w:cs="Tahoma"/>
              </w:rPr>
              <w:t>100 - 120</w:t>
            </w:r>
          </w:p>
        </w:tc>
      </w:tr>
      <w:tr w:rsidR="00626B23" w:rsidRPr="00973732" w14:paraId="7A123CFB"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5A27B0FA" w14:textId="77777777" w:rsidR="00626B23" w:rsidRPr="00973732" w:rsidRDefault="00626B23" w:rsidP="000E7386">
            <w:pPr>
              <w:pStyle w:val="ConsPlusNormal"/>
              <w:rPr>
                <w:rFonts w:ascii="Tahoma" w:hAnsi="Tahoma" w:cs="Tahoma"/>
              </w:rPr>
            </w:pPr>
            <w:r w:rsidRPr="00973732">
              <w:rPr>
                <w:rFonts w:ascii="Tahoma" w:hAnsi="Tahoma" w:cs="Tahoma"/>
              </w:rPr>
              <w:t>Коммерческо-деловые центры, офисные здания и помещения, страховые компании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BD3AE4"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9890F06" w14:textId="77777777" w:rsidR="00626B23" w:rsidRPr="00973732" w:rsidRDefault="00626B23" w:rsidP="00626B23">
            <w:pPr>
              <w:pStyle w:val="ConsPlusNormal"/>
              <w:jc w:val="center"/>
              <w:rPr>
                <w:rFonts w:ascii="Tahoma" w:hAnsi="Tahoma" w:cs="Tahoma"/>
              </w:rPr>
            </w:pPr>
            <w:r w:rsidRPr="00973732">
              <w:rPr>
                <w:rFonts w:ascii="Tahoma" w:hAnsi="Tahoma" w:cs="Tahoma"/>
              </w:rPr>
              <w:t>50 - 60</w:t>
            </w:r>
          </w:p>
        </w:tc>
      </w:tr>
      <w:tr w:rsidR="00626B23" w:rsidRPr="00973732" w14:paraId="56AD46BF" w14:textId="77777777" w:rsidTr="000E7386">
        <w:tc>
          <w:tcPr>
            <w:tcW w:w="2351" w:type="pct"/>
            <w:tcBorders>
              <w:top w:val="single" w:sz="4" w:space="0" w:color="auto"/>
              <w:right w:val="single" w:sz="4" w:space="0" w:color="auto"/>
            </w:tcBorders>
            <w:tcMar>
              <w:top w:w="28" w:type="dxa"/>
              <w:left w:w="28" w:type="dxa"/>
              <w:bottom w:w="28" w:type="dxa"/>
              <w:right w:w="28" w:type="dxa"/>
            </w:tcMar>
            <w:vAlign w:val="center"/>
          </w:tcPr>
          <w:p w14:paraId="28BA674A" w14:textId="77777777" w:rsidR="00626B23" w:rsidRPr="00973732" w:rsidRDefault="00626B23" w:rsidP="000E7386">
            <w:pPr>
              <w:pStyle w:val="ConsPlusNormal"/>
              <w:rPr>
                <w:rFonts w:ascii="Tahoma" w:hAnsi="Tahoma" w:cs="Tahoma"/>
              </w:rPr>
            </w:pPr>
            <w:r w:rsidRPr="00973732">
              <w:rPr>
                <w:rFonts w:ascii="Tahoma" w:hAnsi="Tahoma" w:cs="Tahoma"/>
              </w:rPr>
              <w:t>Банки и банковские учреждения, кредитно-финансовые учреждения: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12195056" w14:textId="77777777" w:rsidR="00626B23" w:rsidRPr="00973732" w:rsidRDefault="00626B23" w:rsidP="000E7386">
            <w:pPr>
              <w:pStyle w:val="ConsPlusNormal"/>
              <w:jc w:val="center"/>
              <w:rPr>
                <w:rFonts w:ascii="Tahoma" w:hAnsi="Tahoma" w:cs="Tahoma"/>
              </w:rPr>
            </w:pPr>
          </w:p>
        </w:tc>
        <w:tc>
          <w:tcPr>
            <w:tcW w:w="1258" w:type="pct"/>
            <w:tcBorders>
              <w:top w:val="single" w:sz="4" w:space="0" w:color="auto"/>
              <w:left w:val="single" w:sz="4" w:space="0" w:color="auto"/>
            </w:tcBorders>
            <w:tcMar>
              <w:top w:w="28" w:type="dxa"/>
              <w:left w:w="28" w:type="dxa"/>
              <w:bottom w:w="28" w:type="dxa"/>
              <w:right w:w="28" w:type="dxa"/>
            </w:tcMar>
            <w:vAlign w:val="center"/>
          </w:tcPr>
          <w:p w14:paraId="702BAD89" w14:textId="77777777" w:rsidR="00626B23" w:rsidRPr="00973732" w:rsidRDefault="00626B23" w:rsidP="00626B23">
            <w:pPr>
              <w:pStyle w:val="ConsPlusNormal"/>
              <w:jc w:val="center"/>
              <w:rPr>
                <w:rFonts w:ascii="Tahoma" w:hAnsi="Tahoma" w:cs="Tahoma"/>
              </w:rPr>
            </w:pPr>
          </w:p>
        </w:tc>
      </w:tr>
      <w:tr w:rsidR="00626B23" w:rsidRPr="00973732" w14:paraId="0CEA860A" w14:textId="77777777" w:rsidTr="000E7386">
        <w:tc>
          <w:tcPr>
            <w:tcW w:w="2351" w:type="pct"/>
            <w:tcBorders>
              <w:bottom w:val="single" w:sz="4" w:space="0" w:color="auto"/>
              <w:right w:val="single" w:sz="4" w:space="0" w:color="auto"/>
            </w:tcBorders>
            <w:tcMar>
              <w:top w:w="28" w:type="dxa"/>
              <w:left w:w="28" w:type="dxa"/>
              <w:bottom w:w="28" w:type="dxa"/>
              <w:right w:w="28" w:type="dxa"/>
            </w:tcMar>
            <w:vAlign w:val="center"/>
          </w:tcPr>
          <w:p w14:paraId="507FEF78" w14:textId="77777777" w:rsidR="00626B23" w:rsidRPr="00973732" w:rsidRDefault="00626B23" w:rsidP="000E7386">
            <w:pPr>
              <w:pStyle w:val="ConsPlusNormal"/>
              <w:rPr>
                <w:rFonts w:ascii="Tahoma" w:hAnsi="Tahoma" w:cs="Tahoma"/>
              </w:rPr>
            </w:pPr>
            <w:r w:rsidRPr="00973732">
              <w:rPr>
                <w:rFonts w:ascii="Tahoma" w:hAnsi="Tahoma" w:cs="Tahoma"/>
              </w:rPr>
              <w:t>- с операционными залами</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57129F84"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left w:val="single" w:sz="4" w:space="0" w:color="auto"/>
              <w:bottom w:val="single" w:sz="4" w:space="0" w:color="auto"/>
            </w:tcBorders>
            <w:tcMar>
              <w:top w:w="28" w:type="dxa"/>
              <w:left w:w="28" w:type="dxa"/>
              <w:bottom w:w="28" w:type="dxa"/>
              <w:right w:w="28" w:type="dxa"/>
            </w:tcMar>
            <w:vAlign w:val="center"/>
          </w:tcPr>
          <w:p w14:paraId="007E6B64" w14:textId="77777777" w:rsidR="00626B23" w:rsidRPr="00973732" w:rsidRDefault="00626B23" w:rsidP="00626B23">
            <w:pPr>
              <w:pStyle w:val="ConsPlusNormal"/>
              <w:jc w:val="center"/>
              <w:rPr>
                <w:rFonts w:ascii="Tahoma" w:hAnsi="Tahoma" w:cs="Tahoma"/>
              </w:rPr>
            </w:pPr>
            <w:r w:rsidRPr="00973732">
              <w:rPr>
                <w:rFonts w:ascii="Tahoma" w:hAnsi="Tahoma" w:cs="Tahoma"/>
              </w:rPr>
              <w:t>30 - 35</w:t>
            </w:r>
          </w:p>
        </w:tc>
      </w:tr>
      <w:tr w:rsidR="00626B23" w:rsidRPr="00973732" w14:paraId="33BDD6F6"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1C24F5A5" w14:textId="77777777" w:rsidR="00626B23" w:rsidRPr="00973732" w:rsidRDefault="00626B23" w:rsidP="000E7386">
            <w:pPr>
              <w:pStyle w:val="ConsPlusNormal"/>
              <w:rPr>
                <w:rFonts w:ascii="Tahoma" w:hAnsi="Tahoma" w:cs="Tahoma"/>
              </w:rPr>
            </w:pPr>
            <w:r w:rsidRPr="00973732">
              <w:rPr>
                <w:rFonts w:ascii="Tahoma" w:hAnsi="Tahoma" w:cs="Tahoma"/>
              </w:rPr>
              <w:t>- без операционных залов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0F068E9"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31F58A0D" w14:textId="77777777" w:rsidR="00626B23" w:rsidRPr="00973732" w:rsidRDefault="00626B23" w:rsidP="00626B23">
            <w:pPr>
              <w:pStyle w:val="ConsPlusNormal"/>
              <w:jc w:val="center"/>
              <w:rPr>
                <w:rFonts w:ascii="Tahoma" w:hAnsi="Tahoma" w:cs="Tahoma"/>
              </w:rPr>
            </w:pPr>
            <w:r w:rsidRPr="00973732">
              <w:rPr>
                <w:rFonts w:ascii="Tahoma" w:hAnsi="Tahoma" w:cs="Tahoma"/>
              </w:rPr>
              <w:t>55 - 60</w:t>
            </w:r>
          </w:p>
        </w:tc>
      </w:tr>
      <w:tr w:rsidR="00626B23" w:rsidRPr="00973732" w14:paraId="0D0CB48B"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14EC64BA" w14:textId="77777777" w:rsidR="00626B23" w:rsidRPr="00973732" w:rsidRDefault="00626B23" w:rsidP="000E7386">
            <w:pPr>
              <w:pStyle w:val="ConsPlusNormal"/>
              <w:rPr>
                <w:rFonts w:ascii="Tahoma" w:hAnsi="Tahoma" w:cs="Tahoma"/>
              </w:rPr>
            </w:pPr>
            <w:r w:rsidRPr="00973732">
              <w:rPr>
                <w:rFonts w:ascii="Tahoma" w:hAnsi="Tahoma" w:cs="Tahoma"/>
              </w:rPr>
              <w:t>Здания и комплексы многофункциональные</w:t>
            </w:r>
          </w:p>
        </w:tc>
        <w:tc>
          <w:tcPr>
            <w:tcW w:w="2649" w:type="pct"/>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4BE0E061" w14:textId="77777777" w:rsidR="00626B23" w:rsidRPr="00973732" w:rsidRDefault="00626B23" w:rsidP="000E7386">
            <w:pPr>
              <w:pStyle w:val="ConsPlusNormal"/>
              <w:jc w:val="center"/>
              <w:rPr>
                <w:rFonts w:ascii="Tahoma" w:hAnsi="Tahoma" w:cs="Tahoma"/>
              </w:rPr>
            </w:pPr>
            <w:r w:rsidRPr="00973732">
              <w:rPr>
                <w:rFonts w:ascii="Tahoma" w:hAnsi="Tahoma" w:cs="Tahoma"/>
              </w:rPr>
              <w:t>По СП 160.1325800</w:t>
            </w:r>
          </w:p>
        </w:tc>
      </w:tr>
      <w:tr w:rsidR="00626B23" w:rsidRPr="00973732" w14:paraId="497BE3A7"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B770107" w14:textId="77777777" w:rsidR="00626B23" w:rsidRPr="00973732" w:rsidRDefault="00626B23" w:rsidP="000E7386">
            <w:pPr>
              <w:pStyle w:val="ConsPlusNormal"/>
              <w:rPr>
                <w:rFonts w:ascii="Tahoma" w:hAnsi="Tahoma" w:cs="Tahoma"/>
              </w:rPr>
            </w:pPr>
            <w:r w:rsidRPr="00973732">
              <w:rPr>
                <w:rFonts w:ascii="Tahoma" w:hAnsi="Tahoma" w:cs="Tahoma"/>
              </w:rPr>
              <w:t>Здания судов общей юрисдикции</w:t>
            </w:r>
          </w:p>
        </w:tc>
        <w:tc>
          <w:tcPr>
            <w:tcW w:w="2649" w:type="pct"/>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F6F3CC9" w14:textId="77777777" w:rsidR="00626B23" w:rsidRPr="00973732" w:rsidRDefault="00626B23" w:rsidP="000E7386">
            <w:pPr>
              <w:pStyle w:val="ConsPlusNormal"/>
              <w:jc w:val="center"/>
              <w:rPr>
                <w:rFonts w:ascii="Tahoma" w:hAnsi="Tahoma" w:cs="Tahoma"/>
              </w:rPr>
            </w:pPr>
            <w:r w:rsidRPr="00973732">
              <w:rPr>
                <w:rFonts w:ascii="Tahoma" w:hAnsi="Tahoma" w:cs="Tahoma"/>
              </w:rPr>
              <w:t>По СП 152.13330</w:t>
            </w:r>
          </w:p>
        </w:tc>
      </w:tr>
      <w:tr w:rsidR="00626B23" w:rsidRPr="00973732" w14:paraId="543CB73C"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0D96871" w14:textId="77777777" w:rsidR="00626B23" w:rsidRPr="00973732" w:rsidRDefault="00626B23" w:rsidP="000E7386">
            <w:pPr>
              <w:pStyle w:val="ConsPlusNormal"/>
              <w:rPr>
                <w:rFonts w:ascii="Tahoma" w:hAnsi="Tahoma" w:cs="Tahoma"/>
              </w:rPr>
            </w:pPr>
            <w:r w:rsidRPr="00973732">
              <w:rPr>
                <w:rFonts w:ascii="Tahoma" w:hAnsi="Tahoma" w:cs="Tahoma"/>
              </w:rPr>
              <w:t>Здания и сооружения следственных органов</w:t>
            </w:r>
          </w:p>
        </w:tc>
        <w:tc>
          <w:tcPr>
            <w:tcW w:w="2649" w:type="pct"/>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F888AAC" w14:textId="77777777" w:rsidR="00626B23" w:rsidRPr="00973732" w:rsidRDefault="00626B23" w:rsidP="000E7386">
            <w:pPr>
              <w:pStyle w:val="ConsPlusNormal"/>
              <w:jc w:val="center"/>
              <w:rPr>
                <w:rFonts w:ascii="Tahoma" w:hAnsi="Tahoma" w:cs="Tahoma"/>
              </w:rPr>
            </w:pPr>
            <w:r w:rsidRPr="00973732">
              <w:rPr>
                <w:rFonts w:ascii="Tahoma" w:hAnsi="Tahoma" w:cs="Tahoma"/>
              </w:rPr>
              <w:t>По СП 228.1325800</w:t>
            </w:r>
          </w:p>
        </w:tc>
      </w:tr>
      <w:tr w:rsidR="00626B23" w:rsidRPr="00973732" w14:paraId="3F01D6D9"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84E4EF7" w14:textId="77777777" w:rsidR="00626B23" w:rsidRPr="00973732" w:rsidRDefault="00626B23" w:rsidP="000E7386">
            <w:pPr>
              <w:pStyle w:val="ConsPlusNormal"/>
              <w:rPr>
                <w:rFonts w:ascii="Tahoma" w:hAnsi="Tahoma" w:cs="Tahoma"/>
              </w:rPr>
            </w:pPr>
            <w:r w:rsidRPr="00973732">
              <w:rPr>
                <w:rFonts w:ascii="Tahoma" w:hAnsi="Tahoma" w:cs="Tahoma"/>
              </w:rPr>
              <w:t xml:space="preserve">Профессиональные образовательные организации, образовательные организации искусств </w:t>
            </w:r>
            <w:r w:rsidR="000E7386" w:rsidRPr="00973732">
              <w:rPr>
                <w:rFonts w:ascii="Tahoma" w:hAnsi="Tahoma" w:cs="Tahoma"/>
              </w:rPr>
              <w:t xml:space="preserve">окружного </w:t>
            </w:r>
            <w:r w:rsidRPr="00973732">
              <w:rPr>
                <w:rFonts w:ascii="Tahoma" w:hAnsi="Tahoma" w:cs="Tahoma"/>
              </w:rPr>
              <w:t>значения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382F3A" w14:textId="77777777" w:rsidR="00626B23" w:rsidRPr="00973732" w:rsidRDefault="00626B23" w:rsidP="000E7386">
            <w:pPr>
              <w:pStyle w:val="ConsPlusNormal"/>
              <w:jc w:val="center"/>
              <w:rPr>
                <w:rFonts w:ascii="Tahoma" w:hAnsi="Tahoma" w:cs="Tahoma"/>
              </w:rPr>
            </w:pPr>
            <w:r w:rsidRPr="00973732">
              <w:rPr>
                <w:rFonts w:ascii="Tahoma" w:hAnsi="Tahoma" w:cs="Tahoma"/>
              </w:rPr>
              <w:t>Преподаватели, занятые в одну смену</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9788137" w14:textId="77777777" w:rsidR="00626B23" w:rsidRPr="00973732" w:rsidRDefault="00626B23" w:rsidP="00626B23">
            <w:pPr>
              <w:pStyle w:val="ConsPlusNormal"/>
              <w:jc w:val="center"/>
              <w:rPr>
                <w:rFonts w:ascii="Tahoma" w:hAnsi="Tahoma" w:cs="Tahoma"/>
              </w:rPr>
            </w:pPr>
            <w:r w:rsidRPr="00973732">
              <w:rPr>
                <w:rFonts w:ascii="Tahoma" w:hAnsi="Tahoma" w:cs="Tahoma"/>
              </w:rPr>
              <w:t>2 - 3</w:t>
            </w:r>
          </w:p>
        </w:tc>
      </w:tr>
      <w:tr w:rsidR="00626B23" w:rsidRPr="00973732" w14:paraId="325D288C"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449C21B1" w14:textId="77777777" w:rsidR="00626B23" w:rsidRPr="00973732" w:rsidRDefault="00626B23" w:rsidP="000E7386">
            <w:pPr>
              <w:pStyle w:val="ConsPlusNormal"/>
              <w:rPr>
                <w:rFonts w:ascii="Tahoma" w:hAnsi="Tahoma" w:cs="Tahoma"/>
              </w:rPr>
            </w:pPr>
            <w:r w:rsidRPr="00973732">
              <w:rPr>
                <w:rFonts w:ascii="Tahoma" w:hAnsi="Tahoma" w:cs="Tahoma"/>
              </w:rPr>
              <w:t>Центры обучения, самодеятельного творчества, клубы по интересам для взрослых</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C55B7E"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253C299" w14:textId="77777777" w:rsidR="00626B23" w:rsidRPr="00973732" w:rsidRDefault="00626B23" w:rsidP="00626B23">
            <w:pPr>
              <w:pStyle w:val="ConsPlusNormal"/>
              <w:jc w:val="center"/>
              <w:rPr>
                <w:rFonts w:ascii="Tahoma" w:hAnsi="Tahoma" w:cs="Tahoma"/>
              </w:rPr>
            </w:pPr>
            <w:r w:rsidRPr="00973732">
              <w:rPr>
                <w:rFonts w:ascii="Tahoma" w:hAnsi="Tahoma" w:cs="Tahoma"/>
              </w:rPr>
              <w:t>20 - 25</w:t>
            </w:r>
          </w:p>
        </w:tc>
      </w:tr>
      <w:tr w:rsidR="00626B23" w:rsidRPr="00973732" w14:paraId="2EB1DD5D"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AE948D8" w14:textId="77777777" w:rsidR="00626B23" w:rsidRPr="00973732" w:rsidRDefault="00626B23" w:rsidP="000E7386">
            <w:pPr>
              <w:pStyle w:val="ConsPlusNormal"/>
              <w:rPr>
                <w:rFonts w:ascii="Tahoma" w:hAnsi="Tahoma" w:cs="Tahoma"/>
              </w:rPr>
            </w:pPr>
            <w:r w:rsidRPr="00973732">
              <w:rPr>
                <w:rFonts w:ascii="Tahoma" w:hAnsi="Tahoma" w:cs="Tahoma"/>
              </w:rPr>
              <w:t>Научно-исследовательские и проектные институты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9C52F9"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227DF64" w14:textId="77777777" w:rsidR="00626B23" w:rsidRPr="00973732" w:rsidRDefault="00626B23" w:rsidP="00626B23">
            <w:pPr>
              <w:pStyle w:val="ConsPlusNormal"/>
              <w:jc w:val="center"/>
              <w:rPr>
                <w:rFonts w:ascii="Tahoma" w:hAnsi="Tahoma" w:cs="Tahoma"/>
              </w:rPr>
            </w:pPr>
            <w:r w:rsidRPr="00973732">
              <w:rPr>
                <w:rFonts w:ascii="Tahoma" w:hAnsi="Tahoma" w:cs="Tahoma"/>
              </w:rPr>
              <w:t>140 - 170</w:t>
            </w:r>
          </w:p>
        </w:tc>
      </w:tr>
      <w:tr w:rsidR="00626B23" w:rsidRPr="00973732" w14:paraId="03F8E457"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7886110C" w14:textId="77777777" w:rsidR="00626B23" w:rsidRPr="00973732" w:rsidRDefault="00626B23" w:rsidP="000E7386">
            <w:pPr>
              <w:pStyle w:val="ConsPlusNormal"/>
              <w:rPr>
                <w:rFonts w:ascii="Tahoma" w:hAnsi="Tahoma" w:cs="Tahoma"/>
              </w:rPr>
            </w:pPr>
            <w:r w:rsidRPr="00973732">
              <w:rPr>
                <w:rFonts w:ascii="Tahoma" w:hAnsi="Tahoma" w:cs="Tahoma"/>
              </w:rPr>
              <w:t>Производственные здания, коммунально-складские объекты, размещаемые в составе многофункциональных зон</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48F883" w14:textId="77777777" w:rsidR="00626B23" w:rsidRPr="00973732" w:rsidRDefault="00626B23" w:rsidP="000E7386">
            <w:pPr>
              <w:pStyle w:val="ConsPlusNormal"/>
              <w:jc w:val="center"/>
              <w:rPr>
                <w:rFonts w:ascii="Tahoma" w:hAnsi="Tahoma" w:cs="Tahoma"/>
              </w:rPr>
            </w:pPr>
            <w:proofErr w:type="gramStart"/>
            <w:r w:rsidRPr="00973732">
              <w:rPr>
                <w:rFonts w:ascii="Tahoma" w:hAnsi="Tahoma" w:cs="Tahoma"/>
              </w:rPr>
              <w:t>Работающие</w:t>
            </w:r>
            <w:proofErr w:type="gramEnd"/>
            <w:r w:rsidRPr="00973732">
              <w:rPr>
                <w:rFonts w:ascii="Tahoma" w:hAnsi="Tahoma" w:cs="Tahoma"/>
              </w:rPr>
              <w:t xml:space="preserve"> в двух смежных сменах, чел.</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C729CDE" w14:textId="77777777" w:rsidR="00626B23" w:rsidRPr="00973732" w:rsidRDefault="00626B23" w:rsidP="00626B23">
            <w:pPr>
              <w:pStyle w:val="ConsPlusNormal"/>
              <w:jc w:val="center"/>
              <w:rPr>
                <w:rFonts w:ascii="Tahoma" w:hAnsi="Tahoma" w:cs="Tahoma"/>
              </w:rPr>
            </w:pPr>
            <w:r w:rsidRPr="00973732">
              <w:rPr>
                <w:rFonts w:ascii="Tahoma" w:hAnsi="Tahoma" w:cs="Tahoma"/>
              </w:rPr>
              <w:t>6 - 8</w:t>
            </w:r>
          </w:p>
        </w:tc>
      </w:tr>
      <w:tr w:rsidR="00626B23" w:rsidRPr="00973732" w14:paraId="2CD1E7CC"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7E5CA276" w14:textId="77777777" w:rsidR="00626B23" w:rsidRPr="00973732" w:rsidRDefault="00626B23" w:rsidP="000E7386">
            <w:pPr>
              <w:pStyle w:val="ConsPlusNormal"/>
              <w:rPr>
                <w:rFonts w:ascii="Tahoma" w:hAnsi="Tahoma" w:cs="Tahoma"/>
              </w:rPr>
            </w:pPr>
            <w:r w:rsidRPr="00973732">
              <w:rPr>
                <w:rFonts w:ascii="Tahoma" w:hAnsi="Tahoma" w:cs="Tahoma"/>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2D1864C" w14:textId="77777777" w:rsidR="00626B23" w:rsidRPr="00973732" w:rsidRDefault="00626B23" w:rsidP="000E7386">
            <w:pPr>
              <w:pStyle w:val="ConsPlusNormal"/>
              <w:jc w:val="center"/>
              <w:rPr>
                <w:rFonts w:ascii="Tahoma" w:hAnsi="Tahoma" w:cs="Tahoma"/>
              </w:rPr>
            </w:pPr>
            <w:r w:rsidRPr="00973732">
              <w:rPr>
                <w:rFonts w:ascii="Tahoma" w:hAnsi="Tahoma" w:cs="Tahoma"/>
              </w:rPr>
              <w:t>1000 чел., работающих в двух смежных сменах</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B19EE24" w14:textId="77777777" w:rsidR="00626B23" w:rsidRPr="00973732" w:rsidRDefault="00626B23" w:rsidP="00626B23">
            <w:pPr>
              <w:pStyle w:val="ConsPlusNormal"/>
              <w:jc w:val="center"/>
              <w:rPr>
                <w:rFonts w:ascii="Tahoma" w:hAnsi="Tahoma" w:cs="Tahoma"/>
              </w:rPr>
            </w:pPr>
            <w:r w:rsidRPr="00973732">
              <w:rPr>
                <w:rFonts w:ascii="Tahoma" w:hAnsi="Tahoma" w:cs="Tahoma"/>
              </w:rPr>
              <w:t>140 - 160</w:t>
            </w:r>
          </w:p>
        </w:tc>
      </w:tr>
      <w:tr w:rsidR="00626B23" w:rsidRPr="00973732" w14:paraId="4D676B82"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0BB63562" w14:textId="77777777" w:rsidR="00626B23" w:rsidRPr="00973732" w:rsidRDefault="00626B23" w:rsidP="000E7386">
            <w:pPr>
              <w:pStyle w:val="ConsPlusNormal"/>
              <w:rPr>
                <w:rFonts w:ascii="Tahoma" w:hAnsi="Tahoma" w:cs="Tahoma"/>
              </w:rPr>
            </w:pPr>
            <w:r w:rsidRPr="00973732">
              <w:rPr>
                <w:rFonts w:ascii="Tahoma" w:hAnsi="Tahoma" w:cs="Tahoma"/>
              </w:rPr>
              <w:t>Магазины-склады (мелкооптовой и розничной торговли, гипермаркеты)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2AB3E3"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4943E9A6" w14:textId="77777777" w:rsidR="00626B23" w:rsidRPr="00973732" w:rsidRDefault="00626B23" w:rsidP="00626B23">
            <w:pPr>
              <w:pStyle w:val="ConsPlusNormal"/>
              <w:jc w:val="center"/>
              <w:rPr>
                <w:rFonts w:ascii="Tahoma" w:hAnsi="Tahoma" w:cs="Tahoma"/>
              </w:rPr>
            </w:pPr>
            <w:r w:rsidRPr="00973732">
              <w:rPr>
                <w:rFonts w:ascii="Tahoma" w:hAnsi="Tahoma" w:cs="Tahoma"/>
              </w:rPr>
              <w:t>30 - 35</w:t>
            </w:r>
          </w:p>
        </w:tc>
      </w:tr>
      <w:tr w:rsidR="00626B23" w:rsidRPr="00973732" w14:paraId="1DCBAECB"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13942AC7" w14:textId="77777777" w:rsidR="00626B23" w:rsidRPr="00973732" w:rsidRDefault="00626B23" w:rsidP="000E7386">
            <w:pPr>
              <w:pStyle w:val="ConsPlusNormal"/>
              <w:rPr>
                <w:rFonts w:ascii="Tahoma" w:hAnsi="Tahoma" w:cs="Tahoma"/>
              </w:rPr>
            </w:pPr>
            <w:r w:rsidRPr="00973732">
              <w:rPr>
                <w:rFonts w:ascii="Tahoma" w:hAnsi="Tahoma" w:cs="Tahoma"/>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39D1E3"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335B0C7" w14:textId="77777777" w:rsidR="00626B23" w:rsidRPr="00973732" w:rsidRDefault="00626B23" w:rsidP="00626B23">
            <w:pPr>
              <w:pStyle w:val="ConsPlusNormal"/>
              <w:jc w:val="center"/>
              <w:rPr>
                <w:rFonts w:ascii="Tahoma" w:hAnsi="Tahoma" w:cs="Tahoma"/>
              </w:rPr>
            </w:pPr>
            <w:r w:rsidRPr="00973732">
              <w:rPr>
                <w:rFonts w:ascii="Tahoma" w:hAnsi="Tahoma" w:cs="Tahoma"/>
              </w:rPr>
              <w:t>40 - 50</w:t>
            </w:r>
          </w:p>
        </w:tc>
      </w:tr>
      <w:tr w:rsidR="00626B23" w:rsidRPr="00973732" w14:paraId="1711EF6A"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29FD55D3" w14:textId="77777777" w:rsidR="00626B23" w:rsidRPr="00973732" w:rsidRDefault="00626B23" w:rsidP="000E7386">
            <w:pPr>
              <w:pStyle w:val="ConsPlusNormal"/>
              <w:rPr>
                <w:rFonts w:ascii="Tahoma" w:hAnsi="Tahoma" w:cs="Tahoma"/>
              </w:rPr>
            </w:pPr>
            <w:r w:rsidRPr="00973732">
              <w:rPr>
                <w:rFonts w:ascii="Tahoma" w:hAnsi="Tahoma" w:cs="Tahoma"/>
              </w:rPr>
              <w:t xml:space="preserve">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w:t>
            </w:r>
            <w:r w:rsidRPr="00973732">
              <w:rPr>
                <w:rFonts w:ascii="Tahoma" w:hAnsi="Tahoma" w:cs="Tahoma"/>
              </w:rPr>
              <w:lastRenderedPageBreak/>
              <w:t>книжные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6D23C57" w14:textId="77777777" w:rsidR="00626B23" w:rsidRPr="00973732" w:rsidRDefault="00626B23" w:rsidP="000E7386">
            <w:pPr>
              <w:pStyle w:val="ConsPlusNormal"/>
              <w:jc w:val="center"/>
              <w:rPr>
                <w:rFonts w:ascii="Tahoma" w:hAnsi="Tahoma" w:cs="Tahoma"/>
              </w:rPr>
            </w:pPr>
            <w:r w:rsidRPr="00973732">
              <w:rPr>
                <w:rFonts w:ascii="Tahoma" w:hAnsi="Tahoma" w:cs="Tahoma"/>
              </w:rPr>
              <w:lastRenderedPageBreak/>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A61DAC0" w14:textId="77777777" w:rsidR="00626B23" w:rsidRPr="00973732" w:rsidRDefault="00626B23" w:rsidP="00626B23">
            <w:pPr>
              <w:pStyle w:val="ConsPlusNormal"/>
              <w:jc w:val="center"/>
              <w:rPr>
                <w:rFonts w:ascii="Tahoma" w:hAnsi="Tahoma" w:cs="Tahoma"/>
              </w:rPr>
            </w:pPr>
            <w:r w:rsidRPr="00973732">
              <w:rPr>
                <w:rFonts w:ascii="Tahoma" w:hAnsi="Tahoma" w:cs="Tahoma"/>
              </w:rPr>
              <w:t>60 - 70</w:t>
            </w:r>
          </w:p>
        </w:tc>
      </w:tr>
      <w:tr w:rsidR="00626B23" w:rsidRPr="00973732" w14:paraId="18EF510A" w14:textId="77777777" w:rsidTr="000E7386">
        <w:tc>
          <w:tcPr>
            <w:tcW w:w="2351" w:type="pct"/>
            <w:tcBorders>
              <w:top w:val="single" w:sz="4" w:space="0" w:color="auto"/>
              <w:right w:val="single" w:sz="4" w:space="0" w:color="auto"/>
            </w:tcBorders>
            <w:tcMar>
              <w:top w:w="28" w:type="dxa"/>
              <w:left w:w="28" w:type="dxa"/>
              <w:bottom w:w="28" w:type="dxa"/>
              <w:right w:w="28" w:type="dxa"/>
            </w:tcMar>
            <w:vAlign w:val="center"/>
          </w:tcPr>
          <w:p w14:paraId="261A6C22" w14:textId="77777777" w:rsidR="00626B23" w:rsidRPr="00973732" w:rsidRDefault="00626B23" w:rsidP="000E7386">
            <w:pPr>
              <w:pStyle w:val="ConsPlusNormal"/>
              <w:rPr>
                <w:rFonts w:ascii="Tahoma" w:hAnsi="Tahoma" w:cs="Tahoma"/>
              </w:rPr>
            </w:pPr>
            <w:r w:rsidRPr="00973732">
              <w:rPr>
                <w:rFonts w:ascii="Tahoma" w:hAnsi="Tahoma" w:cs="Tahoma"/>
              </w:rPr>
              <w:lastRenderedPageBreak/>
              <w:t>Рынки постоянные:</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5EB317C9" w14:textId="77777777" w:rsidR="00626B23" w:rsidRPr="00973732" w:rsidRDefault="00626B23" w:rsidP="000E7386">
            <w:pPr>
              <w:pStyle w:val="ConsPlusNormal"/>
              <w:jc w:val="center"/>
              <w:rPr>
                <w:rFonts w:ascii="Tahoma" w:hAnsi="Tahoma" w:cs="Tahoma"/>
              </w:rPr>
            </w:pPr>
          </w:p>
        </w:tc>
        <w:tc>
          <w:tcPr>
            <w:tcW w:w="1258" w:type="pct"/>
            <w:tcBorders>
              <w:top w:val="single" w:sz="4" w:space="0" w:color="auto"/>
              <w:left w:val="single" w:sz="4" w:space="0" w:color="auto"/>
            </w:tcBorders>
            <w:tcMar>
              <w:top w:w="28" w:type="dxa"/>
              <w:left w:w="28" w:type="dxa"/>
              <w:bottom w:w="28" w:type="dxa"/>
              <w:right w:w="28" w:type="dxa"/>
            </w:tcMar>
            <w:vAlign w:val="center"/>
          </w:tcPr>
          <w:p w14:paraId="17A46625" w14:textId="77777777" w:rsidR="00626B23" w:rsidRPr="00973732" w:rsidRDefault="00626B23" w:rsidP="00626B23">
            <w:pPr>
              <w:pStyle w:val="ConsPlusNormal"/>
              <w:jc w:val="center"/>
              <w:rPr>
                <w:rFonts w:ascii="Tahoma" w:hAnsi="Tahoma" w:cs="Tahoma"/>
              </w:rPr>
            </w:pPr>
          </w:p>
        </w:tc>
      </w:tr>
      <w:tr w:rsidR="00626B23" w:rsidRPr="00973732" w14:paraId="4B12ECD9" w14:textId="77777777" w:rsidTr="000E7386">
        <w:tc>
          <w:tcPr>
            <w:tcW w:w="2351" w:type="pct"/>
            <w:tcBorders>
              <w:bottom w:val="single" w:sz="4" w:space="0" w:color="auto"/>
              <w:right w:val="single" w:sz="4" w:space="0" w:color="auto"/>
            </w:tcBorders>
            <w:tcMar>
              <w:top w:w="28" w:type="dxa"/>
              <w:left w:w="28" w:type="dxa"/>
              <w:bottom w:w="28" w:type="dxa"/>
              <w:right w:w="28" w:type="dxa"/>
            </w:tcMar>
            <w:vAlign w:val="center"/>
          </w:tcPr>
          <w:p w14:paraId="3004BDEE" w14:textId="77777777" w:rsidR="00626B23" w:rsidRPr="00973732" w:rsidRDefault="00626B23" w:rsidP="000E7386">
            <w:pPr>
              <w:pStyle w:val="ConsPlusNormal"/>
              <w:rPr>
                <w:rFonts w:ascii="Tahoma" w:hAnsi="Tahoma" w:cs="Tahoma"/>
              </w:rPr>
            </w:pPr>
            <w:r w:rsidRPr="00973732">
              <w:rPr>
                <w:rFonts w:ascii="Tahoma" w:hAnsi="Tahoma" w:cs="Tahoma"/>
              </w:rPr>
              <w:t>- универсальные и непродовольственные</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40F7305F"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left w:val="single" w:sz="4" w:space="0" w:color="auto"/>
              <w:bottom w:val="single" w:sz="4" w:space="0" w:color="auto"/>
            </w:tcBorders>
            <w:tcMar>
              <w:top w:w="28" w:type="dxa"/>
              <w:left w:w="28" w:type="dxa"/>
              <w:bottom w:w="28" w:type="dxa"/>
              <w:right w:w="28" w:type="dxa"/>
            </w:tcMar>
            <w:vAlign w:val="center"/>
          </w:tcPr>
          <w:p w14:paraId="66078F57" w14:textId="77777777" w:rsidR="00626B23" w:rsidRPr="00973732" w:rsidRDefault="00626B23" w:rsidP="00626B23">
            <w:pPr>
              <w:pStyle w:val="ConsPlusNormal"/>
              <w:jc w:val="center"/>
              <w:rPr>
                <w:rFonts w:ascii="Tahoma" w:hAnsi="Tahoma" w:cs="Tahoma"/>
              </w:rPr>
            </w:pPr>
            <w:r w:rsidRPr="00973732">
              <w:rPr>
                <w:rFonts w:ascii="Tahoma" w:hAnsi="Tahoma" w:cs="Tahoma"/>
              </w:rPr>
              <w:t>30 - 40</w:t>
            </w:r>
          </w:p>
        </w:tc>
      </w:tr>
      <w:tr w:rsidR="00626B23" w:rsidRPr="00973732" w14:paraId="7418CB18"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0151E6B" w14:textId="77777777" w:rsidR="00626B23" w:rsidRPr="00973732" w:rsidRDefault="00626B23" w:rsidP="000E7386">
            <w:pPr>
              <w:pStyle w:val="ConsPlusNormal"/>
              <w:rPr>
                <w:rFonts w:ascii="Tahoma" w:hAnsi="Tahoma" w:cs="Tahoma"/>
              </w:rPr>
            </w:pPr>
            <w:r w:rsidRPr="00973732">
              <w:rPr>
                <w:rFonts w:ascii="Tahoma" w:hAnsi="Tahoma" w:cs="Tahoma"/>
              </w:rPr>
              <w:t>- продовольственные и сельскохозяйственные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53CC3B1"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72C2873" w14:textId="77777777" w:rsidR="00626B23" w:rsidRPr="00973732" w:rsidRDefault="00626B23" w:rsidP="00626B23">
            <w:pPr>
              <w:pStyle w:val="ConsPlusNormal"/>
              <w:jc w:val="center"/>
              <w:rPr>
                <w:rFonts w:ascii="Tahoma" w:hAnsi="Tahoma" w:cs="Tahoma"/>
              </w:rPr>
            </w:pPr>
            <w:r w:rsidRPr="00973732">
              <w:rPr>
                <w:rFonts w:ascii="Tahoma" w:hAnsi="Tahoma" w:cs="Tahoma"/>
              </w:rPr>
              <w:t>40 - 50</w:t>
            </w:r>
          </w:p>
        </w:tc>
      </w:tr>
      <w:tr w:rsidR="00626B23" w:rsidRPr="00973732" w14:paraId="4ED821D6"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763459B7" w14:textId="77777777" w:rsidR="00626B23" w:rsidRPr="00973732" w:rsidRDefault="00626B23" w:rsidP="000E7386">
            <w:pPr>
              <w:pStyle w:val="ConsPlusNormal"/>
              <w:rPr>
                <w:rFonts w:ascii="Tahoma" w:hAnsi="Tahoma" w:cs="Tahoma"/>
              </w:rPr>
            </w:pPr>
            <w:r w:rsidRPr="00973732">
              <w:rPr>
                <w:rFonts w:ascii="Tahoma" w:hAnsi="Tahoma" w:cs="Tahoma"/>
              </w:rPr>
              <w:t>Предприятия общественного питания периодического спроса (рестораны, 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62C760" w14:textId="77777777" w:rsidR="00626B23" w:rsidRPr="00973732" w:rsidRDefault="00626B23" w:rsidP="000E7386">
            <w:pPr>
              <w:pStyle w:val="ConsPlusNormal"/>
              <w:jc w:val="center"/>
              <w:rPr>
                <w:rFonts w:ascii="Tahoma" w:hAnsi="Tahoma" w:cs="Tahoma"/>
              </w:rPr>
            </w:pPr>
            <w:r w:rsidRPr="00973732">
              <w:rPr>
                <w:rFonts w:ascii="Tahoma" w:hAnsi="Tahoma" w:cs="Tahoma"/>
              </w:rPr>
              <w:t>Посадочные места</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5879E7E" w14:textId="77777777" w:rsidR="00626B23" w:rsidRPr="00973732" w:rsidRDefault="00626B23" w:rsidP="00626B23">
            <w:pPr>
              <w:pStyle w:val="ConsPlusNormal"/>
              <w:jc w:val="center"/>
              <w:rPr>
                <w:rFonts w:ascii="Tahoma" w:hAnsi="Tahoma" w:cs="Tahoma"/>
              </w:rPr>
            </w:pPr>
            <w:r w:rsidRPr="00973732">
              <w:rPr>
                <w:rFonts w:ascii="Tahoma" w:hAnsi="Tahoma" w:cs="Tahoma"/>
              </w:rPr>
              <w:t>4 - 5</w:t>
            </w:r>
          </w:p>
        </w:tc>
      </w:tr>
      <w:tr w:rsidR="00626B23" w:rsidRPr="00973732" w14:paraId="425070FB" w14:textId="77777777" w:rsidTr="000E7386">
        <w:tc>
          <w:tcPr>
            <w:tcW w:w="2351" w:type="pct"/>
            <w:tcBorders>
              <w:top w:val="single" w:sz="4" w:space="0" w:color="auto"/>
              <w:right w:val="single" w:sz="4" w:space="0" w:color="auto"/>
            </w:tcBorders>
            <w:tcMar>
              <w:top w:w="28" w:type="dxa"/>
              <w:left w:w="28" w:type="dxa"/>
              <w:bottom w:w="28" w:type="dxa"/>
              <w:right w:w="28" w:type="dxa"/>
            </w:tcMar>
            <w:vAlign w:val="center"/>
          </w:tcPr>
          <w:p w14:paraId="5496F551" w14:textId="77777777" w:rsidR="00626B23" w:rsidRPr="00973732" w:rsidRDefault="00626B23" w:rsidP="000E7386">
            <w:pPr>
              <w:pStyle w:val="ConsPlusNormal"/>
              <w:rPr>
                <w:rFonts w:ascii="Tahoma" w:hAnsi="Tahoma" w:cs="Tahoma"/>
              </w:rPr>
            </w:pPr>
            <w:r w:rsidRPr="00973732">
              <w:rPr>
                <w:rFonts w:ascii="Tahoma" w:hAnsi="Tahoma" w:cs="Tahoma"/>
              </w:rPr>
              <w:t>Объекты коммунально-бытового обслуживания: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3E4E17D1" w14:textId="77777777" w:rsidR="00626B23" w:rsidRPr="00973732" w:rsidRDefault="00626B23" w:rsidP="000E7386">
            <w:pPr>
              <w:pStyle w:val="ConsPlusNormal"/>
              <w:jc w:val="center"/>
              <w:rPr>
                <w:rFonts w:ascii="Tahoma" w:hAnsi="Tahoma" w:cs="Tahoma"/>
              </w:rPr>
            </w:pPr>
          </w:p>
        </w:tc>
        <w:tc>
          <w:tcPr>
            <w:tcW w:w="1258" w:type="pct"/>
            <w:tcBorders>
              <w:top w:val="single" w:sz="4" w:space="0" w:color="auto"/>
              <w:left w:val="single" w:sz="4" w:space="0" w:color="auto"/>
            </w:tcBorders>
            <w:tcMar>
              <w:top w:w="28" w:type="dxa"/>
              <w:left w:w="28" w:type="dxa"/>
              <w:bottom w:w="28" w:type="dxa"/>
              <w:right w:w="28" w:type="dxa"/>
            </w:tcMar>
            <w:vAlign w:val="center"/>
          </w:tcPr>
          <w:p w14:paraId="54F47C46" w14:textId="77777777" w:rsidR="00626B23" w:rsidRPr="00973732" w:rsidRDefault="00626B23" w:rsidP="00626B23">
            <w:pPr>
              <w:pStyle w:val="ConsPlusNormal"/>
              <w:jc w:val="center"/>
              <w:rPr>
                <w:rFonts w:ascii="Tahoma" w:hAnsi="Tahoma" w:cs="Tahoma"/>
              </w:rPr>
            </w:pPr>
          </w:p>
        </w:tc>
      </w:tr>
      <w:tr w:rsidR="00626B23" w:rsidRPr="00973732" w14:paraId="5C0011A1" w14:textId="77777777" w:rsidTr="000E7386">
        <w:tc>
          <w:tcPr>
            <w:tcW w:w="2351" w:type="pct"/>
            <w:tcBorders>
              <w:bottom w:val="single" w:sz="4" w:space="0" w:color="auto"/>
              <w:right w:val="single" w:sz="4" w:space="0" w:color="auto"/>
            </w:tcBorders>
            <w:tcMar>
              <w:top w:w="28" w:type="dxa"/>
              <w:left w:w="28" w:type="dxa"/>
              <w:bottom w:w="28" w:type="dxa"/>
              <w:right w:w="28" w:type="dxa"/>
            </w:tcMar>
            <w:vAlign w:val="center"/>
          </w:tcPr>
          <w:p w14:paraId="230B2813" w14:textId="77777777" w:rsidR="00626B23" w:rsidRPr="00973732" w:rsidRDefault="00626B23" w:rsidP="000E7386">
            <w:pPr>
              <w:pStyle w:val="ConsPlusNormal"/>
              <w:rPr>
                <w:rFonts w:ascii="Tahoma" w:hAnsi="Tahoma" w:cs="Tahoma"/>
              </w:rPr>
            </w:pPr>
            <w:r w:rsidRPr="00973732">
              <w:rPr>
                <w:rFonts w:ascii="Tahoma" w:hAnsi="Tahoma" w:cs="Tahoma"/>
              </w:rPr>
              <w:t>- бани</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7E0D210A"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left w:val="single" w:sz="4" w:space="0" w:color="auto"/>
              <w:bottom w:val="single" w:sz="4" w:space="0" w:color="auto"/>
            </w:tcBorders>
            <w:tcMar>
              <w:top w:w="28" w:type="dxa"/>
              <w:left w:w="28" w:type="dxa"/>
              <w:bottom w:w="28" w:type="dxa"/>
              <w:right w:w="28" w:type="dxa"/>
            </w:tcMar>
            <w:vAlign w:val="center"/>
          </w:tcPr>
          <w:p w14:paraId="58B9690E" w14:textId="77777777" w:rsidR="00626B23" w:rsidRPr="00973732" w:rsidRDefault="00626B23" w:rsidP="00626B23">
            <w:pPr>
              <w:pStyle w:val="ConsPlusNormal"/>
              <w:jc w:val="center"/>
              <w:rPr>
                <w:rFonts w:ascii="Tahoma" w:hAnsi="Tahoma" w:cs="Tahoma"/>
              </w:rPr>
            </w:pPr>
            <w:r w:rsidRPr="00973732">
              <w:rPr>
                <w:rFonts w:ascii="Tahoma" w:hAnsi="Tahoma" w:cs="Tahoma"/>
              </w:rPr>
              <w:t>5 - 6</w:t>
            </w:r>
          </w:p>
        </w:tc>
      </w:tr>
      <w:tr w:rsidR="00626B23" w:rsidRPr="00973732" w14:paraId="45618731"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09B13BA3" w14:textId="77777777" w:rsidR="00626B23" w:rsidRPr="00973732" w:rsidRDefault="00626B23" w:rsidP="000E7386">
            <w:pPr>
              <w:pStyle w:val="ConsPlusNormal"/>
              <w:rPr>
                <w:rFonts w:ascii="Tahoma" w:hAnsi="Tahoma" w:cs="Tahoma"/>
              </w:rPr>
            </w:pPr>
            <w:r w:rsidRPr="00973732">
              <w:rPr>
                <w:rFonts w:ascii="Tahoma" w:hAnsi="Tahoma" w:cs="Tahoma"/>
              </w:rPr>
              <w:t>- ателье, фотосалоны городского значения, салоны-парикмахерские, салоны красоты, солярии, салоны моды, свадебные салоны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F499023"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42B8A32" w14:textId="77777777" w:rsidR="00626B23" w:rsidRPr="00973732" w:rsidRDefault="00626B23" w:rsidP="00626B23">
            <w:pPr>
              <w:pStyle w:val="ConsPlusNormal"/>
              <w:jc w:val="center"/>
              <w:rPr>
                <w:rFonts w:ascii="Tahoma" w:hAnsi="Tahoma" w:cs="Tahoma"/>
              </w:rPr>
            </w:pPr>
            <w:r w:rsidRPr="00973732">
              <w:rPr>
                <w:rFonts w:ascii="Tahoma" w:hAnsi="Tahoma" w:cs="Tahoma"/>
              </w:rPr>
              <w:t>10 - 15</w:t>
            </w:r>
          </w:p>
        </w:tc>
      </w:tr>
      <w:tr w:rsidR="00626B23" w:rsidRPr="00973732" w14:paraId="677FB1A8"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498C3359" w14:textId="77777777" w:rsidR="00626B23" w:rsidRPr="00973732" w:rsidRDefault="00626B23" w:rsidP="000E7386">
            <w:pPr>
              <w:pStyle w:val="ConsPlusNormal"/>
              <w:rPr>
                <w:rFonts w:ascii="Tahoma" w:hAnsi="Tahoma" w:cs="Tahoma"/>
              </w:rPr>
            </w:pPr>
            <w:r w:rsidRPr="00973732">
              <w:rPr>
                <w:rFonts w:ascii="Tahoma" w:hAnsi="Tahoma" w:cs="Tahoma"/>
              </w:rPr>
              <w:t>- салоны ритуальных услуг</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9AC14A"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5F5F333" w14:textId="77777777" w:rsidR="00626B23" w:rsidRPr="00973732" w:rsidRDefault="00626B23" w:rsidP="00626B23">
            <w:pPr>
              <w:pStyle w:val="ConsPlusNormal"/>
              <w:jc w:val="center"/>
              <w:rPr>
                <w:rFonts w:ascii="Tahoma" w:hAnsi="Tahoma" w:cs="Tahoma"/>
              </w:rPr>
            </w:pPr>
            <w:r w:rsidRPr="00973732">
              <w:rPr>
                <w:rFonts w:ascii="Tahoma" w:hAnsi="Tahoma" w:cs="Tahoma"/>
              </w:rPr>
              <w:t>20 - 25</w:t>
            </w:r>
          </w:p>
        </w:tc>
      </w:tr>
      <w:tr w:rsidR="00626B23" w:rsidRPr="00973732" w14:paraId="63900064"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28CF7AD6" w14:textId="77777777" w:rsidR="00626B23" w:rsidRPr="00973732" w:rsidRDefault="00626B23" w:rsidP="000E7386">
            <w:pPr>
              <w:pStyle w:val="ConsPlusNormal"/>
              <w:rPr>
                <w:rFonts w:ascii="Tahoma" w:hAnsi="Tahoma" w:cs="Tahoma"/>
              </w:rPr>
            </w:pPr>
            <w:r w:rsidRPr="00973732">
              <w:rPr>
                <w:rFonts w:ascii="Tahoma" w:hAnsi="Tahoma" w:cs="Tahoma"/>
              </w:rPr>
              <w:t>- химчистки, прачечные, ремонтные мастерские, специализированные центры по обслуживанию сложной бытовой техники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A8206F" w14:textId="77777777" w:rsidR="00626B23" w:rsidRPr="00973732" w:rsidRDefault="00626B23" w:rsidP="000E7386">
            <w:pPr>
              <w:pStyle w:val="ConsPlusNormal"/>
              <w:jc w:val="center"/>
              <w:rPr>
                <w:rFonts w:ascii="Tahoma" w:hAnsi="Tahoma" w:cs="Tahoma"/>
              </w:rPr>
            </w:pPr>
            <w:r w:rsidRPr="00973732">
              <w:rPr>
                <w:rFonts w:ascii="Tahoma" w:hAnsi="Tahoma" w:cs="Tahoma"/>
              </w:rPr>
              <w:t>Рабочее место приемщика</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EF1211B" w14:textId="77777777" w:rsidR="00626B23" w:rsidRPr="00973732" w:rsidRDefault="00626B23" w:rsidP="00626B23">
            <w:pPr>
              <w:pStyle w:val="ConsPlusNormal"/>
              <w:jc w:val="center"/>
              <w:rPr>
                <w:rFonts w:ascii="Tahoma" w:hAnsi="Tahoma" w:cs="Tahoma"/>
              </w:rPr>
            </w:pPr>
            <w:r w:rsidRPr="00973732">
              <w:rPr>
                <w:rFonts w:ascii="Tahoma" w:hAnsi="Tahoma" w:cs="Tahoma"/>
              </w:rPr>
              <w:t>1 - 2</w:t>
            </w:r>
          </w:p>
        </w:tc>
      </w:tr>
      <w:tr w:rsidR="00626B23" w:rsidRPr="00973732" w14:paraId="6538B957"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266BF8A3" w14:textId="77777777" w:rsidR="00626B23" w:rsidRPr="00973732" w:rsidRDefault="00626B23" w:rsidP="000E7386">
            <w:pPr>
              <w:pStyle w:val="ConsPlusNormal"/>
              <w:rPr>
                <w:rFonts w:ascii="Tahoma" w:hAnsi="Tahoma" w:cs="Tahoma"/>
              </w:rPr>
            </w:pPr>
            <w:r w:rsidRPr="00973732">
              <w:rPr>
                <w:rFonts w:ascii="Tahoma" w:hAnsi="Tahoma" w:cs="Tahoma"/>
              </w:rPr>
              <w:t>Гостиницы</w:t>
            </w:r>
          </w:p>
        </w:tc>
        <w:tc>
          <w:tcPr>
            <w:tcW w:w="2649" w:type="pct"/>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72E45CE" w14:textId="77777777" w:rsidR="00626B23" w:rsidRPr="00973732" w:rsidRDefault="00626B23" w:rsidP="000E7386">
            <w:pPr>
              <w:pStyle w:val="ConsPlusNormal"/>
              <w:jc w:val="center"/>
              <w:rPr>
                <w:rFonts w:ascii="Tahoma" w:hAnsi="Tahoma" w:cs="Tahoma"/>
              </w:rPr>
            </w:pPr>
            <w:r w:rsidRPr="00973732">
              <w:rPr>
                <w:rFonts w:ascii="Tahoma" w:hAnsi="Tahoma" w:cs="Tahoma"/>
              </w:rPr>
              <w:t>По СП 257.1325800</w:t>
            </w:r>
          </w:p>
        </w:tc>
      </w:tr>
      <w:tr w:rsidR="00626B23" w:rsidRPr="00973732" w14:paraId="3BFE297F"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4C2B1FB6" w14:textId="77777777" w:rsidR="00626B23" w:rsidRPr="00973732" w:rsidRDefault="00626B23" w:rsidP="000E7386">
            <w:pPr>
              <w:pStyle w:val="ConsPlusNormal"/>
              <w:rPr>
                <w:rFonts w:ascii="Tahoma" w:hAnsi="Tahoma" w:cs="Tahoma"/>
              </w:rPr>
            </w:pPr>
            <w:proofErr w:type="spellStart"/>
            <w:r w:rsidRPr="00973732">
              <w:rPr>
                <w:rFonts w:ascii="Tahoma" w:hAnsi="Tahoma" w:cs="Tahoma"/>
              </w:rPr>
              <w:t>Выставочно</w:t>
            </w:r>
            <w:proofErr w:type="spellEnd"/>
            <w:r w:rsidRPr="00973732">
              <w:rPr>
                <w:rFonts w:ascii="Tahoma" w:hAnsi="Tahoma" w:cs="Tahoma"/>
              </w:rPr>
              <w:t>-музейные комплексы, музеи-заповедники, музеи, галереи, выставочные 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6C728B"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347307C7" w14:textId="77777777" w:rsidR="00626B23" w:rsidRPr="00973732" w:rsidRDefault="00626B23" w:rsidP="00626B23">
            <w:pPr>
              <w:pStyle w:val="ConsPlusNormal"/>
              <w:jc w:val="center"/>
              <w:rPr>
                <w:rFonts w:ascii="Tahoma" w:hAnsi="Tahoma" w:cs="Tahoma"/>
              </w:rPr>
            </w:pPr>
            <w:r w:rsidRPr="00973732">
              <w:rPr>
                <w:rFonts w:ascii="Tahoma" w:hAnsi="Tahoma" w:cs="Tahoma"/>
              </w:rPr>
              <w:t>6 - 8</w:t>
            </w:r>
          </w:p>
        </w:tc>
      </w:tr>
      <w:tr w:rsidR="00626B23" w:rsidRPr="00973732" w14:paraId="51F4E24C" w14:textId="77777777" w:rsidTr="000E7386">
        <w:tc>
          <w:tcPr>
            <w:tcW w:w="2351" w:type="pct"/>
            <w:tcBorders>
              <w:top w:val="single" w:sz="4" w:space="0" w:color="auto"/>
              <w:right w:val="single" w:sz="4" w:space="0" w:color="auto"/>
            </w:tcBorders>
            <w:tcMar>
              <w:top w:w="28" w:type="dxa"/>
              <w:left w:w="28" w:type="dxa"/>
              <w:bottom w:w="28" w:type="dxa"/>
              <w:right w:w="28" w:type="dxa"/>
            </w:tcMar>
            <w:vAlign w:val="center"/>
          </w:tcPr>
          <w:p w14:paraId="208ABC90" w14:textId="77777777" w:rsidR="00626B23" w:rsidRPr="00973732" w:rsidRDefault="00626B23" w:rsidP="000E7386">
            <w:pPr>
              <w:pStyle w:val="ConsPlusNormal"/>
              <w:rPr>
                <w:rFonts w:ascii="Tahoma" w:hAnsi="Tahoma" w:cs="Tahoma"/>
              </w:rPr>
            </w:pPr>
            <w:r w:rsidRPr="00973732">
              <w:rPr>
                <w:rFonts w:ascii="Tahoma" w:hAnsi="Tahoma" w:cs="Tahoma"/>
              </w:rPr>
              <w:t>Театры, концертные залы: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570A879" w14:textId="77777777" w:rsidR="00626B23" w:rsidRPr="00973732" w:rsidRDefault="00626B23" w:rsidP="000E7386">
            <w:pPr>
              <w:pStyle w:val="ConsPlusNormal"/>
              <w:jc w:val="center"/>
              <w:rPr>
                <w:rFonts w:ascii="Tahoma" w:hAnsi="Tahoma" w:cs="Tahoma"/>
              </w:rPr>
            </w:pPr>
          </w:p>
        </w:tc>
        <w:tc>
          <w:tcPr>
            <w:tcW w:w="1258" w:type="pct"/>
            <w:tcBorders>
              <w:top w:val="single" w:sz="4" w:space="0" w:color="auto"/>
              <w:left w:val="single" w:sz="4" w:space="0" w:color="auto"/>
            </w:tcBorders>
            <w:tcMar>
              <w:top w:w="28" w:type="dxa"/>
              <w:left w:w="28" w:type="dxa"/>
              <w:bottom w:w="28" w:type="dxa"/>
              <w:right w:w="28" w:type="dxa"/>
            </w:tcMar>
            <w:vAlign w:val="center"/>
          </w:tcPr>
          <w:p w14:paraId="4DFBDA5C" w14:textId="77777777" w:rsidR="00626B23" w:rsidRPr="00973732" w:rsidRDefault="00626B23" w:rsidP="00626B23">
            <w:pPr>
              <w:pStyle w:val="ConsPlusNormal"/>
              <w:jc w:val="center"/>
              <w:rPr>
                <w:rFonts w:ascii="Tahoma" w:hAnsi="Tahoma" w:cs="Tahoma"/>
              </w:rPr>
            </w:pPr>
          </w:p>
        </w:tc>
      </w:tr>
      <w:tr w:rsidR="00626B23" w:rsidRPr="00973732" w14:paraId="1E36C19B" w14:textId="77777777" w:rsidTr="000E7386">
        <w:tc>
          <w:tcPr>
            <w:tcW w:w="2351" w:type="pct"/>
            <w:tcBorders>
              <w:bottom w:val="single" w:sz="4" w:space="0" w:color="auto"/>
              <w:right w:val="single" w:sz="4" w:space="0" w:color="auto"/>
            </w:tcBorders>
            <w:tcMar>
              <w:top w:w="28" w:type="dxa"/>
              <w:left w:w="28" w:type="dxa"/>
              <w:bottom w:w="28" w:type="dxa"/>
              <w:right w:w="28" w:type="dxa"/>
            </w:tcMar>
            <w:vAlign w:val="center"/>
          </w:tcPr>
          <w:p w14:paraId="3A9A6682" w14:textId="77777777" w:rsidR="00626B23" w:rsidRPr="00973732" w:rsidRDefault="00626B23" w:rsidP="000E7386">
            <w:pPr>
              <w:pStyle w:val="ConsPlusNormal"/>
              <w:rPr>
                <w:rFonts w:ascii="Tahoma" w:hAnsi="Tahoma" w:cs="Tahoma"/>
              </w:rPr>
            </w:pPr>
            <w:r w:rsidRPr="00973732">
              <w:rPr>
                <w:rFonts w:ascii="Tahoma" w:hAnsi="Tahoma" w:cs="Tahoma"/>
              </w:rPr>
              <w:t>- городского значения (1-й уровень комфорта)</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505B6E74" w14:textId="77777777" w:rsidR="00626B23" w:rsidRPr="00973732" w:rsidRDefault="00626B23" w:rsidP="000E7386">
            <w:pPr>
              <w:pStyle w:val="ConsPlusNormal"/>
              <w:jc w:val="center"/>
              <w:rPr>
                <w:rFonts w:ascii="Tahoma" w:hAnsi="Tahoma" w:cs="Tahoma"/>
              </w:rPr>
            </w:pPr>
            <w:r w:rsidRPr="00973732">
              <w:rPr>
                <w:rFonts w:ascii="Tahoma" w:hAnsi="Tahoma" w:cs="Tahoma"/>
              </w:rPr>
              <w:t>Зрительские места</w:t>
            </w:r>
          </w:p>
        </w:tc>
        <w:tc>
          <w:tcPr>
            <w:tcW w:w="1258" w:type="pct"/>
            <w:tcBorders>
              <w:left w:val="single" w:sz="4" w:space="0" w:color="auto"/>
              <w:bottom w:val="single" w:sz="4" w:space="0" w:color="auto"/>
            </w:tcBorders>
            <w:tcMar>
              <w:top w:w="28" w:type="dxa"/>
              <w:left w:w="28" w:type="dxa"/>
              <w:bottom w:w="28" w:type="dxa"/>
              <w:right w:w="28" w:type="dxa"/>
            </w:tcMar>
            <w:vAlign w:val="center"/>
          </w:tcPr>
          <w:p w14:paraId="5EA94130" w14:textId="77777777" w:rsidR="00626B23" w:rsidRPr="00973732" w:rsidRDefault="00626B23" w:rsidP="00626B23">
            <w:pPr>
              <w:pStyle w:val="ConsPlusNormal"/>
              <w:jc w:val="center"/>
              <w:rPr>
                <w:rFonts w:ascii="Tahoma" w:hAnsi="Tahoma" w:cs="Tahoma"/>
              </w:rPr>
            </w:pPr>
            <w:r w:rsidRPr="00973732">
              <w:rPr>
                <w:rFonts w:ascii="Tahoma" w:hAnsi="Tahoma" w:cs="Tahoma"/>
              </w:rPr>
              <w:t>4 - 7</w:t>
            </w:r>
          </w:p>
        </w:tc>
      </w:tr>
      <w:tr w:rsidR="00626B23" w:rsidRPr="00973732" w14:paraId="5D649C88"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5AE11C1" w14:textId="77777777" w:rsidR="00626B23" w:rsidRPr="00973732" w:rsidRDefault="00626B23" w:rsidP="000E7386">
            <w:pPr>
              <w:pStyle w:val="ConsPlusNormal"/>
              <w:rPr>
                <w:rFonts w:ascii="Tahoma" w:hAnsi="Tahoma" w:cs="Tahoma"/>
              </w:rPr>
            </w:pPr>
            <w:r w:rsidRPr="00973732">
              <w:rPr>
                <w:rFonts w:ascii="Tahoma" w:hAnsi="Tahoma" w:cs="Tahoma"/>
              </w:rPr>
              <w:t>- другие театры и концертные залы (2-й уровень комфорта) и конференц-залы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EBE6A9" w14:textId="77777777" w:rsidR="00626B23" w:rsidRPr="00973732" w:rsidRDefault="00626B23" w:rsidP="000E7386">
            <w:pPr>
              <w:pStyle w:val="ConsPlusNormal"/>
              <w:jc w:val="center"/>
              <w:rPr>
                <w:rFonts w:ascii="Tahoma" w:hAnsi="Tahoma" w:cs="Tahoma"/>
              </w:rPr>
            </w:pPr>
            <w:r w:rsidRPr="00973732">
              <w:rPr>
                <w:rFonts w:ascii="Tahoma" w:hAnsi="Tahoma" w:cs="Tahoma"/>
              </w:rPr>
              <w:t>Зрительские места</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1FCE187" w14:textId="77777777" w:rsidR="00626B23" w:rsidRPr="00973732" w:rsidRDefault="00626B23" w:rsidP="00626B23">
            <w:pPr>
              <w:pStyle w:val="ConsPlusNormal"/>
              <w:jc w:val="center"/>
              <w:rPr>
                <w:rFonts w:ascii="Tahoma" w:hAnsi="Tahoma" w:cs="Tahoma"/>
              </w:rPr>
            </w:pPr>
            <w:r w:rsidRPr="00973732">
              <w:rPr>
                <w:rFonts w:ascii="Tahoma" w:hAnsi="Tahoma" w:cs="Tahoma"/>
              </w:rPr>
              <w:t>15 - 20</w:t>
            </w:r>
          </w:p>
        </w:tc>
      </w:tr>
      <w:tr w:rsidR="00626B23" w:rsidRPr="00973732" w14:paraId="1C6F93EB" w14:textId="77777777" w:rsidTr="000E7386">
        <w:tc>
          <w:tcPr>
            <w:tcW w:w="2351" w:type="pct"/>
            <w:tcBorders>
              <w:top w:val="single" w:sz="4" w:space="0" w:color="auto"/>
              <w:right w:val="single" w:sz="4" w:space="0" w:color="auto"/>
            </w:tcBorders>
            <w:tcMar>
              <w:top w:w="28" w:type="dxa"/>
              <w:left w:w="28" w:type="dxa"/>
              <w:bottom w:w="28" w:type="dxa"/>
              <w:right w:w="28" w:type="dxa"/>
            </w:tcMar>
            <w:vAlign w:val="center"/>
          </w:tcPr>
          <w:p w14:paraId="77D5F8DA" w14:textId="77777777" w:rsidR="00626B23" w:rsidRPr="00973732" w:rsidRDefault="00626B23" w:rsidP="000E7386">
            <w:pPr>
              <w:pStyle w:val="ConsPlusNormal"/>
              <w:rPr>
                <w:rFonts w:ascii="Tahoma" w:hAnsi="Tahoma" w:cs="Tahoma"/>
              </w:rPr>
            </w:pPr>
            <w:r w:rsidRPr="00973732">
              <w:rPr>
                <w:rFonts w:ascii="Tahoma" w:hAnsi="Tahoma" w:cs="Tahoma"/>
              </w:rPr>
              <w:t>Киноцентры и кинотеатры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66B8C62B" w14:textId="77777777" w:rsidR="00626B23" w:rsidRPr="00973732" w:rsidRDefault="00626B23" w:rsidP="000E7386">
            <w:pPr>
              <w:pStyle w:val="ConsPlusNormal"/>
              <w:jc w:val="center"/>
              <w:rPr>
                <w:rFonts w:ascii="Tahoma" w:hAnsi="Tahoma" w:cs="Tahoma"/>
              </w:rPr>
            </w:pPr>
          </w:p>
        </w:tc>
        <w:tc>
          <w:tcPr>
            <w:tcW w:w="1258" w:type="pct"/>
            <w:tcBorders>
              <w:top w:val="single" w:sz="4" w:space="0" w:color="auto"/>
              <w:left w:val="single" w:sz="4" w:space="0" w:color="auto"/>
            </w:tcBorders>
            <w:tcMar>
              <w:top w:w="28" w:type="dxa"/>
              <w:left w:w="28" w:type="dxa"/>
              <w:bottom w:w="28" w:type="dxa"/>
              <w:right w:w="28" w:type="dxa"/>
            </w:tcMar>
            <w:vAlign w:val="center"/>
          </w:tcPr>
          <w:p w14:paraId="59974CF1" w14:textId="77777777" w:rsidR="00626B23" w:rsidRPr="00973732" w:rsidRDefault="00626B23" w:rsidP="00626B23">
            <w:pPr>
              <w:pStyle w:val="ConsPlusNormal"/>
              <w:jc w:val="center"/>
              <w:rPr>
                <w:rFonts w:ascii="Tahoma" w:hAnsi="Tahoma" w:cs="Tahoma"/>
              </w:rPr>
            </w:pPr>
          </w:p>
        </w:tc>
      </w:tr>
      <w:tr w:rsidR="00626B23" w:rsidRPr="00973732" w14:paraId="689EC2FF" w14:textId="77777777" w:rsidTr="000E7386">
        <w:tc>
          <w:tcPr>
            <w:tcW w:w="2351" w:type="pct"/>
            <w:tcBorders>
              <w:bottom w:val="single" w:sz="4" w:space="0" w:color="auto"/>
              <w:right w:val="single" w:sz="4" w:space="0" w:color="auto"/>
            </w:tcBorders>
            <w:tcMar>
              <w:top w:w="28" w:type="dxa"/>
              <w:left w:w="28" w:type="dxa"/>
              <w:bottom w:w="28" w:type="dxa"/>
              <w:right w:w="28" w:type="dxa"/>
            </w:tcMar>
            <w:vAlign w:val="center"/>
          </w:tcPr>
          <w:p w14:paraId="7F8A5417" w14:textId="77777777" w:rsidR="00626B23" w:rsidRPr="00973732" w:rsidRDefault="00626B23" w:rsidP="000E7386">
            <w:pPr>
              <w:pStyle w:val="ConsPlusNormal"/>
              <w:rPr>
                <w:rFonts w:ascii="Tahoma" w:hAnsi="Tahoma" w:cs="Tahoma"/>
              </w:rPr>
            </w:pPr>
            <w:r w:rsidRPr="00973732">
              <w:rPr>
                <w:rFonts w:ascii="Tahoma" w:hAnsi="Tahoma" w:cs="Tahoma"/>
              </w:rPr>
              <w:t>- городского значения (1-й уровень комфорта)</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78C8FF9F" w14:textId="77777777" w:rsidR="00626B23" w:rsidRPr="00973732" w:rsidRDefault="00626B23" w:rsidP="000E7386">
            <w:pPr>
              <w:pStyle w:val="ConsPlusNormal"/>
              <w:jc w:val="center"/>
              <w:rPr>
                <w:rFonts w:ascii="Tahoma" w:hAnsi="Tahoma" w:cs="Tahoma"/>
              </w:rPr>
            </w:pPr>
            <w:r w:rsidRPr="00973732">
              <w:rPr>
                <w:rFonts w:ascii="Tahoma" w:hAnsi="Tahoma" w:cs="Tahoma"/>
              </w:rPr>
              <w:t>Зрительские места</w:t>
            </w:r>
          </w:p>
        </w:tc>
        <w:tc>
          <w:tcPr>
            <w:tcW w:w="1258" w:type="pct"/>
            <w:tcBorders>
              <w:left w:val="single" w:sz="4" w:space="0" w:color="auto"/>
              <w:bottom w:val="single" w:sz="4" w:space="0" w:color="auto"/>
            </w:tcBorders>
            <w:tcMar>
              <w:top w:w="28" w:type="dxa"/>
              <w:left w:w="28" w:type="dxa"/>
              <w:bottom w:w="28" w:type="dxa"/>
              <w:right w:w="28" w:type="dxa"/>
            </w:tcMar>
            <w:vAlign w:val="center"/>
          </w:tcPr>
          <w:p w14:paraId="52036DF9" w14:textId="77777777" w:rsidR="00626B23" w:rsidRPr="00973732" w:rsidRDefault="00626B23" w:rsidP="00626B23">
            <w:pPr>
              <w:pStyle w:val="ConsPlusNormal"/>
              <w:jc w:val="center"/>
              <w:rPr>
                <w:rFonts w:ascii="Tahoma" w:hAnsi="Tahoma" w:cs="Tahoma"/>
              </w:rPr>
            </w:pPr>
            <w:r w:rsidRPr="00973732">
              <w:rPr>
                <w:rFonts w:ascii="Tahoma" w:hAnsi="Tahoma" w:cs="Tahoma"/>
              </w:rPr>
              <w:t>8 - 12</w:t>
            </w:r>
          </w:p>
        </w:tc>
      </w:tr>
      <w:tr w:rsidR="00626B23" w:rsidRPr="00973732" w14:paraId="7F81F644"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2DAB8CCD" w14:textId="77777777" w:rsidR="00626B23" w:rsidRPr="00973732" w:rsidRDefault="00626B23" w:rsidP="000E7386">
            <w:pPr>
              <w:pStyle w:val="ConsPlusNormal"/>
              <w:rPr>
                <w:rFonts w:ascii="Tahoma" w:hAnsi="Tahoma" w:cs="Tahoma"/>
              </w:rPr>
            </w:pPr>
            <w:r w:rsidRPr="00973732">
              <w:rPr>
                <w:rFonts w:ascii="Tahoma" w:hAnsi="Tahoma" w:cs="Tahoma"/>
              </w:rPr>
              <w:t>- другие (2-й уровень комфорта)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4557FC" w14:textId="77777777" w:rsidR="00626B23" w:rsidRPr="00973732" w:rsidRDefault="00626B23" w:rsidP="000E7386">
            <w:pPr>
              <w:pStyle w:val="ConsPlusNormal"/>
              <w:jc w:val="center"/>
              <w:rPr>
                <w:rFonts w:ascii="Tahoma" w:hAnsi="Tahoma" w:cs="Tahoma"/>
              </w:rPr>
            </w:pPr>
            <w:r w:rsidRPr="00973732">
              <w:rPr>
                <w:rFonts w:ascii="Tahoma" w:hAnsi="Tahoma" w:cs="Tahoma"/>
              </w:rPr>
              <w:t>Зрительские места</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44D2B46" w14:textId="77777777" w:rsidR="00626B23" w:rsidRPr="00973732" w:rsidRDefault="00626B23" w:rsidP="00626B23">
            <w:pPr>
              <w:pStyle w:val="ConsPlusNormal"/>
              <w:jc w:val="center"/>
              <w:rPr>
                <w:rFonts w:ascii="Tahoma" w:hAnsi="Tahoma" w:cs="Tahoma"/>
              </w:rPr>
            </w:pPr>
            <w:r w:rsidRPr="00973732">
              <w:rPr>
                <w:rFonts w:ascii="Tahoma" w:hAnsi="Tahoma" w:cs="Tahoma"/>
              </w:rPr>
              <w:t>15 - 25</w:t>
            </w:r>
          </w:p>
        </w:tc>
      </w:tr>
      <w:tr w:rsidR="00626B23" w:rsidRPr="00973732" w14:paraId="4330F3F6"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7D186BD" w14:textId="77777777" w:rsidR="00626B23" w:rsidRPr="00973732" w:rsidRDefault="00626B23" w:rsidP="000E7386">
            <w:pPr>
              <w:pStyle w:val="ConsPlusNormal"/>
              <w:rPr>
                <w:rFonts w:ascii="Tahoma" w:hAnsi="Tahoma" w:cs="Tahoma"/>
              </w:rPr>
            </w:pPr>
            <w:r w:rsidRPr="00973732">
              <w:rPr>
                <w:rFonts w:ascii="Tahoma" w:hAnsi="Tahoma" w:cs="Tahoma"/>
              </w:rPr>
              <w:t>Центральные, специальные и специализированные библиотеки, интернет-кафе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2ADA32" w14:textId="77777777" w:rsidR="00626B23" w:rsidRPr="00973732" w:rsidRDefault="00626B23" w:rsidP="000E7386">
            <w:pPr>
              <w:pStyle w:val="ConsPlusNormal"/>
              <w:jc w:val="center"/>
              <w:rPr>
                <w:rFonts w:ascii="Tahoma" w:hAnsi="Tahoma" w:cs="Tahoma"/>
              </w:rPr>
            </w:pPr>
            <w:r w:rsidRPr="00973732">
              <w:rPr>
                <w:rFonts w:ascii="Tahoma" w:hAnsi="Tahoma" w:cs="Tahoma"/>
              </w:rPr>
              <w:t>Постоянные места</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301B2B1" w14:textId="77777777" w:rsidR="00626B23" w:rsidRPr="00973732" w:rsidRDefault="00626B23" w:rsidP="00626B23">
            <w:pPr>
              <w:pStyle w:val="ConsPlusNormal"/>
              <w:jc w:val="center"/>
              <w:rPr>
                <w:rFonts w:ascii="Tahoma" w:hAnsi="Tahoma" w:cs="Tahoma"/>
              </w:rPr>
            </w:pPr>
            <w:r w:rsidRPr="00973732">
              <w:rPr>
                <w:rFonts w:ascii="Tahoma" w:hAnsi="Tahoma" w:cs="Tahoma"/>
              </w:rPr>
              <w:t>6 - 8</w:t>
            </w:r>
          </w:p>
        </w:tc>
      </w:tr>
      <w:tr w:rsidR="00626B23" w:rsidRPr="00973732" w14:paraId="676F6C06"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480BFF08" w14:textId="77777777" w:rsidR="00626B23" w:rsidRPr="00973732" w:rsidRDefault="00626B23" w:rsidP="000E7386">
            <w:pPr>
              <w:pStyle w:val="ConsPlusNormal"/>
              <w:rPr>
                <w:rFonts w:ascii="Tahoma" w:hAnsi="Tahoma" w:cs="Tahoma"/>
              </w:rPr>
            </w:pPr>
            <w:r w:rsidRPr="00973732">
              <w:rPr>
                <w:rFonts w:ascii="Tahoma" w:hAnsi="Tahoma" w:cs="Tahoma"/>
              </w:rPr>
              <w:t>Объекты религиозных конфессий (церкви, костелы, мечети, синагоги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43A782"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317DD249" w14:textId="77777777" w:rsidR="00626B23" w:rsidRPr="00973732" w:rsidRDefault="00626B23" w:rsidP="00626B23">
            <w:pPr>
              <w:pStyle w:val="ConsPlusNormal"/>
              <w:jc w:val="center"/>
              <w:rPr>
                <w:rFonts w:ascii="Tahoma" w:hAnsi="Tahoma" w:cs="Tahoma"/>
              </w:rPr>
            </w:pPr>
            <w:r w:rsidRPr="00973732">
              <w:rPr>
                <w:rFonts w:ascii="Tahoma" w:hAnsi="Tahoma" w:cs="Tahoma"/>
              </w:rPr>
              <w:t>8 - 10,</w:t>
            </w:r>
          </w:p>
          <w:p w14:paraId="42F90CDE" w14:textId="77777777" w:rsidR="00626B23" w:rsidRPr="00973732" w:rsidRDefault="00626B23" w:rsidP="00626B23">
            <w:pPr>
              <w:pStyle w:val="ConsPlusNormal"/>
              <w:jc w:val="center"/>
              <w:rPr>
                <w:rFonts w:ascii="Tahoma" w:hAnsi="Tahoma" w:cs="Tahoma"/>
              </w:rPr>
            </w:pPr>
            <w:r w:rsidRPr="00973732">
              <w:rPr>
                <w:rFonts w:ascii="Tahoma" w:hAnsi="Tahoma" w:cs="Tahoma"/>
              </w:rPr>
              <w:t xml:space="preserve">но не менее 10 </w:t>
            </w:r>
            <w:proofErr w:type="spellStart"/>
            <w:r w:rsidRPr="00973732">
              <w:rPr>
                <w:rFonts w:ascii="Tahoma" w:hAnsi="Tahoma" w:cs="Tahoma"/>
              </w:rPr>
              <w:t>машино</w:t>
            </w:r>
            <w:proofErr w:type="spellEnd"/>
            <w:r w:rsidRPr="00973732">
              <w:rPr>
                <w:rFonts w:ascii="Tahoma" w:hAnsi="Tahoma" w:cs="Tahoma"/>
              </w:rPr>
              <w:t>-мест на объект</w:t>
            </w:r>
          </w:p>
        </w:tc>
      </w:tr>
      <w:tr w:rsidR="00626B23" w:rsidRPr="00973732" w14:paraId="337D3B89"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890180B" w14:textId="77777777" w:rsidR="00626B23" w:rsidRPr="00973732" w:rsidRDefault="00626B23" w:rsidP="000E7386">
            <w:pPr>
              <w:pStyle w:val="ConsPlusNormal"/>
              <w:rPr>
                <w:rFonts w:ascii="Tahoma" w:hAnsi="Tahoma" w:cs="Tahoma"/>
              </w:rPr>
            </w:pPr>
            <w:r w:rsidRPr="00973732">
              <w:rPr>
                <w:rFonts w:ascii="Tahoma" w:hAnsi="Tahoma" w:cs="Tahoma"/>
              </w:rPr>
              <w:t>Досугово-развлекательные учреждения: развлекательные центры, дискотеки, залы игровых автоматов, ночные клубы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F72D20"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478AD0E8" w14:textId="77777777" w:rsidR="00626B23" w:rsidRPr="00973732" w:rsidRDefault="00626B23" w:rsidP="00626B23">
            <w:pPr>
              <w:pStyle w:val="ConsPlusNormal"/>
              <w:jc w:val="center"/>
              <w:rPr>
                <w:rFonts w:ascii="Tahoma" w:hAnsi="Tahoma" w:cs="Tahoma"/>
              </w:rPr>
            </w:pPr>
            <w:r w:rsidRPr="00973732">
              <w:rPr>
                <w:rFonts w:ascii="Tahoma" w:hAnsi="Tahoma" w:cs="Tahoma"/>
              </w:rPr>
              <w:t>4 - 7</w:t>
            </w:r>
          </w:p>
        </w:tc>
      </w:tr>
      <w:tr w:rsidR="00626B23" w:rsidRPr="00973732" w14:paraId="64EC060E"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6661B5C8" w14:textId="77777777" w:rsidR="00626B23" w:rsidRPr="00973732" w:rsidRDefault="00626B23" w:rsidP="000E7386">
            <w:pPr>
              <w:pStyle w:val="ConsPlusNormal"/>
              <w:rPr>
                <w:rFonts w:ascii="Tahoma" w:hAnsi="Tahoma" w:cs="Tahoma"/>
              </w:rPr>
            </w:pPr>
            <w:r w:rsidRPr="00973732">
              <w:rPr>
                <w:rFonts w:ascii="Tahoma" w:hAnsi="Tahoma" w:cs="Tahoma"/>
              </w:rPr>
              <w:t>Бильярдные, боулинги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D87B0A4"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9906E80" w14:textId="77777777" w:rsidR="00626B23" w:rsidRPr="00973732" w:rsidRDefault="00626B23" w:rsidP="00626B23">
            <w:pPr>
              <w:pStyle w:val="ConsPlusNormal"/>
              <w:jc w:val="center"/>
              <w:rPr>
                <w:rFonts w:ascii="Tahoma" w:hAnsi="Tahoma" w:cs="Tahoma"/>
              </w:rPr>
            </w:pPr>
            <w:r w:rsidRPr="00973732">
              <w:rPr>
                <w:rFonts w:ascii="Tahoma" w:hAnsi="Tahoma" w:cs="Tahoma"/>
              </w:rPr>
              <w:t>3 - 4</w:t>
            </w:r>
          </w:p>
        </w:tc>
      </w:tr>
      <w:tr w:rsidR="00626B23" w:rsidRPr="00973732" w14:paraId="36E6702F"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4DB133F5" w14:textId="77777777" w:rsidR="00626B23" w:rsidRPr="00973732" w:rsidRDefault="00626B23" w:rsidP="000E7386">
            <w:pPr>
              <w:pStyle w:val="ConsPlusNormal"/>
              <w:rPr>
                <w:rFonts w:ascii="Tahoma" w:hAnsi="Tahoma" w:cs="Tahoma"/>
              </w:rPr>
            </w:pPr>
            <w:r w:rsidRPr="00973732">
              <w:rPr>
                <w:rFonts w:ascii="Tahoma" w:hAnsi="Tahoma" w:cs="Tahoma"/>
              </w:rPr>
              <w:t>Здания и помещения медицинских организаций</w:t>
            </w:r>
          </w:p>
        </w:tc>
        <w:tc>
          <w:tcPr>
            <w:tcW w:w="2649" w:type="pct"/>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22314EC" w14:textId="77777777" w:rsidR="00626B23" w:rsidRPr="00973732" w:rsidRDefault="00626B23" w:rsidP="000E7386">
            <w:pPr>
              <w:pStyle w:val="ConsPlusNormal"/>
              <w:jc w:val="center"/>
              <w:rPr>
                <w:rFonts w:ascii="Tahoma" w:hAnsi="Tahoma" w:cs="Tahoma"/>
              </w:rPr>
            </w:pPr>
            <w:r w:rsidRPr="00973732">
              <w:rPr>
                <w:rFonts w:ascii="Tahoma" w:hAnsi="Tahoma" w:cs="Tahoma"/>
              </w:rPr>
              <w:t>По СП 158.13330</w:t>
            </w:r>
          </w:p>
        </w:tc>
      </w:tr>
      <w:tr w:rsidR="00626B23" w:rsidRPr="00973732" w14:paraId="4297769F"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416A9BBB" w14:textId="77777777" w:rsidR="00626B23" w:rsidRPr="00973732" w:rsidRDefault="00626B23" w:rsidP="000E7386">
            <w:pPr>
              <w:pStyle w:val="ConsPlusNormal"/>
              <w:rPr>
                <w:rFonts w:ascii="Tahoma" w:hAnsi="Tahoma" w:cs="Tahoma"/>
              </w:rPr>
            </w:pPr>
            <w:r w:rsidRPr="00973732">
              <w:rPr>
                <w:rFonts w:ascii="Tahoma" w:hAnsi="Tahoma" w:cs="Tahoma"/>
              </w:rPr>
              <w:t>Спортивные комплексы и стадионы с трибунами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1E53AEA" w14:textId="77777777" w:rsidR="00626B23" w:rsidRPr="00973732" w:rsidRDefault="00626B23" w:rsidP="000E7386">
            <w:pPr>
              <w:pStyle w:val="ConsPlusNormal"/>
              <w:jc w:val="center"/>
              <w:rPr>
                <w:rFonts w:ascii="Tahoma" w:hAnsi="Tahoma" w:cs="Tahoma"/>
              </w:rPr>
            </w:pPr>
            <w:r w:rsidRPr="00973732">
              <w:rPr>
                <w:rFonts w:ascii="Tahoma" w:hAnsi="Tahoma" w:cs="Tahoma"/>
              </w:rPr>
              <w:t>Места на трибунах</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4211DEA7" w14:textId="77777777" w:rsidR="00626B23" w:rsidRPr="00973732" w:rsidRDefault="00626B23" w:rsidP="00626B23">
            <w:pPr>
              <w:pStyle w:val="ConsPlusNormal"/>
              <w:jc w:val="center"/>
              <w:rPr>
                <w:rFonts w:ascii="Tahoma" w:hAnsi="Tahoma" w:cs="Tahoma"/>
              </w:rPr>
            </w:pPr>
            <w:r w:rsidRPr="00973732">
              <w:rPr>
                <w:rFonts w:ascii="Tahoma" w:hAnsi="Tahoma" w:cs="Tahoma"/>
              </w:rPr>
              <w:t>25 - 30</w:t>
            </w:r>
          </w:p>
        </w:tc>
      </w:tr>
      <w:tr w:rsidR="00626B23" w:rsidRPr="00973732" w14:paraId="3935129B" w14:textId="77777777" w:rsidTr="000E7386">
        <w:tc>
          <w:tcPr>
            <w:tcW w:w="2351" w:type="pct"/>
            <w:tcBorders>
              <w:top w:val="single" w:sz="4" w:space="0" w:color="auto"/>
              <w:right w:val="single" w:sz="4" w:space="0" w:color="auto"/>
            </w:tcBorders>
            <w:tcMar>
              <w:top w:w="28" w:type="dxa"/>
              <w:left w:w="28" w:type="dxa"/>
              <w:bottom w:w="28" w:type="dxa"/>
              <w:right w:w="28" w:type="dxa"/>
            </w:tcMar>
            <w:vAlign w:val="center"/>
          </w:tcPr>
          <w:p w14:paraId="47AE9651" w14:textId="77777777" w:rsidR="00626B23" w:rsidRPr="00973732" w:rsidRDefault="00626B23" w:rsidP="000E7386">
            <w:pPr>
              <w:pStyle w:val="ConsPlusNormal"/>
              <w:rPr>
                <w:rFonts w:ascii="Tahoma" w:hAnsi="Tahoma" w:cs="Tahoma"/>
              </w:rPr>
            </w:pPr>
            <w:r w:rsidRPr="00973732">
              <w:rPr>
                <w:rFonts w:ascii="Tahoma" w:hAnsi="Tahoma" w:cs="Tahoma"/>
              </w:rPr>
              <w:t>Оздоровительные комплексы (</w:t>
            </w:r>
            <w:proofErr w:type="gramStart"/>
            <w:r w:rsidRPr="00973732">
              <w:rPr>
                <w:rFonts w:ascii="Tahoma" w:hAnsi="Tahoma" w:cs="Tahoma"/>
              </w:rPr>
              <w:t>фитнес-клубы</w:t>
            </w:r>
            <w:proofErr w:type="gramEnd"/>
            <w:r w:rsidRPr="00973732">
              <w:rPr>
                <w:rFonts w:ascii="Tahoma" w:hAnsi="Tahoma" w:cs="Tahoma"/>
              </w:rPr>
              <w:t>, ФОК, спортивные и тренажерные залы)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FC97220"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tcBorders>
            <w:tcMar>
              <w:top w:w="28" w:type="dxa"/>
              <w:left w:w="28" w:type="dxa"/>
              <w:bottom w:w="28" w:type="dxa"/>
              <w:right w:w="28" w:type="dxa"/>
            </w:tcMar>
            <w:vAlign w:val="center"/>
          </w:tcPr>
          <w:p w14:paraId="3E2C0127" w14:textId="77777777" w:rsidR="00626B23" w:rsidRPr="00973732" w:rsidRDefault="00626B23" w:rsidP="00626B23">
            <w:pPr>
              <w:pStyle w:val="ConsPlusNormal"/>
              <w:jc w:val="center"/>
              <w:rPr>
                <w:rFonts w:ascii="Tahoma" w:hAnsi="Tahoma" w:cs="Tahoma"/>
              </w:rPr>
            </w:pPr>
            <w:r w:rsidRPr="00973732">
              <w:rPr>
                <w:rFonts w:ascii="Tahoma" w:hAnsi="Tahoma" w:cs="Tahoma"/>
              </w:rPr>
              <w:t>25 - 55</w:t>
            </w:r>
          </w:p>
        </w:tc>
      </w:tr>
      <w:tr w:rsidR="00626B23" w:rsidRPr="00973732" w14:paraId="7D17BF0A" w14:textId="77777777" w:rsidTr="000E7386">
        <w:tc>
          <w:tcPr>
            <w:tcW w:w="2351" w:type="pct"/>
            <w:tcBorders>
              <w:bottom w:val="single" w:sz="4" w:space="0" w:color="auto"/>
              <w:right w:val="single" w:sz="4" w:space="0" w:color="auto"/>
            </w:tcBorders>
            <w:tcMar>
              <w:top w:w="28" w:type="dxa"/>
              <w:left w:w="28" w:type="dxa"/>
              <w:bottom w:w="28" w:type="dxa"/>
              <w:right w:w="28" w:type="dxa"/>
            </w:tcMar>
            <w:vAlign w:val="center"/>
          </w:tcPr>
          <w:p w14:paraId="44178B31" w14:textId="77777777" w:rsidR="00626B23" w:rsidRPr="00973732" w:rsidRDefault="00626B23" w:rsidP="000E7386">
            <w:pPr>
              <w:pStyle w:val="ConsPlusNormal"/>
              <w:rPr>
                <w:rFonts w:ascii="Tahoma" w:hAnsi="Tahoma" w:cs="Tahoma"/>
              </w:rPr>
            </w:pPr>
            <w:r w:rsidRPr="00973732">
              <w:rPr>
                <w:rFonts w:ascii="Tahoma" w:hAnsi="Tahoma" w:cs="Tahoma"/>
              </w:rPr>
              <w:t>- общей площадью менее 1000 м</w:t>
            </w:r>
            <w:proofErr w:type="gramStart"/>
            <w:r w:rsidRPr="00973732">
              <w:rPr>
                <w:rFonts w:ascii="Tahoma" w:hAnsi="Tahoma" w:cs="Tahoma"/>
                <w:vertAlign w:val="superscript"/>
              </w:rPr>
              <w:t>2</w:t>
            </w:r>
            <w:proofErr w:type="gramEnd"/>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5643AA32" w14:textId="77777777" w:rsidR="00626B23" w:rsidRPr="00973732" w:rsidRDefault="00626B23" w:rsidP="000E7386">
            <w:pPr>
              <w:pStyle w:val="ConsPlusNormal"/>
              <w:jc w:val="center"/>
              <w:rPr>
                <w:rFonts w:ascii="Tahoma" w:hAnsi="Tahoma" w:cs="Tahoma"/>
              </w:rPr>
            </w:pPr>
          </w:p>
        </w:tc>
        <w:tc>
          <w:tcPr>
            <w:tcW w:w="1258" w:type="pct"/>
            <w:tcBorders>
              <w:left w:val="single" w:sz="4" w:space="0" w:color="auto"/>
              <w:bottom w:val="single" w:sz="4" w:space="0" w:color="auto"/>
            </w:tcBorders>
            <w:tcMar>
              <w:top w:w="28" w:type="dxa"/>
              <w:left w:w="28" w:type="dxa"/>
              <w:bottom w:w="28" w:type="dxa"/>
              <w:right w:w="28" w:type="dxa"/>
            </w:tcMar>
            <w:vAlign w:val="center"/>
          </w:tcPr>
          <w:p w14:paraId="7CE5205E" w14:textId="77777777" w:rsidR="00626B23" w:rsidRPr="00973732" w:rsidRDefault="00626B23" w:rsidP="00626B23">
            <w:pPr>
              <w:pStyle w:val="ConsPlusNormal"/>
              <w:jc w:val="center"/>
              <w:rPr>
                <w:rFonts w:ascii="Tahoma" w:hAnsi="Tahoma" w:cs="Tahoma"/>
              </w:rPr>
            </w:pPr>
            <w:r w:rsidRPr="00973732">
              <w:rPr>
                <w:rFonts w:ascii="Tahoma" w:hAnsi="Tahoma" w:cs="Tahoma"/>
              </w:rPr>
              <w:t>25 - 40</w:t>
            </w:r>
          </w:p>
        </w:tc>
      </w:tr>
      <w:tr w:rsidR="00626B23" w:rsidRPr="00973732" w14:paraId="25C2B513"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1308DD71" w14:textId="77777777" w:rsidR="00626B23" w:rsidRPr="00973732" w:rsidRDefault="00626B23" w:rsidP="000E7386">
            <w:pPr>
              <w:pStyle w:val="ConsPlusNormal"/>
              <w:rPr>
                <w:rFonts w:ascii="Tahoma" w:hAnsi="Tahoma" w:cs="Tahoma"/>
              </w:rPr>
            </w:pPr>
            <w:r w:rsidRPr="00973732">
              <w:rPr>
                <w:rFonts w:ascii="Tahoma" w:hAnsi="Tahoma" w:cs="Tahoma"/>
              </w:rPr>
              <w:t>- общей площадью 1000 м</w:t>
            </w:r>
            <w:proofErr w:type="gramStart"/>
            <w:r w:rsidRPr="00973732">
              <w:rPr>
                <w:rFonts w:ascii="Tahoma" w:hAnsi="Tahoma" w:cs="Tahoma"/>
                <w:vertAlign w:val="superscript"/>
              </w:rPr>
              <w:t>2</w:t>
            </w:r>
            <w:proofErr w:type="gramEnd"/>
            <w:r w:rsidRPr="00973732">
              <w:rPr>
                <w:rFonts w:ascii="Tahoma" w:hAnsi="Tahoma" w:cs="Tahoma"/>
              </w:rPr>
              <w:t xml:space="preserve"> и более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2406CD" w14:textId="77777777" w:rsidR="00626B23" w:rsidRPr="00973732" w:rsidRDefault="00626B23" w:rsidP="000E7386">
            <w:pPr>
              <w:pStyle w:val="ConsPlusNormal"/>
              <w:jc w:val="center"/>
              <w:rPr>
                <w:rFonts w:ascii="Tahoma" w:hAnsi="Tahoma" w:cs="Tahoma"/>
              </w:rPr>
            </w:pPr>
            <w:r w:rsidRPr="00973732">
              <w:rPr>
                <w:rFonts w:ascii="Tahoma" w:hAnsi="Tahoma" w:cs="Tahoma"/>
              </w:rPr>
              <w:t>м</w:t>
            </w:r>
            <w:proofErr w:type="gramStart"/>
            <w:r w:rsidRPr="00973732">
              <w:rPr>
                <w:rFonts w:ascii="Tahoma" w:hAnsi="Tahoma" w:cs="Tahoma"/>
                <w:vertAlign w:val="superscript"/>
              </w:rPr>
              <w:t>2</w:t>
            </w:r>
            <w:proofErr w:type="gramEnd"/>
            <w:r w:rsidRPr="00973732">
              <w:rPr>
                <w:rFonts w:ascii="Tahoma" w:hAnsi="Tahoma" w:cs="Tahoma"/>
              </w:rPr>
              <w:t xml:space="preserve"> общей площади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3F25BCA4" w14:textId="77777777" w:rsidR="00626B23" w:rsidRPr="00973732" w:rsidRDefault="00626B23" w:rsidP="00626B23">
            <w:pPr>
              <w:pStyle w:val="ConsPlusNormal"/>
              <w:jc w:val="center"/>
              <w:rPr>
                <w:rFonts w:ascii="Tahoma" w:hAnsi="Tahoma" w:cs="Tahoma"/>
              </w:rPr>
            </w:pPr>
            <w:r w:rsidRPr="00973732">
              <w:rPr>
                <w:rFonts w:ascii="Tahoma" w:hAnsi="Tahoma" w:cs="Tahoma"/>
              </w:rPr>
              <w:t>40 - 55</w:t>
            </w:r>
          </w:p>
        </w:tc>
      </w:tr>
      <w:tr w:rsidR="00626B23" w:rsidRPr="00973732" w14:paraId="3756F0A7" w14:textId="77777777" w:rsidTr="000E7386">
        <w:tc>
          <w:tcPr>
            <w:tcW w:w="2351" w:type="pct"/>
            <w:tcBorders>
              <w:top w:val="single" w:sz="4" w:space="0" w:color="auto"/>
              <w:right w:val="single" w:sz="4" w:space="0" w:color="auto"/>
            </w:tcBorders>
            <w:tcMar>
              <w:top w:w="28" w:type="dxa"/>
              <w:left w:w="28" w:type="dxa"/>
              <w:bottom w:w="28" w:type="dxa"/>
              <w:right w:w="28" w:type="dxa"/>
            </w:tcMar>
            <w:vAlign w:val="center"/>
          </w:tcPr>
          <w:p w14:paraId="39A9570B" w14:textId="77777777" w:rsidR="00626B23" w:rsidRPr="00973732" w:rsidRDefault="00626B23" w:rsidP="000E7386">
            <w:pPr>
              <w:pStyle w:val="ConsPlusNormal"/>
              <w:rPr>
                <w:rFonts w:ascii="Tahoma" w:hAnsi="Tahoma" w:cs="Tahoma"/>
              </w:rPr>
            </w:pPr>
            <w:r w:rsidRPr="00973732">
              <w:rPr>
                <w:rFonts w:ascii="Tahoma" w:hAnsi="Tahoma" w:cs="Tahoma"/>
              </w:rPr>
              <w:t>Муниципальные детские физкультурно-оздоровительные объекты локального и районного уровней обслуживания: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307D233A" w14:textId="77777777" w:rsidR="00626B23" w:rsidRPr="00973732" w:rsidRDefault="00626B23" w:rsidP="000E7386">
            <w:pPr>
              <w:pStyle w:val="ConsPlusNormal"/>
              <w:jc w:val="center"/>
              <w:rPr>
                <w:rFonts w:ascii="Tahoma" w:hAnsi="Tahoma" w:cs="Tahoma"/>
              </w:rPr>
            </w:pPr>
          </w:p>
        </w:tc>
        <w:tc>
          <w:tcPr>
            <w:tcW w:w="1258" w:type="pct"/>
            <w:tcBorders>
              <w:top w:val="single" w:sz="4" w:space="0" w:color="auto"/>
              <w:left w:val="single" w:sz="4" w:space="0" w:color="auto"/>
            </w:tcBorders>
            <w:tcMar>
              <w:top w:w="28" w:type="dxa"/>
              <w:left w:w="28" w:type="dxa"/>
              <w:bottom w:w="28" w:type="dxa"/>
              <w:right w:w="28" w:type="dxa"/>
            </w:tcMar>
            <w:vAlign w:val="center"/>
          </w:tcPr>
          <w:p w14:paraId="4BBD46EE" w14:textId="77777777" w:rsidR="00626B23" w:rsidRPr="00973732" w:rsidRDefault="00626B23" w:rsidP="00626B23">
            <w:pPr>
              <w:pStyle w:val="ConsPlusNormal"/>
              <w:jc w:val="center"/>
              <w:rPr>
                <w:rFonts w:ascii="Tahoma" w:hAnsi="Tahoma" w:cs="Tahoma"/>
              </w:rPr>
            </w:pPr>
          </w:p>
        </w:tc>
      </w:tr>
      <w:tr w:rsidR="00626B23" w:rsidRPr="00973732" w14:paraId="601A9871" w14:textId="77777777" w:rsidTr="000E7386">
        <w:tc>
          <w:tcPr>
            <w:tcW w:w="2351" w:type="pct"/>
            <w:tcBorders>
              <w:bottom w:val="single" w:sz="4" w:space="0" w:color="auto"/>
              <w:right w:val="single" w:sz="4" w:space="0" w:color="auto"/>
            </w:tcBorders>
            <w:tcMar>
              <w:top w:w="28" w:type="dxa"/>
              <w:left w:w="28" w:type="dxa"/>
              <w:bottom w:w="28" w:type="dxa"/>
              <w:right w:w="28" w:type="dxa"/>
            </w:tcMar>
            <w:vAlign w:val="center"/>
          </w:tcPr>
          <w:p w14:paraId="1D5B087E" w14:textId="77777777" w:rsidR="00626B23" w:rsidRPr="00973732" w:rsidRDefault="00626B23" w:rsidP="000E7386">
            <w:pPr>
              <w:pStyle w:val="ConsPlusNormal"/>
              <w:rPr>
                <w:rFonts w:ascii="Tahoma" w:hAnsi="Tahoma" w:cs="Tahoma"/>
              </w:rPr>
            </w:pPr>
            <w:r w:rsidRPr="00973732">
              <w:rPr>
                <w:rFonts w:ascii="Tahoma" w:hAnsi="Tahoma" w:cs="Tahoma"/>
              </w:rPr>
              <w:lastRenderedPageBreak/>
              <w:t>- тренажерные залы площадью 150 - 500 м</w:t>
            </w:r>
            <w:proofErr w:type="gramStart"/>
            <w:r w:rsidRPr="00973732">
              <w:rPr>
                <w:rFonts w:ascii="Tahoma" w:hAnsi="Tahoma" w:cs="Tahoma"/>
                <w:vertAlign w:val="superscript"/>
              </w:rPr>
              <w:t>2</w:t>
            </w:r>
            <w:proofErr w:type="gramEnd"/>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48618ABC"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left w:val="single" w:sz="4" w:space="0" w:color="auto"/>
              <w:bottom w:val="single" w:sz="4" w:space="0" w:color="auto"/>
            </w:tcBorders>
            <w:tcMar>
              <w:top w:w="28" w:type="dxa"/>
              <w:left w:w="28" w:type="dxa"/>
              <w:bottom w:w="28" w:type="dxa"/>
              <w:right w:w="28" w:type="dxa"/>
            </w:tcMar>
            <w:vAlign w:val="center"/>
          </w:tcPr>
          <w:p w14:paraId="61143AA4" w14:textId="77777777" w:rsidR="00626B23" w:rsidRPr="00973732" w:rsidRDefault="00626B23" w:rsidP="00626B23">
            <w:pPr>
              <w:pStyle w:val="ConsPlusNormal"/>
              <w:jc w:val="center"/>
              <w:rPr>
                <w:rFonts w:ascii="Tahoma" w:hAnsi="Tahoma" w:cs="Tahoma"/>
              </w:rPr>
            </w:pPr>
            <w:r w:rsidRPr="00973732">
              <w:rPr>
                <w:rFonts w:ascii="Tahoma" w:hAnsi="Tahoma" w:cs="Tahoma"/>
              </w:rPr>
              <w:t>8 - 10</w:t>
            </w:r>
          </w:p>
        </w:tc>
      </w:tr>
      <w:tr w:rsidR="00626B23" w:rsidRPr="00973732" w14:paraId="0FF63F2C"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77571258" w14:textId="77777777" w:rsidR="00626B23" w:rsidRPr="00973732" w:rsidRDefault="00626B23" w:rsidP="000E7386">
            <w:pPr>
              <w:pStyle w:val="ConsPlusNormal"/>
              <w:rPr>
                <w:rFonts w:ascii="Tahoma" w:hAnsi="Tahoma" w:cs="Tahoma"/>
              </w:rPr>
            </w:pPr>
            <w:r w:rsidRPr="00973732">
              <w:rPr>
                <w:rFonts w:ascii="Tahoma" w:hAnsi="Tahoma" w:cs="Tahoma"/>
              </w:rPr>
              <w:t>- ФОК с залом площадью 1000 - 2000 м</w:t>
            </w:r>
            <w:proofErr w:type="gramStart"/>
            <w:r w:rsidRPr="00973732">
              <w:rPr>
                <w:rFonts w:ascii="Tahoma" w:hAnsi="Tahoma" w:cs="Tahoma"/>
                <w:vertAlign w:val="superscript"/>
              </w:rPr>
              <w:t>2</w:t>
            </w:r>
            <w:proofErr w:type="gramEnd"/>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267BE5E"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40FEF47D" w14:textId="77777777" w:rsidR="00626B23" w:rsidRPr="00973732" w:rsidRDefault="00626B23" w:rsidP="00626B23">
            <w:pPr>
              <w:pStyle w:val="ConsPlusNormal"/>
              <w:jc w:val="center"/>
              <w:rPr>
                <w:rFonts w:ascii="Tahoma" w:hAnsi="Tahoma" w:cs="Tahoma"/>
              </w:rPr>
            </w:pPr>
            <w:r w:rsidRPr="00973732">
              <w:rPr>
                <w:rFonts w:ascii="Tahoma" w:hAnsi="Tahoma" w:cs="Tahoma"/>
              </w:rPr>
              <w:t>10</w:t>
            </w:r>
          </w:p>
        </w:tc>
      </w:tr>
      <w:tr w:rsidR="00626B23" w:rsidRPr="00973732" w14:paraId="0D04421A"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74E233B4" w14:textId="77777777" w:rsidR="00626B23" w:rsidRPr="00973732" w:rsidRDefault="00626B23" w:rsidP="000E7386">
            <w:pPr>
              <w:pStyle w:val="ConsPlusNormal"/>
              <w:rPr>
                <w:rFonts w:ascii="Tahoma" w:hAnsi="Tahoma" w:cs="Tahoma"/>
              </w:rPr>
            </w:pPr>
            <w:r w:rsidRPr="00973732">
              <w:rPr>
                <w:rFonts w:ascii="Tahoma" w:hAnsi="Tahoma" w:cs="Tahoma"/>
              </w:rPr>
              <w:t>- ФОК с залом и бассейном общей площадью 2000 - 3000 м</w:t>
            </w:r>
            <w:proofErr w:type="gramStart"/>
            <w:r w:rsidRPr="00973732">
              <w:rPr>
                <w:rFonts w:ascii="Tahoma" w:hAnsi="Tahoma" w:cs="Tahoma"/>
                <w:vertAlign w:val="superscript"/>
              </w:rPr>
              <w:t>2</w:t>
            </w:r>
            <w:proofErr w:type="gramEnd"/>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4E66D7D"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370319DF" w14:textId="77777777" w:rsidR="00626B23" w:rsidRPr="00973732" w:rsidRDefault="00626B23" w:rsidP="00626B23">
            <w:pPr>
              <w:pStyle w:val="ConsPlusNormal"/>
              <w:jc w:val="center"/>
              <w:rPr>
                <w:rFonts w:ascii="Tahoma" w:hAnsi="Tahoma" w:cs="Tahoma"/>
              </w:rPr>
            </w:pPr>
            <w:r w:rsidRPr="00973732">
              <w:rPr>
                <w:rFonts w:ascii="Tahoma" w:hAnsi="Tahoma" w:cs="Tahoma"/>
              </w:rPr>
              <w:t>5 - 7</w:t>
            </w:r>
          </w:p>
        </w:tc>
      </w:tr>
      <w:tr w:rsidR="00626B23" w:rsidRPr="00973732" w14:paraId="641DAFB4"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77689ADC" w14:textId="77777777" w:rsidR="00626B23" w:rsidRPr="00973732" w:rsidRDefault="00626B23" w:rsidP="000E7386">
            <w:pPr>
              <w:pStyle w:val="ConsPlusNormal"/>
              <w:rPr>
                <w:rFonts w:ascii="Tahoma" w:hAnsi="Tahoma" w:cs="Tahoma"/>
              </w:rPr>
            </w:pPr>
            <w:r w:rsidRPr="00973732">
              <w:rPr>
                <w:rFonts w:ascii="Tahoma" w:hAnsi="Tahoma" w:cs="Tahoma"/>
              </w:rPr>
              <w:t>Специализированные спортивные клубы и комплексы (теннис, конный спорт, горнолыжные центры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09EBB4"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EA3FC95" w14:textId="77777777" w:rsidR="00626B23" w:rsidRPr="00973732" w:rsidRDefault="00626B23" w:rsidP="00626B23">
            <w:pPr>
              <w:pStyle w:val="ConsPlusNormal"/>
              <w:jc w:val="center"/>
              <w:rPr>
                <w:rFonts w:ascii="Tahoma" w:hAnsi="Tahoma" w:cs="Tahoma"/>
              </w:rPr>
            </w:pPr>
            <w:r w:rsidRPr="00973732">
              <w:rPr>
                <w:rFonts w:ascii="Tahoma" w:hAnsi="Tahoma" w:cs="Tahoma"/>
              </w:rPr>
              <w:t>3 - 4</w:t>
            </w:r>
          </w:p>
        </w:tc>
      </w:tr>
      <w:tr w:rsidR="00626B23" w:rsidRPr="00973732" w14:paraId="35DCD704"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61EA797C" w14:textId="77777777" w:rsidR="00626B23" w:rsidRPr="00973732" w:rsidRDefault="00626B23" w:rsidP="000E7386">
            <w:pPr>
              <w:pStyle w:val="ConsPlusNormal"/>
              <w:rPr>
                <w:rFonts w:ascii="Tahoma" w:hAnsi="Tahoma" w:cs="Tahoma"/>
              </w:rPr>
            </w:pPr>
            <w:r w:rsidRPr="00973732">
              <w:rPr>
                <w:rFonts w:ascii="Tahoma" w:hAnsi="Tahoma" w:cs="Tahoma"/>
              </w:rPr>
              <w:t>Аквапарки, бассейны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4375DE" w14:textId="77777777" w:rsidR="00626B23" w:rsidRPr="00973732" w:rsidRDefault="00626B23" w:rsidP="000E7386">
            <w:pPr>
              <w:pStyle w:val="ConsPlusNormal"/>
              <w:jc w:val="center"/>
              <w:rPr>
                <w:rFonts w:ascii="Tahoma" w:hAnsi="Tahoma" w:cs="Tahoma"/>
              </w:rPr>
            </w:pPr>
            <w:r w:rsidRPr="00973732">
              <w:rPr>
                <w:rFonts w:ascii="Tahoma" w:hAnsi="Tahoma" w:cs="Tahoma"/>
              </w:rPr>
              <w:t>Единовременные посетители</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60DAE19" w14:textId="77777777" w:rsidR="00626B23" w:rsidRPr="00973732" w:rsidRDefault="00626B23" w:rsidP="00626B23">
            <w:pPr>
              <w:pStyle w:val="ConsPlusNormal"/>
              <w:jc w:val="center"/>
              <w:rPr>
                <w:rFonts w:ascii="Tahoma" w:hAnsi="Tahoma" w:cs="Tahoma"/>
              </w:rPr>
            </w:pPr>
            <w:r w:rsidRPr="00973732">
              <w:rPr>
                <w:rFonts w:ascii="Tahoma" w:hAnsi="Tahoma" w:cs="Tahoma"/>
              </w:rPr>
              <w:t>5 - 7</w:t>
            </w:r>
          </w:p>
        </w:tc>
      </w:tr>
      <w:tr w:rsidR="00626B23" w:rsidRPr="00973732" w14:paraId="3037ED18"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74317770" w14:textId="77777777" w:rsidR="00626B23" w:rsidRPr="00973732" w:rsidRDefault="00626B23" w:rsidP="000E7386">
            <w:pPr>
              <w:pStyle w:val="ConsPlusNormal"/>
              <w:rPr>
                <w:rFonts w:ascii="Tahoma" w:hAnsi="Tahoma" w:cs="Tahoma"/>
              </w:rPr>
            </w:pPr>
            <w:r w:rsidRPr="00973732">
              <w:rPr>
                <w:rFonts w:ascii="Tahoma" w:hAnsi="Tahoma" w:cs="Tahoma"/>
              </w:rPr>
              <w:t>Железнодорожные 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BFEC5D" w14:textId="77777777" w:rsidR="00626B23" w:rsidRPr="00973732" w:rsidRDefault="00626B23" w:rsidP="000E7386">
            <w:pPr>
              <w:pStyle w:val="ConsPlusNormal"/>
              <w:jc w:val="center"/>
              <w:rPr>
                <w:rFonts w:ascii="Tahoma" w:hAnsi="Tahoma" w:cs="Tahoma"/>
              </w:rPr>
            </w:pPr>
            <w:r w:rsidRPr="00973732">
              <w:rPr>
                <w:rFonts w:ascii="Tahoma" w:hAnsi="Tahoma" w:cs="Tahoma"/>
              </w:rPr>
              <w:t>Пассажиры дальнего следования в час пик</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5DB7C2E" w14:textId="77777777" w:rsidR="00626B23" w:rsidRPr="00973732" w:rsidRDefault="00626B23" w:rsidP="00626B23">
            <w:pPr>
              <w:pStyle w:val="ConsPlusNormal"/>
              <w:jc w:val="center"/>
              <w:rPr>
                <w:rFonts w:ascii="Tahoma" w:hAnsi="Tahoma" w:cs="Tahoma"/>
              </w:rPr>
            </w:pPr>
            <w:r w:rsidRPr="00973732">
              <w:rPr>
                <w:rFonts w:ascii="Tahoma" w:hAnsi="Tahoma" w:cs="Tahoma"/>
              </w:rPr>
              <w:t>8 - 10</w:t>
            </w:r>
          </w:p>
        </w:tc>
      </w:tr>
      <w:tr w:rsidR="00626B23" w:rsidRPr="00973732" w14:paraId="3028FBA9"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6C8F7946" w14:textId="77777777" w:rsidR="00626B23" w:rsidRPr="00973732" w:rsidRDefault="00626B23" w:rsidP="000E7386">
            <w:pPr>
              <w:pStyle w:val="ConsPlusNormal"/>
              <w:rPr>
                <w:rFonts w:ascii="Tahoma" w:hAnsi="Tahoma" w:cs="Tahoma"/>
              </w:rPr>
            </w:pPr>
            <w:r w:rsidRPr="00973732">
              <w:rPr>
                <w:rFonts w:ascii="Tahoma" w:hAnsi="Tahoma" w:cs="Tahoma"/>
              </w:rPr>
              <w:t>Автовокзалы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72C5E2D" w14:textId="77777777" w:rsidR="00626B23" w:rsidRPr="00973732" w:rsidRDefault="00626B23" w:rsidP="000E7386">
            <w:pPr>
              <w:pStyle w:val="ConsPlusNormal"/>
              <w:jc w:val="center"/>
              <w:rPr>
                <w:rFonts w:ascii="Tahoma" w:hAnsi="Tahoma" w:cs="Tahoma"/>
              </w:rPr>
            </w:pPr>
            <w:r w:rsidRPr="00973732">
              <w:rPr>
                <w:rFonts w:ascii="Tahoma" w:hAnsi="Tahoma" w:cs="Tahoma"/>
              </w:rPr>
              <w:t>Пассажиры в час пик</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C25C5FA" w14:textId="77777777" w:rsidR="00626B23" w:rsidRPr="00973732" w:rsidRDefault="00626B23" w:rsidP="00626B23">
            <w:pPr>
              <w:pStyle w:val="ConsPlusNormal"/>
              <w:jc w:val="center"/>
              <w:rPr>
                <w:rFonts w:ascii="Tahoma" w:hAnsi="Tahoma" w:cs="Tahoma"/>
              </w:rPr>
            </w:pPr>
            <w:r w:rsidRPr="00973732">
              <w:rPr>
                <w:rFonts w:ascii="Tahoma" w:hAnsi="Tahoma" w:cs="Tahoma"/>
              </w:rPr>
              <w:t>10 - 15</w:t>
            </w:r>
          </w:p>
        </w:tc>
      </w:tr>
      <w:tr w:rsidR="00626B23" w:rsidRPr="00041701" w14:paraId="7810079F" w14:textId="77777777" w:rsidTr="000E7386">
        <w:tc>
          <w:tcPr>
            <w:tcW w:w="5000" w:type="pct"/>
            <w:gridSpan w:val="3"/>
            <w:tcBorders>
              <w:top w:val="single" w:sz="4" w:space="0" w:color="auto"/>
              <w:bottom w:val="single" w:sz="4" w:space="0" w:color="auto"/>
            </w:tcBorders>
            <w:tcMar>
              <w:top w:w="28" w:type="dxa"/>
              <w:left w:w="28" w:type="dxa"/>
              <w:bottom w:w="28" w:type="dxa"/>
              <w:right w:w="28" w:type="dxa"/>
            </w:tcMar>
            <w:vAlign w:val="center"/>
          </w:tcPr>
          <w:p w14:paraId="2F4B5531" w14:textId="77777777" w:rsidR="00626B23" w:rsidRPr="00041701" w:rsidRDefault="00626B23" w:rsidP="000E7386">
            <w:pPr>
              <w:pStyle w:val="ConsPlusNormal"/>
              <w:jc w:val="center"/>
              <w:rPr>
                <w:rFonts w:ascii="Tahoma" w:hAnsi="Tahoma" w:cs="Tahoma"/>
                <w:b/>
                <w:color w:val="595959" w:themeColor="text1" w:themeTint="A6"/>
              </w:rPr>
            </w:pPr>
            <w:r w:rsidRPr="00041701">
              <w:rPr>
                <w:rFonts w:ascii="Tahoma" w:hAnsi="Tahoma" w:cs="Tahoma"/>
                <w:b/>
                <w:color w:val="595959" w:themeColor="text1" w:themeTint="A6"/>
              </w:rPr>
              <w:t>Рекреационные территории и объекты отдыха</w:t>
            </w:r>
          </w:p>
        </w:tc>
      </w:tr>
      <w:tr w:rsidR="00626B23" w:rsidRPr="00973732" w14:paraId="435E413D"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1A016243" w14:textId="77777777" w:rsidR="00626B23" w:rsidRPr="00973732" w:rsidRDefault="00626B23" w:rsidP="000E7386">
            <w:pPr>
              <w:pStyle w:val="ConsPlusNormal"/>
              <w:rPr>
                <w:rFonts w:ascii="Tahoma" w:hAnsi="Tahoma" w:cs="Tahoma"/>
              </w:rPr>
            </w:pPr>
            <w:r w:rsidRPr="00973732">
              <w:rPr>
                <w:rFonts w:ascii="Tahoma" w:hAnsi="Tahoma" w:cs="Tahoma"/>
              </w:rPr>
              <w:t>Пляжи и парки в зонах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22375C9" w14:textId="77777777" w:rsidR="00626B23" w:rsidRPr="00973732" w:rsidRDefault="00626B23" w:rsidP="000E7386">
            <w:pPr>
              <w:pStyle w:val="ConsPlusNormal"/>
              <w:jc w:val="center"/>
              <w:rPr>
                <w:rFonts w:ascii="Tahoma" w:hAnsi="Tahoma" w:cs="Tahoma"/>
              </w:rPr>
            </w:pPr>
            <w:r w:rsidRPr="00973732">
              <w:rPr>
                <w:rFonts w:ascii="Tahoma" w:hAnsi="Tahoma" w:cs="Tahoma"/>
              </w:rPr>
              <w:t>100 единовременных посетителей</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56A8ADE" w14:textId="77777777" w:rsidR="00626B23" w:rsidRPr="00973732" w:rsidRDefault="00626B23" w:rsidP="00626B23">
            <w:pPr>
              <w:pStyle w:val="ConsPlusNormal"/>
              <w:jc w:val="center"/>
              <w:rPr>
                <w:rFonts w:ascii="Tahoma" w:hAnsi="Tahoma" w:cs="Tahoma"/>
              </w:rPr>
            </w:pPr>
            <w:r w:rsidRPr="00973732">
              <w:rPr>
                <w:rFonts w:ascii="Tahoma" w:hAnsi="Tahoma" w:cs="Tahoma"/>
              </w:rPr>
              <w:t>15 - 20</w:t>
            </w:r>
          </w:p>
        </w:tc>
      </w:tr>
      <w:tr w:rsidR="00626B23" w:rsidRPr="00973732" w14:paraId="54A1A970"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11F98BCB" w14:textId="77777777" w:rsidR="00626B23" w:rsidRPr="00973732" w:rsidRDefault="00626B23" w:rsidP="000E7386">
            <w:pPr>
              <w:pStyle w:val="ConsPlusNormal"/>
              <w:rPr>
                <w:rFonts w:ascii="Tahoma" w:hAnsi="Tahoma" w:cs="Tahoma"/>
              </w:rPr>
            </w:pPr>
            <w:r w:rsidRPr="00973732">
              <w:rPr>
                <w:rFonts w:ascii="Tahoma" w:hAnsi="Tahoma" w:cs="Tahoma"/>
              </w:rPr>
              <w:t>Лесопарки и заповедники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749AED" w14:textId="77777777" w:rsidR="00626B23" w:rsidRPr="00973732" w:rsidRDefault="00626B23" w:rsidP="000E7386">
            <w:pPr>
              <w:pStyle w:val="ConsPlusNormal"/>
              <w:jc w:val="center"/>
              <w:rPr>
                <w:rFonts w:ascii="Tahoma" w:hAnsi="Tahoma" w:cs="Tahoma"/>
              </w:rPr>
            </w:pPr>
            <w:r w:rsidRPr="00973732">
              <w:rPr>
                <w:rFonts w:ascii="Tahoma" w:hAnsi="Tahoma" w:cs="Tahoma"/>
              </w:rPr>
              <w:t>100 единовременных посетителей</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D684811" w14:textId="77777777" w:rsidR="00626B23" w:rsidRPr="00973732" w:rsidRDefault="00626B23" w:rsidP="00626B23">
            <w:pPr>
              <w:pStyle w:val="ConsPlusNormal"/>
              <w:jc w:val="center"/>
              <w:rPr>
                <w:rFonts w:ascii="Tahoma" w:hAnsi="Tahoma" w:cs="Tahoma"/>
              </w:rPr>
            </w:pPr>
            <w:r w:rsidRPr="00973732">
              <w:rPr>
                <w:rFonts w:ascii="Tahoma" w:hAnsi="Tahoma" w:cs="Tahoma"/>
              </w:rPr>
              <w:t>7 - 10</w:t>
            </w:r>
          </w:p>
        </w:tc>
      </w:tr>
      <w:tr w:rsidR="00626B23" w:rsidRPr="00973732" w14:paraId="581D1538"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58EE11DE" w14:textId="77777777" w:rsidR="00626B23" w:rsidRPr="00973732" w:rsidRDefault="00626B23" w:rsidP="000E7386">
            <w:pPr>
              <w:pStyle w:val="ConsPlusNormal"/>
              <w:rPr>
                <w:rFonts w:ascii="Tahoma" w:hAnsi="Tahoma" w:cs="Tahoma"/>
              </w:rPr>
            </w:pPr>
            <w:r w:rsidRPr="00973732">
              <w:rPr>
                <w:rFonts w:ascii="Tahoma" w:hAnsi="Tahoma" w:cs="Tahoma"/>
              </w:rPr>
              <w:t>Базы кратковременного отдыха (спортивные, лыжные, рыболовные, охотничьи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3045DE" w14:textId="77777777" w:rsidR="00626B23" w:rsidRPr="00973732" w:rsidRDefault="00626B23" w:rsidP="000E7386">
            <w:pPr>
              <w:pStyle w:val="ConsPlusNormal"/>
              <w:jc w:val="center"/>
              <w:rPr>
                <w:rFonts w:ascii="Tahoma" w:hAnsi="Tahoma" w:cs="Tahoma"/>
              </w:rPr>
            </w:pPr>
            <w:r w:rsidRPr="00973732">
              <w:rPr>
                <w:rFonts w:ascii="Tahoma" w:hAnsi="Tahoma" w:cs="Tahoma"/>
              </w:rPr>
              <w:t>100 единовременных посетителей</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6F535C9" w14:textId="77777777" w:rsidR="00626B23" w:rsidRPr="00973732" w:rsidRDefault="00626B23" w:rsidP="00626B23">
            <w:pPr>
              <w:pStyle w:val="ConsPlusNormal"/>
              <w:jc w:val="center"/>
              <w:rPr>
                <w:rFonts w:ascii="Tahoma" w:hAnsi="Tahoma" w:cs="Tahoma"/>
              </w:rPr>
            </w:pPr>
            <w:r w:rsidRPr="00973732">
              <w:rPr>
                <w:rFonts w:ascii="Tahoma" w:hAnsi="Tahoma" w:cs="Tahoma"/>
              </w:rPr>
              <w:t>10 - 15</w:t>
            </w:r>
          </w:p>
        </w:tc>
      </w:tr>
      <w:tr w:rsidR="00626B23" w:rsidRPr="00973732" w14:paraId="72BCABF1"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6EC3DDD5" w14:textId="77777777" w:rsidR="00626B23" w:rsidRPr="00973732" w:rsidRDefault="00626B23" w:rsidP="000E7386">
            <w:pPr>
              <w:pStyle w:val="ConsPlusNormal"/>
              <w:rPr>
                <w:rFonts w:ascii="Tahoma" w:hAnsi="Tahoma" w:cs="Tahoma"/>
              </w:rPr>
            </w:pPr>
            <w:r w:rsidRPr="00973732">
              <w:rPr>
                <w:rFonts w:ascii="Tahoma" w:hAnsi="Tahoma" w:cs="Tahoma"/>
              </w:rPr>
              <w:t>Береговые базы маломерного флота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B222212" w14:textId="77777777" w:rsidR="00626B23" w:rsidRPr="00973732" w:rsidRDefault="00626B23" w:rsidP="000E7386">
            <w:pPr>
              <w:pStyle w:val="ConsPlusNormal"/>
              <w:jc w:val="center"/>
              <w:rPr>
                <w:rFonts w:ascii="Tahoma" w:hAnsi="Tahoma" w:cs="Tahoma"/>
              </w:rPr>
            </w:pPr>
            <w:r w:rsidRPr="00973732">
              <w:rPr>
                <w:rFonts w:ascii="Tahoma" w:hAnsi="Tahoma" w:cs="Tahoma"/>
              </w:rPr>
              <w:t>100 единовременных посетителей</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78209BF" w14:textId="77777777" w:rsidR="00626B23" w:rsidRPr="00973732" w:rsidRDefault="00626B23" w:rsidP="00626B23">
            <w:pPr>
              <w:pStyle w:val="ConsPlusNormal"/>
              <w:jc w:val="center"/>
              <w:rPr>
                <w:rFonts w:ascii="Tahoma" w:hAnsi="Tahoma" w:cs="Tahoma"/>
              </w:rPr>
            </w:pPr>
            <w:r w:rsidRPr="00973732">
              <w:rPr>
                <w:rFonts w:ascii="Tahoma" w:hAnsi="Tahoma" w:cs="Tahoma"/>
              </w:rPr>
              <w:t>10 - 15</w:t>
            </w:r>
          </w:p>
        </w:tc>
      </w:tr>
      <w:tr w:rsidR="00626B23" w:rsidRPr="00973732" w14:paraId="1C747FCC"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4B1D284C" w14:textId="77777777" w:rsidR="00626B23" w:rsidRPr="00973732" w:rsidRDefault="00626B23" w:rsidP="000E7386">
            <w:pPr>
              <w:pStyle w:val="ConsPlusNormal"/>
              <w:rPr>
                <w:rFonts w:ascii="Tahoma" w:hAnsi="Tahoma" w:cs="Tahoma"/>
              </w:rPr>
            </w:pPr>
            <w:r w:rsidRPr="00973732">
              <w:rPr>
                <w:rFonts w:ascii="Tahoma" w:hAnsi="Tahoma" w:cs="Tahoma"/>
              </w:rPr>
              <w:t>Дома отдыха и санатории, санатории-профилактории, базы отдыха предприятий и туристские базы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9FCD3E" w14:textId="77777777" w:rsidR="00626B23" w:rsidRPr="00973732" w:rsidRDefault="00626B23" w:rsidP="000E7386">
            <w:pPr>
              <w:pStyle w:val="ConsPlusNormal"/>
              <w:jc w:val="center"/>
              <w:rPr>
                <w:rFonts w:ascii="Tahoma" w:hAnsi="Tahoma" w:cs="Tahoma"/>
              </w:rPr>
            </w:pPr>
            <w:r w:rsidRPr="00973732">
              <w:rPr>
                <w:rFonts w:ascii="Tahoma" w:hAnsi="Tahoma" w:cs="Tahoma"/>
              </w:rPr>
              <w:t>100 отдыхающих и обслуживающего персонала</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59190FF" w14:textId="77777777" w:rsidR="00626B23" w:rsidRPr="00973732" w:rsidRDefault="00626B23" w:rsidP="00626B23">
            <w:pPr>
              <w:pStyle w:val="ConsPlusNormal"/>
              <w:jc w:val="center"/>
              <w:rPr>
                <w:rFonts w:ascii="Tahoma" w:hAnsi="Tahoma" w:cs="Tahoma"/>
              </w:rPr>
            </w:pPr>
            <w:r w:rsidRPr="00973732">
              <w:rPr>
                <w:rFonts w:ascii="Tahoma" w:hAnsi="Tahoma" w:cs="Tahoma"/>
              </w:rPr>
              <w:t>3 - 5</w:t>
            </w:r>
          </w:p>
        </w:tc>
      </w:tr>
      <w:tr w:rsidR="00626B23" w:rsidRPr="00973732" w14:paraId="3D07D08A" w14:textId="77777777" w:rsidTr="000E7386">
        <w:tc>
          <w:tcPr>
            <w:tcW w:w="2351"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3C5783EF" w14:textId="77777777" w:rsidR="00626B23" w:rsidRPr="00973732" w:rsidRDefault="00626B23" w:rsidP="000E7386">
            <w:pPr>
              <w:pStyle w:val="ConsPlusNormal"/>
              <w:rPr>
                <w:rFonts w:ascii="Tahoma" w:hAnsi="Tahoma" w:cs="Tahoma"/>
              </w:rPr>
            </w:pPr>
            <w:r w:rsidRPr="00973732">
              <w:rPr>
                <w:rFonts w:ascii="Tahoma" w:hAnsi="Tahoma" w:cs="Tahoma"/>
              </w:rPr>
              <w:t>Предприятия общественного питания, торговли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6D44F7" w14:textId="77777777" w:rsidR="00626B23" w:rsidRPr="00973732" w:rsidRDefault="00626B23" w:rsidP="000E7386">
            <w:pPr>
              <w:pStyle w:val="ConsPlusNormal"/>
              <w:jc w:val="center"/>
              <w:rPr>
                <w:rFonts w:ascii="Tahoma" w:hAnsi="Tahoma" w:cs="Tahoma"/>
              </w:rPr>
            </w:pPr>
            <w:r w:rsidRPr="00973732">
              <w:rPr>
                <w:rFonts w:ascii="Tahoma" w:hAnsi="Tahoma" w:cs="Tahoma"/>
              </w:rPr>
              <w:t>100 мест в залах или единовременных посетителей и персонала</w:t>
            </w:r>
          </w:p>
        </w:tc>
        <w:tc>
          <w:tcPr>
            <w:tcW w:w="1258"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EFB62BD" w14:textId="77777777" w:rsidR="00626B23" w:rsidRPr="00973732" w:rsidRDefault="00626B23" w:rsidP="00626B23">
            <w:pPr>
              <w:pStyle w:val="ConsPlusNormal"/>
              <w:jc w:val="center"/>
              <w:rPr>
                <w:rFonts w:ascii="Tahoma" w:hAnsi="Tahoma" w:cs="Tahoma"/>
              </w:rPr>
            </w:pPr>
            <w:r w:rsidRPr="00973732">
              <w:rPr>
                <w:rFonts w:ascii="Tahoma" w:hAnsi="Tahoma" w:cs="Tahoma"/>
              </w:rPr>
              <w:t>7 - 10</w:t>
            </w:r>
          </w:p>
        </w:tc>
      </w:tr>
    </w:tbl>
    <w:p w14:paraId="6FD81CEA" w14:textId="77777777" w:rsidR="00626B23" w:rsidRPr="00973732" w:rsidRDefault="00626B23" w:rsidP="00626B23">
      <w:pPr>
        <w:pStyle w:val="ConsPlusNormal"/>
        <w:jc w:val="both"/>
        <w:rPr>
          <w:rFonts w:ascii="Tahoma" w:hAnsi="Tahoma" w:cs="Tahoma"/>
        </w:rPr>
      </w:pPr>
      <w:r w:rsidRPr="00973732">
        <w:rPr>
          <w:rFonts w:ascii="Tahoma" w:hAnsi="Tahoma" w:cs="Tahoma"/>
        </w:rPr>
        <w:t>Примечания:</w:t>
      </w:r>
    </w:p>
    <w:p w14:paraId="50DA3498" w14:textId="77777777" w:rsidR="00626B23" w:rsidRPr="00973732" w:rsidRDefault="00626B23" w:rsidP="00626B23">
      <w:pPr>
        <w:pStyle w:val="ConsPlusNormal"/>
        <w:jc w:val="both"/>
        <w:rPr>
          <w:rFonts w:ascii="Tahoma" w:hAnsi="Tahoma" w:cs="Tahoma"/>
        </w:rPr>
      </w:pPr>
      <w:r w:rsidRPr="00973732">
        <w:rPr>
          <w:rFonts w:ascii="Tahoma" w:hAnsi="Tahoma" w:cs="Tahoma"/>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5E208129" w14:textId="77777777" w:rsidR="00626B23" w:rsidRPr="00973732" w:rsidRDefault="00626B23" w:rsidP="00626B23">
      <w:pPr>
        <w:pStyle w:val="ConsPlusNormal"/>
        <w:jc w:val="both"/>
        <w:rPr>
          <w:rFonts w:ascii="Tahoma" w:hAnsi="Tahoma" w:cs="Tahoma"/>
        </w:rPr>
      </w:pPr>
      <w:r w:rsidRPr="00973732">
        <w:rPr>
          <w:rFonts w:ascii="Tahoma" w:hAnsi="Tahoma" w:cs="Tahoma"/>
        </w:rPr>
        <w:t xml:space="preserve">2. Число </w:t>
      </w:r>
      <w:proofErr w:type="spellStart"/>
      <w:r w:rsidRPr="00973732">
        <w:rPr>
          <w:rFonts w:ascii="Tahoma" w:hAnsi="Tahoma" w:cs="Tahoma"/>
        </w:rPr>
        <w:t>машино</w:t>
      </w:r>
      <w:proofErr w:type="spellEnd"/>
      <w:r w:rsidRPr="00973732">
        <w:rPr>
          <w:rFonts w:ascii="Tahoma" w:hAnsi="Tahoma" w:cs="Tahoma"/>
        </w:rPr>
        <w:t>-мест следует принимать при уровнях автомобилизации, определенных на расчетный срок</w:t>
      </w:r>
      <w:r w:rsidR="000E7386" w:rsidRPr="00973732">
        <w:rPr>
          <w:rFonts w:ascii="Tahoma" w:hAnsi="Tahoma" w:cs="Tahoma"/>
        </w:rPr>
        <w:t xml:space="preserve"> – 300 автомобилей на 1000 жителей округа</w:t>
      </w:r>
      <w:r w:rsidRPr="00973732">
        <w:rPr>
          <w:rFonts w:ascii="Tahoma" w:hAnsi="Tahoma" w:cs="Tahoma"/>
        </w:rPr>
        <w:t>.</w:t>
      </w:r>
    </w:p>
    <w:p w14:paraId="2007E8D9" w14:textId="77777777" w:rsidR="00D819E8" w:rsidRPr="00973732" w:rsidRDefault="00D819E8" w:rsidP="00D819E8">
      <w:pPr>
        <w:suppressAutoHyphens/>
        <w:spacing w:line="276" w:lineRule="auto"/>
        <w:jc w:val="both"/>
        <w:rPr>
          <w:rFonts w:ascii="Tahoma" w:hAnsi="Tahoma" w:cs="Tahoma"/>
          <w:b/>
          <w:color w:val="auto"/>
          <w:sz w:val="24"/>
          <w:szCs w:val="24"/>
          <w:lang w:eastAsia="ar-SA"/>
        </w:rPr>
      </w:pPr>
    </w:p>
    <w:sectPr w:rsidR="00D819E8" w:rsidRPr="00973732" w:rsidSect="00AE1A03">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AC682" w14:textId="77777777" w:rsidR="00B3787A" w:rsidRDefault="00B3787A" w:rsidP="00AE1A03">
      <w:r>
        <w:separator/>
      </w:r>
    </w:p>
  </w:endnote>
  <w:endnote w:type="continuationSeparator" w:id="0">
    <w:p w14:paraId="74D6E579" w14:textId="77777777" w:rsidR="00B3787A" w:rsidRDefault="00B3787A" w:rsidP="00AE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3818"/>
      <w:docPartObj>
        <w:docPartGallery w:val="Page Numbers (Bottom of Page)"/>
        <w:docPartUnique/>
      </w:docPartObj>
    </w:sdtPr>
    <w:sdtEndPr>
      <w:rPr>
        <w:rFonts w:ascii="Impact" w:hAnsi="Impact"/>
        <w:color w:val="943634" w:themeColor="accent2" w:themeShade="BF"/>
        <w:sz w:val="32"/>
        <w:szCs w:val="32"/>
      </w:rPr>
    </w:sdtEndPr>
    <w:sdtContent>
      <w:p w14:paraId="07FEC2FC" w14:textId="77777777" w:rsidR="00F27E15" w:rsidRPr="004602FC" w:rsidRDefault="00F27E15">
        <w:pPr>
          <w:pStyle w:val="a5"/>
          <w:jc w:val="right"/>
          <w:rPr>
            <w:rFonts w:ascii="Impact" w:hAnsi="Impact"/>
            <w:color w:val="943634" w:themeColor="accent2" w:themeShade="BF"/>
            <w:sz w:val="32"/>
            <w:szCs w:val="32"/>
          </w:rPr>
        </w:pPr>
        <w:r w:rsidRPr="004602FC">
          <w:rPr>
            <w:rFonts w:ascii="Impact" w:hAnsi="Impact"/>
            <w:color w:val="943634" w:themeColor="accent2" w:themeShade="BF"/>
            <w:sz w:val="32"/>
            <w:szCs w:val="32"/>
          </w:rPr>
          <w:fldChar w:fldCharType="begin"/>
        </w:r>
        <w:r w:rsidRPr="004602FC">
          <w:rPr>
            <w:rFonts w:ascii="Impact" w:hAnsi="Impact"/>
            <w:color w:val="943634" w:themeColor="accent2" w:themeShade="BF"/>
            <w:sz w:val="32"/>
            <w:szCs w:val="32"/>
          </w:rPr>
          <w:instrText>PAGE   \* MERGEFORMAT</w:instrText>
        </w:r>
        <w:r w:rsidRPr="004602FC">
          <w:rPr>
            <w:rFonts w:ascii="Impact" w:hAnsi="Impact"/>
            <w:color w:val="943634" w:themeColor="accent2" w:themeShade="BF"/>
            <w:sz w:val="32"/>
            <w:szCs w:val="32"/>
          </w:rPr>
          <w:fldChar w:fldCharType="separate"/>
        </w:r>
        <w:r w:rsidR="00620685">
          <w:rPr>
            <w:rFonts w:ascii="Impact" w:hAnsi="Impact"/>
            <w:noProof/>
            <w:color w:val="943634" w:themeColor="accent2" w:themeShade="BF"/>
            <w:sz w:val="32"/>
            <w:szCs w:val="32"/>
          </w:rPr>
          <w:t>5</w:t>
        </w:r>
        <w:r w:rsidRPr="004602FC">
          <w:rPr>
            <w:rFonts w:ascii="Impact" w:hAnsi="Impact"/>
            <w:color w:val="943634" w:themeColor="accent2" w:themeShade="BF"/>
            <w:sz w:val="32"/>
            <w:szCs w:val="32"/>
          </w:rPr>
          <w:fldChar w:fldCharType="end"/>
        </w:r>
      </w:p>
    </w:sdtContent>
  </w:sdt>
  <w:p w14:paraId="538AF97D" w14:textId="77777777" w:rsidR="00F27E15" w:rsidRDefault="00F27E15" w:rsidP="00992E9E">
    <w:pPr>
      <w:pStyle w:val="a5"/>
      <w:tabs>
        <w:tab w:val="clear" w:pos="4677"/>
        <w:tab w:val="clear" w:pos="9355"/>
        <w:tab w:val="left" w:pos="327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BF35E" w14:textId="77777777" w:rsidR="00B3787A" w:rsidRDefault="00B3787A" w:rsidP="00AE1A03">
      <w:r>
        <w:separator/>
      </w:r>
    </w:p>
  </w:footnote>
  <w:footnote w:type="continuationSeparator" w:id="0">
    <w:p w14:paraId="6FB7F81A" w14:textId="77777777" w:rsidR="00B3787A" w:rsidRDefault="00B3787A" w:rsidP="00AE1A03">
      <w:r>
        <w:continuationSeparator/>
      </w:r>
    </w:p>
  </w:footnote>
  <w:footnote w:id="1">
    <w:p w14:paraId="68D207A1" w14:textId="77777777" w:rsidR="00F27E15" w:rsidRPr="00707155" w:rsidRDefault="00F27E15" w:rsidP="00992E9E">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Статья 1 Градостроительного кодекса Российской Федерации</w:t>
      </w:r>
    </w:p>
  </w:footnote>
  <w:footnote w:id="2">
    <w:p w14:paraId="5C7B8F4B" w14:textId="77777777" w:rsidR="00F27E15" w:rsidRPr="00707155" w:rsidRDefault="00F27E15" w:rsidP="00992E9E">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Утверждены приказом Министерства экономического развития Российской Федерации от 15.02.2021 № 71. – С. 4.</w:t>
      </w:r>
    </w:p>
  </w:footnote>
  <w:footnote w:id="3">
    <w:p w14:paraId="0B3507FE" w14:textId="77777777" w:rsidR="00F27E15" w:rsidRPr="00707155" w:rsidRDefault="00F27E15" w:rsidP="008647DF">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При формулировке задач учтены требования </w:t>
      </w:r>
      <w:proofErr w:type="spellStart"/>
      <w:r w:rsidRPr="00707155">
        <w:rPr>
          <w:rFonts w:ascii="Tahoma" w:hAnsi="Tahoma" w:cs="Tahoma"/>
        </w:rPr>
        <w:t>п</w:t>
      </w:r>
      <w:r>
        <w:rPr>
          <w:rFonts w:ascii="Tahoma" w:hAnsi="Tahoma" w:cs="Tahoma"/>
        </w:rPr>
        <w:t>п</w:t>
      </w:r>
      <w:proofErr w:type="spellEnd"/>
      <w:r w:rsidRPr="00707155">
        <w:rPr>
          <w:rFonts w:ascii="Tahoma" w:hAnsi="Tahoma" w:cs="Tahoma"/>
        </w:rPr>
        <w:t>. 9,</w:t>
      </w:r>
      <w:r>
        <w:rPr>
          <w:rFonts w:ascii="Tahoma" w:hAnsi="Tahoma" w:cs="Tahoma"/>
        </w:rPr>
        <w:t xml:space="preserve"> </w:t>
      </w:r>
      <w:r w:rsidRPr="00707155">
        <w:rPr>
          <w:rFonts w:ascii="Tahoma" w:hAnsi="Tahoma" w:cs="Tahoma"/>
        </w:rPr>
        <w:t>10, 11 Технического задания на выполнение научно-исследовательской</w:t>
      </w:r>
      <w:r w:rsidRPr="00707155">
        <w:rPr>
          <w:rFonts w:ascii="Tahoma" w:hAnsi="Tahoma" w:cs="Tahoma"/>
        </w:rPr>
        <w:tab/>
        <w:t>работы по теме: «</w:t>
      </w:r>
      <w:r w:rsidRPr="00E405D9">
        <w:rPr>
          <w:rFonts w:ascii="Tahoma" w:hAnsi="Tahoma" w:cs="Tahoma"/>
        </w:rPr>
        <w:t>Разработка местных нормативов градостроительного проектирования, генерального плана Грачёвского муниципального округа Ставропольского края</w:t>
      </w:r>
      <w:r w:rsidRPr="00707155">
        <w:rPr>
          <w:rFonts w:ascii="Tahoma" w:hAnsi="Tahoma" w:cs="Tahoma"/>
        </w:rPr>
        <w:t>» (далее – ТЗ, Техническое задание), дополненные собственными задачами, исходя из логики и содержания предстоящей работы</w:t>
      </w:r>
    </w:p>
  </w:footnote>
  <w:footnote w:id="4">
    <w:p w14:paraId="0C80434A" w14:textId="77777777" w:rsidR="00F27E15" w:rsidRPr="00707155" w:rsidRDefault="00F27E15" w:rsidP="0014493A">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Определенны Федеральным законом от 6 октября 2003 г. № 131-ФЗ «Об общих принципах</w:t>
      </w:r>
    </w:p>
    <w:p w14:paraId="2FA22136" w14:textId="77777777" w:rsidR="00F27E15" w:rsidRPr="00707155" w:rsidRDefault="00F27E15" w:rsidP="007F3430">
      <w:pPr>
        <w:pStyle w:val="a7"/>
        <w:jc w:val="both"/>
        <w:rPr>
          <w:rFonts w:ascii="Tahoma" w:hAnsi="Tahoma" w:cs="Tahoma"/>
        </w:rPr>
      </w:pPr>
      <w:r w:rsidRPr="00707155">
        <w:rPr>
          <w:rFonts w:ascii="Tahoma" w:hAnsi="Tahoma" w:cs="Tahoma"/>
        </w:rPr>
        <w:t>организации местного самоуправления в Российской Федерации»</w:t>
      </w:r>
    </w:p>
  </w:footnote>
  <w:footnote w:id="5">
    <w:p w14:paraId="79E0D859" w14:textId="77777777" w:rsidR="00F27E15" w:rsidRPr="00707155" w:rsidRDefault="00F27E15" w:rsidP="007F3430">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Утверждены приказом Министерства экономического развития Российской Федерации от 15.02.2021 №71.</w:t>
      </w:r>
    </w:p>
  </w:footnote>
  <w:footnote w:id="6">
    <w:p w14:paraId="41D8D654" w14:textId="77777777" w:rsidR="00F27E15" w:rsidRPr="00707155" w:rsidRDefault="00F27E15" w:rsidP="0050504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В соответствии с ч. 2 ст. 2 Закона Ставропольского края от 31.01.2020 № </w:t>
      </w:r>
      <w:r>
        <w:rPr>
          <w:rFonts w:ascii="Tahoma" w:hAnsi="Tahoma" w:cs="Tahoma"/>
        </w:rPr>
        <w:t>6</w:t>
      </w:r>
      <w:r w:rsidRPr="00707155">
        <w:rPr>
          <w:rFonts w:ascii="Tahoma" w:hAnsi="Tahoma" w:cs="Tahoma"/>
        </w:rPr>
        <w:t xml:space="preserve">-кз «О преобразовании муниципальных образований, входящих в состав Грачёвского муниципального района Ставропольского края, и об организации местного самоуправления на территории Грачёвского района Ставропольского края». </w:t>
      </w:r>
    </w:p>
  </w:footnote>
  <w:footnote w:id="7">
    <w:p w14:paraId="36A32211" w14:textId="77777777" w:rsidR="00F27E15" w:rsidRPr="00707155" w:rsidRDefault="00F27E15" w:rsidP="00E61B3F">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w:t>
      </w:r>
      <w:r>
        <w:rPr>
          <w:rFonts w:ascii="Tahoma" w:hAnsi="Tahoma" w:cs="Tahoma"/>
        </w:rPr>
        <w:t>Городские и сельские населенные пункты Ставропольского края на 1 января 2021 года. Статистический сборник. – Управление федеральной службы государственной статистики по Северо-Кавказскому федеральному округу: Ставрополь, 2021. – С. 27.</w:t>
      </w:r>
    </w:p>
  </w:footnote>
  <w:footnote w:id="8">
    <w:p w14:paraId="2B5EBFF1" w14:textId="77777777" w:rsidR="00F27E15" w:rsidRPr="003F7668" w:rsidRDefault="00F27E15" w:rsidP="00101092">
      <w:pPr>
        <w:pStyle w:val="a7"/>
        <w:jc w:val="both"/>
        <w:rPr>
          <w:rFonts w:ascii="Tahoma" w:hAnsi="Tahoma" w:cs="Tahoma"/>
        </w:rPr>
      </w:pPr>
      <w:r w:rsidRPr="003F7668">
        <w:rPr>
          <w:rStyle w:val="a9"/>
          <w:rFonts w:ascii="Tahoma" w:hAnsi="Tahoma" w:cs="Tahoma"/>
        </w:rPr>
        <w:footnoteRef/>
      </w:r>
      <w:r w:rsidRPr="003F7668">
        <w:rPr>
          <w:rFonts w:ascii="Tahoma" w:hAnsi="Tahoma" w:cs="Tahoma"/>
        </w:rPr>
        <w:t xml:space="preserve"> Численность постоянного населения Российской Федерации по муниципальным образованиям на 1 января 2021 года. – </w:t>
      </w:r>
    </w:p>
    <w:p w14:paraId="6CF64B40" w14:textId="77777777" w:rsidR="00F27E15" w:rsidRPr="003F7668" w:rsidRDefault="00F27E15" w:rsidP="00101092">
      <w:pPr>
        <w:pStyle w:val="a7"/>
        <w:jc w:val="both"/>
        <w:rPr>
          <w:rFonts w:ascii="Tahoma" w:hAnsi="Tahoma" w:cs="Tahoma"/>
        </w:rPr>
      </w:pPr>
      <w:hyperlink r:id="rId1" w:history="1">
        <w:r w:rsidRPr="003F7668">
          <w:rPr>
            <w:rStyle w:val="ac"/>
            <w:rFonts w:ascii="Tahoma" w:hAnsi="Tahoma" w:cs="Tahoma"/>
          </w:rPr>
          <w:t>https://rosstat.gov.ru/storage/mediabank/MZmdFJyI/chisl_МО_Site_01-01-2021.xlsx</w:t>
        </w:r>
      </w:hyperlink>
    </w:p>
  </w:footnote>
  <w:footnote w:id="9">
    <w:p w14:paraId="3FB1DA20" w14:textId="77777777" w:rsidR="00F27E15" w:rsidRPr="003F7668" w:rsidRDefault="00F27E15" w:rsidP="00DE72F6">
      <w:pPr>
        <w:pStyle w:val="a7"/>
        <w:jc w:val="both"/>
        <w:rPr>
          <w:rFonts w:ascii="Tahoma" w:hAnsi="Tahoma" w:cs="Tahoma"/>
        </w:rPr>
      </w:pPr>
      <w:r w:rsidRPr="003F7668">
        <w:rPr>
          <w:rStyle w:val="a9"/>
          <w:rFonts w:ascii="Tahoma" w:hAnsi="Tahoma" w:cs="Tahoma"/>
        </w:rPr>
        <w:footnoteRef/>
      </w:r>
      <w:r w:rsidRPr="003F7668">
        <w:rPr>
          <w:rFonts w:ascii="Tahoma" w:hAnsi="Tahoma" w:cs="Tahoma"/>
        </w:rPr>
        <w:t xml:space="preserve"> Составлено на основе табл. 4.2 СП 42.13330.2016 Градостроительство. Планировка и застройка городских и сельских поселений Актуализированная редакция СНиП 2.07.01-89*</w:t>
      </w:r>
    </w:p>
  </w:footnote>
  <w:footnote w:id="10">
    <w:p w14:paraId="2509CB7A" w14:textId="77777777" w:rsidR="00F27E15" w:rsidRPr="003F7668" w:rsidRDefault="00F27E15" w:rsidP="0044316F">
      <w:pPr>
        <w:pStyle w:val="a7"/>
        <w:jc w:val="both"/>
        <w:rPr>
          <w:rFonts w:ascii="Tahoma" w:hAnsi="Tahoma" w:cs="Tahoma"/>
        </w:rPr>
      </w:pPr>
      <w:r w:rsidRPr="003F7668">
        <w:rPr>
          <w:rStyle w:val="a9"/>
          <w:rFonts w:ascii="Tahoma" w:hAnsi="Tahoma" w:cs="Tahoma"/>
        </w:rPr>
        <w:footnoteRef/>
      </w:r>
      <w:r w:rsidRPr="003F7668">
        <w:rPr>
          <w:rFonts w:ascii="Tahoma" w:hAnsi="Tahoma" w:cs="Tahoma"/>
        </w:rPr>
        <w:t xml:space="preserve"> Приказ Министерства строительства и жилищно-коммунального хозяйства Российской Федерации от 25.04.2017 № 738/</w:t>
      </w:r>
      <w:proofErr w:type="spellStart"/>
      <w:proofErr w:type="gramStart"/>
      <w:r w:rsidRPr="003F7668">
        <w:rPr>
          <w:rFonts w:ascii="Tahoma" w:hAnsi="Tahoma" w:cs="Tahoma"/>
        </w:rPr>
        <w:t>пр</w:t>
      </w:r>
      <w:proofErr w:type="spellEnd"/>
      <w:proofErr w:type="gramEnd"/>
      <w:r w:rsidRPr="003F7668">
        <w:rPr>
          <w:rFonts w:ascii="Tahoma" w:hAnsi="Tahoma" w:cs="Tahoma"/>
        </w:rPr>
        <w:t xml:space="preserve"> «Об утверждении видов элементов планировочной структуры».</w:t>
      </w:r>
    </w:p>
  </w:footnote>
  <w:footnote w:id="11">
    <w:p w14:paraId="03CFD699" w14:textId="77777777" w:rsidR="00F27E15" w:rsidRPr="00707155" w:rsidRDefault="00F27E15" w:rsidP="00DF57ED">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w:t>
      </w:r>
      <w:proofErr w:type="gramStart"/>
      <w:r w:rsidRPr="00707155">
        <w:rPr>
          <w:rFonts w:ascii="Tahoma" w:hAnsi="Tahoma" w:cs="Tahoma"/>
        </w:rPr>
        <w:t>с</w:t>
      </w:r>
      <w:proofErr w:type="gramEnd"/>
      <w:r w:rsidRPr="00707155">
        <w:rPr>
          <w:rFonts w:ascii="Tahoma" w:hAnsi="Tahoma" w:cs="Tahoma"/>
        </w:rPr>
        <w:t>т. 35 ГрК РФ</w:t>
      </w:r>
    </w:p>
  </w:footnote>
  <w:footnote w:id="12">
    <w:p w14:paraId="576865CD" w14:textId="77777777" w:rsidR="00F27E15" w:rsidRPr="00707155" w:rsidRDefault="00F27E15" w:rsidP="00AA2032">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 Приложение 1.</w:t>
      </w:r>
    </w:p>
  </w:footnote>
  <w:footnote w:id="13">
    <w:p w14:paraId="5B16487B" w14:textId="77777777" w:rsidR="00F27E15" w:rsidRPr="00707155" w:rsidRDefault="00F27E15" w:rsidP="00395A5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 Приложение 3.</w:t>
      </w:r>
    </w:p>
  </w:footnote>
  <w:footnote w:id="14">
    <w:p w14:paraId="00E77CD1" w14:textId="77777777" w:rsidR="00F27E15" w:rsidRPr="00707155" w:rsidRDefault="00F27E15" w:rsidP="00395A56">
      <w:pPr>
        <w:pStyle w:val="a7"/>
        <w:jc w:val="both"/>
        <w:rPr>
          <w:rFonts w:ascii="Tahoma" w:hAnsi="Tahoma" w:cs="Tahoma"/>
          <w:bCs/>
        </w:rPr>
      </w:pPr>
      <w:r w:rsidRPr="00707155">
        <w:rPr>
          <w:rStyle w:val="a9"/>
          <w:rFonts w:ascii="Tahoma" w:hAnsi="Tahoma" w:cs="Tahoma"/>
        </w:rPr>
        <w:footnoteRef/>
      </w:r>
      <w:r w:rsidRPr="00707155">
        <w:rPr>
          <w:rFonts w:ascii="Tahoma" w:hAnsi="Tahoma" w:cs="Tahoma"/>
        </w:rPr>
        <w:t xml:space="preserve"> </w:t>
      </w:r>
      <w:r w:rsidRPr="00707155">
        <w:rPr>
          <w:rFonts w:ascii="Tahoma" w:hAnsi="Tahoma" w:cs="Tahoma"/>
          <w:bCs/>
        </w:rPr>
        <w:t xml:space="preserve">Нормы отвода земель для электрических сетей напряжением 0,38-750 </w:t>
      </w:r>
      <w:proofErr w:type="spellStart"/>
      <w:r w:rsidRPr="00707155">
        <w:rPr>
          <w:rFonts w:ascii="Tahoma" w:hAnsi="Tahoma" w:cs="Tahoma"/>
          <w:bCs/>
        </w:rPr>
        <w:t>кВ</w:t>
      </w:r>
      <w:proofErr w:type="spellEnd"/>
      <w:r w:rsidRPr="00707155">
        <w:rPr>
          <w:rFonts w:ascii="Tahoma" w:hAnsi="Tahoma" w:cs="Tahoma"/>
          <w:bCs/>
        </w:rPr>
        <w:t xml:space="preserve"> ВСН № 14278тм-т1.</w:t>
      </w:r>
    </w:p>
  </w:footnote>
  <w:footnote w:id="15">
    <w:p w14:paraId="4BAC0124" w14:textId="77777777" w:rsidR="00F27E15" w:rsidRPr="00707155" w:rsidRDefault="00F27E15" w:rsidP="00395A56">
      <w:pPr>
        <w:pStyle w:val="a7"/>
        <w:jc w:val="both"/>
        <w:rPr>
          <w:rFonts w:ascii="Tahoma" w:hAnsi="Tahoma" w:cs="Tahoma"/>
          <w:bCs/>
        </w:rPr>
      </w:pPr>
      <w:r w:rsidRPr="00707155">
        <w:rPr>
          <w:rStyle w:val="a9"/>
          <w:rFonts w:ascii="Tahoma" w:hAnsi="Tahoma" w:cs="Tahoma"/>
        </w:rPr>
        <w:footnoteRef/>
      </w:r>
      <w:r w:rsidRPr="00707155">
        <w:rPr>
          <w:rFonts w:ascii="Tahoma" w:hAnsi="Tahoma" w:cs="Tahoma"/>
        </w:rPr>
        <w:t xml:space="preserve"> </w:t>
      </w:r>
      <w:r w:rsidRPr="00707155">
        <w:rPr>
          <w:rFonts w:ascii="Tahoma" w:hAnsi="Tahoma" w:cs="Tahoma"/>
          <w:bCs/>
        </w:rPr>
        <w:t>Там же.</w:t>
      </w:r>
    </w:p>
  </w:footnote>
  <w:footnote w:id="16">
    <w:p w14:paraId="20B4AA28" w14:textId="77777777" w:rsidR="00F27E15" w:rsidRPr="00707155" w:rsidRDefault="00F27E15" w:rsidP="0066748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СП 42.13330.2016 Градостроительство. Градостроительство. Планировка и застройка городских и сельских поселений. Актуализированная редакция СНиП 2.07.01-89*. Табл. 12.4</w:t>
      </w:r>
    </w:p>
  </w:footnote>
  <w:footnote w:id="17">
    <w:p w14:paraId="4DF08AEF" w14:textId="77777777" w:rsidR="00F27E15" w:rsidRPr="00707155" w:rsidRDefault="00F27E15" w:rsidP="0066748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w:t>
      </w:r>
      <w:proofErr w:type="gramStart"/>
      <w:r w:rsidRPr="00707155">
        <w:rPr>
          <w:rFonts w:ascii="Tahoma" w:hAnsi="Tahoma" w:cs="Tahoma"/>
        </w:rPr>
        <w:t>утрачивают силу с 01 января 2022 года в соответствии с Постановлением Главного государственного санитарного врача Российской Федерации от 28 января 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707155">
        <w:rPr>
          <w:rFonts w:ascii="Tahoma" w:hAnsi="Tahoma" w:cs="Tahoma"/>
        </w:rPr>
        <w:t xml:space="preserve"> проведению санитарно-противоэпидемических (профилактических) мероприятий"»</w:t>
      </w:r>
    </w:p>
  </w:footnote>
  <w:footnote w:id="18">
    <w:p w14:paraId="200EDAD4" w14:textId="77777777" w:rsidR="00F27E15" w:rsidRPr="00707155" w:rsidRDefault="00F27E15" w:rsidP="00DF008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по: СП 42.13330.2016 Градостроительство. Градостроительство. Планировка и застройка городских и сельских поселений. Актуализированная редакция СНиП 2.07.01-89*. П. 12.4</w:t>
      </w:r>
    </w:p>
  </w:footnote>
  <w:footnote w:id="19">
    <w:p w14:paraId="74EDAEFC" w14:textId="77777777" w:rsidR="00F27E15" w:rsidRPr="00707155" w:rsidRDefault="00F27E15" w:rsidP="001F611E">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Нормативы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footnote>
  <w:footnote w:id="20">
    <w:p w14:paraId="5D5EEDAF" w14:textId="77777777" w:rsidR="00F27E15" w:rsidRPr="00707155" w:rsidRDefault="00F27E15" w:rsidP="001F611E">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Информационная справка о состоянии автомобильных дорог общего пользования регионального и местного значения в Грачёвском районе. По состоянию на 2017 г.</w:t>
      </w:r>
    </w:p>
  </w:footnote>
  <w:footnote w:id="21">
    <w:p w14:paraId="1DD14165" w14:textId="77777777" w:rsidR="00F27E15" w:rsidRPr="004D7E2D" w:rsidRDefault="00F27E15" w:rsidP="004D7E2D">
      <w:pPr>
        <w:pStyle w:val="a7"/>
        <w:jc w:val="both"/>
        <w:rPr>
          <w:rFonts w:ascii="Tahoma" w:hAnsi="Tahoma" w:cs="Tahoma"/>
        </w:rPr>
      </w:pPr>
      <w:r w:rsidRPr="004D7E2D">
        <w:rPr>
          <w:rStyle w:val="a9"/>
          <w:rFonts w:ascii="Tahoma" w:hAnsi="Tahoma" w:cs="Tahoma"/>
        </w:rPr>
        <w:footnoteRef/>
      </w:r>
      <w:r w:rsidRPr="004D7E2D">
        <w:rPr>
          <w:rFonts w:ascii="Tahoma" w:hAnsi="Tahoma" w:cs="Tahoma"/>
        </w:rPr>
        <w:t xml:space="preserve"> </w:t>
      </w:r>
      <w:r>
        <w:rPr>
          <w:rFonts w:ascii="Tahoma" w:hAnsi="Tahoma" w:cs="Tahoma"/>
        </w:rPr>
        <w:t xml:space="preserve">В соответствии с </w:t>
      </w:r>
      <w:r w:rsidRPr="004D7E2D">
        <w:rPr>
          <w:rFonts w:ascii="Tahoma" w:hAnsi="Tahoma" w:cs="Tahoma"/>
        </w:rPr>
        <w:t>муниципальной программ</w:t>
      </w:r>
      <w:r>
        <w:rPr>
          <w:rFonts w:ascii="Tahoma" w:hAnsi="Tahoma" w:cs="Tahoma"/>
        </w:rPr>
        <w:t>ой</w:t>
      </w:r>
      <w:r w:rsidRPr="004D7E2D">
        <w:rPr>
          <w:rFonts w:ascii="Tahoma" w:hAnsi="Tahoma" w:cs="Tahoma"/>
        </w:rPr>
        <w:t xml:space="preserve"> </w:t>
      </w:r>
      <w:r>
        <w:rPr>
          <w:rFonts w:ascii="Tahoma" w:hAnsi="Tahoma" w:cs="Tahoma"/>
        </w:rPr>
        <w:t>Грачёв</w:t>
      </w:r>
      <w:r w:rsidRPr="004D7E2D">
        <w:rPr>
          <w:rFonts w:ascii="Tahoma" w:hAnsi="Tahoma" w:cs="Tahoma"/>
        </w:rPr>
        <w:t>ского муниципального округа Ставропольского края «Развитие транспортной системы и обеспечение безопасности дорожного</w:t>
      </w:r>
      <w:r>
        <w:rPr>
          <w:rFonts w:ascii="Tahoma" w:hAnsi="Tahoma" w:cs="Tahoma"/>
        </w:rPr>
        <w:t xml:space="preserve"> </w:t>
      </w:r>
      <w:r w:rsidRPr="004D7E2D">
        <w:rPr>
          <w:rFonts w:ascii="Tahoma" w:hAnsi="Tahoma" w:cs="Tahoma"/>
        </w:rPr>
        <w:t>движения»</w:t>
      </w:r>
      <w:r>
        <w:rPr>
          <w:rFonts w:ascii="Tahoma" w:hAnsi="Tahoma" w:cs="Tahoma"/>
        </w:rPr>
        <w:t xml:space="preserve">. </w:t>
      </w:r>
      <w:proofErr w:type="gramStart"/>
      <w:r>
        <w:rPr>
          <w:rFonts w:ascii="Tahoma" w:hAnsi="Tahoma" w:cs="Tahoma"/>
        </w:rPr>
        <w:t>Утверждена постановлением Администрации Грачёвского муниципального округа от 30.12.2020 № 52.</w:t>
      </w:r>
      <w:proofErr w:type="gramEnd"/>
    </w:p>
  </w:footnote>
  <w:footnote w:id="22">
    <w:p w14:paraId="7FC68BF7" w14:textId="77777777" w:rsidR="00F27E15" w:rsidRPr="00707155" w:rsidRDefault="00F27E15" w:rsidP="00F1744C">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по табл. 9.1 СП 396.1325800.2018 «Улицы и дороги населенных пунктов. Правила градостроительного проектирования»</w:t>
      </w:r>
    </w:p>
  </w:footnote>
  <w:footnote w:id="23">
    <w:p w14:paraId="7EF47F7C" w14:textId="77777777" w:rsidR="00F27E15" w:rsidRPr="00707155" w:rsidRDefault="00F27E15">
      <w:pPr>
        <w:pStyle w:val="a7"/>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по табл. 9.1 СП 396.1325800.2018 «Улицы и дороги населенных пунктов. Правила градостроительного проектирования»</w:t>
      </w:r>
      <w:r>
        <w:rPr>
          <w:rFonts w:ascii="Tahoma" w:hAnsi="Tahoma" w:cs="Tahoma"/>
        </w:rPr>
        <w:t xml:space="preserve"> т</w:t>
      </w:r>
      <w:r w:rsidRPr="00707155">
        <w:rPr>
          <w:rFonts w:ascii="Tahoma" w:hAnsi="Tahoma" w:cs="Tahoma"/>
        </w:rPr>
        <w:t>абл. 9.2</w:t>
      </w:r>
    </w:p>
  </w:footnote>
  <w:footnote w:id="24">
    <w:p w14:paraId="04CBA286" w14:textId="77777777" w:rsidR="00F27E15" w:rsidRPr="00707155" w:rsidRDefault="00F27E15" w:rsidP="00AC6855">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по: ГОСТ 33150-2014 «Дороги автомобильные общего пользования. Проектирование пешеходных и велосипедных дорожек. Общие требования»</w:t>
      </w:r>
    </w:p>
  </w:footnote>
  <w:footnote w:id="25">
    <w:p w14:paraId="1326A681" w14:textId="77777777" w:rsidR="00F27E15" w:rsidRPr="00707155" w:rsidRDefault="00F27E15" w:rsidP="002F40EB">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Данные Министерства строительства и архитектуры Ставропольского края.</w:t>
      </w:r>
    </w:p>
  </w:footnote>
  <w:footnote w:id="26">
    <w:p w14:paraId="4CCE62B4" w14:textId="77777777" w:rsidR="00F27E15" w:rsidRPr="00707155" w:rsidRDefault="00F27E15" w:rsidP="002F40EB">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Закон Ставропольского края от 10 ноября 2009 года № 72-кз «О предоставлении жилых помещений жилищного фонда Ставропольского края по договорам социального найма»</w:t>
      </w:r>
    </w:p>
  </w:footnote>
  <w:footnote w:id="27">
    <w:p w14:paraId="24AD63F1" w14:textId="77777777" w:rsidR="00F27E15" w:rsidRPr="00707155" w:rsidRDefault="00F27E15" w:rsidP="002F40EB">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Решение </w:t>
      </w:r>
      <w:r>
        <w:rPr>
          <w:rFonts w:ascii="Tahoma" w:hAnsi="Tahoma" w:cs="Tahoma"/>
        </w:rPr>
        <w:t>Совета</w:t>
      </w:r>
      <w:r w:rsidRPr="00707155">
        <w:rPr>
          <w:rFonts w:ascii="Tahoma" w:hAnsi="Tahoma" w:cs="Tahoma"/>
        </w:rPr>
        <w:t xml:space="preserve"> Грачёвского муниципального округа Ставропольского края от 2</w:t>
      </w:r>
      <w:r>
        <w:rPr>
          <w:rFonts w:ascii="Tahoma" w:hAnsi="Tahoma" w:cs="Tahoma"/>
        </w:rPr>
        <w:t>4</w:t>
      </w:r>
      <w:r w:rsidRPr="00707155">
        <w:rPr>
          <w:rFonts w:ascii="Tahoma" w:hAnsi="Tahoma" w:cs="Tahoma"/>
        </w:rPr>
        <w:t>.03.2021 № 3</w:t>
      </w:r>
      <w:r>
        <w:rPr>
          <w:rFonts w:ascii="Tahoma" w:hAnsi="Tahoma" w:cs="Tahoma"/>
        </w:rPr>
        <w:t>0</w:t>
      </w:r>
      <w:r w:rsidRPr="00707155">
        <w:rPr>
          <w:rFonts w:ascii="Tahoma" w:hAnsi="Tahoma" w:cs="Tahoma"/>
        </w:rPr>
        <w:t xml:space="preserve"> «</w:t>
      </w:r>
      <w:r w:rsidRPr="00575672">
        <w:rPr>
          <w:rFonts w:ascii="Tahoma" w:hAnsi="Tahoma" w:cs="Tahoma"/>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w:t>
      </w:r>
      <w:r>
        <w:rPr>
          <w:rFonts w:ascii="Tahoma" w:hAnsi="Tahoma" w:cs="Tahoma"/>
        </w:rPr>
        <w:t xml:space="preserve"> </w:t>
      </w:r>
      <w:r w:rsidRPr="00575672">
        <w:rPr>
          <w:rFonts w:ascii="Tahoma" w:hAnsi="Tahoma" w:cs="Tahoma"/>
        </w:rPr>
        <w:t>Грач</w:t>
      </w:r>
      <w:r>
        <w:rPr>
          <w:rFonts w:ascii="Tahoma" w:hAnsi="Tahoma" w:cs="Tahoma"/>
        </w:rPr>
        <w:t>ё</w:t>
      </w:r>
      <w:r w:rsidRPr="00575672">
        <w:rPr>
          <w:rFonts w:ascii="Tahoma" w:hAnsi="Tahoma" w:cs="Tahoma"/>
        </w:rPr>
        <w:t>вского муниципального округа Ставропольского края</w:t>
      </w:r>
      <w:r w:rsidRPr="00707155">
        <w:rPr>
          <w:rFonts w:ascii="Tahoma" w:hAnsi="Tahoma" w:cs="Tahoma"/>
        </w:rPr>
        <w:t>»</w:t>
      </w:r>
    </w:p>
  </w:footnote>
  <w:footnote w:id="28">
    <w:p w14:paraId="2ADFD225" w14:textId="77777777" w:rsidR="00F27E15" w:rsidRPr="00707155" w:rsidRDefault="00F27E15" w:rsidP="00DC3673">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Рассчитано на основе Письма Министерства образования и науки Российской Федерации от 4 мая 2016 г. № АК-950/02 «О методических рекомендациях»</w:t>
      </w:r>
    </w:p>
  </w:footnote>
  <w:footnote w:id="29">
    <w:p w14:paraId="678D94C1" w14:textId="77777777" w:rsidR="00F27E15" w:rsidRPr="00707155" w:rsidRDefault="00F27E15" w:rsidP="00DC3673">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w:t>
      </w:r>
      <w:proofErr w:type="gramStart"/>
      <w:r w:rsidRPr="00707155">
        <w:rPr>
          <w:rFonts w:ascii="Tahoma" w:hAnsi="Tahoma" w:cs="Tahoma"/>
        </w:rPr>
        <w:t>Утверждена</w:t>
      </w:r>
      <w:proofErr w:type="gramEnd"/>
      <w:r w:rsidRPr="00707155">
        <w:rPr>
          <w:rFonts w:ascii="Tahoma" w:hAnsi="Tahoma" w:cs="Tahoma"/>
        </w:rPr>
        <w:t xml:space="preserve"> постановлением Правительства Ставропольского края от 30 декабря 2020 года № 750-п</w:t>
      </w:r>
    </w:p>
  </w:footnote>
  <w:footnote w:id="30">
    <w:p w14:paraId="3D909C9C" w14:textId="77777777" w:rsidR="00F27E15" w:rsidRPr="00707155" w:rsidRDefault="00F27E15" w:rsidP="00DC3673">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Рассчитано на основе Региональных нормативов градостроительного проектирования Ставропольского края. Часть III.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p>
  </w:footnote>
  <w:footnote w:id="31">
    <w:p w14:paraId="6FD4E71C" w14:textId="77777777" w:rsidR="00F27E15" w:rsidRPr="00707155" w:rsidRDefault="00F27E15" w:rsidP="000D65AD">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footnote>
  <w:footnote w:id="32">
    <w:p w14:paraId="55B3003A" w14:textId="77777777" w:rsidR="00F27E15" w:rsidRPr="00707155" w:rsidRDefault="00F27E15" w:rsidP="007F57C1">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по СП 42.13330.2016 Градостроительство. Планировка и застройка городских и сельских поселений. Актуализированная редакция СНиП 2.07.01-89*</w:t>
      </w:r>
    </w:p>
  </w:footnote>
  <w:footnote w:id="33">
    <w:p w14:paraId="4F1C9001" w14:textId="77777777" w:rsidR="00F27E15" w:rsidRPr="00707155" w:rsidRDefault="00F27E15" w:rsidP="005C3840">
      <w:pPr>
        <w:pStyle w:val="a7"/>
        <w:jc w:val="both"/>
        <w:rPr>
          <w:rFonts w:ascii="Tahoma" w:hAnsi="Tahoma" w:cs="Tahoma"/>
          <w:b/>
          <w:bCs/>
        </w:rPr>
      </w:pPr>
      <w:r w:rsidRPr="00707155">
        <w:rPr>
          <w:rStyle w:val="a9"/>
          <w:rFonts w:ascii="Tahoma" w:hAnsi="Tahoma" w:cs="Tahoma"/>
        </w:rPr>
        <w:footnoteRef/>
      </w:r>
      <w:r w:rsidRPr="00707155">
        <w:rPr>
          <w:rFonts w:ascii="Tahoma" w:hAnsi="Tahoma" w:cs="Tahoma"/>
        </w:rPr>
        <w:t xml:space="preserve"> Рассчитано по Распоряжению Министерства культуры Российской Федерации от 02.08.2017 № Р-965 «</w:t>
      </w:r>
      <w:r w:rsidRPr="00707155">
        <w:rPr>
          <w:rFonts w:ascii="Tahoma" w:hAnsi="Tahoma" w:cs="Tahoma"/>
          <w:bCs/>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footnote>
  <w:footnote w:id="34">
    <w:p w14:paraId="15CD5586" w14:textId="77777777" w:rsidR="00F27E15" w:rsidRPr="00707155" w:rsidRDefault="00F27E15" w:rsidP="005C3840">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 В соответствии с частью 3 ст. 15 Федерального закона от 06.10.2003 № 131-ФЗ «Об общих принципах организации местного самоуправления в Российской Федерации».</w:t>
      </w:r>
    </w:p>
  </w:footnote>
  <w:footnote w:id="35">
    <w:p w14:paraId="0156C362" w14:textId="77777777" w:rsidR="00F27E15" w:rsidRPr="00707155" w:rsidRDefault="00F27E15" w:rsidP="005C3840">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w:t>
      </w:r>
      <w:r w:rsidRPr="00707155">
        <w:rPr>
          <w:rFonts w:ascii="Tahoma" w:hAnsi="Tahoma" w:cs="Tahoma"/>
          <w:spacing w:val="2"/>
          <w:shd w:val="clear" w:color="auto" w:fill="FFFFFF"/>
        </w:rPr>
        <w:t>п. 2 ст. 8 Федерального закона от 29.12.1994 № 78-ФЗ «О библиотечном деле»</w:t>
      </w:r>
      <w:r w:rsidRPr="00707155">
        <w:rPr>
          <w:rFonts w:ascii="Tahoma" w:hAnsi="Tahoma" w:cs="Tahoma"/>
          <w:color w:val="2D2D2D"/>
          <w:spacing w:val="2"/>
          <w:shd w:val="clear" w:color="auto" w:fill="FFFFFF"/>
        </w:rPr>
        <w:t>.</w:t>
      </w:r>
    </w:p>
  </w:footnote>
  <w:footnote w:id="36">
    <w:p w14:paraId="789247F0" w14:textId="77777777" w:rsidR="00F27E15" w:rsidRPr="00707155" w:rsidRDefault="00F27E15" w:rsidP="0008175F">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Согласно требованиям СП 42.13330.2016</w:t>
      </w:r>
    </w:p>
  </w:footnote>
  <w:footnote w:id="37">
    <w:p w14:paraId="1EDEAB04" w14:textId="77777777" w:rsidR="00F27E15" w:rsidRPr="00707155" w:rsidRDefault="00F27E15" w:rsidP="00CF0E9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Приказ Комитета Ставропольского края по пищевой и перерабатывающей промышленности, торговле и лицензированию от 28.06.2016 № 113/01-07 о/д</w:t>
      </w:r>
    </w:p>
  </w:footnote>
  <w:footnote w:id="38">
    <w:p w14:paraId="5F537BF6" w14:textId="77777777" w:rsidR="00F27E15" w:rsidRPr="00707155" w:rsidRDefault="00F27E15" w:rsidP="00CF0E9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proofErr w:type="gramStart"/>
      <w:r w:rsidRPr="00707155">
        <w:rPr>
          <w:rFonts w:ascii="Tahoma" w:hAnsi="Tahoma" w:cs="Tahoma"/>
          <w:vertAlign w:val="superscript"/>
        </w:rPr>
        <w:t>2</w:t>
      </w:r>
      <w:proofErr w:type="gramEnd"/>
      <w:r w:rsidRPr="00707155">
        <w:rPr>
          <w:rFonts w:ascii="Tahoma" w:hAnsi="Tahoma" w:cs="Tahoma"/>
        </w:rPr>
        <w:t xml:space="preserve"> включительно, кроме магазинов и торговых павильонов, размещаемых в крупных торговых центрах (комплексах) – 1500 м</w:t>
      </w:r>
      <w:r w:rsidRPr="00707155">
        <w:rPr>
          <w:rFonts w:ascii="Tahoma" w:hAnsi="Tahoma" w:cs="Tahoma"/>
          <w:vertAlign w:val="superscript"/>
        </w:rPr>
        <w:t>2</w:t>
      </w:r>
      <w:r w:rsidRPr="00707155">
        <w:rPr>
          <w:rFonts w:ascii="Tahoma" w:hAnsi="Tahoma" w:cs="Tahoma"/>
        </w:rPr>
        <w:t xml:space="preserve"> для Грачёвского муниципального округа.</w:t>
      </w:r>
    </w:p>
  </w:footnote>
  <w:footnote w:id="39">
    <w:p w14:paraId="20C77F76" w14:textId="77777777" w:rsidR="00F27E15" w:rsidRPr="00707155" w:rsidRDefault="00F27E15" w:rsidP="00B94171">
      <w:pPr>
        <w:pStyle w:val="a7"/>
        <w:rPr>
          <w:rFonts w:ascii="Tahoma" w:hAnsi="Tahoma" w:cs="Tahoma"/>
        </w:rPr>
      </w:pPr>
      <w:r w:rsidRPr="00707155">
        <w:rPr>
          <w:rStyle w:val="a9"/>
          <w:rFonts w:ascii="Tahoma" w:hAnsi="Tahoma" w:cs="Tahoma"/>
        </w:rPr>
        <w:footnoteRef/>
      </w:r>
      <w:r w:rsidRPr="00707155">
        <w:rPr>
          <w:rFonts w:ascii="Tahoma" w:hAnsi="Tahoma" w:cs="Tahoma"/>
        </w:rPr>
        <w:t xml:space="preserve"> Рассчитано по СП 42.13330.2016</w:t>
      </w:r>
    </w:p>
  </w:footnote>
  <w:footnote w:id="40">
    <w:p w14:paraId="20718558" w14:textId="77777777" w:rsidR="00F27E15" w:rsidRPr="00707155" w:rsidRDefault="00F27E15" w:rsidP="00261B64">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Утверждены Решением </w:t>
      </w:r>
      <w:r>
        <w:rPr>
          <w:rFonts w:ascii="Tahoma" w:hAnsi="Tahoma" w:cs="Tahoma"/>
        </w:rPr>
        <w:t>Совета</w:t>
      </w:r>
      <w:r w:rsidRPr="00707155">
        <w:rPr>
          <w:rFonts w:ascii="Tahoma" w:hAnsi="Tahoma" w:cs="Tahoma"/>
        </w:rPr>
        <w:t xml:space="preserve"> Грачёвского муниципального округа Ставропольского края от 2</w:t>
      </w:r>
      <w:r>
        <w:rPr>
          <w:rFonts w:ascii="Tahoma" w:hAnsi="Tahoma" w:cs="Tahoma"/>
        </w:rPr>
        <w:t>7</w:t>
      </w:r>
      <w:r w:rsidRPr="00707155">
        <w:rPr>
          <w:rFonts w:ascii="Tahoma" w:hAnsi="Tahoma" w:cs="Tahoma"/>
        </w:rPr>
        <w:t>.</w:t>
      </w:r>
      <w:r>
        <w:rPr>
          <w:rFonts w:ascii="Tahoma" w:hAnsi="Tahoma" w:cs="Tahoma"/>
        </w:rPr>
        <w:t>04</w:t>
      </w:r>
      <w:r w:rsidRPr="00707155">
        <w:rPr>
          <w:rFonts w:ascii="Tahoma" w:hAnsi="Tahoma" w:cs="Tahoma"/>
        </w:rPr>
        <w:t>.202</w:t>
      </w:r>
      <w:r>
        <w:rPr>
          <w:rFonts w:ascii="Tahoma" w:hAnsi="Tahoma" w:cs="Tahoma"/>
        </w:rPr>
        <w:t>1</w:t>
      </w:r>
      <w:r w:rsidRPr="00707155">
        <w:rPr>
          <w:rFonts w:ascii="Tahoma" w:hAnsi="Tahoma" w:cs="Tahoma"/>
        </w:rPr>
        <w:t xml:space="preserve"> № </w:t>
      </w:r>
      <w:r>
        <w:rPr>
          <w:rFonts w:ascii="Tahoma" w:hAnsi="Tahoma" w:cs="Tahoma"/>
        </w:rPr>
        <w:t>49</w:t>
      </w:r>
    </w:p>
  </w:footnote>
  <w:footnote w:id="41">
    <w:p w14:paraId="3E1552A4" w14:textId="77777777" w:rsidR="00F27E15" w:rsidRPr="00707155" w:rsidRDefault="00F27E15" w:rsidP="00D4588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СП 42.13330.2016 Градостроительство. Планировка и застройка городских и сельских поселений. Актуализированная редакция СНиП 2.07.01-89* (с Изменениями № 1, 2)</w:t>
      </w:r>
    </w:p>
  </w:footnote>
  <w:footnote w:id="42">
    <w:p w14:paraId="531036F7" w14:textId="77777777" w:rsidR="00F27E15" w:rsidRPr="00707155" w:rsidRDefault="00F27E15" w:rsidP="00A176A9">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w:t>
      </w:r>
      <w:proofErr w:type="gramStart"/>
      <w:r w:rsidRPr="00707155">
        <w:rPr>
          <w:rFonts w:ascii="Tahoma" w:hAnsi="Tahoma" w:cs="Tahoma"/>
        </w:rPr>
        <w:t>Утверждена</w:t>
      </w:r>
      <w:proofErr w:type="gramEnd"/>
      <w:r w:rsidRPr="00707155">
        <w:rPr>
          <w:rFonts w:ascii="Tahoma" w:hAnsi="Tahoma" w:cs="Tahoma"/>
        </w:rPr>
        <w:t xml:space="preserve"> постановлением Правительства Ставропольского края от 22</w:t>
      </w:r>
      <w:r>
        <w:rPr>
          <w:rFonts w:ascii="Tahoma" w:hAnsi="Tahoma" w:cs="Tahoma"/>
        </w:rPr>
        <w:t>.09.</w:t>
      </w:r>
      <w:r w:rsidRPr="00707155">
        <w:rPr>
          <w:rFonts w:ascii="Tahoma" w:hAnsi="Tahoma" w:cs="Tahoma"/>
        </w:rPr>
        <w:t>2016 № 408-п</w:t>
      </w:r>
    </w:p>
  </w:footnote>
  <w:footnote w:id="43">
    <w:p w14:paraId="30199652" w14:textId="77777777" w:rsidR="00F27E15" w:rsidRPr="00707155" w:rsidRDefault="00F27E15" w:rsidP="00A176A9">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на основе СП 42.13330.2016. Таблица 12.3</w:t>
      </w:r>
    </w:p>
  </w:footnote>
  <w:footnote w:id="44">
    <w:p w14:paraId="60A8938A" w14:textId="77777777" w:rsidR="00F27E15" w:rsidRPr="00707155" w:rsidRDefault="00F27E15" w:rsidP="0008175F">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СП 8.13130.2020</w:t>
      </w:r>
    </w:p>
  </w:footnote>
  <w:footnote w:id="45">
    <w:p w14:paraId="3E310779" w14:textId="77777777" w:rsidR="00F27E15" w:rsidRPr="00707155" w:rsidRDefault="00F27E15" w:rsidP="0008175F">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Классы функциональной пожарной опасности определены по статье 32 Федерального закона от 22.07.2008 № 123-ФЗ «Технический регламент о требованиях пожарной безопасности»</w:t>
      </w:r>
    </w:p>
  </w:footnote>
  <w:footnote w:id="46">
    <w:p w14:paraId="79F88DD6" w14:textId="77777777" w:rsidR="00F27E15" w:rsidRPr="00707155" w:rsidRDefault="00F27E15" w:rsidP="00C063C4">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 СП 42.13330.2016. Градостроительство. Планировка и застройка городских и сельских поселений. Актуализированная редакция СНиП 2.07.01-89*.</w:t>
      </w:r>
    </w:p>
  </w:footnote>
  <w:footnote w:id="47">
    <w:p w14:paraId="4F6645A0" w14:textId="77777777" w:rsidR="00F27E15" w:rsidRPr="00707155" w:rsidRDefault="00F27E15" w:rsidP="00CB09E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на основе Методических рекомендаций по разработке нормативов градостроительного проектирования, утвержденных приказом Минэкономразвития РФ от 15.02.2021 № 71.</w:t>
      </w:r>
    </w:p>
  </w:footnote>
  <w:footnote w:id="48">
    <w:p w14:paraId="2189E0C5" w14:textId="77777777" w:rsidR="00F27E15" w:rsidRPr="00707155" w:rsidRDefault="00F27E15" w:rsidP="00CB09E6">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 учетом пункта 34 статьи 1, части 5.1 статьи 30 и иных положений ГрК РФ</w:t>
      </w:r>
    </w:p>
  </w:footnote>
  <w:footnote w:id="49">
    <w:p w14:paraId="351BDB3B" w14:textId="1E13B5DB" w:rsidR="00E217B9" w:rsidRPr="00E217B9" w:rsidRDefault="00E217B9" w:rsidP="00A6716E">
      <w:pPr>
        <w:pStyle w:val="a7"/>
        <w:jc w:val="both"/>
        <w:rPr>
          <w:rFonts w:ascii="Arial" w:hAnsi="Arial" w:cs="Arial"/>
        </w:rPr>
      </w:pPr>
      <w:r w:rsidRPr="00E217B9">
        <w:rPr>
          <w:rStyle w:val="a9"/>
          <w:rFonts w:ascii="Arial" w:hAnsi="Arial" w:cs="Arial"/>
        </w:rPr>
        <w:footnoteRef/>
      </w:r>
      <w:r w:rsidRPr="00E217B9">
        <w:rPr>
          <w:rFonts w:ascii="Arial" w:hAnsi="Arial" w:cs="Arial"/>
        </w:rPr>
        <w:t xml:space="preserve"> </w:t>
      </w:r>
      <w:r w:rsidR="00A6716E">
        <w:rPr>
          <w:rFonts w:ascii="Arial" w:hAnsi="Arial" w:cs="Arial"/>
        </w:rPr>
        <w:t>В настоящем перечне приводятся нормативные правовые акты федерального, регионального и муниципального уровней, в действующей редакции на момент утверждения местных нормативов градостроительного проектирования Грачёвского муниципального округа Ставропольского края</w:t>
      </w:r>
    </w:p>
  </w:footnote>
  <w:footnote w:id="50">
    <w:p w14:paraId="4180B0A5" w14:textId="77777777" w:rsidR="00F27E15" w:rsidRPr="00707155" w:rsidRDefault="00F27E15" w:rsidP="00DF57ED">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Структура баланса территории Грачёвского муниципального округа носит примерный характер и может меняться при выполнении генерального плана округа</w:t>
      </w:r>
    </w:p>
  </w:footnote>
  <w:footnote w:id="51">
    <w:p w14:paraId="010583EF" w14:textId="77777777" w:rsidR="00F27E15" w:rsidRPr="00707155" w:rsidRDefault="00F27E15" w:rsidP="00B65EA8">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на основе Приложения № 4 к Методическим рекомендациям по подготовке нормативов градостроительного проектирования, утвержденных приказом Минэкономразвития РФ от 15.02.2021 № 71</w:t>
      </w:r>
    </w:p>
  </w:footnote>
  <w:footnote w:id="52">
    <w:p w14:paraId="4BA32112" w14:textId="77777777" w:rsidR="00F27E15" w:rsidRPr="00707155" w:rsidRDefault="00F27E15" w:rsidP="00EE31FD">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 Приказ Министерства жилищно-коммунального хозяйства Ставропольского края от 16.05.2013 № 131-о/д «Об утверждении нормативов потребления коммунальных услуг по холодному и горячему водоснабжению и водоотведению в Ставропольском крае». Приложение 1.</w:t>
      </w:r>
    </w:p>
  </w:footnote>
  <w:footnote w:id="53">
    <w:p w14:paraId="4C3880B0" w14:textId="77777777" w:rsidR="00F27E15" w:rsidRPr="00707155" w:rsidRDefault="00F27E15" w:rsidP="00626B23">
      <w:pPr>
        <w:pStyle w:val="a7"/>
        <w:jc w:val="both"/>
        <w:rPr>
          <w:rFonts w:ascii="Tahoma" w:hAnsi="Tahoma" w:cs="Tahoma"/>
        </w:rPr>
      </w:pPr>
      <w:r w:rsidRPr="00707155">
        <w:rPr>
          <w:rStyle w:val="a9"/>
          <w:rFonts w:ascii="Tahoma" w:hAnsi="Tahoma" w:cs="Tahoma"/>
        </w:rPr>
        <w:footnoteRef/>
      </w:r>
      <w:r w:rsidRPr="00707155">
        <w:rPr>
          <w:rFonts w:ascii="Tahoma" w:hAnsi="Tahoma" w:cs="Tahoma"/>
        </w:rPr>
        <w:t xml:space="preserve"> Составлено по: Приложение Ж. СП 42.13330.2016 Градостроительство. Планировка и застройка городских и сельских поселений. Актуализированная редакция СНиП 2.07.01-89*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D56E0" w14:textId="77777777" w:rsidR="00F27E15" w:rsidRPr="00181ABC" w:rsidRDefault="00F27E15">
    <w:pPr>
      <w:pStyle w:val="a3"/>
      <w:rPr>
        <w:rFonts w:ascii="Tahoma" w:hAnsi="Tahoma" w:cs="Tahoma"/>
        <w:color w:val="595959" w:themeColor="text1" w:themeTint="A6"/>
      </w:rPr>
    </w:pPr>
    <w:r w:rsidRPr="00181ABC">
      <w:rPr>
        <w:rFonts w:ascii="Tahoma" w:hAnsi="Tahoma" w:cs="Tahoma"/>
        <w:color w:val="595959" w:themeColor="text1" w:themeTint="A6"/>
      </w:rPr>
      <w:t xml:space="preserve">Местные нормативы градостроительного проектирования </w:t>
    </w:r>
  </w:p>
  <w:p w14:paraId="23CA8E8B" w14:textId="77777777" w:rsidR="00F27E15" w:rsidRPr="00181ABC" w:rsidRDefault="00F27E15" w:rsidP="008A0236">
    <w:pPr>
      <w:pStyle w:val="a3"/>
      <w:spacing w:after="120"/>
      <w:rPr>
        <w:rFonts w:ascii="Tahoma" w:hAnsi="Tahoma" w:cs="Tahoma"/>
        <w:color w:val="595959" w:themeColor="text1" w:themeTint="A6"/>
      </w:rPr>
    </w:pPr>
    <w:r w:rsidRPr="00181ABC">
      <w:rPr>
        <w:rFonts w:ascii="Tahoma" w:hAnsi="Tahoma" w:cs="Tahoma"/>
        <w:color w:val="595959" w:themeColor="text1" w:themeTint="A6"/>
      </w:rPr>
      <w:t>Грачёвского муниципального округа Ставропольского края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33F0"/>
    <w:multiLevelType w:val="hybridMultilevel"/>
    <w:tmpl w:val="7396BCFC"/>
    <w:lvl w:ilvl="0" w:tplc="34201810">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672D73B3"/>
    <w:multiLevelType w:val="hybridMultilevel"/>
    <w:tmpl w:val="C69AAF6A"/>
    <w:lvl w:ilvl="0" w:tplc="03F8926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8D"/>
    <w:rsid w:val="000018EC"/>
    <w:rsid w:val="00031731"/>
    <w:rsid w:val="00041701"/>
    <w:rsid w:val="000577DA"/>
    <w:rsid w:val="00076085"/>
    <w:rsid w:val="0008175F"/>
    <w:rsid w:val="00084531"/>
    <w:rsid w:val="00086566"/>
    <w:rsid w:val="000909E7"/>
    <w:rsid w:val="000935DC"/>
    <w:rsid w:val="000942C1"/>
    <w:rsid w:val="00097C3D"/>
    <w:rsid w:val="000A0431"/>
    <w:rsid w:val="000B69B0"/>
    <w:rsid w:val="000C09D6"/>
    <w:rsid w:val="000D65AD"/>
    <w:rsid w:val="000E13EC"/>
    <w:rsid w:val="000E7386"/>
    <w:rsid w:val="000F2F21"/>
    <w:rsid w:val="000F486A"/>
    <w:rsid w:val="00101053"/>
    <w:rsid w:val="00101092"/>
    <w:rsid w:val="00102501"/>
    <w:rsid w:val="001147B5"/>
    <w:rsid w:val="00123783"/>
    <w:rsid w:val="00133FC6"/>
    <w:rsid w:val="00141492"/>
    <w:rsid w:val="0014493A"/>
    <w:rsid w:val="0015403C"/>
    <w:rsid w:val="00161BAA"/>
    <w:rsid w:val="00162571"/>
    <w:rsid w:val="0016710C"/>
    <w:rsid w:val="001776AA"/>
    <w:rsid w:val="00181ABC"/>
    <w:rsid w:val="001916E5"/>
    <w:rsid w:val="001943AA"/>
    <w:rsid w:val="001A3CE8"/>
    <w:rsid w:val="001B4006"/>
    <w:rsid w:val="001B7D0A"/>
    <w:rsid w:val="001C189E"/>
    <w:rsid w:val="001D2869"/>
    <w:rsid w:val="001D4BA6"/>
    <w:rsid w:val="001E24B7"/>
    <w:rsid w:val="001F36EB"/>
    <w:rsid w:val="001F611E"/>
    <w:rsid w:val="002454DC"/>
    <w:rsid w:val="002479C9"/>
    <w:rsid w:val="00251771"/>
    <w:rsid w:val="00261B64"/>
    <w:rsid w:val="00264B24"/>
    <w:rsid w:val="0029201C"/>
    <w:rsid w:val="00295C50"/>
    <w:rsid w:val="002A363B"/>
    <w:rsid w:val="002C32B9"/>
    <w:rsid w:val="002D35EB"/>
    <w:rsid w:val="002E4902"/>
    <w:rsid w:val="002F0AC1"/>
    <w:rsid w:val="002F378E"/>
    <w:rsid w:val="002F40EB"/>
    <w:rsid w:val="00304C03"/>
    <w:rsid w:val="0031201E"/>
    <w:rsid w:val="0032138D"/>
    <w:rsid w:val="00333387"/>
    <w:rsid w:val="003410E4"/>
    <w:rsid w:val="0034779F"/>
    <w:rsid w:val="003644B7"/>
    <w:rsid w:val="00377772"/>
    <w:rsid w:val="00381EBD"/>
    <w:rsid w:val="00391A40"/>
    <w:rsid w:val="00395A56"/>
    <w:rsid w:val="003C16A2"/>
    <w:rsid w:val="003D292B"/>
    <w:rsid w:val="003D315E"/>
    <w:rsid w:val="003D35A0"/>
    <w:rsid w:val="003E25EF"/>
    <w:rsid w:val="003E7510"/>
    <w:rsid w:val="003F27A1"/>
    <w:rsid w:val="003F7668"/>
    <w:rsid w:val="00410260"/>
    <w:rsid w:val="00427C3F"/>
    <w:rsid w:val="00431E17"/>
    <w:rsid w:val="004327BC"/>
    <w:rsid w:val="00432B0A"/>
    <w:rsid w:val="00434BC6"/>
    <w:rsid w:val="0044316F"/>
    <w:rsid w:val="0045141A"/>
    <w:rsid w:val="00457F0C"/>
    <w:rsid w:val="004602FC"/>
    <w:rsid w:val="0047464C"/>
    <w:rsid w:val="004809F2"/>
    <w:rsid w:val="00490EF1"/>
    <w:rsid w:val="00495C54"/>
    <w:rsid w:val="004A0B6C"/>
    <w:rsid w:val="004A3BC7"/>
    <w:rsid w:val="004A4F79"/>
    <w:rsid w:val="004A6407"/>
    <w:rsid w:val="004B3D77"/>
    <w:rsid w:val="004C16AB"/>
    <w:rsid w:val="004C2D98"/>
    <w:rsid w:val="004D7E2D"/>
    <w:rsid w:val="004E2FC6"/>
    <w:rsid w:val="004F165F"/>
    <w:rsid w:val="004F67DC"/>
    <w:rsid w:val="0050093B"/>
    <w:rsid w:val="00502193"/>
    <w:rsid w:val="00505046"/>
    <w:rsid w:val="00515A2F"/>
    <w:rsid w:val="00516C5D"/>
    <w:rsid w:val="00521841"/>
    <w:rsid w:val="00523AEF"/>
    <w:rsid w:val="00525253"/>
    <w:rsid w:val="00530149"/>
    <w:rsid w:val="00530DF9"/>
    <w:rsid w:val="00533C4D"/>
    <w:rsid w:val="005360BA"/>
    <w:rsid w:val="005450CE"/>
    <w:rsid w:val="0054653E"/>
    <w:rsid w:val="00550E7F"/>
    <w:rsid w:val="00555DFF"/>
    <w:rsid w:val="005716C1"/>
    <w:rsid w:val="00572412"/>
    <w:rsid w:val="00575672"/>
    <w:rsid w:val="00575E9A"/>
    <w:rsid w:val="005830EA"/>
    <w:rsid w:val="00585AFB"/>
    <w:rsid w:val="00592632"/>
    <w:rsid w:val="00596E6B"/>
    <w:rsid w:val="00597095"/>
    <w:rsid w:val="005A3D1F"/>
    <w:rsid w:val="005A48A2"/>
    <w:rsid w:val="005B2899"/>
    <w:rsid w:val="005C2C39"/>
    <w:rsid w:val="005C3840"/>
    <w:rsid w:val="005C38D3"/>
    <w:rsid w:val="005E5B26"/>
    <w:rsid w:val="005F019C"/>
    <w:rsid w:val="005F5CAE"/>
    <w:rsid w:val="006000AB"/>
    <w:rsid w:val="0061576F"/>
    <w:rsid w:val="00620685"/>
    <w:rsid w:val="00626B23"/>
    <w:rsid w:val="00630163"/>
    <w:rsid w:val="0063511E"/>
    <w:rsid w:val="00640F9A"/>
    <w:rsid w:val="006474A9"/>
    <w:rsid w:val="006537F7"/>
    <w:rsid w:val="00656F0A"/>
    <w:rsid w:val="00660755"/>
    <w:rsid w:val="00667486"/>
    <w:rsid w:val="006734B8"/>
    <w:rsid w:val="00682012"/>
    <w:rsid w:val="00694400"/>
    <w:rsid w:val="00694725"/>
    <w:rsid w:val="006A2723"/>
    <w:rsid w:val="006B13FD"/>
    <w:rsid w:val="006C443D"/>
    <w:rsid w:val="006C486E"/>
    <w:rsid w:val="006D1868"/>
    <w:rsid w:val="006D4ED4"/>
    <w:rsid w:val="006D7C88"/>
    <w:rsid w:val="00707155"/>
    <w:rsid w:val="0075539E"/>
    <w:rsid w:val="00772234"/>
    <w:rsid w:val="007737C8"/>
    <w:rsid w:val="0078104F"/>
    <w:rsid w:val="00791AAE"/>
    <w:rsid w:val="00791F17"/>
    <w:rsid w:val="007A3857"/>
    <w:rsid w:val="007A6E2A"/>
    <w:rsid w:val="007D4E41"/>
    <w:rsid w:val="007E52B2"/>
    <w:rsid w:val="007E6A52"/>
    <w:rsid w:val="007F3430"/>
    <w:rsid w:val="007F3A54"/>
    <w:rsid w:val="007F57C1"/>
    <w:rsid w:val="008036A4"/>
    <w:rsid w:val="00805DE6"/>
    <w:rsid w:val="00810596"/>
    <w:rsid w:val="0081487B"/>
    <w:rsid w:val="00814923"/>
    <w:rsid w:val="008506A0"/>
    <w:rsid w:val="00853007"/>
    <w:rsid w:val="0086062F"/>
    <w:rsid w:val="008647DF"/>
    <w:rsid w:val="0086572F"/>
    <w:rsid w:val="008703B8"/>
    <w:rsid w:val="0087541A"/>
    <w:rsid w:val="0087781F"/>
    <w:rsid w:val="00884367"/>
    <w:rsid w:val="00894E4C"/>
    <w:rsid w:val="008A0236"/>
    <w:rsid w:val="008A24D2"/>
    <w:rsid w:val="008A46A1"/>
    <w:rsid w:val="008B4EAE"/>
    <w:rsid w:val="008D2881"/>
    <w:rsid w:val="008D2917"/>
    <w:rsid w:val="008D33D2"/>
    <w:rsid w:val="008D7FA8"/>
    <w:rsid w:val="008F0655"/>
    <w:rsid w:val="008F2AE5"/>
    <w:rsid w:val="008F47D8"/>
    <w:rsid w:val="009010BD"/>
    <w:rsid w:val="0090466E"/>
    <w:rsid w:val="00907D6D"/>
    <w:rsid w:val="0091065F"/>
    <w:rsid w:val="00941C3C"/>
    <w:rsid w:val="0096116C"/>
    <w:rsid w:val="00973732"/>
    <w:rsid w:val="00976B05"/>
    <w:rsid w:val="00980F03"/>
    <w:rsid w:val="00981539"/>
    <w:rsid w:val="00992354"/>
    <w:rsid w:val="00992E9E"/>
    <w:rsid w:val="009B7457"/>
    <w:rsid w:val="009E09EE"/>
    <w:rsid w:val="009E498D"/>
    <w:rsid w:val="009F122F"/>
    <w:rsid w:val="009F2CD6"/>
    <w:rsid w:val="00A03437"/>
    <w:rsid w:val="00A108F6"/>
    <w:rsid w:val="00A13D78"/>
    <w:rsid w:val="00A176A9"/>
    <w:rsid w:val="00A2056D"/>
    <w:rsid w:val="00A23E5C"/>
    <w:rsid w:val="00A26010"/>
    <w:rsid w:val="00A31BD5"/>
    <w:rsid w:val="00A477CE"/>
    <w:rsid w:val="00A6716E"/>
    <w:rsid w:val="00A82C95"/>
    <w:rsid w:val="00A8303A"/>
    <w:rsid w:val="00A87965"/>
    <w:rsid w:val="00A96DA5"/>
    <w:rsid w:val="00AA0C58"/>
    <w:rsid w:val="00AA1D97"/>
    <w:rsid w:val="00AA2032"/>
    <w:rsid w:val="00AA6C84"/>
    <w:rsid w:val="00AB2CFD"/>
    <w:rsid w:val="00AB4454"/>
    <w:rsid w:val="00AC6855"/>
    <w:rsid w:val="00AE0AFE"/>
    <w:rsid w:val="00AE1A03"/>
    <w:rsid w:val="00AF13D0"/>
    <w:rsid w:val="00B1474A"/>
    <w:rsid w:val="00B16AF7"/>
    <w:rsid w:val="00B3787A"/>
    <w:rsid w:val="00B51872"/>
    <w:rsid w:val="00B65EA8"/>
    <w:rsid w:val="00B66005"/>
    <w:rsid w:val="00B66253"/>
    <w:rsid w:val="00B74165"/>
    <w:rsid w:val="00B74821"/>
    <w:rsid w:val="00B80084"/>
    <w:rsid w:val="00B823DE"/>
    <w:rsid w:val="00B94171"/>
    <w:rsid w:val="00B97420"/>
    <w:rsid w:val="00BA5439"/>
    <w:rsid w:val="00BC68C4"/>
    <w:rsid w:val="00C0036A"/>
    <w:rsid w:val="00C00E41"/>
    <w:rsid w:val="00C063C4"/>
    <w:rsid w:val="00C12A65"/>
    <w:rsid w:val="00C14FC0"/>
    <w:rsid w:val="00C3487E"/>
    <w:rsid w:val="00C40058"/>
    <w:rsid w:val="00C637D7"/>
    <w:rsid w:val="00C84872"/>
    <w:rsid w:val="00C973A9"/>
    <w:rsid w:val="00C97DB3"/>
    <w:rsid w:val="00CA5064"/>
    <w:rsid w:val="00CB09E6"/>
    <w:rsid w:val="00CB25DE"/>
    <w:rsid w:val="00CB2AF0"/>
    <w:rsid w:val="00CB4EBA"/>
    <w:rsid w:val="00CB632E"/>
    <w:rsid w:val="00CB6E6B"/>
    <w:rsid w:val="00CC585A"/>
    <w:rsid w:val="00CD134C"/>
    <w:rsid w:val="00CD4816"/>
    <w:rsid w:val="00CF098C"/>
    <w:rsid w:val="00CF0E96"/>
    <w:rsid w:val="00D152A4"/>
    <w:rsid w:val="00D248B8"/>
    <w:rsid w:val="00D44534"/>
    <w:rsid w:val="00D45886"/>
    <w:rsid w:val="00D60833"/>
    <w:rsid w:val="00D67DC6"/>
    <w:rsid w:val="00D745B7"/>
    <w:rsid w:val="00D819E8"/>
    <w:rsid w:val="00D831CC"/>
    <w:rsid w:val="00D86FE5"/>
    <w:rsid w:val="00D905D8"/>
    <w:rsid w:val="00D92027"/>
    <w:rsid w:val="00DA0D82"/>
    <w:rsid w:val="00DB2FEE"/>
    <w:rsid w:val="00DB6F1E"/>
    <w:rsid w:val="00DB7363"/>
    <w:rsid w:val="00DB7379"/>
    <w:rsid w:val="00DB79CC"/>
    <w:rsid w:val="00DC3673"/>
    <w:rsid w:val="00DE72F6"/>
    <w:rsid w:val="00DF0086"/>
    <w:rsid w:val="00DF0D14"/>
    <w:rsid w:val="00DF54BE"/>
    <w:rsid w:val="00DF57ED"/>
    <w:rsid w:val="00E0756B"/>
    <w:rsid w:val="00E21386"/>
    <w:rsid w:val="00E217B9"/>
    <w:rsid w:val="00E24D0A"/>
    <w:rsid w:val="00E34B01"/>
    <w:rsid w:val="00E405D9"/>
    <w:rsid w:val="00E4351B"/>
    <w:rsid w:val="00E546C4"/>
    <w:rsid w:val="00E55C8F"/>
    <w:rsid w:val="00E61B3F"/>
    <w:rsid w:val="00E65B33"/>
    <w:rsid w:val="00E76796"/>
    <w:rsid w:val="00E81E3D"/>
    <w:rsid w:val="00E870E5"/>
    <w:rsid w:val="00E909F0"/>
    <w:rsid w:val="00E928CA"/>
    <w:rsid w:val="00EC0FBF"/>
    <w:rsid w:val="00ED1607"/>
    <w:rsid w:val="00ED33E1"/>
    <w:rsid w:val="00ED3801"/>
    <w:rsid w:val="00EE2D40"/>
    <w:rsid w:val="00EE31FD"/>
    <w:rsid w:val="00EF4A7A"/>
    <w:rsid w:val="00EF5268"/>
    <w:rsid w:val="00EF5AF6"/>
    <w:rsid w:val="00F1492E"/>
    <w:rsid w:val="00F1744C"/>
    <w:rsid w:val="00F25840"/>
    <w:rsid w:val="00F27E15"/>
    <w:rsid w:val="00F32659"/>
    <w:rsid w:val="00F35B20"/>
    <w:rsid w:val="00F43104"/>
    <w:rsid w:val="00F5407C"/>
    <w:rsid w:val="00F6085B"/>
    <w:rsid w:val="00F66BCD"/>
    <w:rsid w:val="00F71F2A"/>
    <w:rsid w:val="00F861EC"/>
    <w:rsid w:val="00FA03B6"/>
    <w:rsid w:val="00FA1771"/>
    <w:rsid w:val="00FA7A01"/>
    <w:rsid w:val="00FB1D43"/>
    <w:rsid w:val="00FB2810"/>
    <w:rsid w:val="00FC38B0"/>
    <w:rsid w:val="00FC6D7E"/>
    <w:rsid w:val="00FD5C0D"/>
    <w:rsid w:val="00FE303D"/>
    <w:rsid w:val="00FF01A1"/>
    <w:rsid w:val="00FF4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F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8D"/>
    <w:pPr>
      <w:spacing w:line="240" w:lineRule="auto"/>
      <w:jc w:val="left"/>
    </w:pPr>
    <w:rPr>
      <w:rFonts w:ascii="Times New Roman" w:eastAsia="Times New Roman" w:hAnsi="Times New Roman" w:cs="Times New Roman"/>
      <w:color w:val="00000A"/>
      <w:sz w:val="20"/>
      <w:szCs w:val="20"/>
      <w:lang w:eastAsia="ru-RU"/>
    </w:rPr>
  </w:style>
  <w:style w:type="paragraph" w:styleId="1">
    <w:name w:val="heading 1"/>
    <w:basedOn w:val="a"/>
    <w:next w:val="a"/>
    <w:link w:val="10"/>
    <w:uiPriority w:val="9"/>
    <w:qFormat/>
    <w:rsid w:val="00A671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36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776AA"/>
    <w:pPr>
      <w:spacing w:before="100" w:beforeAutospacing="1" w:after="100" w:afterAutospacing="1"/>
      <w:outlineLvl w:val="2"/>
    </w:pPr>
    <w:rPr>
      <w:b/>
      <w:bCs/>
      <w:color w:val="auto"/>
      <w:sz w:val="27"/>
      <w:szCs w:val="27"/>
    </w:rPr>
  </w:style>
  <w:style w:type="paragraph" w:styleId="4">
    <w:name w:val="heading 4"/>
    <w:basedOn w:val="a"/>
    <w:next w:val="a"/>
    <w:link w:val="40"/>
    <w:uiPriority w:val="9"/>
    <w:semiHidden/>
    <w:unhideWhenUsed/>
    <w:qFormat/>
    <w:rsid w:val="008D29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A03"/>
    <w:pPr>
      <w:tabs>
        <w:tab w:val="center" w:pos="4677"/>
        <w:tab w:val="right" w:pos="9355"/>
      </w:tabs>
    </w:pPr>
  </w:style>
  <w:style w:type="character" w:customStyle="1" w:styleId="a4">
    <w:name w:val="Верхний колонтитул Знак"/>
    <w:basedOn w:val="a0"/>
    <w:link w:val="a3"/>
    <w:uiPriority w:val="99"/>
    <w:rsid w:val="00AE1A03"/>
    <w:rPr>
      <w:rFonts w:ascii="Times New Roman" w:eastAsia="Times New Roman" w:hAnsi="Times New Roman" w:cs="Times New Roman"/>
      <w:color w:val="00000A"/>
      <w:sz w:val="20"/>
      <w:szCs w:val="20"/>
      <w:lang w:eastAsia="ru-RU"/>
    </w:rPr>
  </w:style>
  <w:style w:type="paragraph" w:styleId="a5">
    <w:name w:val="footer"/>
    <w:basedOn w:val="a"/>
    <w:link w:val="a6"/>
    <w:uiPriority w:val="99"/>
    <w:unhideWhenUsed/>
    <w:rsid w:val="00AE1A03"/>
    <w:pPr>
      <w:tabs>
        <w:tab w:val="center" w:pos="4677"/>
        <w:tab w:val="right" w:pos="9355"/>
      </w:tabs>
    </w:pPr>
  </w:style>
  <w:style w:type="character" w:customStyle="1" w:styleId="a6">
    <w:name w:val="Нижний колонтитул Знак"/>
    <w:basedOn w:val="a0"/>
    <w:link w:val="a5"/>
    <w:uiPriority w:val="99"/>
    <w:rsid w:val="00AE1A03"/>
    <w:rPr>
      <w:rFonts w:ascii="Times New Roman" w:eastAsia="Times New Roman" w:hAnsi="Times New Roman" w:cs="Times New Roman"/>
      <w:color w:val="00000A"/>
      <w:sz w:val="20"/>
      <w:szCs w:val="20"/>
      <w:lang w:eastAsia="ru-RU"/>
    </w:rPr>
  </w:style>
  <w:style w:type="paragraph" w:styleId="11">
    <w:name w:val="toc 1"/>
    <w:basedOn w:val="a"/>
    <w:next w:val="a"/>
    <w:autoRedefine/>
    <w:uiPriority w:val="39"/>
    <w:unhideWhenUsed/>
    <w:rsid w:val="00041701"/>
    <w:pPr>
      <w:spacing w:before="100" w:after="100" w:line="276" w:lineRule="auto"/>
      <w:jc w:val="both"/>
    </w:pPr>
    <w:rPr>
      <w:rFonts w:ascii="Tahoma" w:hAnsi="Tahoma"/>
      <w:b/>
      <w:caps/>
      <w:color w:val="595959" w:themeColor="text1" w:themeTint="A6"/>
      <w:sz w:val="28"/>
    </w:rPr>
  </w:style>
  <w:style w:type="paragraph" w:styleId="21">
    <w:name w:val="toc 2"/>
    <w:basedOn w:val="a"/>
    <w:next w:val="a"/>
    <w:autoRedefine/>
    <w:uiPriority w:val="39"/>
    <w:unhideWhenUsed/>
    <w:rsid w:val="00041701"/>
    <w:pPr>
      <w:spacing w:line="276" w:lineRule="auto"/>
      <w:ind w:left="425"/>
      <w:jc w:val="both"/>
    </w:pPr>
    <w:rPr>
      <w:rFonts w:ascii="Tahoma" w:hAnsi="Tahoma"/>
      <w:color w:val="595959" w:themeColor="text1" w:themeTint="A6"/>
      <w:sz w:val="28"/>
    </w:rPr>
  </w:style>
  <w:style w:type="paragraph" w:styleId="a7">
    <w:name w:val="footnote text"/>
    <w:basedOn w:val="a"/>
    <w:link w:val="a8"/>
    <w:uiPriority w:val="99"/>
    <w:unhideWhenUsed/>
    <w:rsid w:val="00DA0D82"/>
  </w:style>
  <w:style w:type="character" w:customStyle="1" w:styleId="a8">
    <w:name w:val="Текст сноски Знак"/>
    <w:basedOn w:val="a0"/>
    <w:link w:val="a7"/>
    <w:uiPriority w:val="99"/>
    <w:rsid w:val="00DA0D82"/>
    <w:rPr>
      <w:rFonts w:ascii="Times New Roman" w:eastAsia="Times New Roman" w:hAnsi="Times New Roman" w:cs="Times New Roman"/>
      <w:color w:val="00000A"/>
      <w:sz w:val="20"/>
      <w:szCs w:val="20"/>
      <w:lang w:eastAsia="ru-RU"/>
    </w:rPr>
  </w:style>
  <w:style w:type="character" w:styleId="a9">
    <w:name w:val="footnote reference"/>
    <w:basedOn w:val="a0"/>
    <w:uiPriority w:val="99"/>
    <w:semiHidden/>
    <w:unhideWhenUsed/>
    <w:rsid w:val="00DA0D82"/>
    <w:rPr>
      <w:vertAlign w:val="superscript"/>
    </w:rPr>
  </w:style>
  <w:style w:type="table" w:styleId="aa">
    <w:name w:val="Table Grid"/>
    <w:basedOn w:val="a1"/>
    <w:uiPriority w:val="39"/>
    <w:rsid w:val="00505046"/>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35"/>
    <w:unhideWhenUsed/>
    <w:qFormat/>
    <w:rsid w:val="00973732"/>
    <w:pPr>
      <w:jc w:val="both"/>
    </w:pPr>
    <w:rPr>
      <w:rFonts w:ascii="Tahoma" w:eastAsiaTheme="minorHAnsi" w:hAnsi="Tahoma" w:cstheme="minorBidi"/>
      <w:b/>
      <w:bCs/>
      <w:color w:val="262626" w:themeColor="text1" w:themeTint="D9"/>
      <w:sz w:val="22"/>
      <w:szCs w:val="18"/>
      <w:lang w:eastAsia="en-US"/>
    </w:rPr>
  </w:style>
  <w:style w:type="character" w:styleId="ac">
    <w:name w:val="Hyperlink"/>
    <w:basedOn w:val="a0"/>
    <w:uiPriority w:val="99"/>
    <w:unhideWhenUsed/>
    <w:rsid w:val="00391A40"/>
    <w:rPr>
      <w:color w:val="0000FF" w:themeColor="hyperlink"/>
      <w:u w:val="single"/>
    </w:rPr>
  </w:style>
  <w:style w:type="character" w:styleId="ad">
    <w:name w:val="FollowedHyperlink"/>
    <w:basedOn w:val="a0"/>
    <w:uiPriority w:val="99"/>
    <w:semiHidden/>
    <w:unhideWhenUsed/>
    <w:rsid w:val="0044316F"/>
    <w:rPr>
      <w:color w:val="800080" w:themeColor="followedHyperlink"/>
      <w:u w:val="single"/>
    </w:rPr>
  </w:style>
  <w:style w:type="paragraph" w:customStyle="1" w:styleId="formattext">
    <w:name w:val="formattext"/>
    <w:basedOn w:val="a"/>
    <w:rsid w:val="00DE72F6"/>
    <w:pPr>
      <w:spacing w:before="100" w:beforeAutospacing="1" w:after="100" w:afterAutospacing="1"/>
    </w:pPr>
    <w:rPr>
      <w:color w:val="auto"/>
      <w:sz w:val="24"/>
      <w:szCs w:val="24"/>
    </w:rPr>
  </w:style>
  <w:style w:type="character" w:customStyle="1" w:styleId="searchresult">
    <w:name w:val="search_result"/>
    <w:basedOn w:val="a0"/>
    <w:rsid w:val="00DE72F6"/>
  </w:style>
  <w:style w:type="paragraph" w:customStyle="1" w:styleId="ConsPlusNormal">
    <w:name w:val="ConsPlusNormal"/>
    <w:rsid w:val="00B66005"/>
    <w:pPr>
      <w:widowControl w:val="0"/>
      <w:autoSpaceDE w:val="0"/>
      <w:autoSpaceDN w:val="0"/>
      <w:adjustRightInd w:val="0"/>
      <w:spacing w:line="240" w:lineRule="auto"/>
      <w:jc w:val="left"/>
    </w:pPr>
    <w:rPr>
      <w:rFonts w:ascii="Arial" w:eastAsiaTheme="minorEastAsia" w:hAnsi="Arial" w:cs="Arial"/>
      <w:sz w:val="20"/>
      <w:szCs w:val="20"/>
      <w:lang w:eastAsia="ru-RU"/>
    </w:rPr>
  </w:style>
  <w:style w:type="character" w:customStyle="1" w:styleId="30">
    <w:name w:val="Заголовок 3 Знак"/>
    <w:basedOn w:val="a0"/>
    <w:link w:val="3"/>
    <w:uiPriority w:val="9"/>
    <w:rsid w:val="001776A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C3673"/>
    <w:rPr>
      <w:rFonts w:asciiTheme="majorHAnsi" w:eastAsiaTheme="majorEastAsia" w:hAnsiTheme="majorHAnsi" w:cstheme="majorBidi"/>
      <w:b/>
      <w:bCs/>
      <w:color w:val="4F81BD" w:themeColor="accent1"/>
      <w:sz w:val="26"/>
      <w:szCs w:val="26"/>
      <w:lang w:eastAsia="ru-RU"/>
    </w:rPr>
  </w:style>
  <w:style w:type="paragraph" w:styleId="ae">
    <w:name w:val="List Paragraph"/>
    <w:basedOn w:val="a"/>
    <w:uiPriority w:val="34"/>
    <w:qFormat/>
    <w:rsid w:val="00DB2FEE"/>
    <w:pPr>
      <w:spacing w:line="360" w:lineRule="auto"/>
      <w:ind w:left="720" w:firstLine="709"/>
      <w:contextualSpacing/>
      <w:jc w:val="both"/>
    </w:pPr>
    <w:rPr>
      <w:rFonts w:eastAsiaTheme="minorHAnsi" w:cstheme="minorBidi"/>
      <w:color w:val="auto"/>
      <w:sz w:val="28"/>
      <w:szCs w:val="22"/>
      <w:lang w:eastAsia="en-US"/>
    </w:rPr>
  </w:style>
  <w:style w:type="paragraph" w:styleId="31">
    <w:name w:val="toc 3"/>
    <w:basedOn w:val="a"/>
    <w:next w:val="a"/>
    <w:autoRedefine/>
    <w:uiPriority w:val="39"/>
    <w:semiHidden/>
    <w:unhideWhenUsed/>
    <w:rsid w:val="00041701"/>
    <w:pPr>
      <w:spacing w:after="100"/>
      <w:ind w:left="400"/>
    </w:pPr>
  </w:style>
  <w:style w:type="paragraph" w:customStyle="1" w:styleId="Default">
    <w:name w:val="Default"/>
    <w:rsid w:val="00814923"/>
    <w:pPr>
      <w:autoSpaceDE w:val="0"/>
      <w:autoSpaceDN w:val="0"/>
      <w:adjustRightInd w:val="0"/>
      <w:spacing w:line="240" w:lineRule="auto"/>
      <w:jc w:val="left"/>
    </w:pPr>
    <w:rPr>
      <w:rFonts w:ascii="Arial" w:hAnsi="Arial" w:cs="Arial"/>
      <w:color w:val="000000"/>
      <w:sz w:val="24"/>
      <w:szCs w:val="24"/>
    </w:rPr>
  </w:style>
  <w:style w:type="character" w:styleId="af">
    <w:name w:val="annotation reference"/>
    <w:basedOn w:val="a0"/>
    <w:uiPriority w:val="99"/>
    <w:semiHidden/>
    <w:unhideWhenUsed/>
    <w:rsid w:val="00894E4C"/>
    <w:rPr>
      <w:sz w:val="16"/>
      <w:szCs w:val="16"/>
    </w:rPr>
  </w:style>
  <w:style w:type="paragraph" w:styleId="af0">
    <w:name w:val="annotation text"/>
    <w:basedOn w:val="a"/>
    <w:link w:val="af1"/>
    <w:uiPriority w:val="99"/>
    <w:semiHidden/>
    <w:unhideWhenUsed/>
    <w:rsid w:val="00894E4C"/>
  </w:style>
  <w:style w:type="character" w:customStyle="1" w:styleId="af1">
    <w:name w:val="Текст примечания Знак"/>
    <w:basedOn w:val="a0"/>
    <w:link w:val="af0"/>
    <w:uiPriority w:val="99"/>
    <w:semiHidden/>
    <w:rsid w:val="00894E4C"/>
    <w:rPr>
      <w:rFonts w:ascii="Times New Roman" w:eastAsia="Times New Roman" w:hAnsi="Times New Roman" w:cs="Times New Roman"/>
      <w:color w:val="00000A"/>
      <w:sz w:val="20"/>
      <w:szCs w:val="20"/>
      <w:lang w:eastAsia="ru-RU"/>
    </w:rPr>
  </w:style>
  <w:style w:type="paragraph" w:styleId="af2">
    <w:name w:val="annotation subject"/>
    <w:basedOn w:val="af0"/>
    <w:next w:val="af0"/>
    <w:link w:val="af3"/>
    <w:uiPriority w:val="99"/>
    <w:semiHidden/>
    <w:unhideWhenUsed/>
    <w:rsid w:val="00894E4C"/>
    <w:rPr>
      <w:b/>
      <w:bCs/>
    </w:rPr>
  </w:style>
  <w:style w:type="character" w:customStyle="1" w:styleId="af3">
    <w:name w:val="Тема примечания Знак"/>
    <w:basedOn w:val="af1"/>
    <w:link w:val="af2"/>
    <w:uiPriority w:val="99"/>
    <w:semiHidden/>
    <w:rsid w:val="00894E4C"/>
    <w:rPr>
      <w:rFonts w:ascii="Times New Roman" w:eastAsia="Times New Roman" w:hAnsi="Times New Roman" w:cs="Times New Roman"/>
      <w:b/>
      <w:bCs/>
      <w:color w:val="00000A"/>
      <w:sz w:val="20"/>
      <w:szCs w:val="20"/>
      <w:lang w:eastAsia="ru-RU"/>
    </w:rPr>
  </w:style>
  <w:style w:type="paragraph" w:styleId="af4">
    <w:name w:val="Balloon Text"/>
    <w:basedOn w:val="a"/>
    <w:link w:val="af5"/>
    <w:uiPriority w:val="99"/>
    <w:semiHidden/>
    <w:unhideWhenUsed/>
    <w:rsid w:val="00894E4C"/>
    <w:rPr>
      <w:rFonts w:ascii="Tahoma" w:hAnsi="Tahoma" w:cs="Tahoma"/>
      <w:sz w:val="16"/>
      <w:szCs w:val="16"/>
    </w:rPr>
  </w:style>
  <w:style w:type="character" w:customStyle="1" w:styleId="af5">
    <w:name w:val="Текст выноски Знак"/>
    <w:basedOn w:val="a0"/>
    <w:link w:val="af4"/>
    <w:uiPriority w:val="99"/>
    <w:semiHidden/>
    <w:rsid w:val="00894E4C"/>
    <w:rPr>
      <w:rFonts w:ascii="Tahoma" w:eastAsia="Times New Roman" w:hAnsi="Tahoma" w:cs="Tahoma"/>
      <w:color w:val="00000A"/>
      <w:sz w:val="16"/>
      <w:szCs w:val="16"/>
      <w:lang w:eastAsia="ru-RU"/>
    </w:rPr>
  </w:style>
  <w:style w:type="paragraph" w:styleId="af6">
    <w:name w:val="Revision"/>
    <w:hidden/>
    <w:uiPriority w:val="99"/>
    <w:semiHidden/>
    <w:rsid w:val="008D2917"/>
    <w:pPr>
      <w:spacing w:line="240" w:lineRule="auto"/>
      <w:jc w:val="left"/>
    </w:pPr>
    <w:rPr>
      <w:rFonts w:ascii="Times New Roman" w:eastAsia="Times New Roman" w:hAnsi="Times New Roman" w:cs="Times New Roman"/>
      <w:color w:val="00000A"/>
      <w:sz w:val="20"/>
      <w:szCs w:val="20"/>
      <w:lang w:eastAsia="ru-RU"/>
    </w:rPr>
  </w:style>
  <w:style w:type="character" w:customStyle="1" w:styleId="40">
    <w:name w:val="Заголовок 4 Знак"/>
    <w:basedOn w:val="a0"/>
    <w:link w:val="4"/>
    <w:uiPriority w:val="9"/>
    <w:semiHidden/>
    <w:rsid w:val="008D2917"/>
    <w:rPr>
      <w:rFonts w:asciiTheme="majorHAnsi" w:eastAsiaTheme="majorEastAsia" w:hAnsiTheme="majorHAnsi" w:cstheme="majorBidi"/>
      <w:b/>
      <w:bCs/>
      <w:i/>
      <w:iCs/>
      <w:color w:val="4F81BD" w:themeColor="accent1"/>
      <w:sz w:val="20"/>
      <w:szCs w:val="20"/>
      <w:lang w:eastAsia="ru-RU"/>
    </w:rPr>
  </w:style>
  <w:style w:type="paragraph" w:styleId="af7">
    <w:name w:val="Normal (Web)"/>
    <w:basedOn w:val="a"/>
    <w:uiPriority w:val="99"/>
    <w:unhideWhenUsed/>
    <w:rsid w:val="008D2917"/>
    <w:pPr>
      <w:spacing w:before="100" w:beforeAutospacing="1" w:after="100" w:afterAutospacing="1"/>
    </w:pPr>
    <w:rPr>
      <w:color w:val="auto"/>
      <w:sz w:val="24"/>
      <w:szCs w:val="24"/>
    </w:rPr>
  </w:style>
  <w:style w:type="character" w:customStyle="1" w:styleId="10">
    <w:name w:val="Заголовок 1 Знак"/>
    <w:basedOn w:val="a0"/>
    <w:link w:val="1"/>
    <w:uiPriority w:val="9"/>
    <w:rsid w:val="00A6716E"/>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8D"/>
    <w:pPr>
      <w:spacing w:line="240" w:lineRule="auto"/>
      <w:jc w:val="left"/>
    </w:pPr>
    <w:rPr>
      <w:rFonts w:ascii="Times New Roman" w:eastAsia="Times New Roman" w:hAnsi="Times New Roman" w:cs="Times New Roman"/>
      <w:color w:val="00000A"/>
      <w:sz w:val="20"/>
      <w:szCs w:val="20"/>
      <w:lang w:eastAsia="ru-RU"/>
    </w:rPr>
  </w:style>
  <w:style w:type="paragraph" w:styleId="1">
    <w:name w:val="heading 1"/>
    <w:basedOn w:val="a"/>
    <w:next w:val="a"/>
    <w:link w:val="10"/>
    <w:uiPriority w:val="9"/>
    <w:qFormat/>
    <w:rsid w:val="00A671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36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776AA"/>
    <w:pPr>
      <w:spacing w:before="100" w:beforeAutospacing="1" w:after="100" w:afterAutospacing="1"/>
      <w:outlineLvl w:val="2"/>
    </w:pPr>
    <w:rPr>
      <w:b/>
      <w:bCs/>
      <w:color w:val="auto"/>
      <w:sz w:val="27"/>
      <w:szCs w:val="27"/>
    </w:rPr>
  </w:style>
  <w:style w:type="paragraph" w:styleId="4">
    <w:name w:val="heading 4"/>
    <w:basedOn w:val="a"/>
    <w:next w:val="a"/>
    <w:link w:val="40"/>
    <w:uiPriority w:val="9"/>
    <w:semiHidden/>
    <w:unhideWhenUsed/>
    <w:qFormat/>
    <w:rsid w:val="008D29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A03"/>
    <w:pPr>
      <w:tabs>
        <w:tab w:val="center" w:pos="4677"/>
        <w:tab w:val="right" w:pos="9355"/>
      </w:tabs>
    </w:pPr>
  </w:style>
  <w:style w:type="character" w:customStyle="1" w:styleId="a4">
    <w:name w:val="Верхний колонтитул Знак"/>
    <w:basedOn w:val="a0"/>
    <w:link w:val="a3"/>
    <w:uiPriority w:val="99"/>
    <w:rsid w:val="00AE1A03"/>
    <w:rPr>
      <w:rFonts w:ascii="Times New Roman" w:eastAsia="Times New Roman" w:hAnsi="Times New Roman" w:cs="Times New Roman"/>
      <w:color w:val="00000A"/>
      <w:sz w:val="20"/>
      <w:szCs w:val="20"/>
      <w:lang w:eastAsia="ru-RU"/>
    </w:rPr>
  </w:style>
  <w:style w:type="paragraph" w:styleId="a5">
    <w:name w:val="footer"/>
    <w:basedOn w:val="a"/>
    <w:link w:val="a6"/>
    <w:uiPriority w:val="99"/>
    <w:unhideWhenUsed/>
    <w:rsid w:val="00AE1A03"/>
    <w:pPr>
      <w:tabs>
        <w:tab w:val="center" w:pos="4677"/>
        <w:tab w:val="right" w:pos="9355"/>
      </w:tabs>
    </w:pPr>
  </w:style>
  <w:style w:type="character" w:customStyle="1" w:styleId="a6">
    <w:name w:val="Нижний колонтитул Знак"/>
    <w:basedOn w:val="a0"/>
    <w:link w:val="a5"/>
    <w:uiPriority w:val="99"/>
    <w:rsid w:val="00AE1A03"/>
    <w:rPr>
      <w:rFonts w:ascii="Times New Roman" w:eastAsia="Times New Roman" w:hAnsi="Times New Roman" w:cs="Times New Roman"/>
      <w:color w:val="00000A"/>
      <w:sz w:val="20"/>
      <w:szCs w:val="20"/>
      <w:lang w:eastAsia="ru-RU"/>
    </w:rPr>
  </w:style>
  <w:style w:type="paragraph" w:styleId="11">
    <w:name w:val="toc 1"/>
    <w:basedOn w:val="a"/>
    <w:next w:val="a"/>
    <w:autoRedefine/>
    <w:uiPriority w:val="39"/>
    <w:unhideWhenUsed/>
    <w:rsid w:val="00041701"/>
    <w:pPr>
      <w:spacing w:before="100" w:after="100" w:line="276" w:lineRule="auto"/>
      <w:jc w:val="both"/>
    </w:pPr>
    <w:rPr>
      <w:rFonts w:ascii="Tahoma" w:hAnsi="Tahoma"/>
      <w:b/>
      <w:caps/>
      <w:color w:val="595959" w:themeColor="text1" w:themeTint="A6"/>
      <w:sz w:val="28"/>
    </w:rPr>
  </w:style>
  <w:style w:type="paragraph" w:styleId="21">
    <w:name w:val="toc 2"/>
    <w:basedOn w:val="a"/>
    <w:next w:val="a"/>
    <w:autoRedefine/>
    <w:uiPriority w:val="39"/>
    <w:unhideWhenUsed/>
    <w:rsid w:val="00041701"/>
    <w:pPr>
      <w:spacing w:line="276" w:lineRule="auto"/>
      <w:ind w:left="425"/>
      <w:jc w:val="both"/>
    </w:pPr>
    <w:rPr>
      <w:rFonts w:ascii="Tahoma" w:hAnsi="Tahoma"/>
      <w:color w:val="595959" w:themeColor="text1" w:themeTint="A6"/>
      <w:sz w:val="28"/>
    </w:rPr>
  </w:style>
  <w:style w:type="paragraph" w:styleId="a7">
    <w:name w:val="footnote text"/>
    <w:basedOn w:val="a"/>
    <w:link w:val="a8"/>
    <w:uiPriority w:val="99"/>
    <w:unhideWhenUsed/>
    <w:rsid w:val="00DA0D82"/>
  </w:style>
  <w:style w:type="character" w:customStyle="1" w:styleId="a8">
    <w:name w:val="Текст сноски Знак"/>
    <w:basedOn w:val="a0"/>
    <w:link w:val="a7"/>
    <w:uiPriority w:val="99"/>
    <w:rsid w:val="00DA0D82"/>
    <w:rPr>
      <w:rFonts w:ascii="Times New Roman" w:eastAsia="Times New Roman" w:hAnsi="Times New Roman" w:cs="Times New Roman"/>
      <w:color w:val="00000A"/>
      <w:sz w:val="20"/>
      <w:szCs w:val="20"/>
      <w:lang w:eastAsia="ru-RU"/>
    </w:rPr>
  </w:style>
  <w:style w:type="character" w:styleId="a9">
    <w:name w:val="footnote reference"/>
    <w:basedOn w:val="a0"/>
    <w:uiPriority w:val="99"/>
    <w:semiHidden/>
    <w:unhideWhenUsed/>
    <w:rsid w:val="00DA0D82"/>
    <w:rPr>
      <w:vertAlign w:val="superscript"/>
    </w:rPr>
  </w:style>
  <w:style w:type="table" w:styleId="aa">
    <w:name w:val="Table Grid"/>
    <w:basedOn w:val="a1"/>
    <w:uiPriority w:val="39"/>
    <w:rsid w:val="00505046"/>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35"/>
    <w:unhideWhenUsed/>
    <w:qFormat/>
    <w:rsid w:val="00973732"/>
    <w:pPr>
      <w:jc w:val="both"/>
    </w:pPr>
    <w:rPr>
      <w:rFonts w:ascii="Tahoma" w:eastAsiaTheme="minorHAnsi" w:hAnsi="Tahoma" w:cstheme="minorBidi"/>
      <w:b/>
      <w:bCs/>
      <w:color w:val="262626" w:themeColor="text1" w:themeTint="D9"/>
      <w:sz w:val="22"/>
      <w:szCs w:val="18"/>
      <w:lang w:eastAsia="en-US"/>
    </w:rPr>
  </w:style>
  <w:style w:type="character" w:styleId="ac">
    <w:name w:val="Hyperlink"/>
    <w:basedOn w:val="a0"/>
    <w:uiPriority w:val="99"/>
    <w:unhideWhenUsed/>
    <w:rsid w:val="00391A40"/>
    <w:rPr>
      <w:color w:val="0000FF" w:themeColor="hyperlink"/>
      <w:u w:val="single"/>
    </w:rPr>
  </w:style>
  <w:style w:type="character" w:styleId="ad">
    <w:name w:val="FollowedHyperlink"/>
    <w:basedOn w:val="a0"/>
    <w:uiPriority w:val="99"/>
    <w:semiHidden/>
    <w:unhideWhenUsed/>
    <w:rsid w:val="0044316F"/>
    <w:rPr>
      <w:color w:val="800080" w:themeColor="followedHyperlink"/>
      <w:u w:val="single"/>
    </w:rPr>
  </w:style>
  <w:style w:type="paragraph" w:customStyle="1" w:styleId="formattext">
    <w:name w:val="formattext"/>
    <w:basedOn w:val="a"/>
    <w:rsid w:val="00DE72F6"/>
    <w:pPr>
      <w:spacing w:before="100" w:beforeAutospacing="1" w:after="100" w:afterAutospacing="1"/>
    </w:pPr>
    <w:rPr>
      <w:color w:val="auto"/>
      <w:sz w:val="24"/>
      <w:szCs w:val="24"/>
    </w:rPr>
  </w:style>
  <w:style w:type="character" w:customStyle="1" w:styleId="searchresult">
    <w:name w:val="search_result"/>
    <w:basedOn w:val="a0"/>
    <w:rsid w:val="00DE72F6"/>
  </w:style>
  <w:style w:type="paragraph" w:customStyle="1" w:styleId="ConsPlusNormal">
    <w:name w:val="ConsPlusNormal"/>
    <w:rsid w:val="00B66005"/>
    <w:pPr>
      <w:widowControl w:val="0"/>
      <w:autoSpaceDE w:val="0"/>
      <w:autoSpaceDN w:val="0"/>
      <w:adjustRightInd w:val="0"/>
      <w:spacing w:line="240" w:lineRule="auto"/>
      <w:jc w:val="left"/>
    </w:pPr>
    <w:rPr>
      <w:rFonts w:ascii="Arial" w:eastAsiaTheme="minorEastAsia" w:hAnsi="Arial" w:cs="Arial"/>
      <w:sz w:val="20"/>
      <w:szCs w:val="20"/>
      <w:lang w:eastAsia="ru-RU"/>
    </w:rPr>
  </w:style>
  <w:style w:type="character" w:customStyle="1" w:styleId="30">
    <w:name w:val="Заголовок 3 Знак"/>
    <w:basedOn w:val="a0"/>
    <w:link w:val="3"/>
    <w:uiPriority w:val="9"/>
    <w:rsid w:val="001776A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C3673"/>
    <w:rPr>
      <w:rFonts w:asciiTheme="majorHAnsi" w:eastAsiaTheme="majorEastAsia" w:hAnsiTheme="majorHAnsi" w:cstheme="majorBidi"/>
      <w:b/>
      <w:bCs/>
      <w:color w:val="4F81BD" w:themeColor="accent1"/>
      <w:sz w:val="26"/>
      <w:szCs w:val="26"/>
      <w:lang w:eastAsia="ru-RU"/>
    </w:rPr>
  </w:style>
  <w:style w:type="paragraph" w:styleId="ae">
    <w:name w:val="List Paragraph"/>
    <w:basedOn w:val="a"/>
    <w:uiPriority w:val="34"/>
    <w:qFormat/>
    <w:rsid w:val="00DB2FEE"/>
    <w:pPr>
      <w:spacing w:line="360" w:lineRule="auto"/>
      <w:ind w:left="720" w:firstLine="709"/>
      <w:contextualSpacing/>
      <w:jc w:val="both"/>
    </w:pPr>
    <w:rPr>
      <w:rFonts w:eastAsiaTheme="minorHAnsi" w:cstheme="minorBidi"/>
      <w:color w:val="auto"/>
      <w:sz w:val="28"/>
      <w:szCs w:val="22"/>
      <w:lang w:eastAsia="en-US"/>
    </w:rPr>
  </w:style>
  <w:style w:type="paragraph" w:styleId="31">
    <w:name w:val="toc 3"/>
    <w:basedOn w:val="a"/>
    <w:next w:val="a"/>
    <w:autoRedefine/>
    <w:uiPriority w:val="39"/>
    <w:semiHidden/>
    <w:unhideWhenUsed/>
    <w:rsid w:val="00041701"/>
    <w:pPr>
      <w:spacing w:after="100"/>
      <w:ind w:left="400"/>
    </w:pPr>
  </w:style>
  <w:style w:type="paragraph" w:customStyle="1" w:styleId="Default">
    <w:name w:val="Default"/>
    <w:rsid w:val="00814923"/>
    <w:pPr>
      <w:autoSpaceDE w:val="0"/>
      <w:autoSpaceDN w:val="0"/>
      <w:adjustRightInd w:val="0"/>
      <w:spacing w:line="240" w:lineRule="auto"/>
      <w:jc w:val="left"/>
    </w:pPr>
    <w:rPr>
      <w:rFonts w:ascii="Arial" w:hAnsi="Arial" w:cs="Arial"/>
      <w:color w:val="000000"/>
      <w:sz w:val="24"/>
      <w:szCs w:val="24"/>
    </w:rPr>
  </w:style>
  <w:style w:type="character" w:styleId="af">
    <w:name w:val="annotation reference"/>
    <w:basedOn w:val="a0"/>
    <w:uiPriority w:val="99"/>
    <w:semiHidden/>
    <w:unhideWhenUsed/>
    <w:rsid w:val="00894E4C"/>
    <w:rPr>
      <w:sz w:val="16"/>
      <w:szCs w:val="16"/>
    </w:rPr>
  </w:style>
  <w:style w:type="paragraph" w:styleId="af0">
    <w:name w:val="annotation text"/>
    <w:basedOn w:val="a"/>
    <w:link w:val="af1"/>
    <w:uiPriority w:val="99"/>
    <w:semiHidden/>
    <w:unhideWhenUsed/>
    <w:rsid w:val="00894E4C"/>
  </w:style>
  <w:style w:type="character" w:customStyle="1" w:styleId="af1">
    <w:name w:val="Текст примечания Знак"/>
    <w:basedOn w:val="a0"/>
    <w:link w:val="af0"/>
    <w:uiPriority w:val="99"/>
    <w:semiHidden/>
    <w:rsid w:val="00894E4C"/>
    <w:rPr>
      <w:rFonts w:ascii="Times New Roman" w:eastAsia="Times New Roman" w:hAnsi="Times New Roman" w:cs="Times New Roman"/>
      <w:color w:val="00000A"/>
      <w:sz w:val="20"/>
      <w:szCs w:val="20"/>
      <w:lang w:eastAsia="ru-RU"/>
    </w:rPr>
  </w:style>
  <w:style w:type="paragraph" w:styleId="af2">
    <w:name w:val="annotation subject"/>
    <w:basedOn w:val="af0"/>
    <w:next w:val="af0"/>
    <w:link w:val="af3"/>
    <w:uiPriority w:val="99"/>
    <w:semiHidden/>
    <w:unhideWhenUsed/>
    <w:rsid w:val="00894E4C"/>
    <w:rPr>
      <w:b/>
      <w:bCs/>
    </w:rPr>
  </w:style>
  <w:style w:type="character" w:customStyle="1" w:styleId="af3">
    <w:name w:val="Тема примечания Знак"/>
    <w:basedOn w:val="af1"/>
    <w:link w:val="af2"/>
    <w:uiPriority w:val="99"/>
    <w:semiHidden/>
    <w:rsid w:val="00894E4C"/>
    <w:rPr>
      <w:rFonts w:ascii="Times New Roman" w:eastAsia="Times New Roman" w:hAnsi="Times New Roman" w:cs="Times New Roman"/>
      <w:b/>
      <w:bCs/>
      <w:color w:val="00000A"/>
      <w:sz w:val="20"/>
      <w:szCs w:val="20"/>
      <w:lang w:eastAsia="ru-RU"/>
    </w:rPr>
  </w:style>
  <w:style w:type="paragraph" w:styleId="af4">
    <w:name w:val="Balloon Text"/>
    <w:basedOn w:val="a"/>
    <w:link w:val="af5"/>
    <w:uiPriority w:val="99"/>
    <w:semiHidden/>
    <w:unhideWhenUsed/>
    <w:rsid w:val="00894E4C"/>
    <w:rPr>
      <w:rFonts w:ascii="Tahoma" w:hAnsi="Tahoma" w:cs="Tahoma"/>
      <w:sz w:val="16"/>
      <w:szCs w:val="16"/>
    </w:rPr>
  </w:style>
  <w:style w:type="character" w:customStyle="1" w:styleId="af5">
    <w:name w:val="Текст выноски Знак"/>
    <w:basedOn w:val="a0"/>
    <w:link w:val="af4"/>
    <w:uiPriority w:val="99"/>
    <w:semiHidden/>
    <w:rsid w:val="00894E4C"/>
    <w:rPr>
      <w:rFonts w:ascii="Tahoma" w:eastAsia="Times New Roman" w:hAnsi="Tahoma" w:cs="Tahoma"/>
      <w:color w:val="00000A"/>
      <w:sz w:val="16"/>
      <w:szCs w:val="16"/>
      <w:lang w:eastAsia="ru-RU"/>
    </w:rPr>
  </w:style>
  <w:style w:type="paragraph" w:styleId="af6">
    <w:name w:val="Revision"/>
    <w:hidden/>
    <w:uiPriority w:val="99"/>
    <w:semiHidden/>
    <w:rsid w:val="008D2917"/>
    <w:pPr>
      <w:spacing w:line="240" w:lineRule="auto"/>
      <w:jc w:val="left"/>
    </w:pPr>
    <w:rPr>
      <w:rFonts w:ascii="Times New Roman" w:eastAsia="Times New Roman" w:hAnsi="Times New Roman" w:cs="Times New Roman"/>
      <w:color w:val="00000A"/>
      <w:sz w:val="20"/>
      <w:szCs w:val="20"/>
      <w:lang w:eastAsia="ru-RU"/>
    </w:rPr>
  </w:style>
  <w:style w:type="character" w:customStyle="1" w:styleId="40">
    <w:name w:val="Заголовок 4 Знак"/>
    <w:basedOn w:val="a0"/>
    <w:link w:val="4"/>
    <w:uiPriority w:val="9"/>
    <w:semiHidden/>
    <w:rsid w:val="008D2917"/>
    <w:rPr>
      <w:rFonts w:asciiTheme="majorHAnsi" w:eastAsiaTheme="majorEastAsia" w:hAnsiTheme="majorHAnsi" w:cstheme="majorBidi"/>
      <w:b/>
      <w:bCs/>
      <w:i/>
      <w:iCs/>
      <w:color w:val="4F81BD" w:themeColor="accent1"/>
      <w:sz w:val="20"/>
      <w:szCs w:val="20"/>
      <w:lang w:eastAsia="ru-RU"/>
    </w:rPr>
  </w:style>
  <w:style w:type="paragraph" w:styleId="af7">
    <w:name w:val="Normal (Web)"/>
    <w:basedOn w:val="a"/>
    <w:uiPriority w:val="99"/>
    <w:unhideWhenUsed/>
    <w:rsid w:val="008D2917"/>
    <w:pPr>
      <w:spacing w:before="100" w:beforeAutospacing="1" w:after="100" w:afterAutospacing="1"/>
    </w:pPr>
    <w:rPr>
      <w:color w:val="auto"/>
      <w:sz w:val="24"/>
      <w:szCs w:val="24"/>
    </w:rPr>
  </w:style>
  <w:style w:type="character" w:customStyle="1" w:styleId="10">
    <w:name w:val="Заголовок 1 Знак"/>
    <w:basedOn w:val="a0"/>
    <w:link w:val="1"/>
    <w:uiPriority w:val="9"/>
    <w:rsid w:val="00A6716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16">
      <w:bodyDiv w:val="1"/>
      <w:marLeft w:val="0"/>
      <w:marRight w:val="0"/>
      <w:marTop w:val="0"/>
      <w:marBottom w:val="0"/>
      <w:divBdr>
        <w:top w:val="none" w:sz="0" w:space="0" w:color="auto"/>
        <w:left w:val="none" w:sz="0" w:space="0" w:color="auto"/>
        <w:bottom w:val="none" w:sz="0" w:space="0" w:color="auto"/>
        <w:right w:val="none" w:sz="0" w:space="0" w:color="auto"/>
      </w:divBdr>
    </w:div>
    <w:div w:id="121386868">
      <w:bodyDiv w:val="1"/>
      <w:marLeft w:val="0"/>
      <w:marRight w:val="0"/>
      <w:marTop w:val="0"/>
      <w:marBottom w:val="0"/>
      <w:divBdr>
        <w:top w:val="none" w:sz="0" w:space="0" w:color="auto"/>
        <w:left w:val="none" w:sz="0" w:space="0" w:color="auto"/>
        <w:bottom w:val="none" w:sz="0" w:space="0" w:color="auto"/>
        <w:right w:val="none" w:sz="0" w:space="0" w:color="auto"/>
      </w:divBdr>
    </w:div>
    <w:div w:id="411048631">
      <w:bodyDiv w:val="1"/>
      <w:marLeft w:val="0"/>
      <w:marRight w:val="0"/>
      <w:marTop w:val="0"/>
      <w:marBottom w:val="0"/>
      <w:divBdr>
        <w:top w:val="none" w:sz="0" w:space="0" w:color="auto"/>
        <w:left w:val="none" w:sz="0" w:space="0" w:color="auto"/>
        <w:bottom w:val="none" w:sz="0" w:space="0" w:color="auto"/>
        <w:right w:val="none" w:sz="0" w:space="0" w:color="auto"/>
      </w:divBdr>
    </w:div>
    <w:div w:id="465053112">
      <w:bodyDiv w:val="1"/>
      <w:marLeft w:val="0"/>
      <w:marRight w:val="0"/>
      <w:marTop w:val="0"/>
      <w:marBottom w:val="0"/>
      <w:divBdr>
        <w:top w:val="none" w:sz="0" w:space="0" w:color="auto"/>
        <w:left w:val="none" w:sz="0" w:space="0" w:color="auto"/>
        <w:bottom w:val="none" w:sz="0" w:space="0" w:color="auto"/>
        <w:right w:val="none" w:sz="0" w:space="0" w:color="auto"/>
      </w:divBdr>
    </w:div>
    <w:div w:id="586766869">
      <w:bodyDiv w:val="1"/>
      <w:marLeft w:val="0"/>
      <w:marRight w:val="0"/>
      <w:marTop w:val="0"/>
      <w:marBottom w:val="0"/>
      <w:divBdr>
        <w:top w:val="none" w:sz="0" w:space="0" w:color="auto"/>
        <w:left w:val="none" w:sz="0" w:space="0" w:color="auto"/>
        <w:bottom w:val="none" w:sz="0" w:space="0" w:color="auto"/>
        <w:right w:val="none" w:sz="0" w:space="0" w:color="auto"/>
      </w:divBdr>
    </w:div>
    <w:div w:id="785857464">
      <w:bodyDiv w:val="1"/>
      <w:marLeft w:val="0"/>
      <w:marRight w:val="0"/>
      <w:marTop w:val="0"/>
      <w:marBottom w:val="0"/>
      <w:divBdr>
        <w:top w:val="none" w:sz="0" w:space="0" w:color="auto"/>
        <w:left w:val="none" w:sz="0" w:space="0" w:color="auto"/>
        <w:bottom w:val="none" w:sz="0" w:space="0" w:color="auto"/>
        <w:right w:val="none" w:sz="0" w:space="0" w:color="auto"/>
      </w:divBdr>
    </w:div>
    <w:div w:id="860436212">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0">
          <w:marLeft w:val="0"/>
          <w:marRight w:val="0"/>
          <w:marTop w:val="0"/>
          <w:marBottom w:val="0"/>
          <w:divBdr>
            <w:top w:val="none" w:sz="0" w:space="0" w:color="auto"/>
            <w:left w:val="none" w:sz="0" w:space="0" w:color="auto"/>
            <w:bottom w:val="none" w:sz="0" w:space="0" w:color="auto"/>
            <w:right w:val="none" w:sz="0" w:space="0" w:color="auto"/>
          </w:divBdr>
          <w:divsChild>
            <w:div w:id="1925256836">
              <w:marLeft w:val="0"/>
              <w:marRight w:val="0"/>
              <w:marTop w:val="0"/>
              <w:marBottom w:val="0"/>
              <w:divBdr>
                <w:top w:val="none" w:sz="0" w:space="0" w:color="auto"/>
                <w:left w:val="none" w:sz="0" w:space="0" w:color="auto"/>
                <w:bottom w:val="none" w:sz="0" w:space="0" w:color="auto"/>
                <w:right w:val="none" w:sz="0" w:space="0" w:color="auto"/>
              </w:divBdr>
              <w:divsChild>
                <w:div w:id="5633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3621">
          <w:marLeft w:val="0"/>
          <w:marRight w:val="0"/>
          <w:marTop w:val="0"/>
          <w:marBottom w:val="0"/>
          <w:divBdr>
            <w:top w:val="none" w:sz="0" w:space="0" w:color="auto"/>
            <w:left w:val="none" w:sz="0" w:space="0" w:color="auto"/>
            <w:bottom w:val="none" w:sz="0" w:space="0" w:color="auto"/>
            <w:right w:val="none" w:sz="0" w:space="0" w:color="auto"/>
          </w:divBdr>
          <w:divsChild>
            <w:div w:id="1268655443">
              <w:marLeft w:val="0"/>
              <w:marRight w:val="0"/>
              <w:marTop w:val="0"/>
              <w:marBottom w:val="0"/>
              <w:divBdr>
                <w:top w:val="none" w:sz="0" w:space="0" w:color="auto"/>
                <w:left w:val="none" w:sz="0" w:space="0" w:color="auto"/>
                <w:bottom w:val="none" w:sz="0" w:space="0" w:color="auto"/>
                <w:right w:val="none" w:sz="0" w:space="0" w:color="auto"/>
              </w:divBdr>
              <w:divsChild>
                <w:div w:id="659695467">
                  <w:marLeft w:val="0"/>
                  <w:marRight w:val="0"/>
                  <w:marTop w:val="0"/>
                  <w:marBottom w:val="0"/>
                  <w:divBdr>
                    <w:top w:val="none" w:sz="0" w:space="0" w:color="auto"/>
                    <w:left w:val="none" w:sz="0" w:space="0" w:color="auto"/>
                    <w:bottom w:val="none" w:sz="0" w:space="0" w:color="auto"/>
                    <w:right w:val="none" w:sz="0" w:space="0" w:color="auto"/>
                  </w:divBdr>
                  <w:divsChild>
                    <w:div w:id="139082877">
                      <w:marLeft w:val="0"/>
                      <w:marRight w:val="0"/>
                      <w:marTop w:val="0"/>
                      <w:marBottom w:val="0"/>
                      <w:divBdr>
                        <w:top w:val="none" w:sz="0" w:space="0" w:color="auto"/>
                        <w:left w:val="none" w:sz="0" w:space="0" w:color="auto"/>
                        <w:bottom w:val="none" w:sz="0" w:space="0" w:color="auto"/>
                        <w:right w:val="none" w:sz="0" w:space="0" w:color="auto"/>
                      </w:divBdr>
                    </w:div>
                    <w:div w:id="20302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6274">
      <w:bodyDiv w:val="1"/>
      <w:marLeft w:val="0"/>
      <w:marRight w:val="0"/>
      <w:marTop w:val="0"/>
      <w:marBottom w:val="0"/>
      <w:divBdr>
        <w:top w:val="none" w:sz="0" w:space="0" w:color="auto"/>
        <w:left w:val="none" w:sz="0" w:space="0" w:color="auto"/>
        <w:bottom w:val="none" w:sz="0" w:space="0" w:color="auto"/>
        <w:right w:val="none" w:sz="0" w:space="0" w:color="auto"/>
      </w:divBdr>
    </w:div>
    <w:div w:id="1295988561">
      <w:bodyDiv w:val="1"/>
      <w:marLeft w:val="0"/>
      <w:marRight w:val="0"/>
      <w:marTop w:val="0"/>
      <w:marBottom w:val="0"/>
      <w:divBdr>
        <w:top w:val="none" w:sz="0" w:space="0" w:color="auto"/>
        <w:left w:val="none" w:sz="0" w:space="0" w:color="auto"/>
        <w:bottom w:val="none" w:sz="0" w:space="0" w:color="auto"/>
        <w:right w:val="none" w:sz="0" w:space="0" w:color="auto"/>
      </w:divBdr>
    </w:div>
    <w:div w:id="1451587699">
      <w:bodyDiv w:val="1"/>
      <w:marLeft w:val="0"/>
      <w:marRight w:val="0"/>
      <w:marTop w:val="0"/>
      <w:marBottom w:val="0"/>
      <w:divBdr>
        <w:top w:val="none" w:sz="0" w:space="0" w:color="auto"/>
        <w:left w:val="none" w:sz="0" w:space="0" w:color="auto"/>
        <w:bottom w:val="none" w:sz="0" w:space="0" w:color="auto"/>
        <w:right w:val="none" w:sz="0" w:space="0" w:color="auto"/>
      </w:divBdr>
      <w:divsChild>
        <w:div w:id="321810749">
          <w:marLeft w:val="2100"/>
          <w:marRight w:val="2100"/>
          <w:marTop w:val="0"/>
          <w:marBottom w:val="435"/>
          <w:divBdr>
            <w:top w:val="none" w:sz="0" w:space="0" w:color="auto"/>
            <w:left w:val="none" w:sz="0" w:space="0" w:color="auto"/>
            <w:bottom w:val="none" w:sz="0" w:space="0" w:color="auto"/>
            <w:right w:val="none" w:sz="0" w:space="0" w:color="auto"/>
          </w:divBdr>
          <w:divsChild>
            <w:div w:id="14435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2516">
      <w:bodyDiv w:val="1"/>
      <w:marLeft w:val="0"/>
      <w:marRight w:val="0"/>
      <w:marTop w:val="0"/>
      <w:marBottom w:val="0"/>
      <w:divBdr>
        <w:top w:val="none" w:sz="0" w:space="0" w:color="auto"/>
        <w:left w:val="none" w:sz="0" w:space="0" w:color="auto"/>
        <w:bottom w:val="none" w:sz="0" w:space="0" w:color="auto"/>
        <w:right w:val="none" w:sz="0" w:space="0" w:color="auto"/>
      </w:divBdr>
    </w:div>
    <w:div w:id="1892107252">
      <w:bodyDiv w:val="1"/>
      <w:marLeft w:val="0"/>
      <w:marRight w:val="0"/>
      <w:marTop w:val="0"/>
      <w:marBottom w:val="0"/>
      <w:divBdr>
        <w:top w:val="none" w:sz="0" w:space="0" w:color="auto"/>
        <w:left w:val="none" w:sz="0" w:space="0" w:color="auto"/>
        <w:bottom w:val="none" w:sz="0" w:space="0" w:color="auto"/>
        <w:right w:val="none" w:sz="0" w:space="0" w:color="auto"/>
      </w:divBdr>
    </w:div>
    <w:div w:id="1900283540">
      <w:bodyDiv w:val="1"/>
      <w:marLeft w:val="0"/>
      <w:marRight w:val="0"/>
      <w:marTop w:val="0"/>
      <w:marBottom w:val="0"/>
      <w:divBdr>
        <w:top w:val="none" w:sz="0" w:space="0" w:color="auto"/>
        <w:left w:val="none" w:sz="0" w:space="0" w:color="auto"/>
        <w:bottom w:val="none" w:sz="0" w:space="0" w:color="auto"/>
        <w:right w:val="none" w:sz="0" w:space="0" w:color="auto"/>
      </w:divBdr>
    </w:div>
    <w:div w:id="1929584055">
      <w:bodyDiv w:val="1"/>
      <w:marLeft w:val="0"/>
      <w:marRight w:val="0"/>
      <w:marTop w:val="0"/>
      <w:marBottom w:val="0"/>
      <w:divBdr>
        <w:top w:val="none" w:sz="0" w:space="0" w:color="auto"/>
        <w:left w:val="none" w:sz="0" w:space="0" w:color="auto"/>
        <w:bottom w:val="none" w:sz="0" w:space="0" w:color="auto"/>
        <w:right w:val="none" w:sz="0" w:space="0" w:color="auto"/>
      </w:divBdr>
      <w:divsChild>
        <w:div w:id="1735348363">
          <w:marLeft w:val="0"/>
          <w:marRight w:val="0"/>
          <w:marTop w:val="0"/>
          <w:marBottom w:val="0"/>
          <w:divBdr>
            <w:top w:val="none" w:sz="0" w:space="0" w:color="auto"/>
            <w:left w:val="none" w:sz="0" w:space="0" w:color="auto"/>
            <w:bottom w:val="none" w:sz="0" w:space="0" w:color="auto"/>
            <w:right w:val="none" w:sz="0" w:space="0" w:color="auto"/>
          </w:divBdr>
        </w:div>
      </w:divsChild>
    </w:div>
    <w:div w:id="2019110628">
      <w:bodyDiv w:val="1"/>
      <w:marLeft w:val="0"/>
      <w:marRight w:val="0"/>
      <w:marTop w:val="0"/>
      <w:marBottom w:val="0"/>
      <w:divBdr>
        <w:top w:val="none" w:sz="0" w:space="0" w:color="auto"/>
        <w:left w:val="none" w:sz="0" w:space="0" w:color="auto"/>
        <w:bottom w:val="none" w:sz="0" w:space="0" w:color="auto"/>
        <w:right w:val="none" w:sz="0" w:space="0" w:color="auto"/>
      </w:divBdr>
    </w:div>
    <w:div w:id="2030063959">
      <w:bodyDiv w:val="1"/>
      <w:marLeft w:val="0"/>
      <w:marRight w:val="0"/>
      <w:marTop w:val="0"/>
      <w:marBottom w:val="0"/>
      <w:divBdr>
        <w:top w:val="none" w:sz="0" w:space="0" w:color="auto"/>
        <w:left w:val="none" w:sz="0" w:space="0" w:color="auto"/>
        <w:bottom w:val="none" w:sz="0" w:space="0" w:color="auto"/>
        <w:right w:val="none" w:sz="0" w:space="0" w:color="auto"/>
      </w:divBdr>
      <w:divsChild>
        <w:div w:id="242029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18655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533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93%D1%80%D0%B0%D1%87%D1%91%D0%B2%D1%81%D0%BA%D0%B8%D0%B9_%D1%80%D0%B0%D0%B9%D0%BE%D0%BD_(%D0%A1%D1%82%D0%B0%D0%B2%D1%80%D0%BE%D0%BF%D0%BE%D0%BB%D1%8C%D1%81%D0%BA%D0%B8%D0%B9_%D0%BA%D1%80%D0%B0%D0%B9)" TargetMode="External"/><Relationship Id="rId4" Type="http://schemas.microsoft.com/office/2007/relationships/stylesWithEffects" Target="stylesWithEffects.xml"/><Relationship Id="rId9" Type="http://schemas.openxmlformats.org/officeDocument/2006/relationships/hyperlink" Target="https://ru.wikipedia.org/wiki/%D0%93%D1%80%D0%B0%D1%87%D1%91%D0%B2%D1%81%D0%BA%D0%B8%D0%B9_%D1%80%D0%B0%D0%B9%D0%BE%D0%BD_(%D0%A1%D1%82%D0%B0%D0%B2%D1%80%D0%BE%D0%BF%D0%BE%D0%BB%D1%8C%D1%81%D0%BA%D0%B8%D0%B9_%D0%BA%D1%80%D0%B0%D0%B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osstat.gov.ru/storage/mediabank/MZmdFJyI/chisl_&#1052;&#1054;_Site_01-01-20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1856-E671-46F8-A1AA-58A550CB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112</Pages>
  <Words>35598</Words>
  <Characters>202912</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ЭВМ</cp:lastModifiedBy>
  <cp:revision>5</cp:revision>
  <cp:lastPrinted>2021-11-24T08:04:00Z</cp:lastPrinted>
  <dcterms:created xsi:type="dcterms:W3CDTF">2022-02-09T07:37:00Z</dcterms:created>
  <dcterms:modified xsi:type="dcterms:W3CDTF">2022-02-09T09:10:00Z</dcterms:modified>
</cp:coreProperties>
</file>