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5522" w:rsidRPr="00BE6CBC" w:rsidRDefault="006A5522" w:rsidP="006A55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CB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</w:t>
      </w:r>
    </w:p>
    <w:p w:rsidR="00566A16" w:rsidRPr="00BE6CBC" w:rsidRDefault="006A5522" w:rsidP="006A55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отчету об исполнении бюджета Грачевского муниципального </w:t>
      </w:r>
      <w:r w:rsidR="005B61BD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</w:p>
    <w:p w:rsidR="006A5522" w:rsidRPr="00BE6CBC" w:rsidRDefault="009800AD" w:rsidP="006A55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CB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 за 1 кварта</w:t>
      </w:r>
      <w:r w:rsidR="00DD2921" w:rsidRPr="00BE6CBC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951F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</w:t>
      </w:r>
      <w:r w:rsidR="005B61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5522" w:rsidRPr="00BE6CBC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года.</w:t>
      </w:r>
    </w:p>
    <w:p w:rsidR="006A5522" w:rsidRPr="00BE6CBC" w:rsidRDefault="006A5522" w:rsidP="006A55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A5522" w:rsidRPr="00BE6CBC" w:rsidRDefault="006A5522" w:rsidP="006A552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A5522" w:rsidRPr="00BE6CBC" w:rsidRDefault="006A5522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r w:rsidR="00951F5C">
        <w:rPr>
          <w:rFonts w:ascii="Times New Roman" w:eastAsia="Times New Roman" w:hAnsi="Times New Roman" w:cs="Times New Roman"/>
          <w:sz w:val="28"/>
          <w:szCs w:val="28"/>
        </w:rPr>
        <w:t>1 квартал 2022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 года в бюджет Грачевского муниципального </w:t>
      </w:r>
      <w:r w:rsidR="00531A82">
        <w:rPr>
          <w:rFonts w:ascii="Times New Roman" w:eastAsia="Times New Roman" w:hAnsi="Times New Roman" w:cs="Times New Roman"/>
          <w:sz w:val="28"/>
          <w:szCs w:val="28"/>
        </w:rPr>
        <w:t>округа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 поступило доходов в сумме </w:t>
      </w:r>
      <w:r w:rsidR="00951F5C">
        <w:rPr>
          <w:rFonts w:ascii="Times New Roman" w:eastAsia="Times New Roman" w:hAnsi="Times New Roman" w:cs="Times New Roman"/>
          <w:sz w:val="28"/>
          <w:szCs w:val="28"/>
        </w:rPr>
        <w:t>273 842 554,67</w:t>
      </w:r>
      <w:r w:rsidR="006D4A80" w:rsidRPr="00BE6CBC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="00610B00" w:rsidRPr="00BE6CBC"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r w:rsidR="00EF4D1B">
        <w:rPr>
          <w:rFonts w:ascii="Times New Roman" w:eastAsia="Times New Roman" w:hAnsi="Times New Roman" w:cs="Times New Roman"/>
          <w:sz w:val="28"/>
          <w:szCs w:val="28"/>
        </w:rPr>
        <w:t>17,15</w:t>
      </w:r>
      <w:r w:rsidR="006D4A80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% к годовым плановым назначениям </w:t>
      </w:r>
      <w:r w:rsidR="00EF4D1B">
        <w:rPr>
          <w:rFonts w:ascii="Times New Roman" w:eastAsia="Times New Roman" w:hAnsi="Times New Roman" w:cs="Times New Roman"/>
          <w:sz w:val="28"/>
          <w:szCs w:val="28"/>
        </w:rPr>
        <w:t>1 597 081 298,11</w:t>
      </w:r>
      <w:r w:rsidR="00610B00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>рублей, из них:</w:t>
      </w:r>
    </w:p>
    <w:p w:rsidR="006A5522" w:rsidRPr="00BE6CBC" w:rsidRDefault="006A5522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налоговые и неналоговые поступления – </w:t>
      </w:r>
      <w:r w:rsidR="00EF4D1B">
        <w:rPr>
          <w:rFonts w:ascii="Times New Roman" w:eastAsia="Times New Roman" w:hAnsi="Times New Roman" w:cs="Times New Roman"/>
          <w:sz w:val="28"/>
          <w:szCs w:val="28"/>
        </w:rPr>
        <w:t>57 948 897,29</w:t>
      </w:r>
      <w:r w:rsidR="00531A82">
        <w:rPr>
          <w:rFonts w:ascii="Times New Roman" w:eastAsia="Times New Roman" w:hAnsi="Times New Roman" w:cs="Times New Roman"/>
          <w:sz w:val="28"/>
          <w:szCs w:val="28"/>
        </w:rPr>
        <w:t xml:space="preserve"> рублей или </w:t>
      </w:r>
      <w:r w:rsidR="00EF4D1B">
        <w:rPr>
          <w:rFonts w:ascii="Times New Roman" w:eastAsia="Times New Roman" w:hAnsi="Times New Roman" w:cs="Times New Roman"/>
          <w:sz w:val="28"/>
          <w:szCs w:val="28"/>
        </w:rPr>
        <w:t>21,45</w:t>
      </w:r>
      <w:r w:rsidR="002917E4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% к годовым плановым назначениям </w:t>
      </w:r>
      <w:r w:rsidR="00EF4D1B">
        <w:rPr>
          <w:rFonts w:ascii="Times New Roman" w:eastAsia="Times New Roman" w:hAnsi="Times New Roman" w:cs="Times New Roman"/>
          <w:sz w:val="28"/>
          <w:szCs w:val="28"/>
        </w:rPr>
        <w:t>270 162 878,00</w:t>
      </w:r>
      <w:r w:rsidR="002917E4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>рублей;</w:t>
      </w:r>
    </w:p>
    <w:p w:rsidR="006A5522" w:rsidRPr="00BE6CBC" w:rsidRDefault="006A5522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безвозмездные поступления – </w:t>
      </w:r>
      <w:r w:rsidR="00EF4D1B">
        <w:rPr>
          <w:rFonts w:ascii="Times New Roman" w:eastAsia="Times New Roman" w:hAnsi="Times New Roman" w:cs="Times New Roman"/>
          <w:sz w:val="28"/>
          <w:szCs w:val="28"/>
        </w:rPr>
        <w:t>215 893 657,38</w:t>
      </w:r>
      <w:r w:rsidR="002917E4" w:rsidRPr="00BE6CBC">
        <w:rPr>
          <w:rFonts w:ascii="Times New Roman" w:eastAsia="Times New Roman" w:hAnsi="Times New Roman" w:cs="Times New Roman"/>
          <w:sz w:val="28"/>
          <w:szCs w:val="28"/>
        </w:rPr>
        <w:t xml:space="preserve"> рублей или </w:t>
      </w:r>
      <w:r w:rsidR="00EF4D1B">
        <w:rPr>
          <w:rFonts w:ascii="Times New Roman" w:eastAsia="Times New Roman" w:hAnsi="Times New Roman" w:cs="Times New Roman"/>
          <w:sz w:val="28"/>
          <w:szCs w:val="28"/>
        </w:rPr>
        <w:t>16,27</w:t>
      </w:r>
      <w:r w:rsidR="002917E4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% к годовым плановым назначениям </w:t>
      </w:r>
      <w:r w:rsidR="00EF4D1B">
        <w:rPr>
          <w:rFonts w:ascii="Times New Roman" w:eastAsia="Times New Roman" w:hAnsi="Times New Roman" w:cs="Times New Roman"/>
          <w:sz w:val="28"/>
          <w:szCs w:val="28"/>
        </w:rPr>
        <w:t>1 326 918 420,11</w:t>
      </w:r>
      <w:r w:rsidR="002917E4" w:rsidRPr="00BE6CBC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A5522" w:rsidRPr="00BE6CBC" w:rsidRDefault="006A5522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CBC">
        <w:rPr>
          <w:rFonts w:ascii="Times New Roman" w:eastAsia="Times New Roman" w:hAnsi="Times New Roman" w:cs="Times New Roman"/>
          <w:sz w:val="28"/>
          <w:szCs w:val="28"/>
        </w:rPr>
        <w:t>Фактическое поступление налога на доходы физиче</w:t>
      </w:r>
      <w:r w:rsidR="00EF4D1B">
        <w:rPr>
          <w:rFonts w:ascii="Times New Roman" w:eastAsia="Times New Roman" w:hAnsi="Times New Roman" w:cs="Times New Roman"/>
          <w:sz w:val="28"/>
          <w:szCs w:val="28"/>
        </w:rPr>
        <w:t>ских лиц за отчетный период 2022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 года составило </w:t>
      </w:r>
      <w:r w:rsidR="00EF4D1B">
        <w:rPr>
          <w:rFonts w:ascii="Times New Roman" w:eastAsia="Times New Roman" w:hAnsi="Times New Roman" w:cs="Times New Roman"/>
          <w:sz w:val="28"/>
          <w:szCs w:val="28"/>
        </w:rPr>
        <w:t>29 424 036,37</w:t>
      </w:r>
      <w:r w:rsidR="002917E4" w:rsidRPr="00BE6CBC">
        <w:rPr>
          <w:rFonts w:ascii="Times New Roman" w:eastAsia="Times New Roman" w:hAnsi="Times New Roman" w:cs="Times New Roman"/>
          <w:sz w:val="28"/>
          <w:szCs w:val="28"/>
        </w:rPr>
        <w:t xml:space="preserve"> рублей или </w:t>
      </w:r>
      <w:r w:rsidR="00EF4D1B">
        <w:rPr>
          <w:rFonts w:ascii="Times New Roman" w:eastAsia="Times New Roman" w:hAnsi="Times New Roman" w:cs="Times New Roman"/>
          <w:sz w:val="28"/>
          <w:szCs w:val="28"/>
        </w:rPr>
        <w:t>19,35</w:t>
      </w:r>
      <w:r w:rsidR="002917E4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% к годовым плановым назначениям </w:t>
      </w:r>
      <w:r w:rsidR="00EF4D1B">
        <w:rPr>
          <w:rFonts w:ascii="Times New Roman" w:eastAsia="Times New Roman" w:hAnsi="Times New Roman" w:cs="Times New Roman"/>
          <w:sz w:val="28"/>
          <w:szCs w:val="28"/>
        </w:rPr>
        <w:t>152 029 930,00</w:t>
      </w:r>
      <w:r w:rsidR="002917E4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рублей. </w:t>
      </w:r>
    </w:p>
    <w:p w:rsidR="006A5522" w:rsidRDefault="006A5522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Поступление акцизов по подакцизным товарам (продукции), </w:t>
      </w:r>
      <w:r w:rsidRPr="00DF748F">
        <w:rPr>
          <w:rFonts w:ascii="Times New Roman" w:eastAsia="Times New Roman" w:hAnsi="Times New Roman" w:cs="Times New Roman"/>
          <w:sz w:val="28"/>
          <w:szCs w:val="28"/>
        </w:rPr>
        <w:t xml:space="preserve">производимым на территории Российской Федерации составило </w:t>
      </w:r>
      <w:r w:rsidR="00EF4D1B" w:rsidRPr="00DF748F">
        <w:rPr>
          <w:rFonts w:ascii="Times New Roman" w:eastAsia="Times New Roman" w:hAnsi="Times New Roman" w:cs="Times New Roman"/>
          <w:sz w:val="28"/>
          <w:szCs w:val="28"/>
        </w:rPr>
        <w:t xml:space="preserve">4 911 146,74 рублей или 28,93 </w:t>
      </w:r>
      <w:r w:rsidRPr="00DF748F">
        <w:rPr>
          <w:rFonts w:ascii="Times New Roman" w:eastAsia="Times New Roman" w:hAnsi="Times New Roman" w:cs="Times New Roman"/>
          <w:sz w:val="28"/>
          <w:szCs w:val="28"/>
        </w:rPr>
        <w:t xml:space="preserve">% к годовым плановым назначениям </w:t>
      </w:r>
      <w:r w:rsidR="00EF4D1B" w:rsidRPr="00DF748F">
        <w:rPr>
          <w:rFonts w:ascii="Times New Roman" w:eastAsia="Times New Roman" w:hAnsi="Times New Roman" w:cs="Times New Roman"/>
          <w:sz w:val="28"/>
          <w:szCs w:val="28"/>
        </w:rPr>
        <w:t>16 977 880,00</w:t>
      </w:r>
      <w:r w:rsidR="002917E4" w:rsidRPr="00DF74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F748F">
        <w:rPr>
          <w:rFonts w:ascii="Times New Roman" w:eastAsia="Times New Roman" w:hAnsi="Times New Roman" w:cs="Times New Roman"/>
          <w:sz w:val="28"/>
          <w:szCs w:val="28"/>
        </w:rPr>
        <w:t>рублей.</w:t>
      </w:r>
    </w:p>
    <w:p w:rsidR="00C10DB3" w:rsidRPr="00BE6CBC" w:rsidRDefault="00C10DB3" w:rsidP="00C10D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Налог, взимаемый в связи с применением </w:t>
      </w:r>
      <w:r>
        <w:rPr>
          <w:rFonts w:ascii="Times New Roman" w:eastAsia="Times New Roman" w:hAnsi="Times New Roman" w:cs="Times New Roman"/>
          <w:sz w:val="28"/>
          <w:szCs w:val="28"/>
        </w:rPr>
        <w:t>упрощенной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 системы налогообложения, поступил в сумме </w:t>
      </w:r>
      <w:r w:rsidR="00FF3E00">
        <w:rPr>
          <w:rFonts w:ascii="Times New Roman" w:eastAsia="Times New Roman" w:hAnsi="Times New Roman" w:cs="Times New Roman"/>
          <w:sz w:val="28"/>
          <w:szCs w:val="28"/>
        </w:rPr>
        <w:t>1 799 177,11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 рублей или </w:t>
      </w:r>
      <w:r w:rsidR="00FF3E00">
        <w:rPr>
          <w:rFonts w:ascii="Times New Roman" w:eastAsia="Times New Roman" w:hAnsi="Times New Roman" w:cs="Times New Roman"/>
          <w:sz w:val="28"/>
          <w:szCs w:val="28"/>
        </w:rPr>
        <w:t>17,87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 %, плановые годовые показатели </w:t>
      </w:r>
      <w:r w:rsidR="00FF3E00">
        <w:rPr>
          <w:rFonts w:ascii="Times New Roman" w:eastAsia="Times New Roman" w:hAnsi="Times New Roman" w:cs="Times New Roman"/>
          <w:sz w:val="28"/>
          <w:szCs w:val="28"/>
        </w:rPr>
        <w:t>10 066 000,00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</w:p>
    <w:p w:rsidR="006A5522" w:rsidRPr="00BE6CBC" w:rsidRDefault="006A5522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 В доход бюджета поступило единого налога на вмененный доход для отдельных видов деятельности </w:t>
      </w:r>
      <w:r w:rsidR="00FF3E00">
        <w:rPr>
          <w:rFonts w:ascii="Times New Roman" w:eastAsia="Times New Roman" w:hAnsi="Times New Roman" w:cs="Times New Roman"/>
          <w:sz w:val="28"/>
          <w:szCs w:val="28"/>
        </w:rPr>
        <w:t>49 005,12</w:t>
      </w:r>
      <w:r w:rsidR="002917E4" w:rsidRPr="00BE6CBC">
        <w:rPr>
          <w:rFonts w:ascii="Times New Roman" w:eastAsia="Times New Roman" w:hAnsi="Times New Roman" w:cs="Times New Roman"/>
          <w:sz w:val="28"/>
          <w:szCs w:val="28"/>
        </w:rPr>
        <w:t xml:space="preserve"> рублей, что составляет </w:t>
      </w:r>
      <w:r w:rsidR="00FF3E00">
        <w:rPr>
          <w:rFonts w:ascii="Times New Roman" w:eastAsia="Times New Roman" w:hAnsi="Times New Roman" w:cs="Times New Roman"/>
          <w:sz w:val="28"/>
          <w:szCs w:val="28"/>
        </w:rPr>
        <w:t>34,76</w:t>
      </w:r>
      <w:r w:rsidR="002917E4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% к годовым плановым назначениям </w:t>
      </w:r>
      <w:r w:rsidR="00FF3E00">
        <w:rPr>
          <w:rFonts w:ascii="Times New Roman" w:eastAsia="Times New Roman" w:hAnsi="Times New Roman" w:cs="Times New Roman"/>
          <w:sz w:val="28"/>
          <w:szCs w:val="28"/>
        </w:rPr>
        <w:t>141 000,00</w:t>
      </w:r>
      <w:r w:rsidR="002917E4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рублей. </w:t>
      </w:r>
    </w:p>
    <w:p w:rsidR="006A5522" w:rsidRPr="00BE6CBC" w:rsidRDefault="006A5522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748F"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r w:rsidR="00FF3E00" w:rsidRPr="00DF748F">
        <w:rPr>
          <w:rFonts w:ascii="Times New Roman" w:eastAsia="Times New Roman" w:hAnsi="Times New Roman" w:cs="Times New Roman"/>
          <w:sz w:val="28"/>
          <w:szCs w:val="28"/>
        </w:rPr>
        <w:t>1 квартал 2022</w:t>
      </w:r>
      <w:r w:rsidRPr="00DF748F">
        <w:rPr>
          <w:rFonts w:ascii="Times New Roman" w:eastAsia="Times New Roman" w:hAnsi="Times New Roman" w:cs="Times New Roman"/>
          <w:sz w:val="28"/>
          <w:szCs w:val="28"/>
        </w:rPr>
        <w:t xml:space="preserve"> года в доход бюджета поступление единого сельскохозяйственного налога составило </w:t>
      </w:r>
      <w:r w:rsidR="00FF3E00" w:rsidRPr="00DF748F">
        <w:rPr>
          <w:rFonts w:ascii="Times New Roman" w:eastAsia="Times New Roman" w:hAnsi="Times New Roman" w:cs="Times New Roman"/>
          <w:sz w:val="28"/>
          <w:szCs w:val="28"/>
        </w:rPr>
        <w:t>6 513 904,76</w:t>
      </w:r>
      <w:r w:rsidR="00C07711" w:rsidRPr="00DF74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F748F">
        <w:rPr>
          <w:rFonts w:ascii="Times New Roman" w:eastAsia="Times New Roman" w:hAnsi="Times New Roman" w:cs="Times New Roman"/>
          <w:sz w:val="28"/>
          <w:szCs w:val="28"/>
        </w:rPr>
        <w:t xml:space="preserve">рублей, при годовых плановых назначениях </w:t>
      </w:r>
      <w:r w:rsidR="00FF3E00" w:rsidRPr="00DF748F">
        <w:rPr>
          <w:rFonts w:ascii="Times New Roman" w:eastAsia="Times New Roman" w:hAnsi="Times New Roman" w:cs="Times New Roman"/>
          <w:sz w:val="28"/>
          <w:szCs w:val="28"/>
        </w:rPr>
        <w:t>7 160 000,00</w:t>
      </w:r>
      <w:r w:rsidRPr="00DF74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917E4" w:rsidRPr="00DF748F">
        <w:rPr>
          <w:rFonts w:ascii="Times New Roman" w:eastAsia="Times New Roman" w:hAnsi="Times New Roman" w:cs="Times New Roman"/>
          <w:sz w:val="28"/>
          <w:szCs w:val="28"/>
        </w:rPr>
        <w:t xml:space="preserve">рублей. Исполнение составило </w:t>
      </w:r>
      <w:r w:rsidR="00FF3E00" w:rsidRPr="00DF748F">
        <w:rPr>
          <w:rFonts w:ascii="Times New Roman" w:eastAsia="Times New Roman" w:hAnsi="Times New Roman" w:cs="Times New Roman"/>
          <w:sz w:val="28"/>
          <w:szCs w:val="28"/>
        </w:rPr>
        <w:t>90,98</w:t>
      </w:r>
      <w:r w:rsidR="002917E4" w:rsidRPr="00DF74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F748F">
        <w:rPr>
          <w:rFonts w:ascii="Times New Roman" w:eastAsia="Times New Roman" w:hAnsi="Times New Roman" w:cs="Times New Roman"/>
          <w:sz w:val="28"/>
          <w:szCs w:val="28"/>
        </w:rPr>
        <w:t>%.</w:t>
      </w:r>
    </w:p>
    <w:p w:rsidR="006A5522" w:rsidRDefault="006A5522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Налог, взимаемый в связи с применением патентной системы налогообложения, поступил в сумме </w:t>
      </w:r>
      <w:r w:rsidR="00DF748F">
        <w:rPr>
          <w:rFonts w:ascii="Times New Roman" w:eastAsia="Times New Roman" w:hAnsi="Times New Roman" w:cs="Times New Roman"/>
          <w:sz w:val="28"/>
          <w:szCs w:val="28"/>
        </w:rPr>
        <w:t>923 511,02</w:t>
      </w:r>
      <w:r w:rsidR="002917E4" w:rsidRPr="00BE6CBC">
        <w:rPr>
          <w:rFonts w:ascii="Times New Roman" w:eastAsia="Times New Roman" w:hAnsi="Times New Roman" w:cs="Times New Roman"/>
          <w:sz w:val="28"/>
          <w:szCs w:val="28"/>
        </w:rPr>
        <w:t xml:space="preserve"> рублей или </w:t>
      </w:r>
      <w:r w:rsidR="00DF748F">
        <w:rPr>
          <w:rFonts w:ascii="Times New Roman" w:eastAsia="Times New Roman" w:hAnsi="Times New Roman" w:cs="Times New Roman"/>
          <w:sz w:val="28"/>
          <w:szCs w:val="28"/>
        </w:rPr>
        <w:t>32,92</w:t>
      </w:r>
      <w:r w:rsidR="002917E4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>%,</w:t>
      </w:r>
      <w:r w:rsidR="002917E4" w:rsidRPr="00BE6CBC">
        <w:rPr>
          <w:rFonts w:ascii="Times New Roman" w:eastAsia="Times New Roman" w:hAnsi="Times New Roman" w:cs="Times New Roman"/>
          <w:sz w:val="28"/>
          <w:szCs w:val="28"/>
        </w:rPr>
        <w:t xml:space="preserve"> плановые годовые показатели </w:t>
      </w:r>
      <w:r w:rsidR="00DF748F">
        <w:rPr>
          <w:rFonts w:ascii="Times New Roman" w:eastAsia="Times New Roman" w:hAnsi="Times New Roman" w:cs="Times New Roman"/>
          <w:sz w:val="28"/>
          <w:szCs w:val="28"/>
        </w:rPr>
        <w:t>2 805 000,00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</w:p>
    <w:p w:rsidR="0047647E" w:rsidRDefault="0047647E" w:rsidP="004764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748F">
        <w:rPr>
          <w:rFonts w:ascii="Times New Roman" w:eastAsia="Times New Roman" w:hAnsi="Times New Roman" w:cs="Times New Roman"/>
          <w:sz w:val="28"/>
          <w:szCs w:val="28"/>
        </w:rPr>
        <w:t xml:space="preserve">Поступление налога на имущество физических лиц составило      </w:t>
      </w:r>
      <w:r w:rsidR="00DF748F" w:rsidRPr="00DF748F">
        <w:rPr>
          <w:rFonts w:ascii="Times New Roman" w:eastAsia="Times New Roman" w:hAnsi="Times New Roman" w:cs="Times New Roman"/>
          <w:sz w:val="28"/>
          <w:szCs w:val="28"/>
        </w:rPr>
        <w:t>1 316 644,23</w:t>
      </w:r>
      <w:r w:rsidRPr="00DF748F">
        <w:rPr>
          <w:rFonts w:ascii="Times New Roman" w:eastAsia="Times New Roman" w:hAnsi="Times New Roman" w:cs="Times New Roman"/>
          <w:sz w:val="28"/>
          <w:szCs w:val="28"/>
        </w:rPr>
        <w:t xml:space="preserve"> рублей – </w:t>
      </w:r>
      <w:r w:rsidR="00DF748F" w:rsidRPr="00DF748F">
        <w:rPr>
          <w:rFonts w:ascii="Times New Roman" w:eastAsia="Times New Roman" w:hAnsi="Times New Roman" w:cs="Times New Roman"/>
          <w:sz w:val="28"/>
          <w:szCs w:val="28"/>
        </w:rPr>
        <w:t xml:space="preserve">16,16 </w:t>
      </w:r>
      <w:r w:rsidRPr="00DF748F">
        <w:rPr>
          <w:rFonts w:ascii="Times New Roman" w:eastAsia="Times New Roman" w:hAnsi="Times New Roman" w:cs="Times New Roman"/>
          <w:sz w:val="28"/>
          <w:szCs w:val="28"/>
        </w:rPr>
        <w:t xml:space="preserve">% к годовым плановым назначениям </w:t>
      </w:r>
      <w:r w:rsidR="00DF748F" w:rsidRPr="00DF748F">
        <w:rPr>
          <w:rFonts w:ascii="Times New Roman" w:eastAsia="Times New Roman" w:hAnsi="Times New Roman" w:cs="Times New Roman"/>
          <w:sz w:val="28"/>
          <w:szCs w:val="28"/>
        </w:rPr>
        <w:t xml:space="preserve">      8 149 000,00</w:t>
      </w:r>
      <w:r w:rsidRPr="00DF748F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</w:p>
    <w:p w:rsidR="0047647E" w:rsidRPr="00BE6CBC" w:rsidRDefault="0047647E" w:rsidP="004764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Земельный налог 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поступил в сумме </w:t>
      </w:r>
      <w:r w:rsidR="00DF748F">
        <w:rPr>
          <w:rFonts w:ascii="Times New Roman" w:eastAsia="Times New Roman" w:hAnsi="Times New Roman" w:cs="Times New Roman"/>
          <w:sz w:val="28"/>
          <w:szCs w:val="28"/>
        </w:rPr>
        <w:t>4 541 189,65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 рублей или </w:t>
      </w:r>
      <w:r w:rsidR="00DF748F">
        <w:rPr>
          <w:rFonts w:ascii="Times New Roman" w:eastAsia="Times New Roman" w:hAnsi="Times New Roman" w:cs="Times New Roman"/>
          <w:sz w:val="28"/>
          <w:szCs w:val="28"/>
        </w:rPr>
        <w:t>14,32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 %, плановые годовые показатели </w:t>
      </w:r>
      <w:r w:rsidR="00DF748F">
        <w:rPr>
          <w:rFonts w:ascii="Times New Roman" w:eastAsia="Times New Roman" w:hAnsi="Times New Roman" w:cs="Times New Roman"/>
          <w:sz w:val="28"/>
          <w:szCs w:val="28"/>
        </w:rPr>
        <w:t>31 711 750,00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</w:p>
    <w:p w:rsidR="006A5522" w:rsidRPr="00BE6CBC" w:rsidRDefault="006A5522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748F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Государственной пошлины за отчетный период поступило </w:t>
      </w:r>
      <w:r w:rsidR="00DF748F" w:rsidRPr="00DF748F">
        <w:rPr>
          <w:rFonts w:ascii="Times New Roman" w:eastAsia="Times New Roman" w:hAnsi="Times New Roman" w:cs="Times New Roman"/>
          <w:sz w:val="28"/>
          <w:szCs w:val="28"/>
        </w:rPr>
        <w:t xml:space="preserve">         1 173 695,46</w:t>
      </w:r>
      <w:r w:rsidR="00F0086D" w:rsidRPr="00DF748F">
        <w:rPr>
          <w:rFonts w:ascii="Times New Roman" w:eastAsia="Times New Roman" w:hAnsi="Times New Roman" w:cs="Times New Roman"/>
          <w:sz w:val="28"/>
          <w:szCs w:val="28"/>
        </w:rPr>
        <w:t xml:space="preserve"> рублей или </w:t>
      </w:r>
      <w:r w:rsidR="00DF748F" w:rsidRPr="00DF748F">
        <w:rPr>
          <w:rFonts w:ascii="Times New Roman" w:eastAsia="Times New Roman" w:hAnsi="Times New Roman" w:cs="Times New Roman"/>
          <w:sz w:val="28"/>
          <w:szCs w:val="28"/>
        </w:rPr>
        <w:t>27,56</w:t>
      </w:r>
      <w:r w:rsidR="00F0086D" w:rsidRPr="00DF74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F748F">
        <w:rPr>
          <w:rFonts w:ascii="Times New Roman" w:eastAsia="Times New Roman" w:hAnsi="Times New Roman" w:cs="Times New Roman"/>
          <w:sz w:val="28"/>
          <w:szCs w:val="28"/>
        </w:rPr>
        <w:t xml:space="preserve">% к годовым плановым назначениям </w:t>
      </w:r>
      <w:r w:rsidR="00DF748F" w:rsidRPr="00DF748F">
        <w:rPr>
          <w:rFonts w:ascii="Times New Roman" w:eastAsia="Times New Roman" w:hAnsi="Times New Roman" w:cs="Times New Roman"/>
          <w:sz w:val="28"/>
          <w:szCs w:val="28"/>
        </w:rPr>
        <w:t xml:space="preserve">  4 258 000,00</w:t>
      </w:r>
      <w:r w:rsidR="00F0086D" w:rsidRPr="00DF74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F748F">
        <w:rPr>
          <w:rFonts w:ascii="Times New Roman" w:eastAsia="Times New Roman" w:hAnsi="Times New Roman" w:cs="Times New Roman"/>
          <w:sz w:val="28"/>
          <w:szCs w:val="28"/>
        </w:rPr>
        <w:t>рублей.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A5522" w:rsidRPr="00BE6CBC" w:rsidRDefault="006A5522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r w:rsidR="00DF748F">
        <w:rPr>
          <w:rFonts w:ascii="Times New Roman" w:eastAsia="Times New Roman" w:hAnsi="Times New Roman" w:cs="Times New Roman"/>
          <w:sz w:val="28"/>
          <w:szCs w:val="28"/>
        </w:rPr>
        <w:t>1 квартал 2022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 года в бюджет поступили доходы в виде арендной пла</w:t>
      </w:r>
      <w:r w:rsidR="00C07711" w:rsidRPr="00BE6CBC">
        <w:rPr>
          <w:rFonts w:ascii="Times New Roman" w:eastAsia="Times New Roman" w:hAnsi="Times New Roman" w:cs="Times New Roman"/>
          <w:sz w:val="28"/>
          <w:szCs w:val="28"/>
        </w:rPr>
        <w:t xml:space="preserve">ты за земельные участки в сумме </w:t>
      </w:r>
      <w:r w:rsidR="00DF748F">
        <w:rPr>
          <w:rFonts w:ascii="Times New Roman" w:eastAsia="Times New Roman" w:hAnsi="Times New Roman" w:cs="Times New Roman"/>
          <w:sz w:val="28"/>
          <w:szCs w:val="28"/>
        </w:rPr>
        <w:t>4 218 395,84</w:t>
      </w:r>
      <w:r w:rsidR="00C07711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6EAA" w:rsidRPr="00BE6CBC">
        <w:rPr>
          <w:rFonts w:ascii="Times New Roman" w:eastAsia="Times New Roman" w:hAnsi="Times New Roman" w:cs="Times New Roman"/>
          <w:sz w:val="28"/>
          <w:szCs w:val="28"/>
        </w:rPr>
        <w:t xml:space="preserve">рублей, что составляет </w:t>
      </w:r>
      <w:r w:rsidR="00DF748F">
        <w:rPr>
          <w:rFonts w:ascii="Times New Roman" w:eastAsia="Times New Roman" w:hAnsi="Times New Roman" w:cs="Times New Roman"/>
          <w:sz w:val="28"/>
          <w:szCs w:val="28"/>
        </w:rPr>
        <w:t>15,29</w:t>
      </w:r>
      <w:r w:rsidR="00DF2A63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% к годовым плановым назначениям </w:t>
      </w:r>
      <w:r w:rsidR="00DF748F">
        <w:rPr>
          <w:rFonts w:ascii="Times New Roman" w:eastAsia="Times New Roman" w:hAnsi="Times New Roman" w:cs="Times New Roman"/>
          <w:sz w:val="28"/>
          <w:szCs w:val="28"/>
        </w:rPr>
        <w:t>27 595 000,00</w:t>
      </w:r>
      <w:r w:rsidR="00FB6EAA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рублей. </w:t>
      </w:r>
    </w:p>
    <w:p w:rsidR="00121EF2" w:rsidRDefault="00121EF2" w:rsidP="00121E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Доходы от сдачи в аренду имущества поступили в сумме </w:t>
      </w:r>
      <w:r w:rsidR="00DF748F">
        <w:rPr>
          <w:rFonts w:ascii="Times New Roman" w:eastAsia="Times New Roman" w:hAnsi="Times New Roman" w:cs="Times New Roman"/>
          <w:sz w:val="28"/>
          <w:szCs w:val="28"/>
        </w:rPr>
        <w:t>103 389,13</w:t>
      </w:r>
      <w:r w:rsidR="0059775B" w:rsidRPr="00BE6CBC">
        <w:rPr>
          <w:rFonts w:ascii="Times New Roman" w:eastAsia="Times New Roman" w:hAnsi="Times New Roman" w:cs="Times New Roman"/>
          <w:sz w:val="28"/>
          <w:szCs w:val="28"/>
        </w:rPr>
        <w:t xml:space="preserve"> рублей и составили </w:t>
      </w:r>
      <w:r w:rsidR="00DF748F">
        <w:rPr>
          <w:rFonts w:ascii="Times New Roman" w:eastAsia="Times New Roman" w:hAnsi="Times New Roman" w:cs="Times New Roman"/>
          <w:sz w:val="28"/>
          <w:szCs w:val="28"/>
        </w:rPr>
        <w:t>23,07</w:t>
      </w:r>
      <w:r w:rsidR="0059775B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% к годовым плановым назначениям </w:t>
      </w:r>
      <w:r w:rsidR="00DF748F">
        <w:rPr>
          <w:rFonts w:ascii="Times New Roman" w:eastAsia="Times New Roman" w:hAnsi="Times New Roman" w:cs="Times New Roman"/>
          <w:sz w:val="28"/>
          <w:szCs w:val="28"/>
        </w:rPr>
        <w:t>448 140,00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</w:p>
    <w:p w:rsidR="00DF748F" w:rsidRPr="00BE6CBC" w:rsidRDefault="00DF748F" w:rsidP="00121E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748F">
        <w:rPr>
          <w:rFonts w:ascii="Times New Roman" w:eastAsia="Times New Roman" w:hAnsi="Times New Roman" w:cs="Times New Roman"/>
          <w:sz w:val="28"/>
          <w:szCs w:val="28"/>
        </w:rPr>
        <w:t>Прочие доходы от использования имущества и прав составили         1 888,00 рублей.</w:t>
      </w:r>
    </w:p>
    <w:p w:rsidR="00121EF2" w:rsidRPr="00BE6CBC" w:rsidRDefault="00121EF2" w:rsidP="00121E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CBC">
        <w:rPr>
          <w:rFonts w:ascii="Times New Roman" w:eastAsia="Times New Roman" w:hAnsi="Times New Roman" w:cs="Times New Roman"/>
          <w:sz w:val="28"/>
          <w:szCs w:val="28"/>
        </w:rPr>
        <w:lastRenderedPageBreak/>
        <w:t>По итогам 1 квартал</w:t>
      </w:r>
      <w:r w:rsidR="0007052E" w:rsidRPr="00BE6CBC">
        <w:rPr>
          <w:rFonts w:ascii="Times New Roman" w:eastAsia="Times New Roman" w:hAnsi="Times New Roman" w:cs="Times New Roman"/>
          <w:sz w:val="28"/>
          <w:szCs w:val="28"/>
        </w:rPr>
        <w:t>а</w:t>
      </w:r>
      <w:r w:rsidR="00DF748F">
        <w:rPr>
          <w:rFonts w:ascii="Times New Roman" w:eastAsia="Times New Roman" w:hAnsi="Times New Roman" w:cs="Times New Roman"/>
          <w:sz w:val="28"/>
          <w:szCs w:val="28"/>
        </w:rPr>
        <w:t xml:space="preserve"> 2022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 года в доход бюджета поступило </w:t>
      </w:r>
      <w:r w:rsidR="00DF748F">
        <w:rPr>
          <w:rFonts w:ascii="Times New Roman" w:eastAsia="Times New Roman" w:hAnsi="Times New Roman" w:cs="Times New Roman"/>
          <w:sz w:val="28"/>
          <w:szCs w:val="28"/>
        </w:rPr>
        <w:t>13 701,77</w:t>
      </w:r>
      <w:r w:rsidR="0007052E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>рублей платы за негативное воздействие на окр</w:t>
      </w:r>
      <w:r w:rsidR="0007052E" w:rsidRPr="00BE6CBC">
        <w:rPr>
          <w:rFonts w:ascii="Times New Roman" w:eastAsia="Times New Roman" w:hAnsi="Times New Roman" w:cs="Times New Roman"/>
          <w:sz w:val="28"/>
          <w:szCs w:val="28"/>
        </w:rPr>
        <w:t xml:space="preserve">ужающую среду, что составило </w:t>
      </w:r>
      <w:r w:rsidR="00DF748F">
        <w:rPr>
          <w:rFonts w:ascii="Times New Roman" w:eastAsia="Times New Roman" w:hAnsi="Times New Roman" w:cs="Times New Roman"/>
          <w:sz w:val="28"/>
          <w:szCs w:val="28"/>
        </w:rPr>
        <w:t>53,56</w:t>
      </w:r>
      <w:r w:rsidR="0007052E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% к годовым плановым назначениям </w:t>
      </w:r>
      <w:r w:rsidR="00DF748F">
        <w:rPr>
          <w:rFonts w:ascii="Times New Roman" w:eastAsia="Times New Roman" w:hAnsi="Times New Roman" w:cs="Times New Roman"/>
          <w:sz w:val="28"/>
          <w:szCs w:val="28"/>
        </w:rPr>
        <w:t>25 580,00</w:t>
      </w:r>
      <w:r w:rsidR="0007052E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>рублей.</w:t>
      </w:r>
    </w:p>
    <w:p w:rsidR="00002C91" w:rsidRDefault="006A5522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Поступление доходов от оказания платных услуг (работ) и компенсации затрат государства за отчетный период составило </w:t>
      </w:r>
      <w:r w:rsidR="00DF748F">
        <w:rPr>
          <w:rFonts w:ascii="Times New Roman" w:eastAsia="Times New Roman" w:hAnsi="Times New Roman" w:cs="Times New Roman"/>
          <w:sz w:val="28"/>
          <w:szCs w:val="28"/>
        </w:rPr>
        <w:t>1 989 457,71</w:t>
      </w:r>
      <w:r w:rsidR="00536B27" w:rsidRPr="00BE6CBC">
        <w:rPr>
          <w:rFonts w:ascii="Times New Roman" w:eastAsia="Times New Roman" w:hAnsi="Times New Roman" w:cs="Times New Roman"/>
          <w:sz w:val="28"/>
          <w:szCs w:val="28"/>
        </w:rPr>
        <w:t xml:space="preserve"> рублей или </w:t>
      </w:r>
      <w:r w:rsidR="00DF748F">
        <w:rPr>
          <w:rFonts w:ascii="Times New Roman" w:eastAsia="Times New Roman" w:hAnsi="Times New Roman" w:cs="Times New Roman"/>
          <w:sz w:val="28"/>
          <w:szCs w:val="28"/>
        </w:rPr>
        <w:t>27,98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% к годовым назначениям </w:t>
      </w:r>
      <w:r w:rsidR="00DF748F">
        <w:rPr>
          <w:rFonts w:ascii="Times New Roman" w:eastAsia="Times New Roman" w:hAnsi="Times New Roman" w:cs="Times New Roman"/>
          <w:sz w:val="28"/>
          <w:szCs w:val="28"/>
        </w:rPr>
        <w:t>7 110 930,00</w:t>
      </w:r>
      <w:r w:rsidR="00536B27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>рублей.</w:t>
      </w:r>
    </w:p>
    <w:p w:rsidR="00DF748F" w:rsidRPr="00BE6CBC" w:rsidRDefault="00DF748F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AF5">
        <w:rPr>
          <w:rFonts w:ascii="Times New Roman" w:eastAsia="Times New Roman" w:hAnsi="Times New Roman" w:cs="Times New Roman"/>
          <w:sz w:val="28"/>
          <w:szCs w:val="28"/>
        </w:rPr>
        <w:t>Доходы от продажи материальных и нематериальных активов поступили в сумме 598 782,48 рублей.</w:t>
      </w:r>
    </w:p>
    <w:p w:rsidR="007F6AF5" w:rsidRDefault="006A5522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На отчетную дату поступили доходы по штрафам и санкциям в сумме    </w:t>
      </w:r>
      <w:r w:rsidR="00DF748F">
        <w:rPr>
          <w:rFonts w:ascii="Times New Roman" w:eastAsia="Times New Roman" w:hAnsi="Times New Roman" w:cs="Times New Roman"/>
          <w:sz w:val="28"/>
          <w:szCs w:val="28"/>
        </w:rPr>
        <w:t xml:space="preserve">330 314,01 </w:t>
      </w:r>
      <w:r w:rsidR="00536B27" w:rsidRPr="00BE6CBC">
        <w:rPr>
          <w:rFonts w:ascii="Times New Roman" w:eastAsia="Times New Roman" w:hAnsi="Times New Roman" w:cs="Times New Roman"/>
          <w:sz w:val="28"/>
          <w:szCs w:val="28"/>
        </w:rPr>
        <w:t xml:space="preserve">рублей или </w:t>
      </w:r>
      <w:r w:rsidR="007F6AF5">
        <w:rPr>
          <w:rFonts w:ascii="Times New Roman" w:eastAsia="Times New Roman" w:hAnsi="Times New Roman" w:cs="Times New Roman"/>
          <w:sz w:val="28"/>
          <w:szCs w:val="28"/>
        </w:rPr>
        <w:t>77,24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 % к годовым плановым назначениям </w:t>
      </w:r>
      <w:r w:rsidR="00532C8B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7F6AF5">
        <w:rPr>
          <w:rFonts w:ascii="Times New Roman" w:eastAsia="Times New Roman" w:hAnsi="Times New Roman" w:cs="Times New Roman"/>
          <w:sz w:val="28"/>
          <w:szCs w:val="28"/>
        </w:rPr>
        <w:t>427 668,00</w:t>
      </w:r>
      <w:r w:rsidR="00536B27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>рублей.</w:t>
      </w:r>
    </w:p>
    <w:p w:rsidR="006A5522" w:rsidRPr="00BE6CBC" w:rsidRDefault="007F6AF5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2583">
        <w:rPr>
          <w:rFonts w:ascii="Times New Roman" w:eastAsia="Times New Roman" w:hAnsi="Times New Roman" w:cs="Times New Roman"/>
          <w:sz w:val="28"/>
          <w:szCs w:val="28"/>
        </w:rPr>
        <w:t>Прочие неналоговые доходы поступили в сумме 41 456,61 рублей.</w:t>
      </w:r>
      <w:r w:rsidR="006A5522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A5522" w:rsidRPr="00BE6CBC" w:rsidRDefault="006A5522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В бюджет Грачевского муниципального </w:t>
      </w:r>
      <w:r w:rsidR="007F6AF5">
        <w:rPr>
          <w:rFonts w:ascii="Times New Roman" w:eastAsia="Times New Roman" w:hAnsi="Times New Roman" w:cs="Times New Roman"/>
          <w:sz w:val="28"/>
          <w:szCs w:val="28"/>
        </w:rPr>
        <w:t>округа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 поступили средства по следующим видам межбюджетных трансфертов:</w:t>
      </w:r>
    </w:p>
    <w:p w:rsidR="006A5522" w:rsidRPr="00BE6CBC" w:rsidRDefault="006A5522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CBC">
        <w:rPr>
          <w:rFonts w:ascii="Times New Roman" w:eastAsia="Times New Roman" w:hAnsi="Times New Roman" w:cs="Times New Roman"/>
          <w:sz w:val="28"/>
          <w:szCs w:val="28"/>
        </w:rPr>
        <w:t>а) дотации</w:t>
      </w:r>
      <w:r w:rsidR="00566A16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36B27" w:rsidRPr="00BE6CBC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7F6AF5">
        <w:rPr>
          <w:rFonts w:ascii="Times New Roman" w:eastAsia="Times New Roman" w:hAnsi="Times New Roman" w:cs="Times New Roman"/>
          <w:sz w:val="28"/>
          <w:szCs w:val="28"/>
        </w:rPr>
        <w:t>58 556 499,00</w:t>
      </w:r>
      <w:r w:rsidR="00536B27" w:rsidRPr="00BE6CBC">
        <w:rPr>
          <w:rFonts w:ascii="Times New Roman" w:eastAsia="Times New Roman" w:hAnsi="Times New Roman" w:cs="Times New Roman"/>
          <w:sz w:val="28"/>
          <w:szCs w:val="28"/>
        </w:rPr>
        <w:t xml:space="preserve"> рублей, 2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>5,00</w:t>
      </w:r>
      <w:r w:rsidR="009D09E3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% к годовым назначениям </w:t>
      </w:r>
      <w:r w:rsidR="007F6AF5">
        <w:rPr>
          <w:rFonts w:ascii="Times New Roman" w:eastAsia="Times New Roman" w:hAnsi="Times New Roman" w:cs="Times New Roman"/>
          <w:sz w:val="28"/>
          <w:szCs w:val="28"/>
        </w:rPr>
        <w:t>234 226 000,00</w:t>
      </w:r>
      <w:r w:rsidR="00536B27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02C91" w:rsidRPr="00BE6CBC">
        <w:rPr>
          <w:rFonts w:ascii="Times New Roman" w:eastAsia="Times New Roman" w:hAnsi="Times New Roman" w:cs="Times New Roman"/>
          <w:sz w:val="28"/>
          <w:szCs w:val="28"/>
        </w:rPr>
        <w:t>рублей;</w:t>
      </w:r>
    </w:p>
    <w:p w:rsidR="006A5522" w:rsidRPr="00BE6CBC" w:rsidRDefault="006A5522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б) субсидии – </w:t>
      </w:r>
      <w:r w:rsidR="007F6AF5">
        <w:rPr>
          <w:rFonts w:ascii="Times New Roman" w:eastAsia="Times New Roman" w:hAnsi="Times New Roman" w:cs="Times New Roman"/>
          <w:sz w:val="28"/>
          <w:szCs w:val="28"/>
        </w:rPr>
        <w:t>7 713 357,74</w:t>
      </w:r>
      <w:r w:rsidR="009D09E3" w:rsidRPr="00BE6CBC">
        <w:rPr>
          <w:rFonts w:ascii="Times New Roman" w:eastAsia="Times New Roman" w:hAnsi="Times New Roman" w:cs="Times New Roman"/>
          <w:sz w:val="28"/>
          <w:szCs w:val="28"/>
        </w:rPr>
        <w:t xml:space="preserve"> рублей, </w:t>
      </w:r>
      <w:r w:rsidR="007F6AF5">
        <w:rPr>
          <w:rFonts w:ascii="Times New Roman" w:eastAsia="Times New Roman" w:hAnsi="Times New Roman" w:cs="Times New Roman"/>
          <w:sz w:val="28"/>
          <w:szCs w:val="28"/>
        </w:rPr>
        <w:t>1,69</w:t>
      </w:r>
      <w:r w:rsidR="009D09E3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% к годовым плановым назначениям </w:t>
      </w:r>
      <w:r w:rsidR="007F6AF5">
        <w:rPr>
          <w:rFonts w:ascii="Times New Roman" w:eastAsia="Times New Roman" w:hAnsi="Times New Roman" w:cs="Times New Roman"/>
          <w:sz w:val="28"/>
          <w:szCs w:val="28"/>
        </w:rPr>
        <w:t>455 597 169,37</w:t>
      </w:r>
      <w:r w:rsidR="009D09E3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>рублей;</w:t>
      </w:r>
    </w:p>
    <w:p w:rsidR="006A5522" w:rsidRPr="00BE6CBC" w:rsidRDefault="006A5522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в) субвенции – </w:t>
      </w:r>
      <w:r w:rsidR="007F6AF5">
        <w:rPr>
          <w:rFonts w:ascii="Times New Roman" w:eastAsia="Times New Roman" w:hAnsi="Times New Roman" w:cs="Times New Roman"/>
          <w:sz w:val="28"/>
          <w:szCs w:val="28"/>
        </w:rPr>
        <w:t>156 769 717,37</w:t>
      </w:r>
      <w:r w:rsidR="00E16AED" w:rsidRPr="00BE6CBC">
        <w:rPr>
          <w:rFonts w:ascii="Times New Roman" w:eastAsia="Times New Roman" w:hAnsi="Times New Roman" w:cs="Times New Roman"/>
          <w:sz w:val="28"/>
          <w:szCs w:val="28"/>
        </w:rPr>
        <w:t xml:space="preserve"> рублей или </w:t>
      </w:r>
      <w:r w:rsidR="007F6AF5">
        <w:rPr>
          <w:rFonts w:ascii="Times New Roman" w:eastAsia="Times New Roman" w:hAnsi="Times New Roman" w:cs="Times New Roman"/>
          <w:sz w:val="28"/>
          <w:szCs w:val="28"/>
        </w:rPr>
        <w:t>24,52</w:t>
      </w:r>
      <w:r w:rsidR="00E16AED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% от плана </w:t>
      </w:r>
      <w:r w:rsidR="00532C8B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7F6AF5">
        <w:rPr>
          <w:rFonts w:ascii="Times New Roman" w:eastAsia="Times New Roman" w:hAnsi="Times New Roman" w:cs="Times New Roman"/>
          <w:sz w:val="28"/>
          <w:szCs w:val="28"/>
        </w:rPr>
        <w:t>639 311 216,33</w:t>
      </w:r>
      <w:r w:rsidR="00E16AED" w:rsidRPr="00BE6CBC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A5522" w:rsidRPr="00BE6CBC" w:rsidRDefault="006A5522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в) иные межбюджетные трансферты – </w:t>
      </w:r>
      <w:r w:rsidR="007F6AF5">
        <w:rPr>
          <w:rFonts w:ascii="Times New Roman" w:eastAsia="Times New Roman" w:hAnsi="Times New Roman" w:cs="Times New Roman"/>
          <w:sz w:val="28"/>
          <w:szCs w:val="28"/>
        </w:rPr>
        <w:t>295 017,94</w:t>
      </w:r>
      <w:r w:rsidR="00E16AED" w:rsidRPr="00BE6CBC">
        <w:rPr>
          <w:rFonts w:ascii="Times New Roman" w:eastAsia="Times New Roman" w:hAnsi="Times New Roman" w:cs="Times New Roman"/>
          <w:sz w:val="28"/>
          <w:szCs w:val="28"/>
        </w:rPr>
        <w:t xml:space="preserve"> рублей или </w:t>
      </w:r>
      <w:r w:rsidR="007F6AF5">
        <w:rPr>
          <w:rFonts w:ascii="Times New Roman" w:eastAsia="Times New Roman" w:hAnsi="Times New Roman" w:cs="Times New Roman"/>
          <w:sz w:val="28"/>
          <w:szCs w:val="28"/>
        </w:rPr>
        <w:t>6,10</w:t>
      </w:r>
      <w:r w:rsidR="00E16AED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% от плана </w:t>
      </w:r>
      <w:r w:rsidR="007F6AF5">
        <w:rPr>
          <w:rFonts w:ascii="Times New Roman" w:eastAsia="Times New Roman" w:hAnsi="Times New Roman" w:cs="Times New Roman"/>
          <w:sz w:val="28"/>
          <w:szCs w:val="28"/>
        </w:rPr>
        <w:t>4 836 863,15</w:t>
      </w:r>
      <w:r w:rsidR="00E16AED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>рублей;</w:t>
      </w:r>
    </w:p>
    <w:p w:rsidR="006A5522" w:rsidRPr="00BE6CBC" w:rsidRDefault="006A5522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2583">
        <w:rPr>
          <w:rFonts w:ascii="Times New Roman" w:eastAsia="Times New Roman" w:hAnsi="Times New Roman" w:cs="Times New Roman"/>
          <w:sz w:val="28"/>
          <w:szCs w:val="28"/>
        </w:rPr>
        <w:t xml:space="preserve">г) прочие безвозмездные поступления в бюджеты муниципальных </w:t>
      </w:r>
      <w:r w:rsidR="00532C8B" w:rsidRPr="00042583">
        <w:rPr>
          <w:rFonts w:ascii="Times New Roman" w:eastAsia="Times New Roman" w:hAnsi="Times New Roman" w:cs="Times New Roman"/>
          <w:sz w:val="28"/>
          <w:szCs w:val="28"/>
        </w:rPr>
        <w:t>округов</w:t>
      </w:r>
      <w:r w:rsidRPr="00042583">
        <w:rPr>
          <w:rFonts w:ascii="Times New Roman" w:eastAsia="Times New Roman" w:hAnsi="Times New Roman" w:cs="Times New Roman"/>
          <w:sz w:val="28"/>
          <w:szCs w:val="28"/>
        </w:rPr>
        <w:t xml:space="preserve"> поступили в объеме </w:t>
      </w:r>
      <w:r w:rsidR="007F6AF5" w:rsidRPr="00042583">
        <w:rPr>
          <w:rFonts w:ascii="Times New Roman" w:eastAsia="Times New Roman" w:hAnsi="Times New Roman" w:cs="Times New Roman"/>
          <w:sz w:val="28"/>
          <w:szCs w:val="28"/>
        </w:rPr>
        <w:t>1 000,00</w:t>
      </w:r>
      <w:r w:rsidR="00B94D65" w:rsidRPr="00042583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="007F6AF5" w:rsidRPr="0004258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Расходы местного бюджета утверждены решением о бюджете с учетом внесенных изменений в объеме </w:t>
      </w:r>
      <w:r w:rsidR="00042583">
        <w:rPr>
          <w:rFonts w:ascii="Times New Roman" w:eastAsia="Calibri" w:hAnsi="Times New Roman" w:cs="Times New Roman"/>
          <w:sz w:val="28"/>
          <w:szCs w:val="28"/>
        </w:rPr>
        <w:t>1 468 721 608,82</w:t>
      </w:r>
      <w:r w:rsidR="00700D7D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рублей. 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В ходе исполнения местного бюджета в соответствии со статьей 232 Бюджетного кодекса Российской Федерации годовые плановые назначения по расходам увеличены на сумму дополнительно поступивших средств краевого бюджета по направлениям, определенным федеральными и краевыми </w:t>
      </w:r>
      <w:r w:rsidRPr="001A6E5F">
        <w:rPr>
          <w:rFonts w:ascii="Times New Roman" w:eastAsia="Calibri" w:hAnsi="Times New Roman" w:cs="Times New Roman"/>
          <w:sz w:val="28"/>
          <w:szCs w:val="28"/>
        </w:rPr>
        <w:t xml:space="preserve">нормативными правовыми актами </w:t>
      </w:r>
      <w:r w:rsidR="00042583" w:rsidRPr="001A6E5F">
        <w:rPr>
          <w:rFonts w:ascii="Times New Roman" w:eastAsia="Calibri" w:hAnsi="Times New Roman" w:cs="Times New Roman"/>
          <w:sz w:val="28"/>
          <w:szCs w:val="28"/>
        </w:rPr>
        <w:t>176 509 992,56</w:t>
      </w:r>
      <w:r w:rsidR="00B94D65" w:rsidRPr="001A6E5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A6E5F">
        <w:rPr>
          <w:rFonts w:ascii="Times New Roman" w:eastAsia="Calibri" w:hAnsi="Times New Roman" w:cs="Times New Roman"/>
          <w:sz w:val="28"/>
          <w:szCs w:val="28"/>
        </w:rPr>
        <w:t xml:space="preserve">рублей и составили </w:t>
      </w:r>
      <w:r w:rsidR="00BE5A16" w:rsidRPr="001A6E5F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042583" w:rsidRPr="001A6E5F">
        <w:rPr>
          <w:rFonts w:ascii="Times New Roman" w:eastAsia="Calibri" w:hAnsi="Times New Roman" w:cs="Times New Roman"/>
          <w:sz w:val="28"/>
          <w:szCs w:val="28"/>
        </w:rPr>
        <w:t>1 645 231 601,38</w:t>
      </w:r>
      <w:r w:rsidR="00700D7D" w:rsidRPr="001A6E5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A6E5F">
        <w:rPr>
          <w:rFonts w:ascii="Times New Roman" w:eastAsia="Calibri" w:hAnsi="Times New Roman" w:cs="Times New Roman"/>
          <w:sz w:val="28"/>
          <w:szCs w:val="28"/>
        </w:rPr>
        <w:t>рублей.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Кассовое исполнение по расходам местного бюджета за </w:t>
      </w:r>
      <w:r w:rsidR="00042583">
        <w:rPr>
          <w:rFonts w:ascii="Times New Roman" w:eastAsia="Calibri" w:hAnsi="Times New Roman" w:cs="Times New Roman"/>
          <w:sz w:val="28"/>
          <w:szCs w:val="28"/>
        </w:rPr>
        <w:t>1 квартал 2022</w:t>
      </w:r>
      <w:r w:rsidRPr="00BE6CBC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BE6CBC">
        <w:rPr>
          <w:rFonts w:ascii="Times New Roman" w:eastAsia="Calibri" w:hAnsi="Times New Roman" w:cs="Times New Roman"/>
          <w:sz w:val="28"/>
          <w:szCs w:val="28"/>
        </w:rPr>
        <w:t>год</w:t>
      </w:r>
      <w:r w:rsidR="002B712A" w:rsidRPr="00BE6CBC">
        <w:rPr>
          <w:rFonts w:ascii="Times New Roman" w:eastAsia="Calibri" w:hAnsi="Times New Roman" w:cs="Times New Roman"/>
          <w:sz w:val="28"/>
          <w:szCs w:val="28"/>
        </w:rPr>
        <w:t>а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сложилось в сумме </w:t>
      </w:r>
      <w:r w:rsidR="001A6E5F">
        <w:rPr>
          <w:rFonts w:ascii="Times New Roman" w:eastAsia="Calibri" w:hAnsi="Times New Roman" w:cs="Times New Roman"/>
          <w:sz w:val="28"/>
          <w:szCs w:val="28"/>
        </w:rPr>
        <w:t>264 499 325,43</w:t>
      </w:r>
      <w:r w:rsidR="001517D8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1A6E5F">
        <w:rPr>
          <w:rFonts w:ascii="Times New Roman" w:eastAsia="Calibri" w:hAnsi="Times New Roman" w:cs="Times New Roman"/>
          <w:sz w:val="28"/>
          <w:szCs w:val="28"/>
        </w:rPr>
        <w:t>16,08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% к уточненным годовым плановым назначениям.</w:t>
      </w:r>
    </w:p>
    <w:p w:rsidR="0050295C" w:rsidRPr="00DC2052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2052">
        <w:rPr>
          <w:rFonts w:ascii="Times New Roman" w:eastAsia="Calibri" w:hAnsi="Times New Roman" w:cs="Times New Roman"/>
          <w:sz w:val="28"/>
          <w:szCs w:val="28"/>
        </w:rPr>
        <w:t>Испол</w:t>
      </w:r>
      <w:r w:rsidR="00201E9F" w:rsidRPr="00DC2052">
        <w:rPr>
          <w:rFonts w:ascii="Times New Roman" w:eastAsia="Calibri" w:hAnsi="Times New Roman" w:cs="Times New Roman"/>
          <w:sz w:val="28"/>
          <w:szCs w:val="28"/>
        </w:rPr>
        <w:t>нени</w:t>
      </w:r>
      <w:r w:rsidR="006A5522" w:rsidRPr="00DC2052">
        <w:rPr>
          <w:rFonts w:ascii="Times New Roman" w:eastAsia="Calibri" w:hAnsi="Times New Roman" w:cs="Times New Roman"/>
          <w:sz w:val="28"/>
          <w:szCs w:val="28"/>
        </w:rPr>
        <w:t>е</w:t>
      </w:r>
      <w:r w:rsidR="00B94D65" w:rsidRPr="00DC2052">
        <w:rPr>
          <w:rFonts w:ascii="Times New Roman" w:eastAsia="Calibri" w:hAnsi="Times New Roman" w:cs="Times New Roman"/>
          <w:sz w:val="28"/>
          <w:szCs w:val="28"/>
        </w:rPr>
        <w:t xml:space="preserve"> по статьям затрат на 01 апреля 20</w:t>
      </w:r>
      <w:r w:rsidR="001A6E5F" w:rsidRPr="00DC2052">
        <w:rPr>
          <w:rFonts w:ascii="Times New Roman" w:eastAsia="Calibri" w:hAnsi="Times New Roman" w:cs="Times New Roman"/>
          <w:sz w:val="28"/>
          <w:szCs w:val="28"/>
        </w:rPr>
        <w:t>22</w:t>
      </w:r>
      <w:r w:rsidRPr="00DC2052">
        <w:rPr>
          <w:rFonts w:ascii="Times New Roman" w:eastAsia="Calibri" w:hAnsi="Times New Roman" w:cs="Times New Roman"/>
          <w:sz w:val="28"/>
          <w:szCs w:val="28"/>
        </w:rPr>
        <w:t xml:space="preserve"> года составило:</w:t>
      </w:r>
    </w:p>
    <w:p w:rsidR="0050295C" w:rsidRPr="00DC2052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2052">
        <w:rPr>
          <w:rFonts w:ascii="Times New Roman" w:eastAsia="Calibri" w:hAnsi="Times New Roman" w:cs="Times New Roman"/>
          <w:sz w:val="28"/>
          <w:szCs w:val="28"/>
        </w:rPr>
        <w:t xml:space="preserve">- заработная плата с начислениями </w:t>
      </w:r>
      <w:r w:rsidR="00DC2052" w:rsidRPr="00DC2052">
        <w:rPr>
          <w:rFonts w:ascii="Times New Roman" w:eastAsia="Calibri" w:hAnsi="Times New Roman" w:cs="Times New Roman"/>
          <w:sz w:val="28"/>
          <w:szCs w:val="28"/>
        </w:rPr>
        <w:t>85 866 855,89</w:t>
      </w:r>
      <w:r w:rsidR="00516F0E" w:rsidRPr="00DC205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C2052">
        <w:rPr>
          <w:rFonts w:ascii="Times New Roman" w:eastAsia="Calibri" w:hAnsi="Times New Roman" w:cs="Times New Roman"/>
          <w:sz w:val="28"/>
          <w:szCs w:val="28"/>
        </w:rPr>
        <w:t>рубл</w:t>
      </w:r>
      <w:r w:rsidR="00B94D65" w:rsidRPr="00DC2052">
        <w:rPr>
          <w:rFonts w:ascii="Times New Roman" w:eastAsia="Calibri" w:hAnsi="Times New Roman" w:cs="Times New Roman"/>
          <w:sz w:val="28"/>
          <w:szCs w:val="28"/>
        </w:rPr>
        <w:t>ей</w:t>
      </w:r>
      <w:r w:rsidRPr="00DC2052">
        <w:rPr>
          <w:rFonts w:ascii="Times New Roman" w:eastAsia="Calibri" w:hAnsi="Times New Roman" w:cs="Times New Roman"/>
          <w:sz w:val="28"/>
          <w:szCs w:val="28"/>
        </w:rPr>
        <w:t xml:space="preserve"> или </w:t>
      </w:r>
      <w:r w:rsidR="00DC2052" w:rsidRPr="00DC2052">
        <w:rPr>
          <w:rFonts w:ascii="Times New Roman" w:eastAsia="Calibri" w:hAnsi="Times New Roman" w:cs="Times New Roman"/>
          <w:sz w:val="28"/>
          <w:szCs w:val="28"/>
        </w:rPr>
        <w:t>32,46</w:t>
      </w:r>
      <w:r w:rsidR="00516F0E" w:rsidRPr="00DC205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C2052">
        <w:rPr>
          <w:rFonts w:ascii="Times New Roman" w:eastAsia="Calibri" w:hAnsi="Times New Roman" w:cs="Times New Roman"/>
          <w:sz w:val="28"/>
          <w:szCs w:val="28"/>
        </w:rPr>
        <w:t xml:space="preserve">% от общих расходов бюджета; </w:t>
      </w:r>
    </w:p>
    <w:p w:rsidR="0050295C" w:rsidRPr="00DC2052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2052">
        <w:rPr>
          <w:rFonts w:ascii="Times New Roman" w:eastAsia="Calibri" w:hAnsi="Times New Roman" w:cs="Times New Roman"/>
          <w:sz w:val="28"/>
          <w:szCs w:val="28"/>
        </w:rPr>
        <w:t xml:space="preserve">- оплата коммунальных </w:t>
      </w:r>
      <w:r w:rsidR="00C67B01" w:rsidRPr="00DC2052">
        <w:rPr>
          <w:rFonts w:ascii="Times New Roman" w:eastAsia="Calibri" w:hAnsi="Times New Roman" w:cs="Times New Roman"/>
          <w:sz w:val="28"/>
          <w:szCs w:val="28"/>
        </w:rPr>
        <w:t xml:space="preserve">услуг </w:t>
      </w:r>
      <w:r w:rsidR="00DC2052" w:rsidRPr="00DC2052">
        <w:rPr>
          <w:rFonts w:ascii="Times New Roman" w:eastAsia="Calibri" w:hAnsi="Times New Roman" w:cs="Times New Roman"/>
          <w:sz w:val="28"/>
          <w:szCs w:val="28"/>
        </w:rPr>
        <w:t>14 175 035,77</w:t>
      </w:r>
      <w:r w:rsidR="00901713" w:rsidRPr="00DC205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C2052">
        <w:rPr>
          <w:rFonts w:ascii="Times New Roman" w:eastAsia="Calibri" w:hAnsi="Times New Roman" w:cs="Times New Roman"/>
          <w:sz w:val="28"/>
          <w:szCs w:val="28"/>
        </w:rPr>
        <w:t>рубл</w:t>
      </w:r>
      <w:r w:rsidR="00B94D65" w:rsidRPr="00DC2052">
        <w:rPr>
          <w:rFonts w:ascii="Times New Roman" w:eastAsia="Calibri" w:hAnsi="Times New Roman" w:cs="Times New Roman"/>
          <w:sz w:val="28"/>
          <w:szCs w:val="28"/>
        </w:rPr>
        <w:t xml:space="preserve">ей или </w:t>
      </w:r>
      <w:r w:rsidR="00901713" w:rsidRPr="00DC2052">
        <w:rPr>
          <w:rFonts w:ascii="Times New Roman" w:eastAsia="Calibri" w:hAnsi="Times New Roman" w:cs="Times New Roman"/>
          <w:sz w:val="28"/>
          <w:szCs w:val="28"/>
        </w:rPr>
        <w:t>5,</w:t>
      </w:r>
      <w:r w:rsidR="00DC2052" w:rsidRPr="00DC2052">
        <w:rPr>
          <w:rFonts w:ascii="Times New Roman" w:eastAsia="Calibri" w:hAnsi="Times New Roman" w:cs="Times New Roman"/>
          <w:sz w:val="28"/>
          <w:szCs w:val="28"/>
        </w:rPr>
        <w:t>36</w:t>
      </w:r>
      <w:r w:rsidRPr="00DC2052">
        <w:rPr>
          <w:rFonts w:ascii="Times New Roman" w:eastAsia="Calibri" w:hAnsi="Times New Roman" w:cs="Times New Roman"/>
          <w:sz w:val="28"/>
          <w:szCs w:val="28"/>
        </w:rPr>
        <w:t xml:space="preserve"> % от общих расходов бюджета;</w:t>
      </w:r>
    </w:p>
    <w:p w:rsidR="0050295C" w:rsidRPr="00DC2052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2052">
        <w:rPr>
          <w:rFonts w:ascii="Times New Roman" w:eastAsia="Calibri" w:hAnsi="Times New Roman" w:cs="Times New Roman"/>
          <w:sz w:val="28"/>
          <w:szCs w:val="28"/>
        </w:rPr>
        <w:t xml:space="preserve"> - социальное обеспечение и иные выплаты населению </w:t>
      </w:r>
      <w:r w:rsidR="00DC2052" w:rsidRPr="00DC2052">
        <w:rPr>
          <w:rFonts w:ascii="Times New Roman" w:eastAsia="Calibri" w:hAnsi="Times New Roman" w:cs="Times New Roman"/>
          <w:sz w:val="28"/>
          <w:szCs w:val="28"/>
        </w:rPr>
        <w:t>109 755 909,46</w:t>
      </w:r>
      <w:r w:rsidR="00901713" w:rsidRPr="00DC205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C2052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4E0ED7" w:rsidRPr="00DC2052">
        <w:rPr>
          <w:rFonts w:ascii="Times New Roman" w:eastAsia="Calibri" w:hAnsi="Times New Roman" w:cs="Times New Roman"/>
          <w:sz w:val="28"/>
          <w:szCs w:val="28"/>
        </w:rPr>
        <w:t>4</w:t>
      </w:r>
      <w:r w:rsidR="00DC2052" w:rsidRPr="00DC2052">
        <w:rPr>
          <w:rFonts w:ascii="Times New Roman" w:eastAsia="Calibri" w:hAnsi="Times New Roman" w:cs="Times New Roman"/>
          <w:sz w:val="28"/>
          <w:szCs w:val="28"/>
        </w:rPr>
        <w:t xml:space="preserve">1,50 </w:t>
      </w:r>
      <w:r w:rsidRPr="00DC2052">
        <w:rPr>
          <w:rFonts w:ascii="Times New Roman" w:eastAsia="Calibri" w:hAnsi="Times New Roman" w:cs="Times New Roman"/>
          <w:sz w:val="28"/>
          <w:szCs w:val="28"/>
        </w:rPr>
        <w:t xml:space="preserve">% от общих расходов бюджета; </w:t>
      </w:r>
    </w:p>
    <w:p w:rsidR="0050295C" w:rsidRPr="00DC2052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DC2052">
        <w:rPr>
          <w:rFonts w:ascii="Times New Roman" w:eastAsia="Calibri" w:hAnsi="Times New Roman" w:cs="Times New Roman"/>
          <w:sz w:val="28"/>
          <w:szCs w:val="28"/>
        </w:rPr>
        <w:t xml:space="preserve">- прочие расходы </w:t>
      </w:r>
      <w:r w:rsidR="00DC2052" w:rsidRPr="00DC2052">
        <w:rPr>
          <w:rFonts w:ascii="Times New Roman" w:eastAsia="Calibri" w:hAnsi="Times New Roman" w:cs="Times New Roman"/>
          <w:sz w:val="28"/>
          <w:szCs w:val="28"/>
        </w:rPr>
        <w:t>54 701 524,31</w:t>
      </w:r>
      <w:r w:rsidR="00200FAC" w:rsidRPr="00DC205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C2052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DC2052" w:rsidRPr="00DC2052">
        <w:rPr>
          <w:rFonts w:ascii="Times New Roman" w:eastAsia="Calibri" w:hAnsi="Times New Roman" w:cs="Times New Roman"/>
          <w:sz w:val="28"/>
          <w:szCs w:val="28"/>
        </w:rPr>
        <w:t>20,68</w:t>
      </w:r>
      <w:r w:rsidR="00200FAC" w:rsidRPr="00DC205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C2052">
        <w:rPr>
          <w:rFonts w:ascii="Times New Roman" w:eastAsia="Calibri" w:hAnsi="Times New Roman" w:cs="Times New Roman"/>
          <w:sz w:val="28"/>
          <w:szCs w:val="28"/>
        </w:rPr>
        <w:t>% от общих расходов бюджета.</w:t>
      </w:r>
    </w:p>
    <w:p w:rsidR="0050295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B530A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По главным распорядителям бюджетных средств утвержденные бюджетные ассигнования и кассовое исполнение сложилось следующим образом.</w:t>
      </w:r>
    </w:p>
    <w:p w:rsidR="0050295C" w:rsidRPr="00BE6CBC" w:rsidRDefault="0050295C" w:rsidP="00535937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>С</w:t>
      </w:r>
      <w:r w:rsidRPr="00BE6CBC">
        <w:rPr>
          <w:rFonts w:ascii="Times New Roman" w:eastAsia="Calibri" w:hAnsi="Times New Roman" w:cs="Times New Roman"/>
          <w:bCs/>
          <w:sz w:val="28"/>
          <w:szCs w:val="28"/>
        </w:rPr>
        <w:t xml:space="preserve">овету Грачевского муниципального </w:t>
      </w:r>
      <w:r w:rsidR="00535937">
        <w:rPr>
          <w:rFonts w:ascii="Times New Roman" w:eastAsia="Calibri" w:hAnsi="Times New Roman" w:cs="Times New Roman"/>
          <w:bCs/>
          <w:sz w:val="28"/>
          <w:szCs w:val="28"/>
        </w:rPr>
        <w:t>округа</w:t>
      </w:r>
      <w:r w:rsidRPr="00BE6CBC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бюджетные ассигнования, </w:t>
      </w:r>
      <w:r w:rsidRPr="00BE6CBC">
        <w:rPr>
          <w:rFonts w:ascii="Times New Roman" w:eastAsia="Calibri" w:hAnsi="Times New Roman" w:cs="Times New Roman"/>
          <w:bCs/>
          <w:sz w:val="28"/>
          <w:szCs w:val="28"/>
        </w:rPr>
        <w:t xml:space="preserve">утверждены в сумме </w:t>
      </w:r>
      <w:r w:rsidR="001A6E5F">
        <w:rPr>
          <w:rFonts w:ascii="Times New Roman" w:eastAsia="Calibri" w:hAnsi="Times New Roman" w:cs="Times New Roman"/>
          <w:bCs/>
          <w:sz w:val="28"/>
          <w:szCs w:val="28"/>
        </w:rPr>
        <w:t>2 065 143,21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рублей. Кассовое исполнение </w:t>
      </w:r>
      <w:r w:rsidR="00C837DB" w:rsidRPr="00BE6CBC">
        <w:rPr>
          <w:rFonts w:ascii="Times New Roman" w:eastAsia="Calibri" w:hAnsi="Times New Roman" w:cs="Times New Roman"/>
          <w:sz w:val="28"/>
          <w:szCs w:val="28"/>
        </w:rPr>
        <w:t xml:space="preserve">за </w:t>
      </w:r>
      <w:r w:rsidR="001A6E5F">
        <w:rPr>
          <w:rFonts w:ascii="Times New Roman" w:eastAsia="Calibri" w:hAnsi="Times New Roman" w:cs="Times New Roman"/>
          <w:sz w:val="28"/>
          <w:szCs w:val="28"/>
        </w:rPr>
        <w:t>1 квартал 2022</w:t>
      </w:r>
      <w:r w:rsidR="00122AD8" w:rsidRPr="00BE6CBC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35937" w:rsidRPr="00BE6CBC">
        <w:rPr>
          <w:rFonts w:ascii="Times New Roman" w:eastAsia="Calibri" w:hAnsi="Times New Roman" w:cs="Times New Roman"/>
          <w:sz w:val="28"/>
          <w:szCs w:val="28"/>
        </w:rPr>
        <w:t xml:space="preserve">составило </w:t>
      </w:r>
      <w:r w:rsidR="001A6E5F">
        <w:rPr>
          <w:rFonts w:ascii="Times New Roman" w:eastAsia="Calibri" w:hAnsi="Times New Roman" w:cs="Times New Roman"/>
          <w:sz w:val="28"/>
          <w:szCs w:val="28"/>
        </w:rPr>
        <w:t>312 610,88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рублей или </w:t>
      </w:r>
      <w:r w:rsidR="001A6E5F">
        <w:rPr>
          <w:rFonts w:ascii="Times New Roman" w:eastAsia="Calibri" w:hAnsi="Times New Roman" w:cs="Times New Roman"/>
          <w:sz w:val="28"/>
          <w:szCs w:val="28"/>
        </w:rPr>
        <w:t>15,14</w:t>
      </w:r>
      <w:r w:rsidRPr="00BE6CBC">
        <w:rPr>
          <w:rFonts w:ascii="Times New Roman" w:eastAsia="Calibri" w:hAnsi="Times New Roman" w:cs="Times New Roman"/>
          <w:sz w:val="28"/>
          <w:szCs w:val="28"/>
        </w:rPr>
        <w:t> %.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295C" w:rsidRPr="00BE6CBC" w:rsidRDefault="0050295C" w:rsidP="001A6E5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4DBC"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Pr="00F44DBC">
        <w:rPr>
          <w:rFonts w:ascii="Times New Roman" w:eastAsia="Calibri" w:hAnsi="Times New Roman" w:cs="Times New Roman"/>
          <w:sz w:val="28"/>
          <w:szCs w:val="28"/>
        </w:rPr>
        <w:t xml:space="preserve">дминистрации Грачевского муниципального </w:t>
      </w:r>
      <w:r w:rsidR="00535937" w:rsidRPr="00F44DBC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F44DBC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края, предусмотрено </w:t>
      </w:r>
      <w:r w:rsidR="001A6E5F" w:rsidRPr="00F44DBC">
        <w:rPr>
          <w:rFonts w:ascii="Times New Roman" w:eastAsia="Calibri" w:hAnsi="Times New Roman" w:cs="Times New Roman"/>
          <w:sz w:val="28"/>
          <w:szCs w:val="28"/>
        </w:rPr>
        <w:t>315 459 681,13</w:t>
      </w:r>
      <w:r w:rsidR="00201E9F" w:rsidRPr="00F44D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44DBC">
        <w:rPr>
          <w:rFonts w:ascii="Times New Roman" w:eastAsia="Calibri" w:hAnsi="Times New Roman" w:cs="Times New Roman"/>
          <w:bCs/>
          <w:sz w:val="28"/>
          <w:szCs w:val="28"/>
        </w:rPr>
        <w:t>рублей,</w:t>
      </w:r>
      <w:r w:rsidRPr="00F44DBC">
        <w:rPr>
          <w:rFonts w:ascii="Times New Roman" w:eastAsia="Calibri" w:hAnsi="Times New Roman" w:cs="Times New Roman"/>
          <w:sz w:val="28"/>
          <w:szCs w:val="28"/>
        </w:rPr>
        <w:t xml:space="preserve"> исполнение </w:t>
      </w:r>
      <w:r w:rsidR="00C837DB" w:rsidRPr="00F44DBC">
        <w:rPr>
          <w:rFonts w:ascii="Times New Roman" w:eastAsia="Calibri" w:hAnsi="Times New Roman" w:cs="Times New Roman"/>
          <w:sz w:val="28"/>
          <w:szCs w:val="28"/>
        </w:rPr>
        <w:t xml:space="preserve">за </w:t>
      </w:r>
      <w:r w:rsidR="001A6E5F" w:rsidRPr="00F44DBC">
        <w:rPr>
          <w:rFonts w:ascii="Times New Roman" w:eastAsia="Calibri" w:hAnsi="Times New Roman" w:cs="Times New Roman"/>
          <w:sz w:val="28"/>
          <w:szCs w:val="28"/>
        </w:rPr>
        <w:t>1 квартал 2022</w:t>
      </w:r>
      <w:r w:rsidR="00122AD8" w:rsidRPr="00F44DBC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  <w:r w:rsidRPr="00F44DBC">
        <w:rPr>
          <w:rFonts w:ascii="Times New Roman" w:eastAsia="Calibri" w:hAnsi="Times New Roman" w:cs="Times New Roman"/>
          <w:sz w:val="28"/>
          <w:szCs w:val="28"/>
        </w:rPr>
        <w:t xml:space="preserve"> составило </w:t>
      </w:r>
      <w:r w:rsidR="001A6E5F" w:rsidRPr="00F44DBC">
        <w:rPr>
          <w:rFonts w:ascii="Times New Roman" w:eastAsia="Calibri" w:hAnsi="Times New Roman" w:cs="Times New Roman"/>
          <w:sz w:val="28"/>
          <w:szCs w:val="28"/>
        </w:rPr>
        <w:t>31 256 493,49</w:t>
      </w:r>
      <w:r w:rsidRPr="00F44DBC">
        <w:rPr>
          <w:rFonts w:ascii="Times New Roman" w:eastAsia="Calibri" w:hAnsi="Times New Roman" w:cs="Times New Roman"/>
          <w:sz w:val="28"/>
          <w:szCs w:val="28"/>
        </w:rPr>
        <w:t xml:space="preserve"> рублей или </w:t>
      </w:r>
      <w:r w:rsidR="001A6E5F" w:rsidRPr="00F44DBC">
        <w:rPr>
          <w:rFonts w:ascii="Times New Roman" w:eastAsia="Calibri" w:hAnsi="Times New Roman" w:cs="Times New Roman"/>
          <w:sz w:val="28"/>
          <w:szCs w:val="28"/>
        </w:rPr>
        <w:t>9,91</w:t>
      </w:r>
      <w:r w:rsidRPr="00F44DBC">
        <w:rPr>
          <w:rFonts w:ascii="Times New Roman" w:eastAsia="Calibri" w:hAnsi="Times New Roman" w:cs="Times New Roman"/>
          <w:sz w:val="28"/>
          <w:szCs w:val="28"/>
        </w:rPr>
        <w:t> % к годовым плановым назначениям в том числе: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5633A" w:rsidRPr="00BE6CBC" w:rsidRDefault="00C5633A" w:rsidP="00C5633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-</w:t>
      </w:r>
      <w:r w:rsidR="00A1655E" w:rsidRPr="00BE6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6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функционирование главы Грачевского муниципального </w:t>
      </w:r>
      <w:r w:rsidR="00535937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BE6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бюджетные ассигнования утверждены в размере </w:t>
      </w:r>
      <w:r w:rsidR="00C75098">
        <w:rPr>
          <w:rFonts w:ascii="Times New Roman" w:eastAsia="Times New Roman" w:hAnsi="Times New Roman" w:cs="Times New Roman"/>
          <w:sz w:val="28"/>
          <w:szCs w:val="28"/>
          <w:lang w:eastAsia="ru-RU"/>
        </w:rPr>
        <w:t>1 130 355,39</w:t>
      </w:r>
      <w:r w:rsidR="00201E9F" w:rsidRPr="00BE6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6CB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201E9F" w:rsidRPr="00BE6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A3379" w:rsidRPr="00BE6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освоено </w:t>
      </w:r>
      <w:r w:rsidR="00C75098">
        <w:rPr>
          <w:rFonts w:ascii="Times New Roman" w:eastAsia="Times New Roman" w:hAnsi="Times New Roman" w:cs="Times New Roman"/>
          <w:sz w:val="28"/>
          <w:szCs w:val="28"/>
          <w:lang w:eastAsia="ru-RU"/>
        </w:rPr>
        <w:t>406 073,39</w:t>
      </w:r>
      <w:r w:rsidR="005A3379" w:rsidRPr="00BE6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Pr="00BE6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="00C75098">
        <w:rPr>
          <w:rFonts w:ascii="Times New Roman" w:eastAsia="Times New Roman" w:hAnsi="Times New Roman" w:cs="Times New Roman"/>
          <w:sz w:val="28"/>
          <w:szCs w:val="28"/>
          <w:lang w:eastAsia="ru-RU"/>
        </w:rPr>
        <w:t>35,92</w:t>
      </w:r>
      <w:r w:rsidRPr="00BE6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%;</w:t>
      </w:r>
    </w:p>
    <w:p w:rsidR="0050295C" w:rsidRPr="00BE6CBC" w:rsidRDefault="00C5633A" w:rsidP="00F12E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>-</w:t>
      </w:r>
      <w:r w:rsidR="00C750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на функционирование органов местного самоуправления при годовых плановых назначениях </w:t>
      </w:r>
      <w:r w:rsidR="00C75098">
        <w:rPr>
          <w:rFonts w:ascii="Times New Roman" w:eastAsia="Calibri" w:hAnsi="Times New Roman" w:cs="Times New Roman"/>
          <w:sz w:val="28"/>
          <w:szCs w:val="28"/>
        </w:rPr>
        <w:t>49 705 754,22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 рублей, освоено </w:t>
      </w:r>
      <w:r w:rsidR="00C75098">
        <w:rPr>
          <w:rFonts w:ascii="Times New Roman" w:eastAsia="Calibri" w:hAnsi="Times New Roman" w:cs="Times New Roman"/>
          <w:sz w:val="28"/>
          <w:szCs w:val="28"/>
        </w:rPr>
        <w:t>7 917 731,73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 рублей или </w:t>
      </w:r>
      <w:r w:rsidR="00C75098">
        <w:rPr>
          <w:rFonts w:ascii="Times New Roman" w:eastAsia="Calibri" w:hAnsi="Times New Roman" w:cs="Times New Roman"/>
          <w:sz w:val="28"/>
          <w:szCs w:val="28"/>
        </w:rPr>
        <w:t>15,93</w:t>
      </w:r>
      <w:r w:rsidR="005A3379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>%;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>-</w:t>
      </w:r>
      <w:r w:rsidR="00C750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1E9F" w:rsidRPr="00BE6CBC">
        <w:rPr>
          <w:rFonts w:ascii="Times New Roman" w:eastAsia="Calibri" w:hAnsi="Times New Roman" w:cs="Times New Roman"/>
          <w:sz w:val="28"/>
          <w:szCs w:val="28"/>
        </w:rPr>
        <w:t>на судебную систему утверждены бюджетные ассигнования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в сумме </w:t>
      </w:r>
      <w:r w:rsidR="00C75098">
        <w:rPr>
          <w:rFonts w:ascii="Times New Roman" w:eastAsia="Calibri" w:hAnsi="Times New Roman" w:cs="Times New Roman"/>
          <w:sz w:val="28"/>
          <w:szCs w:val="28"/>
        </w:rPr>
        <w:t>86 634,50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рублей, </w:t>
      </w:r>
      <w:r w:rsidR="00C75098">
        <w:rPr>
          <w:rFonts w:ascii="Times New Roman" w:eastAsia="Calibri" w:hAnsi="Times New Roman" w:cs="Times New Roman"/>
          <w:sz w:val="28"/>
          <w:szCs w:val="28"/>
        </w:rPr>
        <w:t>кассовое исполнение составило 12 000,00 рублей или 13,85%</w:t>
      </w:r>
      <w:r w:rsidRPr="00BE6CBC">
        <w:rPr>
          <w:rFonts w:ascii="Times New Roman" w:eastAsia="Calibri" w:hAnsi="Times New Roman" w:cs="Times New Roman"/>
          <w:sz w:val="28"/>
          <w:szCs w:val="28"/>
        </w:rPr>
        <w:t>;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>-</w:t>
      </w:r>
      <w:r w:rsidR="00C750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резервный фонд утвержден в сумме </w:t>
      </w:r>
      <w:r w:rsidR="00535937">
        <w:rPr>
          <w:rFonts w:ascii="Times New Roman" w:eastAsia="Calibri" w:hAnsi="Times New Roman" w:cs="Times New Roman"/>
          <w:sz w:val="28"/>
          <w:szCs w:val="28"/>
        </w:rPr>
        <w:t>200 000,00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рублей, решения о расходовании средств не принимались;</w:t>
      </w:r>
    </w:p>
    <w:p w:rsidR="0050295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>-</w:t>
      </w:r>
      <w:r w:rsidR="00C750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на другие общегосударственные вопросы годовые плановые назначения утверждены в сумме </w:t>
      </w:r>
      <w:r w:rsidR="00C75098">
        <w:rPr>
          <w:rFonts w:ascii="Times New Roman" w:eastAsia="Calibri" w:hAnsi="Times New Roman" w:cs="Times New Roman"/>
          <w:sz w:val="28"/>
          <w:szCs w:val="28"/>
        </w:rPr>
        <w:t>42 551 038,61</w:t>
      </w:r>
      <w:r w:rsidR="00235D45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рублей, кассовое исполнение составило </w:t>
      </w:r>
      <w:r w:rsidR="00C75098">
        <w:rPr>
          <w:rFonts w:ascii="Times New Roman" w:eastAsia="Calibri" w:hAnsi="Times New Roman" w:cs="Times New Roman"/>
          <w:sz w:val="28"/>
          <w:szCs w:val="28"/>
        </w:rPr>
        <w:t>7 378 927,21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рублей, или </w:t>
      </w:r>
      <w:r w:rsidR="00C75098">
        <w:rPr>
          <w:rFonts w:ascii="Times New Roman" w:eastAsia="Calibri" w:hAnsi="Times New Roman" w:cs="Times New Roman"/>
          <w:sz w:val="28"/>
          <w:szCs w:val="28"/>
        </w:rPr>
        <w:t>17,34</w:t>
      </w:r>
      <w:r w:rsidR="00AA3D4F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>%;</w:t>
      </w:r>
    </w:p>
    <w:p w:rsidR="00535937" w:rsidRPr="00BE6CBC" w:rsidRDefault="00535937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на мобилизационную и вневойсковую подготовку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годовые плановые назначения утверждены в сумме </w:t>
      </w:r>
      <w:r w:rsidR="00C75098">
        <w:rPr>
          <w:rFonts w:ascii="Times New Roman" w:eastAsia="Calibri" w:hAnsi="Times New Roman" w:cs="Times New Roman"/>
          <w:sz w:val="28"/>
          <w:szCs w:val="28"/>
        </w:rPr>
        <w:t>247 369,88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рублей, кассовое исполнение составило </w:t>
      </w:r>
      <w:r w:rsidR="00C75098">
        <w:rPr>
          <w:rFonts w:ascii="Times New Roman" w:eastAsia="Calibri" w:hAnsi="Times New Roman" w:cs="Times New Roman"/>
          <w:sz w:val="28"/>
          <w:szCs w:val="28"/>
        </w:rPr>
        <w:t>42 920,06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рублей, или </w:t>
      </w:r>
      <w:r w:rsidR="00C75098">
        <w:rPr>
          <w:rFonts w:ascii="Times New Roman" w:eastAsia="Calibri" w:hAnsi="Times New Roman" w:cs="Times New Roman"/>
          <w:sz w:val="28"/>
          <w:szCs w:val="28"/>
        </w:rPr>
        <w:t>17,35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>-</w:t>
      </w:r>
      <w:r w:rsidR="00C750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на защиту населения и территории от последствий чрезвычайных ситуаций природного и техногенного характера, гражданскую оборону годовые плановые назначения утверждены в сумме </w:t>
      </w:r>
      <w:r w:rsidR="00C75098">
        <w:rPr>
          <w:rFonts w:ascii="Times New Roman" w:eastAsia="Calibri" w:hAnsi="Times New Roman" w:cs="Times New Roman"/>
          <w:sz w:val="28"/>
          <w:szCs w:val="28"/>
        </w:rPr>
        <w:t>5 661 003,99</w:t>
      </w:r>
      <w:r w:rsidR="007466D4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рублей, кассовое исполнение составило </w:t>
      </w:r>
      <w:r w:rsidR="00C75098">
        <w:rPr>
          <w:rFonts w:ascii="Times New Roman" w:eastAsia="Calibri" w:hAnsi="Times New Roman" w:cs="Times New Roman"/>
          <w:sz w:val="28"/>
          <w:szCs w:val="28"/>
        </w:rPr>
        <w:t>1 012 280,29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рублей или </w:t>
      </w:r>
      <w:r w:rsidR="00C75098">
        <w:rPr>
          <w:rFonts w:ascii="Times New Roman" w:eastAsia="Calibri" w:hAnsi="Times New Roman" w:cs="Times New Roman"/>
          <w:sz w:val="28"/>
          <w:szCs w:val="28"/>
        </w:rPr>
        <w:t>17,88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>-</w:t>
      </w:r>
      <w:r w:rsidR="00C750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на дорожное хозяйство (дорожные фонды) годовые плановые назначения утверждены в сумме </w:t>
      </w:r>
      <w:r w:rsidR="00C75098">
        <w:rPr>
          <w:rFonts w:ascii="Times New Roman" w:eastAsia="Calibri" w:hAnsi="Times New Roman" w:cs="Times New Roman"/>
          <w:sz w:val="28"/>
          <w:szCs w:val="28"/>
        </w:rPr>
        <w:t>173 930 894,09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рубл</w:t>
      </w:r>
      <w:r w:rsidR="00FA5485" w:rsidRPr="00BE6CBC">
        <w:rPr>
          <w:rFonts w:ascii="Times New Roman" w:eastAsia="Calibri" w:hAnsi="Times New Roman" w:cs="Times New Roman"/>
          <w:sz w:val="28"/>
          <w:szCs w:val="28"/>
        </w:rPr>
        <w:t>ей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, кассовое исполнение </w:t>
      </w:r>
      <w:r w:rsidR="00535937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C75098">
        <w:rPr>
          <w:rFonts w:ascii="Times New Roman" w:eastAsia="Calibri" w:hAnsi="Times New Roman" w:cs="Times New Roman"/>
          <w:sz w:val="28"/>
          <w:szCs w:val="28"/>
        </w:rPr>
        <w:t>11 287 102,69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рублей или </w:t>
      </w:r>
      <w:r w:rsidR="00C75098">
        <w:rPr>
          <w:rFonts w:ascii="Times New Roman" w:eastAsia="Calibri" w:hAnsi="Times New Roman" w:cs="Times New Roman"/>
          <w:sz w:val="28"/>
          <w:szCs w:val="28"/>
        </w:rPr>
        <w:t>6,49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50295C" w:rsidRDefault="0050295C" w:rsidP="004E0A4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>-</w:t>
      </w:r>
      <w:r w:rsidR="00C750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на другие вопросы в области национальной экономики годовые плановые назначения утверждены в сумме </w:t>
      </w:r>
      <w:r w:rsidR="007466D4" w:rsidRPr="00BE6CBC">
        <w:rPr>
          <w:rFonts w:ascii="Times New Roman" w:eastAsia="Calibri" w:hAnsi="Times New Roman" w:cs="Times New Roman"/>
          <w:sz w:val="28"/>
          <w:szCs w:val="28"/>
        </w:rPr>
        <w:t>3</w:t>
      </w:r>
      <w:r w:rsidR="00C75098">
        <w:rPr>
          <w:rFonts w:ascii="Times New Roman" w:eastAsia="Calibri" w:hAnsi="Times New Roman" w:cs="Times New Roman"/>
          <w:sz w:val="28"/>
          <w:szCs w:val="28"/>
        </w:rPr>
        <w:t>32</w:t>
      </w:r>
      <w:r w:rsidR="00AA3D4F" w:rsidRPr="00BE6CBC">
        <w:rPr>
          <w:rFonts w:ascii="Times New Roman" w:eastAsia="Calibri" w:hAnsi="Times New Roman" w:cs="Times New Roman"/>
          <w:sz w:val="28"/>
          <w:szCs w:val="28"/>
        </w:rPr>
        <w:t> 000,00</w:t>
      </w:r>
      <w:r w:rsidRPr="00BE6CBC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Pr="00BE6CBC">
        <w:rPr>
          <w:rFonts w:ascii="Times New Roman" w:eastAsia="Calibri" w:hAnsi="Times New Roman" w:cs="Times New Roman"/>
          <w:sz w:val="28"/>
          <w:szCs w:val="28"/>
        </w:rPr>
        <w:t>рублей, кассовое</w:t>
      </w:r>
      <w:r w:rsidR="004E0A40" w:rsidRPr="00BE6CBC">
        <w:rPr>
          <w:rFonts w:ascii="Times New Roman" w:eastAsia="Calibri" w:hAnsi="Times New Roman" w:cs="Times New Roman"/>
          <w:sz w:val="28"/>
          <w:szCs w:val="28"/>
        </w:rPr>
        <w:t xml:space="preserve"> ис</w:t>
      </w:r>
      <w:r w:rsidR="00C837DB" w:rsidRPr="00BE6CBC">
        <w:rPr>
          <w:rFonts w:ascii="Times New Roman" w:eastAsia="Calibri" w:hAnsi="Times New Roman" w:cs="Times New Roman"/>
          <w:sz w:val="28"/>
          <w:szCs w:val="28"/>
        </w:rPr>
        <w:t xml:space="preserve">полнение </w:t>
      </w:r>
      <w:r w:rsidR="00AA3D4F" w:rsidRPr="00BE6CBC">
        <w:rPr>
          <w:rFonts w:ascii="Times New Roman" w:eastAsia="Calibri" w:hAnsi="Times New Roman" w:cs="Times New Roman"/>
          <w:sz w:val="28"/>
          <w:szCs w:val="28"/>
        </w:rPr>
        <w:t>не производилось;</w:t>
      </w:r>
    </w:p>
    <w:p w:rsidR="00C75098" w:rsidRDefault="00C75098" w:rsidP="004E0A4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на жилищное хозяйство плановые назначения утверждены в сумме 600 000,00 рублей, кассовое исполнение не производилось;</w:t>
      </w:r>
    </w:p>
    <w:p w:rsidR="00535937" w:rsidRPr="00BE6CBC" w:rsidRDefault="00535937" w:rsidP="004E0A4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на благоустройство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годовые плановые назначения утверждены в сумме </w:t>
      </w:r>
      <w:r w:rsidR="00C75098">
        <w:rPr>
          <w:rFonts w:ascii="Times New Roman" w:eastAsia="Calibri" w:hAnsi="Times New Roman" w:cs="Times New Roman"/>
          <w:sz w:val="28"/>
          <w:szCs w:val="28"/>
        </w:rPr>
        <w:t>27 703 808,77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рублей</w:t>
      </w:r>
      <w:r>
        <w:rPr>
          <w:rFonts w:ascii="Times New Roman" w:eastAsia="Calibri" w:hAnsi="Times New Roman" w:cs="Times New Roman"/>
          <w:sz w:val="28"/>
          <w:szCs w:val="28"/>
        </w:rPr>
        <w:t xml:space="preserve">, кассовое исполнение </w:t>
      </w:r>
      <w:r w:rsidR="00C75098">
        <w:rPr>
          <w:rFonts w:ascii="Times New Roman" w:eastAsia="Calibri" w:hAnsi="Times New Roman" w:cs="Times New Roman"/>
          <w:sz w:val="28"/>
          <w:szCs w:val="28"/>
        </w:rPr>
        <w:t>556 698,33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рублей или </w:t>
      </w:r>
      <w:r w:rsidR="00C75098">
        <w:rPr>
          <w:rFonts w:ascii="Times New Roman" w:eastAsia="Calibri" w:hAnsi="Times New Roman" w:cs="Times New Roman"/>
          <w:sz w:val="28"/>
          <w:szCs w:val="28"/>
        </w:rPr>
        <w:t>2,01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50295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>-</w:t>
      </w:r>
      <w:r w:rsidR="00C750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на молодежную политику расходы утверждены в сумме </w:t>
      </w:r>
      <w:r w:rsidR="00C75098">
        <w:rPr>
          <w:rFonts w:ascii="Times New Roman" w:eastAsia="Calibri" w:hAnsi="Times New Roman" w:cs="Times New Roman"/>
          <w:sz w:val="28"/>
          <w:szCs w:val="28"/>
        </w:rPr>
        <w:t>1 858 533,31</w:t>
      </w:r>
      <w:r w:rsidR="00AA3D4F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рублей, кассовое исполнение </w:t>
      </w:r>
      <w:r w:rsidR="00C75098">
        <w:rPr>
          <w:rFonts w:ascii="Times New Roman" w:eastAsia="Calibri" w:hAnsi="Times New Roman" w:cs="Times New Roman"/>
          <w:sz w:val="28"/>
          <w:szCs w:val="28"/>
        </w:rPr>
        <w:t>312 580,47</w:t>
      </w:r>
      <w:r w:rsidR="00235D45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C75098">
        <w:rPr>
          <w:rFonts w:ascii="Times New Roman" w:eastAsia="Calibri" w:hAnsi="Times New Roman" w:cs="Times New Roman"/>
          <w:sz w:val="28"/>
          <w:szCs w:val="28"/>
        </w:rPr>
        <w:t>16,82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C75098" w:rsidRPr="00BE6CBC" w:rsidRDefault="00C75098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- на охрану семьи и детства расходы утверждены в сумме 2 722 337,11 рублей, кассовый расход не производился;</w:t>
      </w:r>
    </w:p>
    <w:p w:rsidR="0050295C" w:rsidRPr="00BE6CBC" w:rsidRDefault="00331054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4DBC">
        <w:rPr>
          <w:rFonts w:ascii="Times New Roman" w:eastAsia="Calibri" w:hAnsi="Times New Roman" w:cs="Times New Roman"/>
          <w:sz w:val="28"/>
          <w:szCs w:val="28"/>
        </w:rPr>
        <w:t>-</w:t>
      </w:r>
      <w:r w:rsidR="00F44D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0295C" w:rsidRPr="00F44DBC">
        <w:rPr>
          <w:rFonts w:ascii="Times New Roman" w:eastAsia="Calibri" w:hAnsi="Times New Roman" w:cs="Times New Roman"/>
          <w:sz w:val="28"/>
          <w:szCs w:val="28"/>
        </w:rPr>
        <w:t xml:space="preserve">на физическую культуру плановые назначения утверждены в сумме </w:t>
      </w:r>
      <w:r w:rsidR="00C75098" w:rsidRPr="00F44DBC">
        <w:rPr>
          <w:rFonts w:ascii="Times New Roman" w:eastAsia="Calibri" w:hAnsi="Times New Roman" w:cs="Times New Roman"/>
          <w:sz w:val="28"/>
          <w:szCs w:val="28"/>
        </w:rPr>
        <w:t>8 729 951,26</w:t>
      </w:r>
      <w:r w:rsidR="0050295C" w:rsidRPr="00F44DBC">
        <w:rPr>
          <w:rFonts w:ascii="Times New Roman" w:eastAsia="Calibri" w:hAnsi="Times New Roman" w:cs="Times New Roman"/>
          <w:sz w:val="28"/>
          <w:szCs w:val="28"/>
        </w:rPr>
        <w:t xml:space="preserve"> рублей, кассовое исполнение </w:t>
      </w:r>
      <w:r w:rsidR="007B4B16" w:rsidRPr="00F44DBC">
        <w:rPr>
          <w:rFonts w:ascii="Times New Roman" w:eastAsia="Calibri" w:hAnsi="Times New Roman" w:cs="Times New Roman"/>
          <w:sz w:val="28"/>
          <w:szCs w:val="28"/>
        </w:rPr>
        <w:t>–</w:t>
      </w:r>
      <w:r w:rsidR="0050295C" w:rsidRPr="00F44D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75098" w:rsidRPr="00F44DBC">
        <w:rPr>
          <w:rFonts w:ascii="Times New Roman" w:eastAsia="Calibri" w:hAnsi="Times New Roman" w:cs="Times New Roman"/>
          <w:sz w:val="28"/>
          <w:szCs w:val="28"/>
        </w:rPr>
        <w:t>2 330 179,32</w:t>
      </w:r>
      <w:r w:rsidRPr="00F44D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0295C" w:rsidRPr="00F44DBC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C75098" w:rsidRPr="00F44DBC">
        <w:rPr>
          <w:rFonts w:ascii="Times New Roman" w:eastAsia="Calibri" w:hAnsi="Times New Roman" w:cs="Times New Roman"/>
          <w:sz w:val="28"/>
          <w:szCs w:val="28"/>
        </w:rPr>
        <w:t xml:space="preserve">26,69 </w:t>
      </w:r>
      <w:r w:rsidR="0050295C" w:rsidRPr="00F44DBC">
        <w:rPr>
          <w:rFonts w:ascii="Times New Roman" w:eastAsia="Calibri" w:hAnsi="Times New Roman" w:cs="Times New Roman"/>
          <w:sz w:val="28"/>
          <w:szCs w:val="28"/>
        </w:rPr>
        <w:t>%.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295C" w:rsidRPr="00BE6CBC" w:rsidRDefault="00B65BEE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Управлению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 имущественных и земельных отношений администрации Грачевского муниципального </w:t>
      </w:r>
      <w:r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50295C" w:rsidRPr="00BE6CBC">
        <w:rPr>
          <w:rFonts w:ascii="Times New Roman" w:eastAsia="Calibri" w:hAnsi="Times New Roman" w:cs="Times New Roman"/>
          <w:bCs/>
          <w:sz w:val="28"/>
          <w:szCs w:val="28"/>
        </w:rPr>
        <w:t xml:space="preserve">, бюджетные ассигнования утверждены в сумме </w:t>
      </w:r>
      <w:r w:rsidR="00F44DBC">
        <w:rPr>
          <w:rFonts w:ascii="Times New Roman" w:eastAsia="Calibri" w:hAnsi="Times New Roman" w:cs="Times New Roman"/>
          <w:bCs/>
          <w:sz w:val="28"/>
          <w:szCs w:val="28"/>
        </w:rPr>
        <w:t>6 906 893,39</w:t>
      </w:r>
      <w:r w:rsidR="00EF0B29" w:rsidRPr="00BE6CBC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рублей, исполнение </w:t>
      </w:r>
      <w:r w:rsidR="00C837DB" w:rsidRPr="00BE6CBC">
        <w:rPr>
          <w:rFonts w:ascii="Times New Roman" w:eastAsia="Calibri" w:hAnsi="Times New Roman" w:cs="Times New Roman"/>
          <w:sz w:val="28"/>
          <w:szCs w:val="28"/>
        </w:rPr>
        <w:t xml:space="preserve">за </w:t>
      </w:r>
      <w:r w:rsidR="00F44DBC">
        <w:rPr>
          <w:rFonts w:ascii="Times New Roman" w:eastAsia="Calibri" w:hAnsi="Times New Roman" w:cs="Times New Roman"/>
          <w:sz w:val="28"/>
          <w:szCs w:val="28"/>
        </w:rPr>
        <w:t>1 квартал 2022</w:t>
      </w:r>
      <w:r w:rsidR="00122AD8" w:rsidRPr="00BE6CBC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 составило </w:t>
      </w:r>
      <w:r w:rsidR="00F44DBC">
        <w:rPr>
          <w:rFonts w:ascii="Times New Roman" w:eastAsia="Calibri" w:hAnsi="Times New Roman" w:cs="Times New Roman"/>
          <w:sz w:val="28"/>
          <w:szCs w:val="28"/>
        </w:rPr>
        <w:t xml:space="preserve">  901 868,19</w:t>
      </w:r>
      <w:r w:rsidR="00331054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F44DBC">
        <w:rPr>
          <w:rFonts w:ascii="Times New Roman" w:eastAsia="Calibri" w:hAnsi="Times New Roman" w:cs="Times New Roman"/>
          <w:sz w:val="28"/>
          <w:szCs w:val="28"/>
        </w:rPr>
        <w:t>13,06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 % к годовым плановым назначениям.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1775">
        <w:rPr>
          <w:rFonts w:ascii="Times New Roman" w:eastAsia="Calibri" w:hAnsi="Times New Roman" w:cs="Times New Roman"/>
          <w:sz w:val="28"/>
          <w:szCs w:val="28"/>
        </w:rPr>
        <w:t xml:space="preserve">Финансовому управлению администрации Грачевского муниципального </w:t>
      </w:r>
      <w:r w:rsidR="00B65BEE" w:rsidRPr="006C1775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6C1775">
        <w:rPr>
          <w:rFonts w:ascii="Times New Roman" w:eastAsia="Calibri" w:hAnsi="Times New Roman" w:cs="Times New Roman"/>
          <w:bCs/>
          <w:sz w:val="28"/>
          <w:szCs w:val="28"/>
        </w:rPr>
        <w:t xml:space="preserve">, бюджетные ассигнования утверждены в сумме </w:t>
      </w:r>
      <w:r w:rsidR="00F44DBC" w:rsidRPr="006C1775">
        <w:rPr>
          <w:rFonts w:ascii="Times New Roman" w:eastAsia="Calibri" w:hAnsi="Times New Roman" w:cs="Times New Roman"/>
          <w:bCs/>
          <w:sz w:val="28"/>
          <w:szCs w:val="28"/>
        </w:rPr>
        <w:t>33 256 404,15</w:t>
      </w:r>
      <w:r w:rsidRPr="006C1775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</w:t>
      </w:r>
      <w:r w:rsidRPr="006C1775">
        <w:rPr>
          <w:rFonts w:ascii="Times New Roman" w:eastAsia="Calibri" w:hAnsi="Times New Roman" w:cs="Times New Roman"/>
          <w:sz w:val="28"/>
          <w:szCs w:val="28"/>
        </w:rPr>
        <w:t xml:space="preserve">исполнение </w:t>
      </w:r>
      <w:r w:rsidR="00A7227B" w:rsidRPr="006C1775">
        <w:rPr>
          <w:rFonts w:ascii="Times New Roman" w:eastAsia="Calibri" w:hAnsi="Times New Roman" w:cs="Times New Roman"/>
          <w:sz w:val="28"/>
          <w:szCs w:val="28"/>
        </w:rPr>
        <w:t xml:space="preserve">за </w:t>
      </w:r>
      <w:r w:rsidR="00F44DBC" w:rsidRPr="006C1775">
        <w:rPr>
          <w:rFonts w:ascii="Times New Roman" w:eastAsia="Calibri" w:hAnsi="Times New Roman" w:cs="Times New Roman"/>
          <w:sz w:val="28"/>
          <w:szCs w:val="28"/>
        </w:rPr>
        <w:t>1 квартал 2022</w:t>
      </w:r>
      <w:r w:rsidR="00122AD8" w:rsidRPr="006C1775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  <w:r w:rsidRPr="006C1775">
        <w:rPr>
          <w:rFonts w:ascii="Times New Roman" w:eastAsia="Calibri" w:hAnsi="Times New Roman" w:cs="Times New Roman"/>
          <w:sz w:val="28"/>
          <w:szCs w:val="28"/>
        </w:rPr>
        <w:t xml:space="preserve"> составило </w:t>
      </w:r>
      <w:r w:rsidR="00F44DBC" w:rsidRPr="006C1775">
        <w:rPr>
          <w:rFonts w:ascii="Times New Roman" w:eastAsia="Calibri" w:hAnsi="Times New Roman" w:cs="Times New Roman"/>
          <w:sz w:val="28"/>
          <w:szCs w:val="28"/>
        </w:rPr>
        <w:t>4 759 630,44</w:t>
      </w:r>
      <w:r w:rsidR="00A7227B" w:rsidRPr="006C17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C1775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F44DBC" w:rsidRPr="006C1775">
        <w:rPr>
          <w:rFonts w:ascii="Times New Roman" w:eastAsia="Calibri" w:hAnsi="Times New Roman" w:cs="Times New Roman"/>
          <w:sz w:val="28"/>
          <w:szCs w:val="28"/>
        </w:rPr>
        <w:t>14,31</w:t>
      </w:r>
      <w:r w:rsidRPr="006C1775">
        <w:rPr>
          <w:rFonts w:ascii="Times New Roman" w:eastAsia="Calibri" w:hAnsi="Times New Roman" w:cs="Times New Roman"/>
          <w:sz w:val="28"/>
          <w:szCs w:val="28"/>
        </w:rPr>
        <w:t> %.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295C" w:rsidRPr="00BE6CBC" w:rsidRDefault="00B65BEE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Управлению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 образования администрации Грачевского муниципального </w:t>
      </w:r>
      <w:r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50295C" w:rsidRPr="00BE6CBC">
        <w:rPr>
          <w:rFonts w:ascii="Times New Roman" w:eastAsia="Calibri" w:hAnsi="Times New Roman" w:cs="Times New Roman"/>
          <w:bCs/>
          <w:sz w:val="28"/>
          <w:szCs w:val="28"/>
        </w:rPr>
        <w:t xml:space="preserve">, бюджетные ассигнования утверждены в сумме </w:t>
      </w:r>
      <w:r w:rsidR="00F44DBC">
        <w:rPr>
          <w:rFonts w:ascii="Times New Roman" w:eastAsia="Calibri" w:hAnsi="Times New Roman" w:cs="Times New Roman"/>
          <w:bCs/>
          <w:sz w:val="28"/>
          <w:szCs w:val="28"/>
        </w:rPr>
        <w:t>674 023 581,33</w:t>
      </w:r>
      <w:r w:rsidR="00EF0B29" w:rsidRPr="00BE6CBC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50295C" w:rsidRPr="00BE6CBC">
        <w:rPr>
          <w:rFonts w:ascii="Times New Roman" w:eastAsia="Calibri" w:hAnsi="Times New Roman" w:cs="Times New Roman"/>
          <w:bCs/>
          <w:sz w:val="28"/>
          <w:szCs w:val="28"/>
        </w:rPr>
        <w:t>рублей,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 исполнение </w:t>
      </w:r>
      <w:r w:rsidR="00A7227B" w:rsidRPr="00BE6CBC">
        <w:rPr>
          <w:rFonts w:ascii="Times New Roman" w:eastAsia="Calibri" w:hAnsi="Times New Roman" w:cs="Times New Roman"/>
          <w:sz w:val="28"/>
          <w:szCs w:val="28"/>
        </w:rPr>
        <w:t xml:space="preserve">за </w:t>
      </w:r>
      <w:r w:rsidR="00FB17E6" w:rsidRPr="00BE6CBC">
        <w:rPr>
          <w:rFonts w:ascii="Times New Roman" w:eastAsia="Calibri" w:hAnsi="Times New Roman" w:cs="Times New Roman"/>
          <w:sz w:val="28"/>
          <w:szCs w:val="28"/>
        </w:rPr>
        <w:t xml:space="preserve">1 </w:t>
      </w:r>
      <w:r>
        <w:rPr>
          <w:rFonts w:ascii="Times New Roman" w:eastAsia="Calibri" w:hAnsi="Times New Roman" w:cs="Times New Roman"/>
          <w:sz w:val="28"/>
          <w:szCs w:val="28"/>
        </w:rPr>
        <w:t>квартал 202</w:t>
      </w:r>
      <w:r w:rsidR="00F44DBC">
        <w:rPr>
          <w:rFonts w:ascii="Times New Roman" w:eastAsia="Calibri" w:hAnsi="Times New Roman" w:cs="Times New Roman"/>
          <w:sz w:val="28"/>
          <w:szCs w:val="28"/>
        </w:rPr>
        <w:t>2</w:t>
      </w:r>
      <w:r w:rsidR="00122AD8" w:rsidRPr="00BE6CBC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 составило </w:t>
      </w:r>
      <w:r w:rsidR="00F44DBC">
        <w:rPr>
          <w:rFonts w:ascii="Times New Roman" w:eastAsia="Calibri" w:hAnsi="Times New Roman" w:cs="Times New Roman"/>
          <w:sz w:val="28"/>
          <w:szCs w:val="28"/>
        </w:rPr>
        <w:t>88 879 870,19</w:t>
      </w:r>
      <w:r w:rsidR="00EA6925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E27C4" w:rsidRPr="00BE6CBC">
        <w:rPr>
          <w:rFonts w:ascii="Times New Roman" w:eastAsia="Calibri" w:hAnsi="Times New Roman" w:cs="Times New Roman"/>
          <w:sz w:val="28"/>
          <w:szCs w:val="28"/>
        </w:rPr>
        <w:t>рублей или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44DBC">
        <w:rPr>
          <w:rFonts w:ascii="Times New Roman" w:eastAsia="Calibri" w:hAnsi="Times New Roman" w:cs="Times New Roman"/>
          <w:sz w:val="28"/>
          <w:szCs w:val="28"/>
        </w:rPr>
        <w:t>13,19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> % к годовым плановым назначениям из них:</w:t>
      </w:r>
    </w:p>
    <w:p w:rsidR="007466D4" w:rsidRPr="00BE6CBC" w:rsidRDefault="007466D4" w:rsidP="00F44DB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0B71">
        <w:rPr>
          <w:rFonts w:ascii="Times New Roman" w:eastAsia="Calibri" w:hAnsi="Times New Roman" w:cs="Times New Roman"/>
          <w:sz w:val="28"/>
          <w:szCs w:val="28"/>
        </w:rPr>
        <w:t xml:space="preserve">-на другие общегосударственные вопросы годовые плановые назначения утверждены в сумме </w:t>
      </w:r>
      <w:r w:rsidR="00F44DBC" w:rsidRPr="00930B71">
        <w:rPr>
          <w:rFonts w:ascii="Times New Roman" w:eastAsia="Calibri" w:hAnsi="Times New Roman" w:cs="Times New Roman"/>
          <w:sz w:val="28"/>
          <w:szCs w:val="28"/>
        </w:rPr>
        <w:t>121 000,00</w:t>
      </w:r>
      <w:r w:rsidRPr="00930B71">
        <w:rPr>
          <w:rFonts w:ascii="Times New Roman" w:eastAsia="Calibri" w:hAnsi="Times New Roman" w:cs="Times New Roman"/>
          <w:sz w:val="28"/>
          <w:szCs w:val="28"/>
        </w:rPr>
        <w:t xml:space="preserve"> рублей, кассовое исполнение </w:t>
      </w:r>
      <w:r w:rsidR="00F44DBC" w:rsidRPr="00930B71">
        <w:rPr>
          <w:rFonts w:ascii="Times New Roman" w:eastAsia="Calibri" w:hAnsi="Times New Roman" w:cs="Times New Roman"/>
          <w:sz w:val="28"/>
          <w:szCs w:val="28"/>
        </w:rPr>
        <w:t>не производилось;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-на дошкольное образование годовые плановые назначения утверждены в сумме </w:t>
      </w:r>
      <w:r w:rsidR="00F44DBC">
        <w:rPr>
          <w:rFonts w:ascii="Times New Roman" w:eastAsia="Calibri" w:hAnsi="Times New Roman" w:cs="Times New Roman"/>
          <w:sz w:val="28"/>
          <w:szCs w:val="28"/>
        </w:rPr>
        <w:t>144 783 643,</w:t>
      </w:r>
      <w:r w:rsidR="00836CAB">
        <w:rPr>
          <w:rFonts w:ascii="Times New Roman" w:eastAsia="Calibri" w:hAnsi="Times New Roman" w:cs="Times New Roman"/>
          <w:sz w:val="28"/>
          <w:szCs w:val="28"/>
        </w:rPr>
        <w:t xml:space="preserve">97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рублей, кассовое исполнение составило </w:t>
      </w:r>
      <w:r w:rsidR="00B65BEE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836CAB">
        <w:rPr>
          <w:rFonts w:ascii="Times New Roman" w:eastAsia="Calibri" w:hAnsi="Times New Roman" w:cs="Times New Roman"/>
          <w:sz w:val="28"/>
          <w:szCs w:val="28"/>
        </w:rPr>
        <w:t>28 421 448,62</w:t>
      </w:r>
      <w:r w:rsidR="00F26823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836CAB">
        <w:rPr>
          <w:rFonts w:ascii="Times New Roman" w:eastAsia="Calibri" w:hAnsi="Times New Roman" w:cs="Times New Roman"/>
          <w:sz w:val="28"/>
          <w:szCs w:val="28"/>
        </w:rPr>
        <w:t>19,63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-на общее образование годовые плановые назначения утверждены в сумме </w:t>
      </w:r>
      <w:r w:rsidR="00836CAB">
        <w:rPr>
          <w:rFonts w:ascii="Times New Roman" w:eastAsia="Calibri" w:hAnsi="Times New Roman" w:cs="Times New Roman"/>
          <w:sz w:val="28"/>
          <w:szCs w:val="28"/>
        </w:rPr>
        <w:t>482 058 517,70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рублей, кассовое исполнение </w:t>
      </w:r>
      <w:r w:rsidR="000E27C4" w:rsidRPr="00BE6CBC">
        <w:rPr>
          <w:rFonts w:ascii="Times New Roman" w:eastAsia="Calibri" w:hAnsi="Times New Roman" w:cs="Times New Roman"/>
          <w:sz w:val="28"/>
          <w:szCs w:val="28"/>
        </w:rPr>
        <w:t xml:space="preserve">составило </w:t>
      </w:r>
      <w:r w:rsidR="00836CAB">
        <w:rPr>
          <w:rFonts w:ascii="Times New Roman" w:eastAsia="Calibri" w:hAnsi="Times New Roman" w:cs="Times New Roman"/>
          <w:sz w:val="28"/>
          <w:szCs w:val="28"/>
        </w:rPr>
        <w:t>52 471 560,51</w:t>
      </w:r>
      <w:r w:rsidR="008C2E43" w:rsidRPr="00BE6CBC">
        <w:rPr>
          <w:rFonts w:ascii="Times New Roman" w:eastAsia="Calibri" w:hAnsi="Times New Roman" w:cs="Times New Roman"/>
          <w:sz w:val="28"/>
          <w:szCs w:val="28"/>
        </w:rPr>
        <w:t xml:space="preserve"> рублей или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36CAB">
        <w:rPr>
          <w:rFonts w:ascii="Times New Roman" w:eastAsia="Calibri" w:hAnsi="Times New Roman" w:cs="Times New Roman"/>
          <w:sz w:val="28"/>
          <w:szCs w:val="28"/>
        </w:rPr>
        <w:t>10,88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50295C" w:rsidRPr="00BE6CBC" w:rsidRDefault="0050295C" w:rsidP="00AA3D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>-на дополнительное образование детей годовые плановые назначения утверждены в сумме</w:t>
      </w:r>
      <w:r w:rsidR="00F26823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36CAB">
        <w:rPr>
          <w:rFonts w:ascii="Times New Roman" w:eastAsia="Calibri" w:hAnsi="Times New Roman" w:cs="Times New Roman"/>
          <w:sz w:val="28"/>
          <w:szCs w:val="28"/>
        </w:rPr>
        <w:t>19 554 464,29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рублей, кассовое исполнение составило </w:t>
      </w:r>
      <w:r w:rsidR="00836CAB">
        <w:rPr>
          <w:rFonts w:ascii="Times New Roman" w:eastAsia="Calibri" w:hAnsi="Times New Roman" w:cs="Times New Roman"/>
          <w:sz w:val="28"/>
          <w:szCs w:val="28"/>
        </w:rPr>
        <w:t>3 638 481,02</w:t>
      </w:r>
      <w:r w:rsidR="00AA3D4F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836CAB">
        <w:rPr>
          <w:rFonts w:ascii="Times New Roman" w:eastAsia="Calibri" w:hAnsi="Times New Roman" w:cs="Times New Roman"/>
          <w:sz w:val="28"/>
          <w:szCs w:val="28"/>
        </w:rPr>
        <w:t>18,61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0E27C4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-на молодежную политику и оздоровление детей годовые плановые назначения утверждены в сумме </w:t>
      </w:r>
      <w:r w:rsidR="00836CAB">
        <w:rPr>
          <w:rFonts w:ascii="Times New Roman" w:eastAsia="Calibri" w:hAnsi="Times New Roman" w:cs="Times New Roman"/>
          <w:sz w:val="28"/>
          <w:szCs w:val="28"/>
        </w:rPr>
        <w:t>2 709 454,28</w:t>
      </w:r>
      <w:r w:rsidR="00F26823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рублей, </w:t>
      </w:r>
      <w:r w:rsidR="000E27C4" w:rsidRPr="00BE6CBC">
        <w:rPr>
          <w:rFonts w:ascii="Times New Roman" w:eastAsia="Calibri" w:hAnsi="Times New Roman" w:cs="Times New Roman"/>
          <w:sz w:val="28"/>
          <w:szCs w:val="28"/>
        </w:rPr>
        <w:t>кассовое исполнение</w:t>
      </w:r>
      <w:r w:rsidR="00AA3D4F" w:rsidRPr="00BE6CBC">
        <w:rPr>
          <w:rFonts w:ascii="Times New Roman" w:eastAsia="Calibri" w:hAnsi="Times New Roman" w:cs="Times New Roman"/>
          <w:sz w:val="28"/>
          <w:szCs w:val="28"/>
        </w:rPr>
        <w:t xml:space="preserve"> не производилось</w:t>
      </w:r>
      <w:r w:rsidR="000E27C4" w:rsidRPr="00BE6CBC">
        <w:rPr>
          <w:rFonts w:ascii="Times New Roman" w:eastAsia="Calibri" w:hAnsi="Times New Roman" w:cs="Times New Roman"/>
          <w:sz w:val="28"/>
          <w:szCs w:val="28"/>
        </w:rPr>
        <w:t>;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-на другие вопросы в области </w:t>
      </w:r>
      <w:r w:rsidR="003032C7" w:rsidRPr="00BE6CBC">
        <w:rPr>
          <w:rFonts w:ascii="Times New Roman" w:eastAsia="Calibri" w:hAnsi="Times New Roman" w:cs="Times New Roman"/>
          <w:sz w:val="28"/>
          <w:szCs w:val="28"/>
        </w:rPr>
        <w:t>образования годовые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плановые назначения утверждены в сумме </w:t>
      </w:r>
      <w:r w:rsidR="00836CAB">
        <w:rPr>
          <w:rFonts w:ascii="Times New Roman" w:eastAsia="Calibri" w:hAnsi="Times New Roman" w:cs="Times New Roman"/>
          <w:sz w:val="28"/>
          <w:szCs w:val="28"/>
        </w:rPr>
        <w:t>15 641 570,51</w:t>
      </w:r>
      <w:r w:rsidR="004A0CEC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рублей, кассовое исполнение составило </w:t>
      </w:r>
      <w:r w:rsidR="00836CAB">
        <w:rPr>
          <w:rFonts w:ascii="Times New Roman" w:eastAsia="Calibri" w:hAnsi="Times New Roman" w:cs="Times New Roman"/>
          <w:sz w:val="28"/>
          <w:szCs w:val="28"/>
        </w:rPr>
        <w:t>2 582 531,07</w:t>
      </w:r>
      <w:r w:rsidR="004A0CEC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836CAB">
        <w:rPr>
          <w:rFonts w:ascii="Times New Roman" w:eastAsia="Calibri" w:hAnsi="Times New Roman" w:cs="Times New Roman"/>
          <w:sz w:val="28"/>
          <w:szCs w:val="28"/>
        </w:rPr>
        <w:t>16,51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50295C" w:rsidRPr="00BE6CBC" w:rsidRDefault="0050295C" w:rsidP="00836CA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>-</w:t>
      </w:r>
      <w:r w:rsidRPr="008544B8">
        <w:rPr>
          <w:rFonts w:ascii="Times New Roman" w:eastAsia="Calibri" w:hAnsi="Times New Roman" w:cs="Times New Roman"/>
          <w:sz w:val="28"/>
          <w:szCs w:val="28"/>
        </w:rPr>
        <w:t xml:space="preserve">на охрану семьи и детства годовые плановые назначения утверждены в сумме </w:t>
      </w:r>
      <w:r w:rsidR="00836CAB" w:rsidRPr="008544B8">
        <w:rPr>
          <w:rFonts w:ascii="Times New Roman" w:eastAsia="Calibri" w:hAnsi="Times New Roman" w:cs="Times New Roman"/>
          <w:sz w:val="28"/>
          <w:szCs w:val="28"/>
        </w:rPr>
        <w:t>9 154 930,58</w:t>
      </w:r>
      <w:r w:rsidR="004E5016" w:rsidRPr="008544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C1D15" w:rsidRPr="008544B8">
        <w:rPr>
          <w:rFonts w:ascii="Times New Roman" w:eastAsia="Calibri" w:hAnsi="Times New Roman" w:cs="Times New Roman"/>
          <w:sz w:val="28"/>
          <w:szCs w:val="28"/>
        </w:rPr>
        <w:t>рублей</w:t>
      </w:r>
      <w:r w:rsidRPr="008544B8">
        <w:rPr>
          <w:rFonts w:ascii="Times New Roman" w:eastAsia="Calibri" w:hAnsi="Times New Roman" w:cs="Times New Roman"/>
          <w:sz w:val="28"/>
          <w:szCs w:val="28"/>
        </w:rPr>
        <w:t xml:space="preserve">, кассовое исполнение </w:t>
      </w:r>
      <w:r w:rsidR="00836CAB" w:rsidRPr="008544B8">
        <w:rPr>
          <w:rFonts w:ascii="Times New Roman" w:eastAsia="Calibri" w:hAnsi="Times New Roman" w:cs="Times New Roman"/>
          <w:sz w:val="28"/>
          <w:szCs w:val="28"/>
        </w:rPr>
        <w:t>1 765 848,97</w:t>
      </w:r>
      <w:r w:rsidR="004E5016" w:rsidRPr="008544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C1D15" w:rsidRPr="008544B8">
        <w:rPr>
          <w:rFonts w:ascii="Times New Roman" w:eastAsia="Calibri" w:hAnsi="Times New Roman" w:cs="Times New Roman"/>
          <w:sz w:val="28"/>
          <w:szCs w:val="28"/>
        </w:rPr>
        <w:t>рублей или</w:t>
      </w:r>
      <w:r w:rsidRPr="008544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36CAB" w:rsidRPr="008544B8">
        <w:rPr>
          <w:rFonts w:ascii="Times New Roman" w:eastAsia="Calibri" w:hAnsi="Times New Roman" w:cs="Times New Roman"/>
          <w:sz w:val="28"/>
          <w:szCs w:val="28"/>
        </w:rPr>
        <w:t>19,29%.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295C" w:rsidRPr="00BE6CBC" w:rsidRDefault="00DE6ECA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Управлению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 культуры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туризма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 администрации Грачевского муниципального </w:t>
      </w:r>
      <w:r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50295C" w:rsidRPr="00BE6CBC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="008C34D1" w:rsidRPr="00BE6CBC">
        <w:rPr>
          <w:rFonts w:ascii="Times New Roman" w:eastAsia="Calibri" w:hAnsi="Times New Roman" w:cs="Times New Roman"/>
          <w:bCs/>
          <w:sz w:val="28"/>
          <w:szCs w:val="28"/>
        </w:rPr>
        <w:t xml:space="preserve">бюджетные ассигнования </w:t>
      </w:r>
      <w:r w:rsidR="0050295C" w:rsidRPr="00BE6CBC">
        <w:rPr>
          <w:rFonts w:ascii="Times New Roman" w:eastAsia="Calibri" w:hAnsi="Times New Roman" w:cs="Times New Roman"/>
          <w:bCs/>
          <w:sz w:val="28"/>
          <w:szCs w:val="28"/>
        </w:rPr>
        <w:t xml:space="preserve">утверждены в сумме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  </w:t>
      </w:r>
      <w:r w:rsidR="008544B8">
        <w:rPr>
          <w:rFonts w:ascii="Times New Roman" w:eastAsia="Calibri" w:hAnsi="Times New Roman" w:cs="Times New Roman"/>
          <w:bCs/>
          <w:sz w:val="28"/>
          <w:szCs w:val="28"/>
        </w:rPr>
        <w:t>39 246 447,17</w:t>
      </w:r>
      <w:r w:rsidR="00AA3D4F" w:rsidRPr="00BE6CBC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50295C" w:rsidRPr="00BE6CBC">
        <w:rPr>
          <w:rFonts w:ascii="Times New Roman" w:eastAsia="Calibri" w:hAnsi="Times New Roman" w:cs="Times New Roman"/>
          <w:bCs/>
          <w:sz w:val="28"/>
          <w:szCs w:val="28"/>
        </w:rPr>
        <w:t xml:space="preserve">рублей, 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исполнение составило </w:t>
      </w:r>
      <w:r w:rsidR="008544B8">
        <w:rPr>
          <w:rFonts w:ascii="Times New Roman" w:eastAsia="Calibri" w:hAnsi="Times New Roman" w:cs="Times New Roman"/>
          <w:sz w:val="28"/>
          <w:szCs w:val="28"/>
        </w:rPr>
        <w:t>7 788 375,37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 рублей или </w:t>
      </w:r>
      <w:r w:rsidR="008544B8">
        <w:rPr>
          <w:rFonts w:ascii="Times New Roman" w:eastAsia="Calibri" w:hAnsi="Times New Roman" w:cs="Times New Roman"/>
          <w:sz w:val="28"/>
          <w:szCs w:val="28"/>
        </w:rPr>
        <w:t>19,84</w:t>
      </w:r>
      <w:r w:rsidR="00C05CB0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>%</w:t>
      </w:r>
      <w:r w:rsidR="007466D4" w:rsidRPr="00BE6CBC">
        <w:rPr>
          <w:rFonts w:ascii="Times New Roman" w:eastAsia="Calibri" w:hAnsi="Times New Roman" w:cs="Times New Roman"/>
          <w:sz w:val="28"/>
          <w:szCs w:val="28"/>
        </w:rPr>
        <w:t xml:space="preserve"> к годовым плановым назначениям:</w:t>
      </w:r>
    </w:p>
    <w:p w:rsidR="007466D4" w:rsidRPr="00BE6CBC" w:rsidRDefault="007466D4" w:rsidP="007466D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-на другие общегосударственные вопросы годовые плановые назначения утверждены в сумме </w:t>
      </w:r>
      <w:r w:rsidR="008544B8">
        <w:rPr>
          <w:rFonts w:ascii="Times New Roman" w:eastAsia="Calibri" w:hAnsi="Times New Roman" w:cs="Times New Roman"/>
          <w:sz w:val="28"/>
          <w:szCs w:val="28"/>
        </w:rPr>
        <w:t>22 928,00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рублей, </w:t>
      </w:r>
      <w:r w:rsidR="001A23B4" w:rsidRPr="00BE6CBC">
        <w:rPr>
          <w:rFonts w:ascii="Times New Roman" w:eastAsia="Calibri" w:hAnsi="Times New Roman" w:cs="Times New Roman"/>
          <w:sz w:val="28"/>
          <w:szCs w:val="28"/>
        </w:rPr>
        <w:t xml:space="preserve">кассовое исполнение </w:t>
      </w:r>
      <w:r w:rsidR="008544B8">
        <w:rPr>
          <w:rFonts w:ascii="Times New Roman" w:eastAsia="Calibri" w:hAnsi="Times New Roman" w:cs="Times New Roman"/>
          <w:sz w:val="28"/>
          <w:szCs w:val="28"/>
        </w:rPr>
        <w:t>не производилось</w:t>
      </w:r>
      <w:r w:rsidRPr="00BE6CBC">
        <w:rPr>
          <w:rFonts w:ascii="Times New Roman" w:eastAsia="Calibri" w:hAnsi="Times New Roman" w:cs="Times New Roman"/>
          <w:sz w:val="28"/>
          <w:szCs w:val="28"/>
        </w:rPr>
        <w:t>;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>-на дополнительное образование детей годовые плановые</w:t>
      </w:r>
      <w:r w:rsidR="003C1D15" w:rsidRPr="00BE6CBC">
        <w:rPr>
          <w:rFonts w:ascii="Times New Roman" w:eastAsia="Calibri" w:hAnsi="Times New Roman" w:cs="Times New Roman"/>
          <w:sz w:val="28"/>
          <w:szCs w:val="28"/>
        </w:rPr>
        <w:t xml:space="preserve"> назначени</w:t>
      </w:r>
      <w:r w:rsidR="00483B33" w:rsidRPr="00BE6CBC">
        <w:rPr>
          <w:rFonts w:ascii="Times New Roman" w:eastAsia="Calibri" w:hAnsi="Times New Roman" w:cs="Times New Roman"/>
          <w:sz w:val="28"/>
          <w:szCs w:val="28"/>
        </w:rPr>
        <w:t xml:space="preserve">я утверждены в сумме </w:t>
      </w:r>
      <w:r w:rsidR="008544B8">
        <w:rPr>
          <w:rFonts w:ascii="Times New Roman" w:eastAsia="Calibri" w:hAnsi="Times New Roman" w:cs="Times New Roman"/>
          <w:sz w:val="28"/>
          <w:szCs w:val="28"/>
        </w:rPr>
        <w:t>11 835 018,99</w:t>
      </w:r>
      <w:r w:rsidR="003C1D15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рублей, кассовое исполнение составило </w:t>
      </w:r>
      <w:r w:rsidR="008544B8">
        <w:rPr>
          <w:rFonts w:ascii="Times New Roman" w:eastAsia="Calibri" w:hAnsi="Times New Roman" w:cs="Times New Roman"/>
          <w:sz w:val="28"/>
          <w:szCs w:val="28"/>
        </w:rPr>
        <w:t>2 360 758,99</w:t>
      </w:r>
      <w:r w:rsidR="00C05CB0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8544B8">
        <w:rPr>
          <w:rFonts w:ascii="Times New Roman" w:eastAsia="Calibri" w:hAnsi="Times New Roman" w:cs="Times New Roman"/>
          <w:sz w:val="28"/>
          <w:szCs w:val="28"/>
        </w:rPr>
        <w:t>19,95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-на </w:t>
      </w:r>
      <w:r w:rsidR="003C1D15" w:rsidRPr="00BE6CBC">
        <w:rPr>
          <w:rFonts w:ascii="Times New Roman" w:eastAsia="Calibri" w:hAnsi="Times New Roman" w:cs="Times New Roman"/>
          <w:sz w:val="28"/>
          <w:szCs w:val="28"/>
        </w:rPr>
        <w:t>культуру годовые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плановые назначения утверждены в сумме </w:t>
      </w:r>
      <w:r w:rsidR="008544B8">
        <w:rPr>
          <w:rFonts w:ascii="Times New Roman" w:eastAsia="Calibri" w:hAnsi="Times New Roman" w:cs="Times New Roman"/>
          <w:sz w:val="28"/>
          <w:szCs w:val="28"/>
        </w:rPr>
        <w:t>23 818 649,98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рублей, кассовые выплаты </w:t>
      </w:r>
      <w:r w:rsidR="00DE6ECA" w:rsidRPr="00BE6CBC">
        <w:rPr>
          <w:rFonts w:ascii="Times New Roman" w:eastAsia="Calibri" w:hAnsi="Times New Roman" w:cs="Times New Roman"/>
          <w:sz w:val="28"/>
          <w:szCs w:val="28"/>
        </w:rPr>
        <w:t>составили</w:t>
      </w:r>
      <w:r w:rsidR="00DE6ECA" w:rsidRPr="00BE6CBC">
        <w:rPr>
          <w:rFonts w:ascii="Calibri" w:eastAsia="Calibri" w:hAnsi="Calibri" w:cs="Times New Roman"/>
        </w:rPr>
        <w:t xml:space="preserve"> </w:t>
      </w:r>
      <w:r w:rsidR="008544B8">
        <w:rPr>
          <w:rFonts w:ascii="Times New Roman" w:eastAsia="Calibri" w:hAnsi="Times New Roman" w:cs="Times New Roman"/>
          <w:sz w:val="28"/>
          <w:szCs w:val="28"/>
        </w:rPr>
        <w:t>4 986 626,69</w:t>
      </w:r>
      <w:r w:rsidR="00C05CB0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8544B8">
        <w:rPr>
          <w:rFonts w:ascii="Times New Roman" w:eastAsia="Calibri" w:hAnsi="Times New Roman" w:cs="Times New Roman"/>
          <w:sz w:val="28"/>
          <w:szCs w:val="28"/>
        </w:rPr>
        <w:t xml:space="preserve">20,94 </w:t>
      </w:r>
      <w:r w:rsidRPr="00BE6CBC">
        <w:rPr>
          <w:rFonts w:ascii="Times New Roman" w:eastAsia="Calibri" w:hAnsi="Times New Roman" w:cs="Times New Roman"/>
          <w:sz w:val="28"/>
          <w:szCs w:val="28"/>
        </w:rPr>
        <w:t>%;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C61">
        <w:rPr>
          <w:rFonts w:ascii="Times New Roman" w:eastAsia="Calibri" w:hAnsi="Times New Roman" w:cs="Times New Roman"/>
          <w:sz w:val="28"/>
          <w:szCs w:val="28"/>
        </w:rPr>
        <w:t xml:space="preserve">-на другие вопросы в области культуры, кинематографии плановые назначения утверждены в сумме </w:t>
      </w:r>
      <w:r w:rsidR="008544B8" w:rsidRPr="002A1C61">
        <w:rPr>
          <w:rFonts w:ascii="Times New Roman" w:eastAsia="Calibri" w:hAnsi="Times New Roman" w:cs="Times New Roman"/>
          <w:sz w:val="28"/>
          <w:szCs w:val="28"/>
        </w:rPr>
        <w:t>3 569 850,20</w:t>
      </w:r>
      <w:r w:rsidR="004E5016" w:rsidRPr="002A1C6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A1C61">
        <w:rPr>
          <w:rFonts w:ascii="Times New Roman" w:eastAsia="Calibri" w:hAnsi="Times New Roman" w:cs="Times New Roman"/>
          <w:sz w:val="28"/>
          <w:szCs w:val="28"/>
        </w:rPr>
        <w:t xml:space="preserve">рублей, исполнение составило </w:t>
      </w:r>
      <w:r w:rsidR="008544B8" w:rsidRPr="002A1C61">
        <w:rPr>
          <w:rFonts w:ascii="Times New Roman" w:eastAsia="Calibri" w:hAnsi="Times New Roman" w:cs="Times New Roman"/>
          <w:sz w:val="28"/>
          <w:szCs w:val="28"/>
        </w:rPr>
        <w:t>440 989,69</w:t>
      </w:r>
      <w:r w:rsidR="00C05CB0" w:rsidRPr="002A1C6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A1C61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8544B8" w:rsidRPr="002A1C61">
        <w:rPr>
          <w:rFonts w:ascii="Times New Roman" w:eastAsia="Calibri" w:hAnsi="Times New Roman" w:cs="Times New Roman"/>
          <w:sz w:val="28"/>
          <w:szCs w:val="28"/>
        </w:rPr>
        <w:t>12,35</w:t>
      </w:r>
      <w:r w:rsidR="001A23B4" w:rsidRPr="002A1C61">
        <w:rPr>
          <w:rFonts w:ascii="Times New Roman" w:eastAsia="Calibri" w:hAnsi="Times New Roman" w:cs="Times New Roman"/>
          <w:sz w:val="28"/>
          <w:szCs w:val="28"/>
        </w:rPr>
        <w:t xml:space="preserve"> %.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Управлению труда и социальной защиты населения Грачевского муниципального </w:t>
      </w:r>
      <w:r w:rsidR="00DE6ECA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Pr="00BE6CBC">
        <w:rPr>
          <w:rFonts w:ascii="Times New Roman" w:eastAsia="Calibri" w:hAnsi="Times New Roman" w:cs="Times New Roman"/>
          <w:bCs/>
          <w:sz w:val="28"/>
          <w:szCs w:val="28"/>
        </w:rPr>
        <w:t xml:space="preserve">, плановые назначения утверждены в сумме </w:t>
      </w:r>
      <w:r w:rsidR="008544B8">
        <w:rPr>
          <w:rFonts w:ascii="Times New Roman" w:eastAsia="Calibri" w:hAnsi="Times New Roman" w:cs="Times New Roman"/>
          <w:bCs/>
          <w:sz w:val="28"/>
          <w:szCs w:val="28"/>
        </w:rPr>
        <w:t>376 939 502,91</w:t>
      </w:r>
      <w:r w:rsidR="001A23B4" w:rsidRPr="00BE6CBC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bCs/>
          <w:sz w:val="28"/>
          <w:szCs w:val="28"/>
        </w:rPr>
        <w:t>рублей, к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ассовое исполнение </w:t>
      </w:r>
      <w:r w:rsidR="00A351AA" w:rsidRPr="00BE6CBC">
        <w:rPr>
          <w:rFonts w:ascii="Times New Roman" w:eastAsia="Calibri" w:hAnsi="Times New Roman" w:cs="Times New Roman"/>
          <w:sz w:val="28"/>
          <w:szCs w:val="28"/>
        </w:rPr>
        <w:t xml:space="preserve">за </w:t>
      </w:r>
      <w:r w:rsidR="008544B8">
        <w:rPr>
          <w:rFonts w:ascii="Times New Roman" w:eastAsia="Calibri" w:hAnsi="Times New Roman" w:cs="Times New Roman"/>
          <w:sz w:val="28"/>
          <w:szCs w:val="28"/>
        </w:rPr>
        <w:t>1 квартал 2022</w:t>
      </w:r>
      <w:r w:rsidR="00122AD8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C1D15" w:rsidRPr="00BE6CBC">
        <w:rPr>
          <w:rFonts w:ascii="Times New Roman" w:eastAsia="Calibri" w:hAnsi="Times New Roman" w:cs="Times New Roman"/>
          <w:sz w:val="28"/>
          <w:szCs w:val="28"/>
        </w:rPr>
        <w:t>года составило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544B8">
        <w:rPr>
          <w:rFonts w:ascii="Times New Roman" w:eastAsia="Calibri" w:hAnsi="Times New Roman" w:cs="Times New Roman"/>
          <w:sz w:val="28"/>
          <w:szCs w:val="28"/>
        </w:rPr>
        <w:t>111 284 016,79</w:t>
      </w:r>
      <w:r w:rsidR="009D5E79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8544B8">
        <w:rPr>
          <w:rFonts w:ascii="Times New Roman" w:eastAsia="Calibri" w:hAnsi="Times New Roman" w:cs="Times New Roman"/>
          <w:sz w:val="28"/>
          <w:szCs w:val="28"/>
        </w:rPr>
        <w:t>29,52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% к годовым плановым назначениям из них: 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-на другие общегосударственные вопросы годовые плановые назначения утверждены в сумме </w:t>
      </w:r>
      <w:r w:rsidR="008544B8">
        <w:rPr>
          <w:rFonts w:ascii="Times New Roman" w:eastAsia="Calibri" w:hAnsi="Times New Roman" w:cs="Times New Roman"/>
          <w:sz w:val="28"/>
          <w:szCs w:val="28"/>
        </w:rPr>
        <w:t>303 337,64</w:t>
      </w:r>
      <w:r w:rsidR="002B29E9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рублей, кассовое исполнение составило </w:t>
      </w:r>
      <w:r w:rsidR="008544B8">
        <w:rPr>
          <w:rFonts w:ascii="Times New Roman" w:eastAsia="Calibri" w:hAnsi="Times New Roman" w:cs="Times New Roman"/>
          <w:sz w:val="28"/>
          <w:szCs w:val="28"/>
        </w:rPr>
        <w:t>168 737,64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рублей, или </w:t>
      </w:r>
      <w:r w:rsidR="008544B8">
        <w:rPr>
          <w:rFonts w:ascii="Times New Roman" w:eastAsia="Calibri" w:hAnsi="Times New Roman" w:cs="Times New Roman"/>
          <w:sz w:val="28"/>
          <w:szCs w:val="28"/>
        </w:rPr>
        <w:t>55,63</w:t>
      </w:r>
      <w:r w:rsidR="003C1D15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>%;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-на социальное обеспечение населения годовые назначения утверждены в сумме </w:t>
      </w:r>
      <w:r w:rsidR="008544B8">
        <w:rPr>
          <w:rFonts w:ascii="Times New Roman" w:eastAsia="Calibri" w:hAnsi="Times New Roman" w:cs="Times New Roman"/>
          <w:sz w:val="28"/>
          <w:szCs w:val="28"/>
        </w:rPr>
        <w:t>103 035 879,90</w:t>
      </w:r>
      <w:r w:rsidR="002B29E9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рублей, исполнение составило </w:t>
      </w:r>
      <w:r w:rsidR="008544B8">
        <w:rPr>
          <w:rFonts w:ascii="Times New Roman" w:eastAsia="Calibri" w:hAnsi="Times New Roman" w:cs="Times New Roman"/>
          <w:sz w:val="28"/>
          <w:szCs w:val="28"/>
        </w:rPr>
        <w:t>38 604 745,17</w:t>
      </w:r>
      <w:r w:rsidR="002B29E9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8544B8">
        <w:rPr>
          <w:rFonts w:ascii="Times New Roman" w:eastAsia="Calibri" w:hAnsi="Times New Roman" w:cs="Times New Roman"/>
          <w:sz w:val="28"/>
          <w:szCs w:val="28"/>
        </w:rPr>
        <w:t>37,47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50295C" w:rsidRPr="00BE6CBC" w:rsidRDefault="0050295C" w:rsidP="003C1D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-на охрану семьи и детства плановые назначения утверждены в сумме </w:t>
      </w:r>
      <w:r w:rsidR="002A1C61">
        <w:rPr>
          <w:rFonts w:ascii="Times New Roman" w:eastAsia="Calibri" w:hAnsi="Times New Roman" w:cs="Times New Roman"/>
          <w:sz w:val="28"/>
          <w:szCs w:val="28"/>
        </w:rPr>
        <w:t>258 977 067,46</w:t>
      </w:r>
      <w:r w:rsidR="002B29E9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рублей, исполнение </w:t>
      </w:r>
      <w:r w:rsidR="002A1C61">
        <w:rPr>
          <w:rFonts w:ascii="Times New Roman" w:eastAsia="Calibri" w:hAnsi="Times New Roman" w:cs="Times New Roman"/>
          <w:sz w:val="28"/>
          <w:szCs w:val="28"/>
        </w:rPr>
        <w:t>69 960 534,11</w:t>
      </w:r>
      <w:r w:rsidR="002B29E9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2A1C61">
        <w:rPr>
          <w:rFonts w:ascii="Times New Roman" w:eastAsia="Calibri" w:hAnsi="Times New Roman" w:cs="Times New Roman"/>
          <w:sz w:val="28"/>
          <w:szCs w:val="28"/>
        </w:rPr>
        <w:t>27,01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C61">
        <w:rPr>
          <w:rFonts w:ascii="Times New Roman" w:eastAsia="Calibri" w:hAnsi="Times New Roman" w:cs="Times New Roman"/>
          <w:sz w:val="28"/>
          <w:szCs w:val="28"/>
        </w:rPr>
        <w:t xml:space="preserve">-на другие вопросы в области социальной политики годовые плановые назначения утверждены в сумме </w:t>
      </w:r>
      <w:r w:rsidR="002A1C61" w:rsidRPr="002A1C61">
        <w:rPr>
          <w:rFonts w:ascii="Times New Roman" w:eastAsia="Calibri" w:hAnsi="Times New Roman" w:cs="Times New Roman"/>
          <w:sz w:val="28"/>
          <w:szCs w:val="28"/>
        </w:rPr>
        <w:t>14 623 217,91</w:t>
      </w:r>
      <w:r w:rsidR="002B29E9" w:rsidRPr="002A1C6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A1C61">
        <w:rPr>
          <w:rFonts w:ascii="Times New Roman" w:eastAsia="Calibri" w:hAnsi="Times New Roman" w:cs="Times New Roman"/>
          <w:sz w:val="28"/>
          <w:szCs w:val="28"/>
        </w:rPr>
        <w:t>рублей, кассовое исполнение</w:t>
      </w:r>
      <w:r w:rsidR="008C34D1" w:rsidRPr="002A1C6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452A6" w:rsidRPr="002A1C61">
        <w:rPr>
          <w:rFonts w:ascii="Times New Roman" w:eastAsia="Calibri" w:hAnsi="Times New Roman" w:cs="Times New Roman"/>
          <w:sz w:val="28"/>
          <w:szCs w:val="28"/>
        </w:rPr>
        <w:t>–</w:t>
      </w:r>
      <w:r w:rsidRPr="002A1C6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A1C61" w:rsidRPr="002A1C61">
        <w:rPr>
          <w:rFonts w:ascii="Times New Roman" w:eastAsia="Calibri" w:hAnsi="Times New Roman" w:cs="Times New Roman"/>
          <w:sz w:val="28"/>
          <w:szCs w:val="28"/>
        </w:rPr>
        <w:t>2 549 999,87</w:t>
      </w:r>
      <w:r w:rsidR="002B29E9" w:rsidRPr="002A1C6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A1C61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2A1C61" w:rsidRPr="002A1C61">
        <w:rPr>
          <w:rFonts w:ascii="Times New Roman" w:eastAsia="Calibri" w:hAnsi="Times New Roman" w:cs="Times New Roman"/>
          <w:sz w:val="28"/>
          <w:szCs w:val="28"/>
        </w:rPr>
        <w:t>17,44</w:t>
      </w:r>
      <w:r w:rsidR="001A23B4" w:rsidRPr="002A1C6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A1C61">
        <w:rPr>
          <w:rFonts w:ascii="Times New Roman" w:eastAsia="Calibri" w:hAnsi="Times New Roman" w:cs="Times New Roman"/>
          <w:sz w:val="28"/>
          <w:szCs w:val="28"/>
        </w:rPr>
        <w:t>%.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295C" w:rsidRPr="00BE6CBC" w:rsidRDefault="008C34D1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Управлению 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>сельского хозя</w:t>
      </w:r>
      <w:r w:rsidRPr="00BE6CBC">
        <w:rPr>
          <w:rFonts w:ascii="Times New Roman" w:eastAsia="Calibri" w:hAnsi="Times New Roman" w:cs="Times New Roman"/>
          <w:sz w:val="28"/>
          <w:szCs w:val="28"/>
        </w:rPr>
        <w:t>йства</w:t>
      </w:r>
      <w:r w:rsidR="00DE6ECA">
        <w:rPr>
          <w:rFonts w:ascii="Times New Roman" w:eastAsia="Calibri" w:hAnsi="Times New Roman" w:cs="Times New Roman"/>
          <w:sz w:val="28"/>
          <w:szCs w:val="28"/>
        </w:rPr>
        <w:t xml:space="preserve"> и охраны окружающей среды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администрации Грачевского 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  <w:r w:rsidR="00DE6ECA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50295C" w:rsidRPr="00BE6CBC">
        <w:rPr>
          <w:rFonts w:ascii="Times New Roman" w:eastAsia="Calibri" w:hAnsi="Times New Roman" w:cs="Times New Roman"/>
          <w:bCs/>
          <w:sz w:val="28"/>
          <w:szCs w:val="28"/>
        </w:rPr>
        <w:t xml:space="preserve">, плановые назначения утверждены в сумме </w:t>
      </w:r>
      <w:r w:rsidR="002A1C61">
        <w:rPr>
          <w:rFonts w:ascii="Times New Roman" w:eastAsia="Calibri" w:hAnsi="Times New Roman" w:cs="Times New Roman"/>
          <w:bCs/>
          <w:sz w:val="28"/>
          <w:szCs w:val="28"/>
        </w:rPr>
        <w:t>5 588 446,39</w:t>
      </w:r>
      <w:r w:rsidR="0050295C" w:rsidRPr="00BE6CBC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 исполнение </w:t>
      </w:r>
      <w:r w:rsidR="00A351AA" w:rsidRPr="00BE6CBC">
        <w:rPr>
          <w:rFonts w:ascii="Times New Roman" w:eastAsia="Calibri" w:hAnsi="Times New Roman" w:cs="Times New Roman"/>
          <w:sz w:val="28"/>
          <w:szCs w:val="28"/>
        </w:rPr>
        <w:t xml:space="preserve">за </w:t>
      </w:r>
      <w:r w:rsidR="002A1C61">
        <w:rPr>
          <w:rFonts w:ascii="Times New Roman" w:eastAsia="Calibri" w:hAnsi="Times New Roman" w:cs="Times New Roman"/>
          <w:sz w:val="28"/>
          <w:szCs w:val="28"/>
        </w:rPr>
        <w:t>1 квартал 2022</w:t>
      </w:r>
      <w:r w:rsidR="00DE6E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22AD8" w:rsidRPr="00BE6CBC">
        <w:rPr>
          <w:rFonts w:ascii="Times New Roman" w:eastAsia="Calibri" w:hAnsi="Times New Roman" w:cs="Times New Roman"/>
          <w:sz w:val="28"/>
          <w:szCs w:val="28"/>
        </w:rPr>
        <w:t>года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составило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A1C61">
        <w:rPr>
          <w:rFonts w:ascii="Times New Roman" w:eastAsia="Calibri" w:hAnsi="Times New Roman" w:cs="Times New Roman"/>
          <w:sz w:val="28"/>
          <w:szCs w:val="28"/>
        </w:rPr>
        <w:t>692 809,23</w:t>
      </w:r>
      <w:r w:rsidR="002B29E9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рублей, или </w:t>
      </w:r>
      <w:r w:rsidR="002A1C61">
        <w:rPr>
          <w:rFonts w:ascii="Times New Roman" w:eastAsia="Calibri" w:hAnsi="Times New Roman" w:cs="Times New Roman"/>
          <w:sz w:val="28"/>
          <w:szCs w:val="28"/>
        </w:rPr>
        <w:t>12,40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> % к годовым плановым назначениям.</w:t>
      </w:r>
    </w:p>
    <w:p w:rsidR="00A351AA" w:rsidRPr="00BE6CBC" w:rsidRDefault="00A351AA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351AA" w:rsidRDefault="00A351AA" w:rsidP="00A351A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>Контрольно-счетной</w:t>
      </w:r>
      <w:r w:rsidR="00717465" w:rsidRPr="00BE6CBC">
        <w:rPr>
          <w:rFonts w:ascii="Times New Roman" w:eastAsia="Calibri" w:hAnsi="Times New Roman" w:cs="Times New Roman"/>
          <w:sz w:val="28"/>
          <w:szCs w:val="28"/>
        </w:rPr>
        <w:t xml:space="preserve"> комиссии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Грачевского муниципального </w:t>
      </w:r>
      <w:r w:rsidR="00DE6ECA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Pr="00BE6CBC">
        <w:rPr>
          <w:rFonts w:ascii="Times New Roman" w:eastAsia="Calibri" w:hAnsi="Times New Roman" w:cs="Times New Roman"/>
          <w:bCs/>
          <w:sz w:val="28"/>
          <w:szCs w:val="28"/>
        </w:rPr>
        <w:t xml:space="preserve">, плановые назначения утверждены в сумме </w:t>
      </w:r>
      <w:r w:rsidR="002A1C61">
        <w:rPr>
          <w:rFonts w:ascii="Times New Roman" w:eastAsia="Calibri" w:hAnsi="Times New Roman" w:cs="Times New Roman"/>
          <w:bCs/>
          <w:sz w:val="28"/>
          <w:szCs w:val="28"/>
        </w:rPr>
        <w:t>2 359 641,56</w:t>
      </w:r>
      <w:r w:rsidR="00C15BAB" w:rsidRPr="00BE6CBC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</w:t>
      </w:r>
      <w:r w:rsidR="00C15BAB" w:rsidRPr="00BE6CBC">
        <w:rPr>
          <w:rFonts w:ascii="Times New Roman" w:eastAsia="Calibri" w:hAnsi="Times New Roman" w:cs="Times New Roman"/>
          <w:sz w:val="28"/>
          <w:szCs w:val="28"/>
        </w:rPr>
        <w:t xml:space="preserve">, исполнение за </w:t>
      </w:r>
      <w:r w:rsidR="002A1C61">
        <w:rPr>
          <w:rFonts w:ascii="Times New Roman" w:eastAsia="Calibri" w:hAnsi="Times New Roman" w:cs="Times New Roman"/>
          <w:sz w:val="28"/>
          <w:szCs w:val="28"/>
        </w:rPr>
        <w:t>1 квартал 2022</w:t>
      </w:r>
      <w:r w:rsidR="00C15BAB" w:rsidRPr="00BE6CBC">
        <w:rPr>
          <w:rFonts w:ascii="Times New Roman" w:eastAsia="Calibri" w:hAnsi="Times New Roman" w:cs="Times New Roman"/>
          <w:sz w:val="28"/>
          <w:szCs w:val="28"/>
        </w:rPr>
        <w:t xml:space="preserve"> года составило </w:t>
      </w:r>
      <w:r w:rsidR="002A1C61">
        <w:rPr>
          <w:rFonts w:ascii="Times New Roman" w:eastAsia="Calibri" w:hAnsi="Times New Roman" w:cs="Times New Roman"/>
          <w:sz w:val="28"/>
          <w:szCs w:val="28"/>
        </w:rPr>
        <w:t>357 717,05</w:t>
      </w:r>
      <w:r w:rsidR="00C15BAB" w:rsidRPr="00BE6CBC">
        <w:rPr>
          <w:rFonts w:ascii="Times New Roman" w:eastAsia="Calibri" w:hAnsi="Times New Roman" w:cs="Times New Roman"/>
          <w:sz w:val="28"/>
          <w:szCs w:val="28"/>
        </w:rPr>
        <w:t xml:space="preserve"> рублей, или </w:t>
      </w:r>
      <w:r w:rsidR="002A1C61">
        <w:rPr>
          <w:rFonts w:ascii="Times New Roman" w:eastAsia="Calibri" w:hAnsi="Times New Roman" w:cs="Times New Roman"/>
          <w:sz w:val="28"/>
          <w:szCs w:val="28"/>
        </w:rPr>
        <w:t xml:space="preserve">    15,16</w:t>
      </w:r>
      <w:r w:rsidR="00DE6E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15BAB" w:rsidRPr="00BE6CBC">
        <w:rPr>
          <w:rFonts w:ascii="Times New Roman" w:eastAsia="Calibri" w:hAnsi="Times New Roman" w:cs="Times New Roman"/>
          <w:sz w:val="28"/>
          <w:szCs w:val="28"/>
        </w:rPr>
        <w:t>% к годовым плановым назначениям.</w:t>
      </w:r>
    </w:p>
    <w:p w:rsidR="00DE6ECA" w:rsidRDefault="00DE6ECA" w:rsidP="00A351A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530A" w:rsidRPr="001B530A" w:rsidRDefault="001B530A" w:rsidP="001B530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Бешпагирскому территориальному управлению администрации Грачевского муниципального округа Ставропольского края плановые назначения утверждены в сумме </w:t>
      </w:r>
      <w:r w:rsidR="002A1C61">
        <w:rPr>
          <w:rFonts w:ascii="Times New Roman" w:eastAsia="Calibri" w:hAnsi="Times New Roman" w:cs="Times New Roman"/>
          <w:bCs/>
          <w:sz w:val="28"/>
          <w:szCs w:val="28"/>
        </w:rPr>
        <w:t>20 982 673,88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исполнение за</w:t>
      </w:r>
      <w:r w:rsidR="002A1C61">
        <w:rPr>
          <w:rFonts w:ascii="Times New Roman" w:eastAsia="Calibri" w:hAnsi="Times New Roman" w:cs="Times New Roman"/>
          <w:bCs/>
          <w:sz w:val="28"/>
          <w:szCs w:val="28"/>
        </w:rPr>
        <w:t xml:space="preserve"> 1 квартал 2022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год</w:t>
      </w:r>
      <w:r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составило </w:t>
      </w:r>
      <w:r w:rsidR="002A1C61">
        <w:rPr>
          <w:rFonts w:ascii="Times New Roman" w:eastAsia="Calibri" w:hAnsi="Times New Roman" w:cs="Times New Roman"/>
          <w:bCs/>
          <w:sz w:val="28"/>
          <w:szCs w:val="28"/>
        </w:rPr>
        <w:t>5 857 196,43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или </w:t>
      </w:r>
      <w:r w:rsidR="002A1C61">
        <w:rPr>
          <w:rFonts w:ascii="Times New Roman" w:eastAsia="Calibri" w:hAnsi="Times New Roman" w:cs="Times New Roman"/>
          <w:bCs/>
          <w:sz w:val="28"/>
          <w:szCs w:val="28"/>
        </w:rPr>
        <w:t>27,91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% к годовым плановым назначениям.</w:t>
      </w:r>
    </w:p>
    <w:p w:rsidR="001B530A" w:rsidRPr="001B530A" w:rsidRDefault="001B530A" w:rsidP="001B530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B530A" w:rsidRPr="001B530A" w:rsidRDefault="001B530A" w:rsidP="001B530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B530A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Тугулукскому территориальному управлению администрации Грачевского муниципального округа Ставропольского края плановые назначения утверждены в сумме </w:t>
      </w:r>
      <w:r w:rsidR="002A1C61">
        <w:rPr>
          <w:rFonts w:ascii="Times New Roman" w:eastAsia="Calibri" w:hAnsi="Times New Roman" w:cs="Times New Roman"/>
          <w:bCs/>
          <w:sz w:val="28"/>
          <w:szCs w:val="28"/>
        </w:rPr>
        <w:t>11 751 214,05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исполнение за</w:t>
      </w:r>
      <w:r w:rsidR="002A1C61">
        <w:rPr>
          <w:rFonts w:ascii="Times New Roman" w:eastAsia="Calibri" w:hAnsi="Times New Roman" w:cs="Times New Roman"/>
          <w:bCs/>
          <w:sz w:val="28"/>
          <w:szCs w:val="28"/>
        </w:rPr>
        <w:t xml:space="preserve"> 1 квартал 2022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год</w:t>
      </w:r>
      <w:r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составило </w:t>
      </w:r>
      <w:r w:rsidR="002A1C61">
        <w:rPr>
          <w:rFonts w:ascii="Times New Roman" w:eastAsia="Calibri" w:hAnsi="Times New Roman" w:cs="Times New Roman"/>
          <w:bCs/>
          <w:sz w:val="28"/>
          <w:szCs w:val="28"/>
        </w:rPr>
        <w:t>1 625 915,72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или </w:t>
      </w:r>
      <w:r w:rsidR="002A1C61">
        <w:rPr>
          <w:rFonts w:ascii="Times New Roman" w:eastAsia="Calibri" w:hAnsi="Times New Roman" w:cs="Times New Roman"/>
          <w:bCs/>
          <w:sz w:val="28"/>
          <w:szCs w:val="28"/>
        </w:rPr>
        <w:t>13,84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% к годовым плановым назначениям.</w:t>
      </w:r>
    </w:p>
    <w:p w:rsidR="001B530A" w:rsidRPr="001B530A" w:rsidRDefault="001B530A" w:rsidP="001B530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B530A" w:rsidRPr="001B530A" w:rsidRDefault="001B530A" w:rsidP="001B530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Красному территориальному управлению администрации Грачевского муниципального округа Ставропольского края плановые назначения утверждены в сумме </w:t>
      </w:r>
      <w:r w:rsidR="002A1C61">
        <w:rPr>
          <w:rFonts w:ascii="Times New Roman" w:eastAsia="Calibri" w:hAnsi="Times New Roman" w:cs="Times New Roman"/>
          <w:bCs/>
          <w:sz w:val="28"/>
          <w:szCs w:val="28"/>
        </w:rPr>
        <w:t>13 524 170,84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рубл</w:t>
      </w:r>
      <w:r w:rsidR="002A1C61">
        <w:rPr>
          <w:rFonts w:ascii="Times New Roman" w:eastAsia="Calibri" w:hAnsi="Times New Roman" w:cs="Times New Roman"/>
          <w:bCs/>
          <w:sz w:val="28"/>
          <w:szCs w:val="28"/>
        </w:rPr>
        <w:t>ей, исполнение за 1 квартал 2022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год</w:t>
      </w:r>
      <w:r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составило </w:t>
      </w:r>
      <w:r w:rsidR="002A1C61">
        <w:rPr>
          <w:rFonts w:ascii="Times New Roman" w:eastAsia="Calibri" w:hAnsi="Times New Roman" w:cs="Times New Roman"/>
          <w:bCs/>
          <w:sz w:val="28"/>
          <w:szCs w:val="28"/>
        </w:rPr>
        <w:t>1 375 479,39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или </w:t>
      </w:r>
      <w:r w:rsidR="002A1C61">
        <w:rPr>
          <w:rFonts w:ascii="Times New Roman" w:eastAsia="Calibri" w:hAnsi="Times New Roman" w:cs="Times New Roman"/>
          <w:bCs/>
          <w:sz w:val="28"/>
          <w:szCs w:val="28"/>
        </w:rPr>
        <w:t>10,17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% к годовым плановым назначениям.</w:t>
      </w:r>
    </w:p>
    <w:p w:rsidR="001B530A" w:rsidRPr="001B530A" w:rsidRDefault="001B530A" w:rsidP="001B530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B530A" w:rsidRPr="001B530A" w:rsidRDefault="001B530A" w:rsidP="001B530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Кугультинскому территориальному управлению администрации Грачевского муниципального округа Ставропольского края плановые назначения утверждены в сумме </w:t>
      </w:r>
      <w:r w:rsidR="002A1C61">
        <w:rPr>
          <w:rFonts w:ascii="Times New Roman" w:eastAsia="Calibri" w:hAnsi="Times New Roman" w:cs="Times New Roman"/>
          <w:bCs/>
          <w:sz w:val="28"/>
          <w:szCs w:val="28"/>
        </w:rPr>
        <w:t>18 727 389,94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исполнение за</w:t>
      </w:r>
      <w:r w:rsidR="002A1C61">
        <w:rPr>
          <w:rFonts w:ascii="Times New Roman" w:eastAsia="Calibri" w:hAnsi="Times New Roman" w:cs="Times New Roman"/>
          <w:bCs/>
          <w:sz w:val="28"/>
          <w:szCs w:val="28"/>
        </w:rPr>
        <w:t xml:space="preserve"> 1 квартал 2022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год</w:t>
      </w:r>
      <w:r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составило </w:t>
      </w:r>
      <w:r w:rsidR="002A1C61">
        <w:rPr>
          <w:rFonts w:ascii="Times New Roman" w:eastAsia="Calibri" w:hAnsi="Times New Roman" w:cs="Times New Roman"/>
          <w:bCs/>
          <w:sz w:val="28"/>
          <w:szCs w:val="28"/>
        </w:rPr>
        <w:t>2 966 531,46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или </w:t>
      </w:r>
      <w:r w:rsidR="002A1C61">
        <w:rPr>
          <w:rFonts w:ascii="Times New Roman" w:eastAsia="Calibri" w:hAnsi="Times New Roman" w:cs="Times New Roman"/>
          <w:bCs/>
          <w:sz w:val="28"/>
          <w:szCs w:val="28"/>
        </w:rPr>
        <w:t>15,84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% к годовым плановым назначениям.</w:t>
      </w:r>
    </w:p>
    <w:p w:rsidR="001B530A" w:rsidRPr="001B530A" w:rsidRDefault="001B530A" w:rsidP="001B530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B530A" w:rsidRPr="001B530A" w:rsidRDefault="001B530A" w:rsidP="001B530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Сергиевскому территориальному управлению администрации Грачевского муниципального округа Ставропольского края плановые назначения утверждены в сумме </w:t>
      </w:r>
      <w:r w:rsidR="002A1C61">
        <w:rPr>
          <w:rFonts w:ascii="Times New Roman" w:eastAsia="Calibri" w:hAnsi="Times New Roman" w:cs="Times New Roman"/>
          <w:bCs/>
          <w:sz w:val="28"/>
          <w:szCs w:val="28"/>
        </w:rPr>
        <w:t>10 007 906,40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исполнение за</w:t>
      </w:r>
      <w:r w:rsidR="002A1C61">
        <w:rPr>
          <w:rFonts w:ascii="Times New Roman" w:eastAsia="Calibri" w:hAnsi="Times New Roman" w:cs="Times New Roman"/>
          <w:bCs/>
          <w:sz w:val="28"/>
          <w:szCs w:val="28"/>
        </w:rPr>
        <w:t xml:space="preserve"> 1 квартал 2022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год</w:t>
      </w:r>
      <w:r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составило </w:t>
      </w:r>
      <w:r w:rsidR="002A1C61">
        <w:rPr>
          <w:rFonts w:ascii="Times New Roman" w:eastAsia="Calibri" w:hAnsi="Times New Roman" w:cs="Times New Roman"/>
          <w:bCs/>
          <w:sz w:val="28"/>
          <w:szCs w:val="28"/>
        </w:rPr>
        <w:t>1 732 308,68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или </w:t>
      </w:r>
      <w:r w:rsidR="002A1C61">
        <w:rPr>
          <w:rFonts w:ascii="Times New Roman" w:eastAsia="Calibri" w:hAnsi="Times New Roman" w:cs="Times New Roman"/>
          <w:bCs/>
          <w:sz w:val="28"/>
          <w:szCs w:val="28"/>
        </w:rPr>
        <w:t>17,31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% к годовым плановым назначениям.</w:t>
      </w:r>
    </w:p>
    <w:p w:rsidR="001B530A" w:rsidRPr="001B530A" w:rsidRDefault="001B530A" w:rsidP="001B530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B530A" w:rsidRPr="001B530A" w:rsidRDefault="001B530A" w:rsidP="001B530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Спицевскому территориальному управлению администрации Грачевского муниципального округа Ставропольского края плановые назначения утверждены в сумме </w:t>
      </w:r>
      <w:r w:rsidR="002A1C61">
        <w:rPr>
          <w:rFonts w:ascii="Times New Roman" w:eastAsia="Calibri" w:hAnsi="Times New Roman" w:cs="Times New Roman"/>
          <w:bCs/>
          <w:sz w:val="28"/>
          <w:szCs w:val="28"/>
        </w:rPr>
        <w:t>100 309 517,23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рубл</w:t>
      </w:r>
      <w:r w:rsidR="002A1C61">
        <w:rPr>
          <w:rFonts w:ascii="Times New Roman" w:eastAsia="Calibri" w:hAnsi="Times New Roman" w:cs="Times New Roman"/>
          <w:bCs/>
          <w:sz w:val="28"/>
          <w:szCs w:val="28"/>
        </w:rPr>
        <w:t>ей, исполнение за 1 квартал 2022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год</w:t>
      </w:r>
      <w:r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составило </w:t>
      </w:r>
      <w:r w:rsidR="002A1C61">
        <w:rPr>
          <w:rFonts w:ascii="Times New Roman" w:eastAsia="Calibri" w:hAnsi="Times New Roman" w:cs="Times New Roman"/>
          <w:bCs/>
          <w:sz w:val="28"/>
          <w:szCs w:val="28"/>
        </w:rPr>
        <w:t>2 104 025,11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или </w:t>
      </w:r>
      <w:r w:rsidR="002A1C61">
        <w:rPr>
          <w:rFonts w:ascii="Times New Roman" w:eastAsia="Calibri" w:hAnsi="Times New Roman" w:cs="Times New Roman"/>
          <w:bCs/>
          <w:sz w:val="28"/>
          <w:szCs w:val="28"/>
        </w:rPr>
        <w:t>2,10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% к годовым плановым назначениям.</w:t>
      </w:r>
    </w:p>
    <w:p w:rsidR="001B530A" w:rsidRPr="001B530A" w:rsidRDefault="001B530A" w:rsidP="001B530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B530A" w:rsidRPr="001B530A" w:rsidRDefault="001B530A" w:rsidP="001B530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Старомарьевскому территориальному управлению администрации Грачевского муниципального округа Ставропольского края плановые назначения утверждены в сумме </w:t>
      </w:r>
      <w:r w:rsidR="002A1C61">
        <w:rPr>
          <w:rFonts w:ascii="Times New Roman" w:eastAsia="Calibri" w:hAnsi="Times New Roman" w:cs="Times New Roman"/>
          <w:bCs/>
          <w:sz w:val="28"/>
          <w:szCs w:val="28"/>
        </w:rPr>
        <w:t>14 082 987,70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исполнение за</w:t>
      </w:r>
      <w:r w:rsidR="002A1C61">
        <w:rPr>
          <w:rFonts w:ascii="Times New Roman" w:eastAsia="Calibri" w:hAnsi="Times New Roman" w:cs="Times New Roman"/>
          <w:bCs/>
          <w:sz w:val="28"/>
          <w:szCs w:val="28"/>
        </w:rPr>
        <w:t xml:space="preserve"> 1 квартал 2022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год</w:t>
      </w:r>
      <w:r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составило </w:t>
      </w:r>
      <w:r w:rsidR="002A1C61">
        <w:rPr>
          <w:rFonts w:ascii="Times New Roman" w:eastAsia="Calibri" w:hAnsi="Times New Roman" w:cs="Times New Roman"/>
          <w:bCs/>
          <w:sz w:val="28"/>
          <w:szCs w:val="28"/>
        </w:rPr>
        <w:t>2 604 477,01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или </w:t>
      </w:r>
      <w:r w:rsidR="002A1C61">
        <w:rPr>
          <w:rFonts w:ascii="Times New Roman" w:eastAsia="Calibri" w:hAnsi="Times New Roman" w:cs="Times New Roman"/>
          <w:bCs/>
          <w:sz w:val="28"/>
          <w:szCs w:val="28"/>
        </w:rPr>
        <w:t>18,49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% к годовым плановым назначениям.</w:t>
      </w:r>
    </w:p>
    <w:p w:rsidR="0050295C" w:rsidRPr="00BE6CBC" w:rsidRDefault="0050295C" w:rsidP="001B530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4CF7">
        <w:rPr>
          <w:rFonts w:ascii="Times New Roman" w:eastAsia="Calibri" w:hAnsi="Times New Roman" w:cs="Times New Roman"/>
          <w:sz w:val="28"/>
          <w:szCs w:val="28"/>
        </w:rPr>
        <w:t>Из общего объема произведенны</w:t>
      </w:r>
      <w:r w:rsidR="002452A6" w:rsidRPr="00DE4CF7">
        <w:rPr>
          <w:rFonts w:ascii="Times New Roman" w:eastAsia="Calibri" w:hAnsi="Times New Roman" w:cs="Times New Roman"/>
          <w:sz w:val="28"/>
          <w:szCs w:val="28"/>
        </w:rPr>
        <w:t>х расход</w:t>
      </w:r>
      <w:r w:rsidR="00A351AA" w:rsidRPr="00DE4CF7">
        <w:rPr>
          <w:rFonts w:ascii="Times New Roman" w:eastAsia="Calibri" w:hAnsi="Times New Roman" w:cs="Times New Roman"/>
          <w:sz w:val="28"/>
          <w:szCs w:val="28"/>
        </w:rPr>
        <w:t xml:space="preserve">ов местного бюджета за </w:t>
      </w:r>
      <w:r w:rsidR="002A1C61" w:rsidRPr="00DE4CF7">
        <w:rPr>
          <w:rFonts w:ascii="Times New Roman" w:eastAsia="Calibri" w:hAnsi="Times New Roman" w:cs="Times New Roman"/>
          <w:sz w:val="28"/>
          <w:szCs w:val="28"/>
        </w:rPr>
        <w:t>1 квартал 2022</w:t>
      </w:r>
      <w:r w:rsidRPr="00DE4CF7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2452A6" w:rsidRPr="00DE4CF7">
        <w:rPr>
          <w:rFonts w:ascii="Times New Roman" w:eastAsia="Calibri" w:hAnsi="Times New Roman" w:cs="Times New Roman"/>
          <w:sz w:val="28"/>
          <w:szCs w:val="28"/>
        </w:rPr>
        <w:t>а</w:t>
      </w:r>
      <w:r w:rsidRPr="00DE4CF7">
        <w:rPr>
          <w:rFonts w:ascii="Times New Roman" w:eastAsia="Calibri" w:hAnsi="Times New Roman" w:cs="Times New Roman"/>
          <w:sz w:val="28"/>
          <w:szCs w:val="28"/>
        </w:rPr>
        <w:t xml:space="preserve">, расходы за счет собственных доходов местного бюджета составили </w:t>
      </w:r>
      <w:r w:rsidR="00DE4CF7" w:rsidRPr="00DE4CF7">
        <w:rPr>
          <w:rFonts w:ascii="Times New Roman" w:eastAsia="Calibri" w:hAnsi="Times New Roman" w:cs="Times New Roman"/>
          <w:sz w:val="28"/>
          <w:szCs w:val="28"/>
        </w:rPr>
        <w:t>99 783 206,40</w:t>
      </w:r>
      <w:r w:rsidR="002B29E9" w:rsidRPr="00DE4CF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E4CF7">
        <w:rPr>
          <w:rFonts w:ascii="Times New Roman" w:eastAsia="Calibri" w:hAnsi="Times New Roman" w:cs="Times New Roman"/>
          <w:sz w:val="28"/>
          <w:szCs w:val="28"/>
        </w:rPr>
        <w:t>рублей.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967CC" w:rsidRPr="00BE6CBC" w:rsidRDefault="00C967C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295C" w:rsidRPr="00BE6CBC" w:rsidRDefault="001B530A" w:rsidP="005029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>ачальник финансового управления</w:t>
      </w:r>
    </w:p>
    <w:p w:rsidR="0050295C" w:rsidRPr="00BE6CBC" w:rsidRDefault="0050295C" w:rsidP="005029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>администрации Грачевского муниципального</w:t>
      </w:r>
    </w:p>
    <w:p w:rsidR="0050295C" w:rsidRPr="00C967CC" w:rsidRDefault="001B530A" w:rsidP="005029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 С</w:t>
      </w:r>
      <w:r w:rsidR="001D3402" w:rsidRPr="00BE6CBC">
        <w:rPr>
          <w:rFonts w:ascii="Times New Roman" w:eastAsia="Calibri" w:hAnsi="Times New Roman" w:cs="Times New Roman"/>
          <w:sz w:val="28"/>
          <w:szCs w:val="28"/>
        </w:rPr>
        <w:t>тавропольского края</w:t>
      </w:r>
      <w:r w:rsidR="001D3402" w:rsidRPr="00BE6CBC">
        <w:rPr>
          <w:rFonts w:ascii="Times New Roman" w:eastAsia="Calibri" w:hAnsi="Times New Roman" w:cs="Times New Roman"/>
          <w:sz w:val="28"/>
          <w:szCs w:val="28"/>
        </w:rPr>
        <w:tab/>
      </w:r>
      <w:r w:rsidR="001D3402" w:rsidRPr="00BE6CBC">
        <w:rPr>
          <w:rFonts w:ascii="Times New Roman" w:eastAsia="Calibri" w:hAnsi="Times New Roman" w:cs="Times New Roman"/>
          <w:sz w:val="28"/>
          <w:szCs w:val="28"/>
        </w:rPr>
        <w:tab/>
      </w:r>
      <w:r w:rsidR="001D3402" w:rsidRPr="00BE6CBC">
        <w:rPr>
          <w:rFonts w:ascii="Times New Roman" w:eastAsia="Calibri" w:hAnsi="Times New Roman" w:cs="Times New Roman"/>
          <w:sz w:val="28"/>
          <w:szCs w:val="28"/>
        </w:rPr>
        <w:tab/>
      </w:r>
      <w:r w:rsidR="001D3402" w:rsidRPr="00BE6CBC">
        <w:rPr>
          <w:rFonts w:ascii="Times New Roman" w:eastAsia="Calibri" w:hAnsi="Times New Roman" w:cs="Times New Roman"/>
          <w:sz w:val="28"/>
          <w:szCs w:val="28"/>
        </w:rPr>
        <w:tab/>
      </w:r>
      <w:r w:rsidR="001D3402" w:rsidRPr="00BE6CBC">
        <w:rPr>
          <w:rFonts w:ascii="Times New Roman" w:eastAsia="Calibri" w:hAnsi="Times New Roman" w:cs="Times New Roman"/>
          <w:sz w:val="28"/>
          <w:szCs w:val="28"/>
        </w:rPr>
        <w:tab/>
        <w:t xml:space="preserve">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И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>.А.</w:t>
      </w:r>
      <w:r>
        <w:rPr>
          <w:rFonts w:ascii="Times New Roman" w:eastAsia="Calibri" w:hAnsi="Times New Roman" w:cs="Times New Roman"/>
          <w:sz w:val="28"/>
          <w:szCs w:val="28"/>
        </w:rPr>
        <w:t>Сафронов</w:t>
      </w:r>
    </w:p>
    <w:p w:rsidR="0050295C" w:rsidRPr="00C967C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295C" w:rsidRPr="00C967CC" w:rsidRDefault="0050295C" w:rsidP="004531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50295C" w:rsidRPr="00C967CC" w:rsidSect="004419BA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5887" w:rsidRDefault="00B85887" w:rsidP="004419BA">
      <w:pPr>
        <w:spacing w:after="0" w:line="240" w:lineRule="auto"/>
      </w:pPr>
      <w:r>
        <w:separator/>
      </w:r>
    </w:p>
  </w:endnote>
  <w:endnote w:type="continuationSeparator" w:id="0">
    <w:p w:rsidR="00B85887" w:rsidRDefault="00B85887" w:rsidP="00441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5887" w:rsidRDefault="00B85887" w:rsidP="004419BA">
      <w:pPr>
        <w:spacing w:after="0" w:line="240" w:lineRule="auto"/>
      </w:pPr>
      <w:r>
        <w:separator/>
      </w:r>
    </w:p>
  </w:footnote>
  <w:footnote w:type="continuationSeparator" w:id="0">
    <w:p w:rsidR="00B85887" w:rsidRDefault="00B85887" w:rsidP="004419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99227137"/>
      <w:docPartObj>
        <w:docPartGallery w:val="Page Numbers (Top of Page)"/>
        <w:docPartUnique/>
      </w:docPartObj>
    </w:sdtPr>
    <w:sdtEndPr/>
    <w:sdtContent>
      <w:p w:rsidR="004419BA" w:rsidRDefault="004419B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2052">
          <w:rPr>
            <w:noProof/>
          </w:rPr>
          <w:t>2</w:t>
        </w:r>
        <w:r>
          <w:fldChar w:fldCharType="end"/>
        </w:r>
      </w:p>
    </w:sdtContent>
  </w:sdt>
  <w:p w:rsidR="004419BA" w:rsidRDefault="004419B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4D5"/>
    <w:rsid w:val="0000076F"/>
    <w:rsid w:val="00001082"/>
    <w:rsid w:val="0000286E"/>
    <w:rsid w:val="00002C91"/>
    <w:rsid w:val="00031AE5"/>
    <w:rsid w:val="00042583"/>
    <w:rsid w:val="000502F2"/>
    <w:rsid w:val="0007052E"/>
    <w:rsid w:val="000B7983"/>
    <w:rsid w:val="000E27C4"/>
    <w:rsid w:val="000E2C9C"/>
    <w:rsid w:val="000F2588"/>
    <w:rsid w:val="000F7EE7"/>
    <w:rsid w:val="001043E6"/>
    <w:rsid w:val="00121EF2"/>
    <w:rsid w:val="00122AD8"/>
    <w:rsid w:val="0013665A"/>
    <w:rsid w:val="001517D8"/>
    <w:rsid w:val="00162DFC"/>
    <w:rsid w:val="00173D68"/>
    <w:rsid w:val="001916F7"/>
    <w:rsid w:val="00197FB2"/>
    <w:rsid w:val="001A23B4"/>
    <w:rsid w:val="001A6E5F"/>
    <w:rsid w:val="001B530A"/>
    <w:rsid w:val="001B59BB"/>
    <w:rsid w:val="001C400C"/>
    <w:rsid w:val="001D3402"/>
    <w:rsid w:val="001E3891"/>
    <w:rsid w:val="00200FAC"/>
    <w:rsid w:val="00201E9F"/>
    <w:rsid w:val="002048A4"/>
    <w:rsid w:val="002127BE"/>
    <w:rsid w:val="002331AE"/>
    <w:rsid w:val="00235D45"/>
    <w:rsid w:val="002452A6"/>
    <w:rsid w:val="0027185B"/>
    <w:rsid w:val="002917E4"/>
    <w:rsid w:val="002A1C61"/>
    <w:rsid w:val="002A20B2"/>
    <w:rsid w:val="002B29E9"/>
    <w:rsid w:val="002B3A6F"/>
    <w:rsid w:val="002B712A"/>
    <w:rsid w:val="002C5C79"/>
    <w:rsid w:val="002E1130"/>
    <w:rsid w:val="002E4E37"/>
    <w:rsid w:val="002F5789"/>
    <w:rsid w:val="003032C7"/>
    <w:rsid w:val="00303931"/>
    <w:rsid w:val="00331054"/>
    <w:rsid w:val="00332F6A"/>
    <w:rsid w:val="0034113D"/>
    <w:rsid w:val="00355176"/>
    <w:rsid w:val="00381F2B"/>
    <w:rsid w:val="00396BFE"/>
    <w:rsid w:val="003A0003"/>
    <w:rsid w:val="003B7DC7"/>
    <w:rsid w:val="003C1D15"/>
    <w:rsid w:val="003E213D"/>
    <w:rsid w:val="003E5A25"/>
    <w:rsid w:val="00403BC8"/>
    <w:rsid w:val="00412EBC"/>
    <w:rsid w:val="004419BA"/>
    <w:rsid w:val="0044291C"/>
    <w:rsid w:val="004466E1"/>
    <w:rsid w:val="0045319D"/>
    <w:rsid w:val="00454996"/>
    <w:rsid w:val="004578FE"/>
    <w:rsid w:val="00461E7A"/>
    <w:rsid w:val="0047647E"/>
    <w:rsid w:val="00483B33"/>
    <w:rsid w:val="004958B8"/>
    <w:rsid w:val="004961E7"/>
    <w:rsid w:val="004A0CEC"/>
    <w:rsid w:val="004B17C5"/>
    <w:rsid w:val="004C0359"/>
    <w:rsid w:val="004E0A40"/>
    <w:rsid w:val="004E0ED7"/>
    <w:rsid w:val="004E5016"/>
    <w:rsid w:val="004F1214"/>
    <w:rsid w:val="00500863"/>
    <w:rsid w:val="0050186F"/>
    <w:rsid w:val="0050295C"/>
    <w:rsid w:val="005114F3"/>
    <w:rsid w:val="00516F0E"/>
    <w:rsid w:val="00531A82"/>
    <w:rsid w:val="00531B9A"/>
    <w:rsid w:val="00532C8B"/>
    <w:rsid w:val="00535937"/>
    <w:rsid w:val="00536B27"/>
    <w:rsid w:val="00556EBE"/>
    <w:rsid w:val="0056270B"/>
    <w:rsid w:val="00564245"/>
    <w:rsid w:val="00566A16"/>
    <w:rsid w:val="0059775B"/>
    <w:rsid w:val="005A3379"/>
    <w:rsid w:val="005B087E"/>
    <w:rsid w:val="005B61BD"/>
    <w:rsid w:val="005D0D10"/>
    <w:rsid w:val="005D48C3"/>
    <w:rsid w:val="005E03ED"/>
    <w:rsid w:val="005E756A"/>
    <w:rsid w:val="00606CED"/>
    <w:rsid w:val="00610B00"/>
    <w:rsid w:val="0061198B"/>
    <w:rsid w:val="00635DC0"/>
    <w:rsid w:val="00675ADA"/>
    <w:rsid w:val="00676565"/>
    <w:rsid w:val="00677CEE"/>
    <w:rsid w:val="00685805"/>
    <w:rsid w:val="006A5522"/>
    <w:rsid w:val="006B22F8"/>
    <w:rsid w:val="006C1775"/>
    <w:rsid w:val="006C5B19"/>
    <w:rsid w:val="006D4A80"/>
    <w:rsid w:val="006F76FF"/>
    <w:rsid w:val="006F7F1B"/>
    <w:rsid w:val="00700D7D"/>
    <w:rsid w:val="00717465"/>
    <w:rsid w:val="00724356"/>
    <w:rsid w:val="007265B9"/>
    <w:rsid w:val="007466D4"/>
    <w:rsid w:val="00766864"/>
    <w:rsid w:val="00775F5E"/>
    <w:rsid w:val="007827B0"/>
    <w:rsid w:val="00796EBC"/>
    <w:rsid w:val="007A1437"/>
    <w:rsid w:val="007A1C0D"/>
    <w:rsid w:val="007A55F1"/>
    <w:rsid w:val="007B4B16"/>
    <w:rsid w:val="007C7265"/>
    <w:rsid w:val="007E42CF"/>
    <w:rsid w:val="007F6AF5"/>
    <w:rsid w:val="008117A1"/>
    <w:rsid w:val="0083504D"/>
    <w:rsid w:val="00836CAB"/>
    <w:rsid w:val="008544B8"/>
    <w:rsid w:val="008802DC"/>
    <w:rsid w:val="008816C3"/>
    <w:rsid w:val="008818BD"/>
    <w:rsid w:val="00884DE1"/>
    <w:rsid w:val="00890132"/>
    <w:rsid w:val="008B15E5"/>
    <w:rsid w:val="008B3E48"/>
    <w:rsid w:val="008C1866"/>
    <w:rsid w:val="008C2E43"/>
    <w:rsid w:val="008C34D1"/>
    <w:rsid w:val="008D2DBC"/>
    <w:rsid w:val="008D38AB"/>
    <w:rsid w:val="008E6DA9"/>
    <w:rsid w:val="00901713"/>
    <w:rsid w:val="00913593"/>
    <w:rsid w:val="00921998"/>
    <w:rsid w:val="00921B37"/>
    <w:rsid w:val="00930B71"/>
    <w:rsid w:val="00950814"/>
    <w:rsid w:val="009515D5"/>
    <w:rsid w:val="00951F5C"/>
    <w:rsid w:val="00955710"/>
    <w:rsid w:val="0095627F"/>
    <w:rsid w:val="00972625"/>
    <w:rsid w:val="009800AD"/>
    <w:rsid w:val="009806C5"/>
    <w:rsid w:val="00985445"/>
    <w:rsid w:val="00986B88"/>
    <w:rsid w:val="00990A3E"/>
    <w:rsid w:val="00995400"/>
    <w:rsid w:val="009B4506"/>
    <w:rsid w:val="009D09E3"/>
    <w:rsid w:val="009D5E79"/>
    <w:rsid w:val="00A03237"/>
    <w:rsid w:val="00A04CA8"/>
    <w:rsid w:val="00A1655E"/>
    <w:rsid w:val="00A16A44"/>
    <w:rsid w:val="00A17062"/>
    <w:rsid w:val="00A351AA"/>
    <w:rsid w:val="00A36AC0"/>
    <w:rsid w:val="00A7227B"/>
    <w:rsid w:val="00A755DE"/>
    <w:rsid w:val="00A8229C"/>
    <w:rsid w:val="00AA103B"/>
    <w:rsid w:val="00AA3D4F"/>
    <w:rsid w:val="00AB55A2"/>
    <w:rsid w:val="00AD14D5"/>
    <w:rsid w:val="00AD5E13"/>
    <w:rsid w:val="00AE193F"/>
    <w:rsid w:val="00B03444"/>
    <w:rsid w:val="00B063E9"/>
    <w:rsid w:val="00B1087A"/>
    <w:rsid w:val="00B40F03"/>
    <w:rsid w:val="00B44A22"/>
    <w:rsid w:val="00B65BEE"/>
    <w:rsid w:val="00B85887"/>
    <w:rsid w:val="00B944F3"/>
    <w:rsid w:val="00B94D65"/>
    <w:rsid w:val="00BB2A8B"/>
    <w:rsid w:val="00BC2EC6"/>
    <w:rsid w:val="00BE1476"/>
    <w:rsid w:val="00BE5A16"/>
    <w:rsid w:val="00BE6CBC"/>
    <w:rsid w:val="00C05CB0"/>
    <w:rsid w:val="00C07711"/>
    <w:rsid w:val="00C10DB3"/>
    <w:rsid w:val="00C142F2"/>
    <w:rsid w:val="00C15BAB"/>
    <w:rsid w:val="00C1787C"/>
    <w:rsid w:val="00C35586"/>
    <w:rsid w:val="00C36F2F"/>
    <w:rsid w:val="00C518FA"/>
    <w:rsid w:val="00C561ED"/>
    <w:rsid w:val="00C5633A"/>
    <w:rsid w:val="00C67B01"/>
    <w:rsid w:val="00C75098"/>
    <w:rsid w:val="00C756E4"/>
    <w:rsid w:val="00C76132"/>
    <w:rsid w:val="00C837DB"/>
    <w:rsid w:val="00C967CC"/>
    <w:rsid w:val="00CB22ED"/>
    <w:rsid w:val="00D0231C"/>
    <w:rsid w:val="00D256B6"/>
    <w:rsid w:val="00D273DD"/>
    <w:rsid w:val="00D63EF2"/>
    <w:rsid w:val="00D90FE7"/>
    <w:rsid w:val="00D973D8"/>
    <w:rsid w:val="00DA1F65"/>
    <w:rsid w:val="00DC0602"/>
    <w:rsid w:val="00DC2052"/>
    <w:rsid w:val="00DC7921"/>
    <w:rsid w:val="00DD2921"/>
    <w:rsid w:val="00DE4CF7"/>
    <w:rsid w:val="00DE6ECA"/>
    <w:rsid w:val="00DF2A63"/>
    <w:rsid w:val="00DF748F"/>
    <w:rsid w:val="00E15B02"/>
    <w:rsid w:val="00E16AED"/>
    <w:rsid w:val="00E203A7"/>
    <w:rsid w:val="00E23A09"/>
    <w:rsid w:val="00E60A4C"/>
    <w:rsid w:val="00E617C9"/>
    <w:rsid w:val="00E8150E"/>
    <w:rsid w:val="00E82A82"/>
    <w:rsid w:val="00E868BF"/>
    <w:rsid w:val="00EA6925"/>
    <w:rsid w:val="00EB2957"/>
    <w:rsid w:val="00ED4C01"/>
    <w:rsid w:val="00EE6D1A"/>
    <w:rsid w:val="00EF0B29"/>
    <w:rsid w:val="00EF212F"/>
    <w:rsid w:val="00EF4D1B"/>
    <w:rsid w:val="00F0086D"/>
    <w:rsid w:val="00F118C3"/>
    <w:rsid w:val="00F12E78"/>
    <w:rsid w:val="00F24CEC"/>
    <w:rsid w:val="00F26823"/>
    <w:rsid w:val="00F305C4"/>
    <w:rsid w:val="00F321F2"/>
    <w:rsid w:val="00F325E7"/>
    <w:rsid w:val="00F44DBC"/>
    <w:rsid w:val="00F57563"/>
    <w:rsid w:val="00F60D8B"/>
    <w:rsid w:val="00FA4173"/>
    <w:rsid w:val="00FA5485"/>
    <w:rsid w:val="00FB17E6"/>
    <w:rsid w:val="00FB6EAA"/>
    <w:rsid w:val="00FC0DAB"/>
    <w:rsid w:val="00FD1D9C"/>
    <w:rsid w:val="00FF0A73"/>
    <w:rsid w:val="00FF3E00"/>
    <w:rsid w:val="00FF6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9D867D-984D-42C1-A752-BF5D40623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5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580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41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419BA"/>
  </w:style>
  <w:style w:type="paragraph" w:styleId="a7">
    <w:name w:val="footer"/>
    <w:basedOn w:val="a"/>
    <w:link w:val="a8"/>
    <w:uiPriority w:val="99"/>
    <w:unhideWhenUsed/>
    <w:rsid w:val="00441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419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65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ACA464-1E66-4C96-AF1A-0DA6A7217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2318</TotalTime>
  <Pages>1</Pages>
  <Words>2094</Words>
  <Characters>11942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FM</Company>
  <LinksUpToDate>false</LinksUpToDate>
  <CharactersWithSpaces>14008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FM</dc:creator>
  <cp:lastModifiedBy>Grpavv</cp:lastModifiedBy>
  <cp:revision>140</cp:revision>
  <cp:lastPrinted>2021-05-14T07:05:00Z</cp:lastPrinted>
  <dcterms:created xsi:type="dcterms:W3CDTF">2016-11-07T12:06:00Z</dcterms:created>
  <dcterms:modified xsi:type="dcterms:W3CDTF">2022-05-05T06:57:00Z</dcterms:modified>
</cp:coreProperties>
</file>