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7"/>
      </w:tblGrid>
      <w:tr w:rsidR="00C225DD" w:rsidTr="00B05047">
        <w:tc>
          <w:tcPr>
            <w:tcW w:w="3209" w:type="dxa"/>
          </w:tcPr>
          <w:p w:rsidR="00C225DD" w:rsidRDefault="00244B69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</w:p>
        </w:tc>
        <w:tc>
          <w:tcPr>
            <w:tcW w:w="2603" w:type="dxa"/>
          </w:tcPr>
          <w:p w:rsidR="00C225DD" w:rsidRDefault="00C225DD" w:rsidP="00C225DD">
            <w:pPr>
              <w:spacing w:line="240" w:lineRule="exact"/>
              <w:ind w:right="142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17" w:type="dxa"/>
          </w:tcPr>
          <w:p w:rsidR="00C225DD" w:rsidRDefault="00C225DD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540BB" w:rsidRDefault="008540BB" w:rsidP="00C225DD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25DD" w:rsidRPr="00C225DD" w:rsidRDefault="00C225DD" w:rsidP="00B05047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Грачевского муниципального </w:t>
            </w:r>
            <w:r w:rsidR="00CE699D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 «Об исполнении бюджета Грачевского муниципального </w:t>
            </w:r>
            <w:r w:rsidR="00B0504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</w:t>
            </w: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края </w:t>
            </w:r>
            <w:r w:rsidR="00B05047">
              <w:rPr>
                <w:rFonts w:ascii="Times New Roman" w:hAnsi="Times New Roman" w:cs="Times New Roman"/>
                <w:sz w:val="28"/>
                <w:szCs w:val="28"/>
              </w:rPr>
              <w:t>за 2021</w:t>
            </w:r>
            <w:r w:rsidRPr="00244B69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:rsidR="009B6D7B" w:rsidRDefault="009B6D7B" w:rsidP="00C225DD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9B6D7B" w:rsidRDefault="009B6D7B" w:rsidP="0074107A">
      <w:pPr>
        <w:spacing w:after="0" w:line="240" w:lineRule="exact"/>
        <w:ind w:right="142"/>
        <w:rPr>
          <w:rFonts w:ascii="Times New Roman" w:eastAsia="Calibri" w:hAnsi="Times New Roman" w:cs="Times New Roman"/>
          <w:sz w:val="28"/>
          <w:szCs w:val="28"/>
        </w:rPr>
      </w:pPr>
    </w:p>
    <w:p w:rsidR="0074107A" w:rsidRDefault="0074107A" w:rsidP="0074107A">
      <w:pPr>
        <w:spacing w:after="0" w:line="240" w:lineRule="exact"/>
        <w:ind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Расходы</w:t>
      </w:r>
    </w:p>
    <w:p w:rsidR="00C225DD" w:rsidRDefault="0074107A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местного бюджета по ведомственной структуре расходов местного бюджета</w:t>
      </w:r>
      <w:r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  </w:t>
      </w:r>
    </w:p>
    <w:p w:rsidR="0074107A" w:rsidRDefault="00C225DD" w:rsidP="0074107A">
      <w:pPr>
        <w:spacing w:after="0" w:line="276" w:lineRule="auto"/>
        <w:ind w:left="-142" w:right="142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20</w:t>
      </w:r>
      <w:r w:rsidR="00B05047">
        <w:rPr>
          <w:rFonts w:ascii="Times New Roman" w:eastAsia="Calibri" w:hAnsi="Times New Roman" w:cs="Times New Roman"/>
          <w:sz w:val="28"/>
          <w:szCs w:val="28"/>
        </w:rPr>
        <w:t>21</w:t>
      </w:r>
      <w:r w:rsidR="0074107A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107A" w:rsidRDefault="0074107A" w:rsidP="00134FBC">
      <w:pPr>
        <w:spacing w:after="0" w:line="276" w:lineRule="auto"/>
        <w:ind w:right="142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134FBC">
        <w:rPr>
          <w:rFonts w:ascii="Times New Roman" w:eastAsia="Calibri" w:hAnsi="Times New Roman" w:cs="Times New Roman"/>
          <w:sz w:val="28"/>
          <w:szCs w:val="28"/>
        </w:rPr>
        <w:t xml:space="preserve">                          </w:t>
      </w:r>
      <w:r w:rsidR="00003CC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4FBC"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sz w:val="28"/>
          <w:szCs w:val="28"/>
        </w:rPr>
        <w:t>рублей)</w:t>
      </w:r>
    </w:p>
    <w:tbl>
      <w:tblPr>
        <w:tblStyle w:val="a9"/>
        <w:tblW w:w="9634" w:type="dxa"/>
        <w:tblLayout w:type="fixed"/>
        <w:tblLook w:val="04A0" w:firstRow="1" w:lastRow="0" w:firstColumn="1" w:lastColumn="0" w:noHBand="0" w:noVBand="1"/>
      </w:tblPr>
      <w:tblGrid>
        <w:gridCol w:w="1838"/>
        <w:gridCol w:w="567"/>
        <w:gridCol w:w="425"/>
        <w:gridCol w:w="426"/>
        <w:gridCol w:w="1559"/>
        <w:gridCol w:w="567"/>
        <w:gridCol w:w="1701"/>
        <w:gridCol w:w="1701"/>
        <w:gridCol w:w="850"/>
      </w:tblGrid>
      <w:tr w:rsidR="00361C7E" w:rsidRPr="0036308C" w:rsidTr="00DE16BC">
        <w:trPr>
          <w:trHeight w:val="20"/>
        </w:trPr>
        <w:tc>
          <w:tcPr>
            <w:tcW w:w="1838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</w:t>
            </w:r>
            <w:proofErr w:type="spellEnd"/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</w:t>
            </w:r>
          </w:p>
          <w:p w:rsidR="00361C7E" w:rsidRPr="0036308C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сводной</w:t>
            </w:r>
          </w:p>
          <w:p w:rsidR="00361C7E" w:rsidRPr="0036308C" w:rsidRDefault="00361C7E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бюджетной</w:t>
            </w:r>
          </w:p>
          <w:p w:rsidR="00361C7E" w:rsidRPr="0036308C" w:rsidRDefault="00B05047" w:rsidP="0036308C">
            <w:pPr>
              <w:spacing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росписью на 2021</w:t>
            </w:r>
            <w:r w:rsidR="00361C7E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 с учетом изменений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  <w:p w:rsidR="00361C7E" w:rsidRPr="0036308C" w:rsidRDefault="00B05047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2021</w:t>
            </w:r>
            <w:r w:rsidR="00361C7E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 исполнения к уточненному плану</w:t>
            </w:r>
          </w:p>
        </w:tc>
      </w:tr>
      <w:tr w:rsidR="00361C7E" w:rsidRPr="0036308C" w:rsidTr="00DE16BC">
        <w:trPr>
          <w:trHeight w:val="20"/>
        </w:trPr>
        <w:tc>
          <w:tcPr>
            <w:tcW w:w="1838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ind w:right="-1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361C7E" w:rsidRPr="0036308C" w:rsidRDefault="00361C7E" w:rsidP="0036308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села Тугулук Грачевского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242 765,99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109 681,85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2 222,53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49 380,55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49 380,55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58 078,77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58 078,77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133 084,14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Старомарьевского сельсовета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148 970,54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27 999,57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27 999,57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26 544,45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26 544,45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59 330,97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МО Спицевского сельсовета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133 938,82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11 447,93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11 447,93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24 657,65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24 657,65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32 293,24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МО Кугультинского сельсовета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173 254,44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61 830,00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61 172,06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55 172,06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55 172,06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50 252,38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МО Красного сельсовета Грачевского района СК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158 044,03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55 311,15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55 311,15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38 578,17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38 578,17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16 732,98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16 732,98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102 732,88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села Бешпагир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97 106,33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39 065,79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12 881,60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12 881,60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25 315,02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25 315,02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58 040,54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Сергиевского сельсовета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258 073,51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18 382,85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18 382,85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1 743,39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235 719,27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муниципального образования Грачевского сельсовета Грачевского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493 467,88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358 282,60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93 157,26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93 157,26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264 067,90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264 067,90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1 057,44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135 185,28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</w:t>
            </w:r>
            <w:r w:rsid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ия Грачевского муниципального района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795 895,14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DE16BC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231 476,68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564 418,46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80 526,88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80 526,88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410 606,00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410 606,00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70 550,00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 имущественных и земельн</w:t>
            </w:r>
            <w:r w:rsid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ых отношений администрации Граче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вского муниципального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47 840,59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40 622,61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40 622,61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6 803,79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6 803,79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65 553,61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60 446,82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5 106,79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1 042,11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4 064,68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 образования администрации Грачевского муниципального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7 080,84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 культуры администрации Грачевского муниципального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Грачевского муниципального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сельского хозяйства администрации Грачевского муниципального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212 612,77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13 713,65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13 713,65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14 312,79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14 312,79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175 883,33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175 883,33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8 703,00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Контрольно-счетная комиссия Грачевского муниципального района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5 242,03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2 202 389,23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2 197 581,17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2 202 389,23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2 197 581,17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1 971 545,23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1 966 737,17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1 971 545,23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1 966 737,17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1 971 545,23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1 966 737,17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1 971 545,23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1 966 737,17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426 570,06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422 016,05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32 784,73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32 784,73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391 817,33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387 263,32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1 544 975,17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1 544 721,12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4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1 544 975,17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1 544 721,12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230 844,00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230 844,00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192 300,00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среднего месячного заработка уволенным работникам на период трудоустройства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239 455 960,97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228 901 161,29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100 093 114,70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96 331 696,47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2 927 975,73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40 624,62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40 624,62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40 624,62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40 624,62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2 882 146,65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2 882 146,65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2 882 146,65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2 882 146,65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5 204,46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48 992 706,45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46 294 600,45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48 992 706,45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46 294 600,45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48 992 706,45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46 294 600,45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48 992 706,45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46 294 600,45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5 308 543,32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4 968 962,85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1 078 821,08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1 029 319,33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4 099 908,24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3 809 829,52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129 814,00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129 814,00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42 140 931,90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39 782 976,97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42 140 931,90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39 782 976,97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94,40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544 001,87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327 886,26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327 886,14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281 666,22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281 666,22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46 220,04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46 219,92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51.2.01.76360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23 015,97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648 327,13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647 756,65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513 884,99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513 884,38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134 442,14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133 872,27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14 032,00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51.3.00.20020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48 039 900,52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47 109 120,29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учреждений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учреждений дополнительного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01.3.04.20750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01.3.04.20750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44 041,66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8 407 960,65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8 311 984,01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98,86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8 407 960,65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8 311 984,01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8 407 960,65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8 311 984,01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8 357 960,65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8 262 003,53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6 494 516,75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6 494 516,75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1 859 063,90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1 763 106,78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49 980,48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06.4.01.20770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49 980,48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10.1.01.20180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"Противодействие коррупции в сфере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10.2.01.20230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1 327 844,30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1 327 547,90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342 186,10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342 184,48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36 904,18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39 085,74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39 085,74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28 752,41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10 333,33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12.1.05.20850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33 791,50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"Изготовление и размещение в местах массового пребывания граждан информационных материалов о действиях в случае возникновения угроз террористического характера,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 также соответствующей печатной продукции по профилактике правонарушений, наркомании, алкоголизма, рецидивной преступности, социальной адаптации лиц без определенного места жительства"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информационных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алкоголизма,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12.1.06.20530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12.1.06.20530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158 234,68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158 233,06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 граждан к участию в охране правопорядка через организацию и проведение рекламных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158 234,68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158 233,06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5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12.1.07.20660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158 234,68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158 233,06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985 658,20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985 363,42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изготовление баннеров, плакатов, листовок и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29 761,11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52 336,80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36308C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12.2.05.20620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64 682,79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охраны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586 842,72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38 087 550,39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37 344 944,17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38 087 550,39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37 344 944,17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38 087 550,39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37 344 944,17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28 134 825,88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27 856 832,93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25 597 457,65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25 597 291,65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2 481 448,54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2 204 369,28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55 919,69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399 999,95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399 999,95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399 999,95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399 999,95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1 762 197,14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1 762 197,14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1 762 197,14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1 762 197,14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292 950,00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293 450,00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292 950,00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1 809 387,28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1 764 532,55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1 809 387,28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1 764 532,55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184 674,28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184 674,28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92,34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приведение в соответствие генеральных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3 833 333,00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16 557,12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16 557,12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1 262 024,88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988 608,20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78,34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1 217 834,76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988 608,20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44 190,12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51.2.01.76930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141 272,26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141 272,26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18 999,00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98 503,52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13,10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3 292,55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88 953,52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10,80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6 038 208,98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пожарной безопасности, защита населения и территории от чрезвычайных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09.1.01.20450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09.1.01.20450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6 033 208,98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6 013 865,73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5 529 507,43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5 510 164,18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4 725 008,84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4 725 008,83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787 716,46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769 023,22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97,63</w:t>
            </w:r>
          </w:p>
        </w:tc>
      </w:tr>
      <w:tr w:rsidR="00B05047" w:rsidRPr="0036308C" w:rsidTr="00DE16BC">
        <w:trPr>
          <w:trHeight w:val="303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16 782,13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16 132,13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503 701,55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117 689 241,47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111 816 639,65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117 640 141,47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111 768 043,65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117 640 141,47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111 768 043,65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117 640 141,47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111 768 043,65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53 719 521,05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47 981 303,93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Диагностика и оценка технического состояния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373 252,64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373 252,64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373 252,64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373 252,64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05.1.01.S8660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52 146 268,41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46 408 051,29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05.1.01.S8660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52 146 268,41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46 408 051,29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30 170 709,94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30 036 829,24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25 578 371,58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25 578 371,58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25 578 371,58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25 578 371,58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3 295 457,66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05.1.02.20610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3 302 338,36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3 295 457,66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33 749 910,48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33 749 910,48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4 308 654,71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29 441 255,77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48 596,00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48 596,00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13 596,10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06.1.03.20060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06.1.03.20210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"Создание комфортных условий населению Грачевского муниципального округа Ставропольского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34 999,90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информирование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06.2.01.20210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4 663 923,76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80,83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4 113 923,76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91,64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15.1.02.11030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</w:t>
            </w:r>
            <w:r w:rsidR="00DE16B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реализацию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 формирования комфортной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15.1.F2.55550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26 359,69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4 057 564,07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4 057 564,07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4 057 564,07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3 770 017,66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1 440 726,06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1 259 939,65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1 440 726,06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1 259 939,65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804 128,01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697 368,01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804 128,01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697 368,01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проектов развития территорий муниципальных образований, основанных на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51.2.01.G8403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51.2.01.G8403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209 430,00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площади Соборная в селе Грачевка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51.2.01.S8403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51.2.01.S8403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1 593 280,00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руководство и управление в сфере установленных функций в Грачевском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закупку контейнеров для раздельного накопления твердых коммунальных отходов.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51.2.01.92690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51.2.01.92690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51.2.G2.00000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закупку контейнеров для раздельного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51.2.G2.52690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51.2.G2.52690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466 895,35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1 860 723,21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1 858 192,98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1 860 723,21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1 858 192,98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1 703 091,63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1 700 561,40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с талантливой, социально-активной молодежью, направленных на развитие личности молодого человека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03.1.02.20700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профи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03.2.01.20270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03.2.02.20710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1 225 591,63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1 223 061,40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1 225 591,63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1 223 061,40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1 225 591,63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1 223 061,40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1 167 024,49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1 167 024,49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03.3.01.11010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58 567,14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56 036,91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6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12.1.01.20260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для жителей округа по профилактике правонарушений, наркомании, алкоголизма, рецидивной преступности, ресоциализации и адаптации лиц, освободившихся их мест лишения свободы, в том числе изготовление баннеров, плакатов, листовок и др. печатной продукции, канцелярских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алкоголизма, рецидивной преступности, изготовление баннеров, плакатов,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12.1.03.20510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12.2.01.20540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5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экстремизма, а также минимизации и (или) ликвидации последствий проявления терроризма и экстремизма на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12.2.02.20550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12.2.02.20550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Изготовление баннеров, плакатов, листовок и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изготовление баннеров, плакатов, листовок и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другой печатной продукции антитеррористического характера,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12.2.03.20590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информационно-пропагандистских меропри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12.2.04.S7730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52 631,58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04.1.01.20280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04.1.04.20640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7 941 383,40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7 458 690,53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7 412 349,90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777 844,33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777 843,91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7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122 866,80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122 866,80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642 440,53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642 440,11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4 737 814,60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4 737 814,60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4 737 814,60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4 737 814,60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703 450,75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703 450,75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703 450,75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703 450,75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кадастровых работ на земельных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195 168,01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188 358,80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195 168,01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188 358,80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58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68 881,84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39 531,00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39 531,00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29 889 098,90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29 498 056,36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29 889 098,90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29 498 056,36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11 959 873,25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11 916 691,15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11 959 873,25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11 916 691,15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обеспечения деятельности финансового управления администрации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11 959 873,25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11 916 691,15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11 959 873,25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11 916 691,15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1 574 211,76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1 531 029,66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222 450,35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222 450,35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1 343 402,41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1 300 220,31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10 071 136,65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10 071 136,65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10 071 136,65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10 071 136,65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154 454,40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160 070,44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17 929 225,65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17 581 365,21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17 744 546,25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17 560 650,21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17 744 546,25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17 560 650,21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17 744 546,25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17 560 650,21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125 056,59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57 032,00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20 412,00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68 024,59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16 653 399,43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16 628 470,75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14 398 659,37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14 398 659,37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2 253 591,06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2 228 662,38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138 812,77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55.1.01.20320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473 095,00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253 456,40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253 456,40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253 456,40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253 456,40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19 796,06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19 796,06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19 796,06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19 796,06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63 679,40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63 679,40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42 964,40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42 964,40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42 964,40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20 715,00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образования админи</w:t>
            </w: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490 640 413,49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472 527 725,73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1 097 272,40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543 692,40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1 097 272,40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543 692,40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49,55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11 360,00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1 065 902,40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531 482,40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1 065 902,40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531 482,40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самоуправления, муниципальных учреждений и проведение мероприятий по реализации Закона Ставропольского края "О преобразовании муниципальных образований, входящих в состав Грачевского муниципального района Ставропольского края, и об организации местного самоуправления на территории Грачевского района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59.1.01.20910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124 802,40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406 680,00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772 150,00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335 230,00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43,42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71 450,00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481 013 154,54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464 524 433,75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143 580 410,03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139 517 480,84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133 176 577,67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129 113 648,48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133 176 577,67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129 113 648,48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132 466 428,87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128 403 499,68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56 608 027,74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55 463 216,57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42 052 292,11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42 049 527,19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13 790 624,30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12 648 578,05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27 977,04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27 977,04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737 134,29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737 134,29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689 864,00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6 037 315,93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6 037 315,93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7 545 971,79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6 105 518,92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7 545 971,79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6 105 518,92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80,91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183 380,00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178 390,00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5 535 298,34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5 534 966,48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4 445 542,59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4 445 210,73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1 089 755,75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1 089 755,75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школьного образования в частных дошкольных и частных </w:t>
            </w:r>
            <w:r w:rsidR="0036308C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53 736 387,00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53 726 727,78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51 546 733,73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51 537 074,51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01.1.01.77170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2 189 653,27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2 189 653,27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"Энергосбережение и повышение энергетической эффективности в муниципальных образовательных учреждениях"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работ по замене оконных блоков в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01.1.04.S6690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01.1.04.S6690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710 148,80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10 103 832,36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10 103 832,36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10 103 832,36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10 103 832,36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383 232,36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9 720 600,00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"Доступная среда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13.2.01.20250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300 361 253,95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288 176 705,95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285 129 233,76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275 479 504,48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285 129 233,76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275 479 504,48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389 107,00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384 877,00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01.1.01.20381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174 607,00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170 377,00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174 607,00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170 377,00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241 694 034,87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235 879 919,82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59 682 610,68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58 048 773,14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97,26</w:t>
            </w:r>
          </w:p>
        </w:tc>
      </w:tr>
      <w:tr w:rsidR="00B05047" w:rsidRPr="0036308C" w:rsidTr="00DE16BC">
        <w:trPr>
          <w:trHeight w:val="45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35 696 271,18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35 679 648,50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22 705 938,76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21 088 723,90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28 660,32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28 660,32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1 251 740,42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1 251 740,42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930 996,00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977 697,22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977 697,22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изготовление и экспертизу 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627 488,66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627 488,66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01.1.02.20187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627 488,66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627 488,66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5 347 082,40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4 270 587,00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79,87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4 955 462,40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3 996 669,99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80,65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01.1.02.20350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391 620,00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273 917,01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69,94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206 822,29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206 822,29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01.1.02.20720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206 822,29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206 822,29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01.1.02.53030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13 461 444,11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01.1.02.53030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16 483 320,00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13 461 444,11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мер социальной поддержки по оплате жилых помещений, отопления и освещения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10 876 516,29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10 873 078,68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7 976 795,85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7 976 438,17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2 899 720,44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2 896 640,51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99,89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146 050 362,75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146 011 947,52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63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138 578 289,99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138 577 766,97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7 469 385,24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7 431 493,03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01.1.02.77160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2 687,52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2 687,52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65 335,80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51 085,20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65 335,80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51 085,20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14 532 445,18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14 532 445,18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01.1.07.L3040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18 242 226,98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14 532 445,18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Приобретение новогодних подарков детям, обучающимся по образовательным программам начального общего образования в муниципальных образовательных организациях".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01.1.08.00000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новогодних подарков детям, обучающимся по образовательным программам начального общего образования в муниципальных и частных образовательных организациях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01.1.08.77760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01.1.08.77760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13 462 319,89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13 443 371,50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10 912 319,89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10 908 662,50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10 912 319,89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10 908 662,50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приобретение и содержание объектов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2 534 709,00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01.1.09.20610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2 534 709,00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"Современная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8 569 459,98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8 569 459,98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8 569 459,98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8 569 459,98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8 123 667,81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8 123 667,81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01.1.E1.S1690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445 792,17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445 792,17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01.1.E2.50970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1 919 585,04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1 825 431,00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"Современный облик сельских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 объектов социальной и инженерной инфраструктуры собственности муниципальных образований Ставропольского края, расположенных в сельской местности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11.3.02.S792T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11.3.02.S792T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17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12 304 506,32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12 304 506,32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12 304 506,32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12 304 506,32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377 956,32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12.2.10.98790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12.2.10.98790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антитеррористических мероприятий в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12.2.10.S8790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3 349 547,37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3 349 547,37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12.2.10.S8790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3 349 547,37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3 349 547,37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8 577 000,00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427 513,87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392 695,15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18 705 443,37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18 561 796,85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99,23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17 516 757,21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17 373 110,69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17 516 757,21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17 373 110,69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17 490 092,21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17 346 445,69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16 370 520,41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16 228 463,10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15 302 268,42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15 301 841,22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1 067 501,99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925 871,88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86,73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70 498,43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70 488,00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01.1.02.20120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70 498,43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70 488,00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1 019 573,37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1 019 294,59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975 961,38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975 682,60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01.1.02.76890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43 611,99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43 611,99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1 188 686,16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1 188 686,16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1 188 686,16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1 188 686,16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45 086,16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12.2.12.20650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2 229 863,63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2 229 855,38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2 229 863,63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2 229 855,38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2 229 863,63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2 229 855,38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2 229 863,63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2 229 855,38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обеспечение оздоровления детей, проживающих на территории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1 910 307,63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1 910 299,38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26 991,98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26 983,73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1 566 515,65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1 566 515,65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01.1.03.20170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316 800,00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316 800,00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319 556,00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319 556,00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01.1.03.20770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319 556,00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319 556,00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16 136 183,56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16 038 594,73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15 911 624,92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15 833 846,09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15 911 624,92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15 833 846,09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6 166 296,89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6 115 832,09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функций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513 699,04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463 234,29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90,18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144 040,25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369 658,79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319 194,04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5 652 597,85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5 652 597,80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5 652 597,85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5 652 597,80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8 098 380,43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8 071 066,40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8 098 380,43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8 071 066,40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99,66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6 752 579,45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6 752 579,45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1 344 255,98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1 316 941,95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1 646 947,60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1 646 947,60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1 646 947,60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1 646 947,60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1 626 927,10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1 626 927,10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01.3.03.76200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20 020,50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20 020,50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управления образования администрации Грачевского муниципального округа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204 748,64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204 748,64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204 748,64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аттестации и экспертизы рабочего места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83,49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104 558,64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8 399 986,55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7 329 599,58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8 399 986,55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7 329 599,58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8 399 986,55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7 329 599,58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2 466 044,00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2 200 186,36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2 466 044,00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2 200 186,36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2 466 044,00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2 200 186,36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60 560,69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30 216,83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49,90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01.1.01.76140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2 405 483,31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2 169 969,53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90,21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5 933 942,55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5 129 413,22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5 933 942,55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5 129 413,22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4 929 084,22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4 615 029,22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4 929 084,22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4 615 029,22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93,63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1 004 858,33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514 384,00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01.2.01.78130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1 004 858,33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514 384,00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51,19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04.1.02.20310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90 400,00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47 208 652,33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46 947 523,90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08.1.01.20421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культуры и туризма администрации Грачев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60 370,00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53,33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10 963 216,00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10 589 762,22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373 453,78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373 453,78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02.2.01.76890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373 453,78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373 453,78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36 037 036,33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35 851 687,90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31 657 583,19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31 526 188,59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Грачевского муниципального округа Ставропольского края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31 565 766,39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31 434 508,83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31 565 766,39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31 434 508,83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10 929 778,87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10 878 090,10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8 945 113,27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1 271 708,63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1 271 678,63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1 271 708,63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1 271 678,63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580 791,37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570 041,00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580 791,37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570 041,00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132 165,60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91 257,20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02.1.01.80010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132 165,60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91 257,20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69,05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15 585 482,47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15 505 913,68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12 081 367,64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262 812,50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262 812,50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2 330 779,19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2 290 758,00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2 330 779,19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2 290 758,00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благоустройство территории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02.1.03.23450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02.1.03.23450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250 990,00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172 287,30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169 927,20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172 287,30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169 927,20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02.1.03.L519F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189 216,23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189 216,23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02.1.03.L519F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189 216,23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189 216,23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02.1.03.S8540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02.1.03.S8540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60 842,11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"Культурная среда""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создание муниципальных библиотек за счет резервного фонда правительства РФ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02.1.A1.5454F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02.1.A1.5454F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02.1.A2.55192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50 505,05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12.2.09.20580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91 816,80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91 679,76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4 379 453,14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4 325 499,31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4 216 784,67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4 162 830,84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4 216 784,67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4 162 830,84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4 216 784,67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4 162 830,84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364 915,32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326 704,15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89,53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85 118,86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85 118,86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277 009,46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241 585,29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3 851 869,35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3 836 126,69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02.3.01.10020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3 851 869,35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3 836 126,69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162 668,47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707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51 168,47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431 624 982,31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431 053 689,06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1 553 168,90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988 740,52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1 553 168,90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988 740,52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63,66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13.1.01.20410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"Оказание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финансовой поддержки социально ориентированным некоммерческим организациям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13.1.02.20490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1 418 568,90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854 140,52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1 418 568,90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854 140,52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1 418 568,90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854 140,52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7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53.1.01.20321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843 478,52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53.1.01.20321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843 478,52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53.1.01.54690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526 326,90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53.1.01.54690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526 326,90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430 071 813,41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430 064 948,54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110 544 683,04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110 538 257,98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110 544 683,04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110 538 257,98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110 544 683,04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110 538 257,98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110 544 683,04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110 538 257,98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2 127 079,56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2 127 079,56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11 755,16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11 755,16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2 115 324,40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2 115 324,40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28 334 250,00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28 334 250,00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242 034,72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242 034,72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28 092 215,28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28 092 215,28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58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ской ответственности владельцев транспортных средств"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1 567,30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1 546,42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269 849,16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263 424,18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269 849,16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263 424,18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83 866,39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83 866,39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1 117,12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82 749,27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82 749,27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13 013,35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13 013,35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260,08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12 753,27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12 753,27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8 715 373,20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8 715 373,20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92 506,80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92 506,80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13.1.01.77820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8 622 866,40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8 622 866,40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23 193 429,91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23 193 429,91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314 847,18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314 847,18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22 878 582,73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22 878 582,73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22 463 719,21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22 463 719,21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304 026,18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304 026,18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22 159 693,03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22 159 693,03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11 212,88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11 212,88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700 287,12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700 287,12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41 186,09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41 186,09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40 964,84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40 964,84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169 247,47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169 247,47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13.1.01.78260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11 830 752,53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11 830 752,53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40 822,79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40 822,79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13.1.01.78570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40 282,26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40 282,26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11 486 541,00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11 486 540,92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11 486 541,00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11 486 540,92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13.1.01.R4620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12 485,08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302 433 377,97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302 432 938,16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302 433 377,97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302 432 938,16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302 433 377,97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302 432 938,16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237 125 915,65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237 125 475,91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30 965 186,64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30 965 186,64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30 965 186,64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30 965 186,64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52 290,98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52 290,98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13.1.01.73020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52 290,98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52 290,98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25 442 508,06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25 442 508,06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6 469,94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6 469,94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25 436 038,12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25 436 038,12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266 198,87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266 198,87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13.1.01.76280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21 083 801,13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21 083 801,13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5 363 100,00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5 363 100,00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13.1.01.77190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15 560,26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13.1.01.77650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15 560,26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134 404 445,81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134 404 445,81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134 404 445,81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134 404 445,81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ежемесячных выплат на детей в возрасте от трех до семи лет включительно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19 532 384,16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19 532 384,16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13.1.01.R302F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19 532 384,16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19 532 384,16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65 307 462,32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65 307 462,25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26 363 438,07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26 363 438,06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26 363 438,07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26 363 438,06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7 820 080,80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7 820 080,74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13.1.P1.5084F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7 820 080,80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7 820 080,74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31 123 943,45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31 123 943,45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31 123 943,45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31 123 943,45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17 093 752,40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17 093 752,40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15 991 969,91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15 991 969,91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824 024,24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824 024,24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374 024,24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374 024,24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13.1.01.52200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13.1.01.52500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26 750,00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Выплаты государственных пособий лицам, не подлежащим обязательному социальному страхованию на случай временной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327 774,24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327 774,24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13.1.01.53800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177 774,24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177 774,24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13.1.P1.55730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15 167 945,67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13 162 459,29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13 162 459,29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2 003 195,38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2 003 195,38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13.3.01.76210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управления труда и социальной защиты администрации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1 101 782,49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844 197,27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844 197,27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844 197,27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844 197,27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257 585,22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14 627 474,40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13 529 870,50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463 913,02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435 833,02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463 913,02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435 833,02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463 913,02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435 833,02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463 913,02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435 833,02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132 882,12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331 030,90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302 950,90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91,52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43,84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определение рыночной стоимости объекта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оценки, годового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317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98 769,90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98 769,90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54.1.01.20192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98 769,90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98 769,90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119 331,00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119 331,00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119 331,00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14 163 561,38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13 094 037,48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14 163 561,38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13 094 037,48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92,45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12 823 033,97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11 764 143,87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91,74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8 176 011,57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7 136 011,57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11.1.01.76540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176 011,57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плодоводства и виноградарства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грантов в форме субсидий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гражданам, ведущим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личные подсобные хозяйства на закладку сада суперинтенсивного типа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11.1.02.77410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11.1.02.77410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4 647 022,40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4 628 132,30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4 647 022,40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4 628 132,30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604 404,05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585 808,92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47 362,76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47 362,76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544 897,29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526 302,16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12 144,00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1 873 799,34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1 873 504,37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1 873 799,34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1 873 504,37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2 168 819,01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2 168 819,01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5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1 981 777,18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1 981 777,18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11.4.01.76530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187 041,83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1 340 527,41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1 329 893,61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1 340 527,41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1 329 893,61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1 340 527,41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1 329 893,61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99,21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63 893,41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1 276 634,00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1 266 000,20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54.1.01.77150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1 276 634,00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1 266 000,20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2 493 054,97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2 472 558,58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2 493 054,97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2 472 558,58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2 468 424,97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2 466 693,58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2 468 424,97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2 466 693,58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в рамках обеспечения деятельности Контрольно-счетной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2 468 424,97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2 466 693,58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2 468 424,97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2 466 693,58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233 230,01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231 498,62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99,26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58 170,11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172 059,90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170 328,51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2 064 569,36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2 064 569,36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2 064 569,36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2 064 569,36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170 625,60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170 625,60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170 625,60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170 625,60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5 865,00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13 247 322,22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12 775 971,88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3 372 241,82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3 252 868,75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96,46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3 308 870,60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3 216 438,75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3 308 870,60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3 216 438,75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3 308 870,60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3 216 438,75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3 308 870,60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3 216 438,75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863 850,89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776 735,37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62 837,36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769 804,75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697 412,01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16 486,00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2 376 000,92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2 370 684,59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2 376 000,92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2 370 684,59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69 018,79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63 371,22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57,49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45 671,22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45 671,22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32 896,74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56,94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в 2020 году мероприятий по преобразованию муниципальных образований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12 774,48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2 133 307,74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2 133 306,89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53 620,85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ативах (Асфальтирование участка автомобильной дороги по улице Кирова в селе Бешпагир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1 709 686,89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1 326 031,83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84,61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701 880,96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701 880,96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78,12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612 950,87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657 282,25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612 950,87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5 962 020,41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5 712 020,41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5 601 294,41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5 457 195,21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5 347 211,61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3 691 854,37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3 685 474,92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1 760 440,84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1 660 736,69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94,34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20,41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116 802,00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116 802,00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116 802,00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65 523,20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64 780,80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65 523,20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64 780,80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21 956 078,96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21 672 067,05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4 981 869,03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4 779 247,55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95,93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2 585 057,24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2 488 150,31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2 585 057,24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2 488 150,31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2 585 057,24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2 488 150,31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2 585 057,24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2 488 150,31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708 827,71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611 928,70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86,33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44 320,09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642 668,62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545 769,61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21 839,00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21 839,00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1 824 705,05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1 824 697,13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1 824 705,05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1 824 697,13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51 524,48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2 396 811,79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2 291 097,24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2 243 211,79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2 137 497,24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2 243 211,79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2 137 497,24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2 243 211,79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2 137 497,24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180 833,98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75 250,19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180 833,98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75 250,19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41,61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105 199,60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105 118,84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105 199,60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105 118,84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42 691,00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мероприя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51.2.01.20420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25 861,60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99,91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51.2.01.98401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 инициативные платежи)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606 447,33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реализацию проектов развития территорий муниципальных образований, основанных на местных инициативах (Приобретение тренажеров для спортивного зала в селе Тугулук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874 278,28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143 820,00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CC7D96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Расходы, связанные</w:t>
            </w:r>
            <w:r w:rsidR="00B05047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общегосударственным управлением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59.1.01.10040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9 114 525,35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8 334 883,89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8 334 883,89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05.1.01.20160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517 883,93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179 799,10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179 799,10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179 799,10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179 799,10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7 622 200,86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779 641,46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779 641,46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94 650,32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дорожной деятельности в рамках реализации национального проекта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684 991,14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3 551 789,41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3 508 377,90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3 551 789,41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3 508 377,90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"Комплексное развитие сельских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2 046 535,58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за счет внебюджетных источников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11.3.01.G576F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11.3.01.G576F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комплексного развития сельских территорий за счет средств резервного фонда Правительства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11.3.01.L576F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11.3.01.L576F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2 009 535,58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2 009 535,58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1 505 253,83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1 461 842,32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1 505 253,83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1 461 842,32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1 505 253,83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1 461 842,32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721 107,89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710 354,84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721 107,89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710 354,84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784 145,94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751 487,48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784 145,94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751 487,48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95,84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4 095 425,17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4 057 446,25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3 850 653,26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3 813 045,54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2 115 606,34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2 115 606,34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1 647 298,92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1 609 691,20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87 748,00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87 748,00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153 391,91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153 391,91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153 391,91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153 391,91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18 508,80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15 058 497,01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9 690 486,10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64,35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2 446 359,30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2 329 334,71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2 284 816,30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2 175 491,71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2 284 816,30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2 175 491,71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и управление в сфере установленных функций в Грачевском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2 284 816,30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2 175 491,71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2 284 816,30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2 175 491,71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390 031,89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280 707,30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71,97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60 940,13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310 894,76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201 570,17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18 197,00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18 197,00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1 827 715,05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1 827 715,05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1 827 715,05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1 827 715,05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67 069,36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161 543,00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153 843,00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133 493,00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130 493,00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133 493,00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130 493,00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133 493,00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130 493,00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39 993,00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39 993,00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83,24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2 784 704,81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2 462 338,02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549 083,54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549 083,54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407 147,48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407 147,48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88,40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49 987,81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49 987,81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36 390,00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Расходы на реализацию проектов развития территорий муниципальных образований Ставропольского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основанных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инициативах (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односельчан,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51.2.01.G8408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51.2.01.G8408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224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основанных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инициативах (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Благоустройство прилегающей территории к Братской могиле 90 партизан, погибших в годы гражданской войны и 200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односельчан,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вернувшихся с Великой Отечественной войны в селе Красное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51.2.01.S8408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51.2.01.S8408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1 344 117,00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4 714 962,90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4 686 343,37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4 378 719,53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4 357 039,37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3 588 719,53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3 588 719,53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781 561,00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759 880,84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133 130,00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02.1.02.20322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76 472,00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47 271,37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47 271,37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99,85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руководства и управления в сфере установленных функций в Грачевском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19 639 075,37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18 783 589,07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5 860 942,16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5 717 057,53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97,55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3 728 666,83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3 666 910,94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3 728 666,83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3 666 910,94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и управление в сфере установленных функций в Грачевском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3 728 666,83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3 666 910,94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3 728 666,83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3 666 910,94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871 917,17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820 042,08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704 124,92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21 737,00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21 737,00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2 768 053,30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2 758 172,50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2 768 053,30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2 758 172,50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99,64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88 696,36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2 132 275,33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2 050 146,59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127 570,00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1 909 805,33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1 884 366,59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1 909 805,33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1 884 366,59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1 909 805,33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1 884 366,59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79 917,26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79 917,26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85 272,00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85 272,00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85 272,00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инициативного проекта по приобретению трактора в селе Кугульта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1 690 333,33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1 664 977,33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51.2.01.2ИП01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1 690 333,33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1 664 977,33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38 210,00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16 740,00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39,57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в 2020 году мероприятий по преобразованию муниципальных образований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5 247 410,72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4 721 986,68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1 954 558,36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2 473 440,00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1 954 558,36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1 409 771,00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1 403 251,25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1 409 771,00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1 403 251,25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99,54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36 618,50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проектов развития территорий муниципальных образований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Ставропольского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основанных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инициативах (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020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края, основанных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местных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инициативах (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прилегающей территории к памятнику "Братская могила воинов Советской Армии, погибших при освобождении села" в селе Кугульта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1 067 581,22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"Предоставление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8 318 252,49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8 132 074,86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7 928 888,47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7 742 858,88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6 357 160,30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6 355 747,91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1 506 025,00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1 321 407,80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87,74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65 703,17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65 703,17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178 271,83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178 133,18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178 271,83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178 133,18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66 092,19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66 082,80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66 092,19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66 082,80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11 824 487,10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11 614 529,42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3 181 729,77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3 102 969,78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2 885 921,48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2 817 879,78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2 885 921,48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2 817 879,78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2 885 921,48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2 817 879,78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2 885 921,48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2 817 879,78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567 650,49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507 565,54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77 560,16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466 568,31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406 483,38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87,12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23 522,00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23 522,00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2 225 737,10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2 218 021,72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2 225 737,10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2 218 021,72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99,65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оказание услуг по сопровождению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16 258,63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98,54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76 033,89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295 808,29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285 090,00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96,38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12.2.06.20470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154 990,00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гарантий муниципальных служа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95,63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54,20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на руководство и управление в сфере установленных функций в Грачевском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3 472 430,96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3 390 588,11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97,64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945 786,28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879 520,22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945 786,28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879 520,22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655 211,78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649 634,99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655 211,78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649 634,99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 Ставропольского края, основанных на местных инициативах (Ремонт 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реализацию проектов развития территорий муниципальных образований Ставропольского края, основанных на местных инициативах (Ремонт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тротуара по улице Ленина (подъезд к МТФ-1 (от улицы Карла Маркса) в селе Сергиевское Грачевского округа Ставропольского края))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51.2.01.S8407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1 759 532,90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4 957 856,37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4 908 501,53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4 747 936,08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4 698 581,24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98,96</w:t>
            </w:r>
          </w:p>
        </w:tc>
      </w:tr>
      <w:tr w:rsidR="00B05047" w:rsidRPr="0036308C" w:rsidTr="00DE16BC">
        <w:trPr>
          <w:trHeight w:val="317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3 691 254,37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3 691 221,64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987 230,71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937 908,60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69 451,00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69 451,00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90 218,29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90 218,29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90 218,29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317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774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47 202,00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22 969 857,63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21 572 167,38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3 703 383,89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3 624 270,52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3 624 433,89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3 552 080,52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3 624 433,89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3 552 080,52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3 624 433,89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3 552 080,52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3 624 433,89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3 552 080,52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780 768,73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708 416,40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90,73</w:t>
            </w:r>
          </w:p>
        </w:tc>
      </w:tr>
      <w:tr w:rsidR="00B05047" w:rsidRPr="0036308C" w:rsidTr="00DE16BC">
        <w:trPr>
          <w:trHeight w:val="317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90 215,13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86 059,88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641 049,60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572 852,52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89,36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49 504,00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49 504,00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2 689 936,56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2 689 935,52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2 689 936,56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2 689 935,52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81 950,40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71 778,20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77,81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5 490,00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5 310 211,14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5 250 211,14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4 536 011,04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403 879,00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4 761 332,14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4 047 132,04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4 761 332,14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4 047 132,04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4 901 288,09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4 595 735,81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997 889,25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816 602,72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997 889,25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816 602,72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81,83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1 185 967,04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1 253 950,00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1 177 717,04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9 977,35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191 676,14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173 666,00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51.2.01.11050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191 676,14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173 666,00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90,60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реализацию проектов развития территорий муниципальных образований, основанных на местных инициативах (Благоустройство территории МКУК "Спицевский КДЦ" в селе Спицевка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51.2.01.S8404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2 119 522,70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8 712 504,51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8 413 731,61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8 712 504,51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8 413 731,61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96,57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8 615 603,55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8 338 830,65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8 615 603,55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8 338 830,65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8 615 603,55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8 338 830,65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6 478 911,51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6 264 720,63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96,69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4 971 891,53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4 971 860,85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1 463 593,16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1 292 859,78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43 426,82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365 573,18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321 923,18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365 573,18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321 923,18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предотвращению </w:t>
            </w:r>
            <w:r w:rsidR="00CC7D96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72 450,00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99,93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18 882,02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18 882,02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02.1.02.L4670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02.1.02.L4670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1 679 736,84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51.2.01.20186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среднего месячного заработка уволенным работникам на период трудоустройства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59.1.01.20480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66 900,96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129 948,40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129 948,40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129 948,40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04.1.03.20630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89 478,40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89 478,40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89 478,40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04.2.02.20630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89 478,40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39 144 860,04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36 657 725,24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4 085 655,03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3 872 760,62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94,79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3 868 333,03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3 696 406,82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3 868 333,03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3 696 406,82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3 868 333,03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3 696 406,82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3 868 333,03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3 696 406,82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944 644,45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777 934,01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82,35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94 180,22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94 180,22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774 464,23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683 753,79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2 755 595,18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2 754 059,41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51.2.01.10020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2 755 595,18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2 754 059,41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76 320,00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95,40</w:t>
            </w:r>
          </w:p>
        </w:tc>
      </w:tr>
      <w:tr w:rsidR="00B05047" w:rsidRPr="0036308C" w:rsidTr="00DE16BC">
        <w:trPr>
          <w:trHeight w:val="143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выплаты лицам, входящим в муниципальные управленческие команды Ставропольского края, поощрения за достижение в 2020 году Ставропольским краем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51.2.01.75490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88 093,40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217 322,00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176 353,80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81,15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170 973,80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170 973,80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170 973,80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85,92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организацию работ по закладке документов похозяйственного учета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51.2.01.20209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48 298,00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51.2.01.20209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48 298,00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96,60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118 675,80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118 675,80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99,73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51.2.01.20671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18 322,00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18 322,00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59.1.01.78300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12 930,00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подведомственных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в 2020 году мероприятий по преобразованию муниципальных образований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59.1.02.78300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5 380,00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51.2.01.51180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212 470,00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20 889 881,18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19 786 933,93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94,72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20 889 881,18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19 786 933,93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20 889 881,18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19 786 933,93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20 889 881,18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19 786 933,93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94,72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5 618 398,92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4 842 407,06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485 827,60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05.1.01.20201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485 827,60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466 976,93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459 632,89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466 976,93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459 632,89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98,43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и ремонт автомобильных дорог общего пользования местного значения в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4 662 421,99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3 896 946,57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05.1.01.S7840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4 662 421,99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3 896 946,57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83,58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15 271 482,26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14 944 526,87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и ка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1 949 621,29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1 907 880,80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05.1.R1.53930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1 949 621,29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1 907 880,80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13 321 860,97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13 036 646,07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05.1.R1.S3930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13 321 860,97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13 036 646,07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97,86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8 111 978,18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7 113 646,83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87,69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2 843 268,72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81,28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51.2.01.11020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2 843 268,72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81,28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673 929,00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51.2.01.11030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999 200,00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673 929,00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67,45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991 671,11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98,19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51.2.01.11040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991 671,11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51.2.01.20205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54 778,18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54 778,00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51.2.01.G8402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 проектов развития территорий муниципальных образований, основанных на местных инициативах (Ремонт пешеходной дорожки по улице Красная (участок №2) в селе Старомарьевка Грачевского округа Ставропольского края)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51.2.01.S8402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2 280 000,00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02.1.00.00000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609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02.1.02.00000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5 844 875,65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5 671 913,86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97,04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5 554 613,64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5 391 736,26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97,07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4 102 016,64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4 099 982,50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1 387 597,00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1 266 749,76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91,29</w:t>
            </w:r>
          </w:p>
        </w:tc>
      </w:tr>
      <w:tr w:rsidR="00B05047" w:rsidRPr="0036308C" w:rsidTr="00DE16BC">
        <w:trPr>
          <w:trHeight w:val="255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02.1.02.11010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25 004,00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38,47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171 716,00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02.1.02.20240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171 716,00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95,40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мероприятия по профилактике и предотвращению </w:t>
            </w:r>
            <w:r w:rsidR="008C559F"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распространения</w:t>
            </w: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411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02.1.02.20770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72 500,00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70 700,00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97,52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37 762,01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816"/>
        </w:trPr>
        <w:tc>
          <w:tcPr>
            <w:tcW w:w="1838" w:type="dxa"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02.1.02.80010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37 762,01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37 761,60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B05047" w:rsidRPr="0036308C" w:rsidTr="00DE16BC">
        <w:trPr>
          <w:trHeight w:val="276"/>
        </w:trPr>
        <w:tc>
          <w:tcPr>
            <w:tcW w:w="1838" w:type="dxa"/>
            <w:noWrap/>
            <w:vAlign w:val="bottom"/>
            <w:hideMark/>
          </w:tcPr>
          <w:p w:rsidR="00B05047" w:rsidRPr="0036308C" w:rsidRDefault="00B05047" w:rsidP="0036308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1 412 389 872,74</w:t>
            </w:r>
          </w:p>
        </w:tc>
        <w:tc>
          <w:tcPr>
            <w:tcW w:w="1701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1 370 256 029,91</w:t>
            </w:r>
          </w:p>
        </w:tc>
        <w:tc>
          <w:tcPr>
            <w:tcW w:w="850" w:type="dxa"/>
            <w:noWrap/>
            <w:vAlign w:val="bottom"/>
            <w:hideMark/>
          </w:tcPr>
          <w:p w:rsidR="00B05047" w:rsidRPr="0036308C" w:rsidRDefault="00B05047" w:rsidP="00B05047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0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97,02</w:t>
            </w:r>
          </w:p>
        </w:tc>
      </w:tr>
    </w:tbl>
    <w:p w:rsidR="00885285" w:rsidRPr="00885285" w:rsidRDefault="00885285" w:rsidP="0049120D">
      <w:pPr>
        <w:spacing w:after="0"/>
        <w:rPr>
          <w:rFonts w:ascii="Times New Roman" w:hAnsi="Times New Roman" w:cs="Times New Roman"/>
        </w:rPr>
      </w:pPr>
    </w:p>
    <w:sectPr w:rsidR="00885285" w:rsidRPr="00885285" w:rsidSect="00DE16BC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5325" w:rsidRDefault="007C5325" w:rsidP="0074107A">
      <w:pPr>
        <w:spacing w:after="0" w:line="240" w:lineRule="auto"/>
      </w:pPr>
      <w:r>
        <w:separator/>
      </w:r>
    </w:p>
  </w:endnote>
  <w:endnote w:type="continuationSeparator" w:id="0">
    <w:p w:rsidR="007C5325" w:rsidRDefault="007C5325" w:rsidP="0074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5325" w:rsidRDefault="007C5325" w:rsidP="0074107A">
      <w:pPr>
        <w:spacing w:after="0" w:line="240" w:lineRule="auto"/>
      </w:pPr>
      <w:r>
        <w:separator/>
      </w:r>
    </w:p>
  </w:footnote>
  <w:footnote w:type="continuationSeparator" w:id="0">
    <w:p w:rsidR="007C5325" w:rsidRDefault="007C5325" w:rsidP="007410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549755"/>
      <w:docPartObj>
        <w:docPartGallery w:val="Page Numbers (Top of Page)"/>
        <w:docPartUnique/>
      </w:docPartObj>
    </w:sdtPr>
    <w:sdtContent>
      <w:p w:rsidR="00DE16BC" w:rsidRDefault="00DE16B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B2D">
          <w:rPr>
            <w:noProof/>
          </w:rPr>
          <w:t>206</w:t>
        </w:r>
        <w:r>
          <w:fldChar w:fldCharType="end"/>
        </w:r>
      </w:p>
    </w:sdtContent>
  </w:sdt>
  <w:p w:rsidR="00DE16BC" w:rsidRDefault="00DE16B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07A"/>
    <w:rsid w:val="00003CC8"/>
    <w:rsid w:val="000429BA"/>
    <w:rsid w:val="00056E5F"/>
    <w:rsid w:val="000B1211"/>
    <w:rsid w:val="000B48FC"/>
    <w:rsid w:val="00134FBC"/>
    <w:rsid w:val="001421FF"/>
    <w:rsid w:val="001D1F58"/>
    <w:rsid w:val="00214A48"/>
    <w:rsid w:val="002169B6"/>
    <w:rsid w:val="00244B69"/>
    <w:rsid w:val="002534DA"/>
    <w:rsid w:val="002D6796"/>
    <w:rsid w:val="00301675"/>
    <w:rsid w:val="003568A8"/>
    <w:rsid w:val="00361C7E"/>
    <w:rsid w:val="0036308C"/>
    <w:rsid w:val="00367EBB"/>
    <w:rsid w:val="003C48D4"/>
    <w:rsid w:val="003D5E27"/>
    <w:rsid w:val="0049120D"/>
    <w:rsid w:val="004C66CF"/>
    <w:rsid w:val="004E19F3"/>
    <w:rsid w:val="00545F99"/>
    <w:rsid w:val="00564053"/>
    <w:rsid w:val="00601785"/>
    <w:rsid w:val="00603DBD"/>
    <w:rsid w:val="0061526C"/>
    <w:rsid w:val="00626E81"/>
    <w:rsid w:val="00674909"/>
    <w:rsid w:val="006B7E6D"/>
    <w:rsid w:val="00723A5E"/>
    <w:rsid w:val="0072505B"/>
    <w:rsid w:val="0074107A"/>
    <w:rsid w:val="00764A39"/>
    <w:rsid w:val="007B2A1B"/>
    <w:rsid w:val="007C01F8"/>
    <w:rsid w:val="007C2040"/>
    <w:rsid w:val="007C5325"/>
    <w:rsid w:val="008540BB"/>
    <w:rsid w:val="00867E50"/>
    <w:rsid w:val="00885285"/>
    <w:rsid w:val="008A00EB"/>
    <w:rsid w:val="008A2D5D"/>
    <w:rsid w:val="008C559F"/>
    <w:rsid w:val="009279F7"/>
    <w:rsid w:val="009974A2"/>
    <w:rsid w:val="009A15F3"/>
    <w:rsid w:val="009B6D7B"/>
    <w:rsid w:val="009C45F0"/>
    <w:rsid w:val="009D5C90"/>
    <w:rsid w:val="00AA45A7"/>
    <w:rsid w:val="00B05047"/>
    <w:rsid w:val="00B728E1"/>
    <w:rsid w:val="00B76994"/>
    <w:rsid w:val="00BD039C"/>
    <w:rsid w:val="00BF3BF2"/>
    <w:rsid w:val="00C10159"/>
    <w:rsid w:val="00C225DD"/>
    <w:rsid w:val="00C4799A"/>
    <w:rsid w:val="00C77839"/>
    <w:rsid w:val="00CC7D96"/>
    <w:rsid w:val="00CE5786"/>
    <w:rsid w:val="00CE699D"/>
    <w:rsid w:val="00D4429D"/>
    <w:rsid w:val="00DE16BC"/>
    <w:rsid w:val="00DE36EB"/>
    <w:rsid w:val="00E33C56"/>
    <w:rsid w:val="00E400F2"/>
    <w:rsid w:val="00E97B9B"/>
    <w:rsid w:val="00EC174B"/>
    <w:rsid w:val="00EE0AF4"/>
    <w:rsid w:val="00EE6B2D"/>
    <w:rsid w:val="00F470E9"/>
    <w:rsid w:val="00FC1F95"/>
    <w:rsid w:val="00FC696D"/>
    <w:rsid w:val="00FE0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6AB6A36-9A58-488D-8F64-88B5AE35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0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4107A"/>
  </w:style>
  <w:style w:type="paragraph" w:styleId="a5">
    <w:name w:val="footer"/>
    <w:basedOn w:val="a"/>
    <w:link w:val="a6"/>
    <w:uiPriority w:val="99"/>
    <w:unhideWhenUsed/>
    <w:rsid w:val="007410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4107A"/>
  </w:style>
  <w:style w:type="paragraph" w:styleId="a7">
    <w:name w:val="Balloon Text"/>
    <w:basedOn w:val="a"/>
    <w:link w:val="a8"/>
    <w:uiPriority w:val="99"/>
    <w:semiHidden/>
    <w:unhideWhenUsed/>
    <w:rsid w:val="00DE3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36EB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44B69"/>
    <w:rPr>
      <w:b/>
      <w:bCs/>
      <w:sz w:val="20"/>
      <w:szCs w:val="20"/>
    </w:rPr>
  </w:style>
  <w:style w:type="table" w:styleId="a9">
    <w:name w:val="Table Grid"/>
    <w:basedOn w:val="a1"/>
    <w:uiPriority w:val="39"/>
    <w:rsid w:val="00C225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uiPriority w:val="99"/>
    <w:rsid w:val="0049120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semiHidden/>
    <w:unhideWhenUsed/>
    <w:rsid w:val="00EE0AF4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EE0AF4"/>
    <w:rPr>
      <w:color w:val="954F72"/>
      <w:u w:val="single"/>
    </w:rPr>
  </w:style>
  <w:style w:type="paragraph" w:customStyle="1" w:styleId="xl66">
    <w:name w:val="xl66"/>
    <w:basedOn w:val="a"/>
    <w:rsid w:val="00EE0AF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0">
    <w:name w:val="xl70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"/>
    <w:rsid w:val="00EE0AF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4">
    <w:name w:val="xl7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6">
    <w:name w:val="xl76"/>
    <w:basedOn w:val="a"/>
    <w:rsid w:val="00EE0AF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8">
    <w:name w:val="xl78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0">
    <w:name w:val="xl8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EE0AF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EE0AF4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EE0AF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EE0AF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EE0AF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EE0AF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EE0AF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EE0AF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EE0A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EE0AF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EE0AF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EE0AF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3">
    <w:name w:val="xl103"/>
    <w:basedOn w:val="a"/>
    <w:rsid w:val="00EE0AF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9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41400</Words>
  <Characters>235981</Characters>
  <Application>Microsoft Office Word</Application>
  <DocSecurity>0</DocSecurity>
  <Lines>1966</Lines>
  <Paragraphs>553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52</cp:revision>
  <cp:lastPrinted>2017-04-28T09:05:00Z</cp:lastPrinted>
  <dcterms:created xsi:type="dcterms:W3CDTF">2017-02-13T13:39:00Z</dcterms:created>
  <dcterms:modified xsi:type="dcterms:W3CDTF">2022-04-11T12:43:00Z</dcterms:modified>
</cp:coreProperties>
</file>